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6F1" w:rsidRDefault="00BC0F47" w:rsidP="002006F1">
      <w:pPr>
        <w:keepNext/>
        <w:spacing w:after="60" w:line="240" w:lineRule="auto"/>
        <w:outlineLvl w:val="2"/>
        <w:rPr>
          <w:rFonts w:ascii="Arial" w:eastAsia="Times New Roman" w:hAnsi="Arial" w:cs="Arial"/>
          <w:b/>
          <w:bCs/>
          <w:lang w:eastAsia="fr-FR"/>
        </w:rPr>
      </w:pPr>
      <w:r w:rsidRPr="00A67878">
        <w:rPr>
          <w:rFonts w:ascii="Arial" w:eastAsia="Times New Roman" w:hAnsi="Arial" w:cs="Arial"/>
          <w:noProof/>
          <w:sz w:val="20"/>
          <w:szCs w:val="20"/>
          <w:lang w:eastAsia="fr-FR"/>
        </w:rPr>
        <mc:AlternateContent>
          <mc:Choice Requires="wps">
            <w:drawing>
              <wp:anchor distT="0" distB="0" distL="114300" distR="114300" simplePos="0" relativeHeight="251652096" behindDoc="0" locked="0" layoutInCell="1" allowOverlap="1" wp14:anchorId="423A8CFE" wp14:editId="5B3FD2D9">
                <wp:simplePos x="0" y="0"/>
                <wp:positionH relativeFrom="column">
                  <wp:posOffset>4422531</wp:posOffset>
                </wp:positionH>
                <wp:positionV relativeFrom="paragraph">
                  <wp:posOffset>-167054</wp:posOffset>
                </wp:positionV>
                <wp:extent cx="2030925" cy="2110154"/>
                <wp:effectExtent l="0" t="0" r="26670" b="23495"/>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925" cy="2110154"/>
                        </a:xfrm>
                        <a:prstGeom prst="rect">
                          <a:avLst/>
                        </a:prstGeom>
                        <a:solidFill>
                          <a:srgbClr val="FFFFFF"/>
                        </a:solidFill>
                        <a:ln w="9525">
                          <a:solidFill>
                            <a:srgbClr val="FFFFFF"/>
                          </a:solidFill>
                          <a:miter lim="800000"/>
                          <a:headEnd/>
                          <a:tailEnd/>
                        </a:ln>
                      </wps:spPr>
                      <wps:txbx>
                        <w:txbxContent>
                          <w:p w:rsidR="00F76F13" w:rsidRPr="00BC0F47" w:rsidRDefault="00F76F13"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REPUBLIC OF CAMEROON</w:t>
                            </w:r>
                          </w:p>
                          <w:p w:rsidR="00F76F13" w:rsidRPr="00BC0F47" w:rsidRDefault="00F76F13"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 xml:space="preserve">Peace -Work - Fatherland </w:t>
                            </w:r>
                          </w:p>
                          <w:p w:rsidR="00F76F13" w:rsidRPr="00BC0F47" w:rsidRDefault="00F76F13"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 xml:space="preserve">---------- </w:t>
                            </w:r>
                          </w:p>
                          <w:p w:rsidR="00F76F13" w:rsidRPr="00BC0F47" w:rsidRDefault="00F76F13"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MINISTRY OF DECENTRALIZATION</w:t>
                            </w:r>
                          </w:p>
                          <w:p w:rsidR="00F76F13" w:rsidRPr="00BC0F47" w:rsidRDefault="00F76F13"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AND LOCAL DEVELOPMENT</w:t>
                            </w:r>
                          </w:p>
                          <w:p w:rsidR="00F76F13" w:rsidRPr="00BC0F47" w:rsidRDefault="00F76F13"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w:t>
                            </w:r>
                          </w:p>
                          <w:p w:rsidR="00F76F13" w:rsidRPr="00BC0F47" w:rsidRDefault="00F76F13"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SOUTH REGION</w:t>
                            </w:r>
                          </w:p>
                          <w:p w:rsidR="00F76F13" w:rsidRPr="00BC0F47" w:rsidRDefault="00F76F13"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w:t>
                            </w:r>
                          </w:p>
                          <w:p w:rsidR="00F76F13" w:rsidRPr="00BC0F47" w:rsidRDefault="00F76F13"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 xml:space="preserve"> MVILA DIVISION</w:t>
                            </w:r>
                          </w:p>
                          <w:p w:rsidR="00F76F13" w:rsidRPr="00BC0F47" w:rsidRDefault="00F76F13"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 xml:space="preserve">--------- </w:t>
                            </w:r>
                          </w:p>
                          <w:p w:rsidR="00F76F13" w:rsidRPr="00BC0F47" w:rsidRDefault="00F76F13" w:rsidP="00BC0F47">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EBOLOWA 1 COUNCIL</w:t>
                            </w:r>
                          </w:p>
                          <w:p w:rsidR="00F76F13" w:rsidRPr="00BC0F47" w:rsidRDefault="00F76F13" w:rsidP="00F2456E">
                            <w:pPr>
                              <w:spacing w:after="0" w:line="240" w:lineRule="auto"/>
                              <w:jc w:val="center"/>
                              <w:rPr>
                                <w:rFonts w:ascii="Times New Roman" w:hAnsi="Times New Roman" w:cs="Times New Roman"/>
                                <w:b/>
                                <w:sz w:val="16"/>
                                <w:szCs w:val="16"/>
                                <w:lang w:val="en-US"/>
                              </w:rPr>
                            </w:pPr>
                            <w:r>
                              <w:rPr>
                                <w:rFonts w:ascii="Times New Roman" w:hAnsi="Times New Roman" w:cs="Times New Roman"/>
                                <w:b/>
                                <w:sz w:val="16"/>
                                <w:szCs w:val="16"/>
                                <w:lang w:val="en-US"/>
                              </w:rPr>
                              <w:t xml:space="preserve"> </w:t>
                            </w:r>
                            <w:r w:rsidRPr="00BC0F47">
                              <w:rPr>
                                <w:rFonts w:ascii="Times New Roman" w:hAnsi="Times New Roman" w:cs="Times New Roman"/>
                                <w:b/>
                                <w:sz w:val="16"/>
                                <w:szCs w:val="16"/>
                                <w:lang w:val="en-US"/>
                              </w:rPr>
                              <w:t xml:space="preserve">---------- </w:t>
                            </w:r>
                          </w:p>
                          <w:p w:rsidR="00F76F13" w:rsidRPr="00BC0F47" w:rsidRDefault="00F76F13"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PUBLIC CONTRACTS DEPARTMENT</w:t>
                            </w:r>
                          </w:p>
                          <w:p w:rsidR="00F76F13" w:rsidRPr="00BC0F47" w:rsidRDefault="00F76F13" w:rsidP="00F2456E">
                            <w:pPr>
                              <w:spacing w:after="0" w:line="240" w:lineRule="auto"/>
                              <w:jc w:val="center"/>
                              <w:rPr>
                                <w:rFonts w:ascii="Times New Roman" w:hAnsi="Times New Roman" w:cs="Times New Roman"/>
                                <w:b/>
                                <w:sz w:val="18"/>
                                <w:szCs w:val="18"/>
                                <w:lang w:val="en-US"/>
                              </w:rPr>
                            </w:pPr>
                            <w:r>
                              <w:rPr>
                                <w:rFonts w:ascii="Times New Roman" w:hAnsi="Times New Roman" w:cs="Times New Roman"/>
                                <w:b/>
                                <w:sz w:val="18"/>
                                <w:szCs w:val="18"/>
                                <w:lang w:val="en-US"/>
                              </w:rPr>
                              <w:t xml:space="preserve">  </w:t>
                            </w:r>
                            <w:r w:rsidRPr="00BC0F47">
                              <w:rPr>
                                <w:rFonts w:ascii="Times New Roman" w:hAnsi="Times New Roman" w:cs="Times New Roman"/>
                                <w:b/>
                                <w:sz w:val="18"/>
                                <w:szCs w:val="18"/>
                                <w:lang w:val="en-US"/>
                              </w:rPr>
                              <w:t>--------</w:t>
                            </w:r>
                          </w:p>
                          <w:p w:rsidR="00F76F13" w:rsidRPr="00F43616" w:rsidRDefault="00F76F13" w:rsidP="00F2456E">
                            <w:pPr>
                              <w:spacing w:after="0" w:line="240" w:lineRule="auto"/>
                              <w:jc w:val="center"/>
                              <w:rPr>
                                <w:rFonts w:ascii="Times New Roman" w:hAnsi="Times New Roman" w:cs="Times New Roman"/>
                                <w:b/>
                                <w:sz w:val="18"/>
                                <w:szCs w:val="18"/>
                                <w:lang w:val="en-US"/>
                              </w:rPr>
                            </w:pPr>
                          </w:p>
                          <w:p w:rsidR="00F76F13" w:rsidRPr="00F43616" w:rsidRDefault="00F76F13" w:rsidP="00F2456E">
                            <w:pPr>
                              <w:spacing w:after="0" w:line="240" w:lineRule="auto"/>
                              <w:jc w:val="center"/>
                              <w:rPr>
                                <w:rFonts w:ascii="Times New Roman" w:hAnsi="Times New Roman" w:cs="Times New Roman"/>
                                <w:b/>
                                <w:sz w:val="18"/>
                                <w:szCs w:val="18"/>
                              </w:rPr>
                            </w:pPr>
                          </w:p>
                          <w:p w:rsidR="00F76F13" w:rsidRPr="00F43616" w:rsidRDefault="00F76F13" w:rsidP="00F2456E">
                            <w:pPr>
                              <w:spacing w:after="0" w:line="240" w:lineRule="auto"/>
                              <w:jc w:val="center"/>
                              <w:rPr>
                                <w:rFonts w:ascii="Times New Roman" w:hAnsi="Times New Roman" w:cs="Times New Roman"/>
                                <w:b/>
                                <w:sz w:val="18"/>
                                <w:szCs w:val="18"/>
                              </w:rPr>
                            </w:pPr>
                          </w:p>
                          <w:p w:rsidR="00F76F13" w:rsidRPr="00F43616" w:rsidRDefault="00F76F13" w:rsidP="00F2456E">
                            <w:pPr>
                              <w:spacing w:after="0" w:line="240" w:lineRule="auto"/>
                              <w:jc w:val="center"/>
                              <w:rPr>
                                <w:rFonts w:ascii="Times New Roman" w:hAnsi="Times New Roman" w:cs="Times New Roman"/>
                                <w:b/>
                                <w:sz w:val="18"/>
                                <w:szCs w:val="18"/>
                                <w:lang w:val="en-US"/>
                              </w:rPr>
                            </w:pPr>
                          </w:p>
                          <w:p w:rsidR="00F76F13" w:rsidRPr="002A776C" w:rsidRDefault="00F76F13" w:rsidP="00F2456E">
                            <w:pPr>
                              <w:rPr>
                                <w:rFonts w:ascii="Times New Roman" w:hAnsi="Times New Roman" w:cs="Times New Roman"/>
                                <w:b/>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A8CFE" id="_x0000_t202" coordsize="21600,21600" o:spt="202" path="m,l,21600r21600,l21600,xe">
                <v:stroke joinstyle="miter"/>
                <v:path gradientshapeok="t" o:connecttype="rect"/>
              </v:shapetype>
              <v:shape id="Zone de texte 18" o:spid="_x0000_s1026" type="#_x0000_t202" style="position:absolute;margin-left:348.25pt;margin-top:-13.15pt;width:159.9pt;height:166.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" strokecolor="white">
                <v:textbox>
                  <w:txbxContent>
                    <w:p w:rsidR="00F76F13" w:rsidRPr="00BC0F47" w:rsidRDefault="00F76F13"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REPUBLIC OF CAMEROON</w:t>
                      </w:r>
                    </w:p>
                    <w:p w:rsidR="00F76F13" w:rsidRPr="00BC0F47" w:rsidRDefault="00F76F13"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 xml:space="preserve">Peace -Work - Fatherland </w:t>
                      </w:r>
                    </w:p>
                    <w:p w:rsidR="00F76F13" w:rsidRPr="00BC0F47" w:rsidRDefault="00F76F13"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 xml:space="preserve">---------- </w:t>
                      </w:r>
                    </w:p>
                    <w:p w:rsidR="00F76F13" w:rsidRPr="00BC0F47" w:rsidRDefault="00F76F13"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MINISTRY OF DECENTRALIZATION</w:t>
                      </w:r>
                    </w:p>
                    <w:p w:rsidR="00F76F13" w:rsidRPr="00BC0F47" w:rsidRDefault="00F76F13"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AND LOCAL DEVELOPMENT</w:t>
                      </w:r>
                    </w:p>
                    <w:p w:rsidR="00F76F13" w:rsidRPr="00BC0F47" w:rsidRDefault="00F76F13"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w:t>
                      </w:r>
                    </w:p>
                    <w:p w:rsidR="00F76F13" w:rsidRPr="00BC0F47" w:rsidRDefault="00F76F13"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SOUTH REGION</w:t>
                      </w:r>
                    </w:p>
                    <w:p w:rsidR="00F76F13" w:rsidRPr="00BC0F47" w:rsidRDefault="00F76F13"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w:t>
                      </w:r>
                    </w:p>
                    <w:p w:rsidR="00F76F13" w:rsidRPr="00BC0F47" w:rsidRDefault="00F76F13"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 xml:space="preserve"> MVILA DIVISION</w:t>
                      </w:r>
                    </w:p>
                    <w:p w:rsidR="00F76F13" w:rsidRPr="00BC0F47" w:rsidRDefault="00F76F13"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 xml:space="preserve">--------- </w:t>
                      </w:r>
                    </w:p>
                    <w:p w:rsidR="00F76F13" w:rsidRPr="00BC0F47" w:rsidRDefault="00F76F13" w:rsidP="00BC0F47">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EBOLOWA 1 COUNCIL</w:t>
                      </w:r>
                    </w:p>
                    <w:p w:rsidR="00F76F13" w:rsidRPr="00BC0F47" w:rsidRDefault="00F76F13" w:rsidP="00F2456E">
                      <w:pPr>
                        <w:spacing w:after="0" w:line="240" w:lineRule="auto"/>
                        <w:jc w:val="center"/>
                        <w:rPr>
                          <w:rFonts w:ascii="Times New Roman" w:hAnsi="Times New Roman" w:cs="Times New Roman"/>
                          <w:b/>
                          <w:sz w:val="16"/>
                          <w:szCs w:val="16"/>
                          <w:lang w:val="en-US"/>
                        </w:rPr>
                      </w:pPr>
                      <w:r>
                        <w:rPr>
                          <w:rFonts w:ascii="Times New Roman" w:hAnsi="Times New Roman" w:cs="Times New Roman"/>
                          <w:b/>
                          <w:sz w:val="16"/>
                          <w:szCs w:val="16"/>
                          <w:lang w:val="en-US"/>
                        </w:rPr>
                        <w:t xml:space="preserve"> </w:t>
                      </w:r>
                      <w:r w:rsidRPr="00BC0F47">
                        <w:rPr>
                          <w:rFonts w:ascii="Times New Roman" w:hAnsi="Times New Roman" w:cs="Times New Roman"/>
                          <w:b/>
                          <w:sz w:val="16"/>
                          <w:szCs w:val="16"/>
                          <w:lang w:val="en-US"/>
                        </w:rPr>
                        <w:t xml:space="preserve">---------- </w:t>
                      </w:r>
                    </w:p>
                    <w:p w:rsidR="00F76F13" w:rsidRPr="00BC0F47" w:rsidRDefault="00F76F13"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PUBLIC CONTRACTS DEPARTMENT</w:t>
                      </w:r>
                    </w:p>
                    <w:p w:rsidR="00F76F13" w:rsidRPr="00BC0F47" w:rsidRDefault="00F76F13" w:rsidP="00F2456E">
                      <w:pPr>
                        <w:spacing w:after="0" w:line="240" w:lineRule="auto"/>
                        <w:jc w:val="center"/>
                        <w:rPr>
                          <w:rFonts w:ascii="Times New Roman" w:hAnsi="Times New Roman" w:cs="Times New Roman"/>
                          <w:b/>
                          <w:sz w:val="18"/>
                          <w:szCs w:val="18"/>
                          <w:lang w:val="en-US"/>
                        </w:rPr>
                      </w:pPr>
                      <w:r>
                        <w:rPr>
                          <w:rFonts w:ascii="Times New Roman" w:hAnsi="Times New Roman" w:cs="Times New Roman"/>
                          <w:b/>
                          <w:sz w:val="18"/>
                          <w:szCs w:val="18"/>
                          <w:lang w:val="en-US"/>
                        </w:rPr>
                        <w:t xml:space="preserve">  </w:t>
                      </w:r>
                      <w:r w:rsidRPr="00BC0F47">
                        <w:rPr>
                          <w:rFonts w:ascii="Times New Roman" w:hAnsi="Times New Roman" w:cs="Times New Roman"/>
                          <w:b/>
                          <w:sz w:val="18"/>
                          <w:szCs w:val="18"/>
                          <w:lang w:val="en-US"/>
                        </w:rPr>
                        <w:t>--------</w:t>
                      </w:r>
                    </w:p>
                    <w:p w:rsidR="00F76F13" w:rsidRPr="00F43616" w:rsidRDefault="00F76F13" w:rsidP="00F2456E">
                      <w:pPr>
                        <w:spacing w:after="0" w:line="240" w:lineRule="auto"/>
                        <w:jc w:val="center"/>
                        <w:rPr>
                          <w:rFonts w:ascii="Times New Roman" w:hAnsi="Times New Roman" w:cs="Times New Roman"/>
                          <w:b/>
                          <w:sz w:val="18"/>
                          <w:szCs w:val="18"/>
                          <w:lang w:val="en-US"/>
                        </w:rPr>
                      </w:pPr>
                    </w:p>
                    <w:p w:rsidR="00F76F13" w:rsidRPr="00F43616" w:rsidRDefault="00F76F13" w:rsidP="00F2456E">
                      <w:pPr>
                        <w:spacing w:after="0" w:line="240" w:lineRule="auto"/>
                        <w:jc w:val="center"/>
                        <w:rPr>
                          <w:rFonts w:ascii="Times New Roman" w:hAnsi="Times New Roman" w:cs="Times New Roman"/>
                          <w:b/>
                          <w:sz w:val="18"/>
                          <w:szCs w:val="18"/>
                        </w:rPr>
                      </w:pPr>
                    </w:p>
                    <w:p w:rsidR="00F76F13" w:rsidRPr="00F43616" w:rsidRDefault="00F76F13" w:rsidP="00F2456E">
                      <w:pPr>
                        <w:spacing w:after="0" w:line="240" w:lineRule="auto"/>
                        <w:jc w:val="center"/>
                        <w:rPr>
                          <w:rFonts w:ascii="Times New Roman" w:hAnsi="Times New Roman" w:cs="Times New Roman"/>
                          <w:b/>
                          <w:sz w:val="18"/>
                          <w:szCs w:val="18"/>
                        </w:rPr>
                      </w:pPr>
                    </w:p>
                    <w:p w:rsidR="00F76F13" w:rsidRPr="00F43616" w:rsidRDefault="00F76F13" w:rsidP="00F2456E">
                      <w:pPr>
                        <w:spacing w:after="0" w:line="240" w:lineRule="auto"/>
                        <w:jc w:val="center"/>
                        <w:rPr>
                          <w:rFonts w:ascii="Times New Roman" w:hAnsi="Times New Roman" w:cs="Times New Roman"/>
                          <w:b/>
                          <w:sz w:val="18"/>
                          <w:szCs w:val="18"/>
                          <w:lang w:val="en-US"/>
                        </w:rPr>
                      </w:pPr>
                    </w:p>
                    <w:p w:rsidR="00F76F13" w:rsidRPr="002A776C" w:rsidRDefault="00F76F13" w:rsidP="00F2456E">
                      <w:pPr>
                        <w:rPr>
                          <w:rFonts w:ascii="Times New Roman" w:hAnsi="Times New Roman" w:cs="Times New Roman"/>
                          <w:b/>
                          <w:sz w:val="24"/>
                          <w:szCs w:val="24"/>
                          <w:lang w:val="en-US"/>
                        </w:rPr>
                      </w:pPr>
                    </w:p>
                  </w:txbxContent>
                </v:textbox>
              </v:shape>
            </w:pict>
          </mc:Fallback>
        </mc:AlternateContent>
      </w:r>
      <w:r w:rsidR="00FA347B" w:rsidRPr="00A67878">
        <w:rPr>
          <w:rFonts w:ascii="Arial" w:eastAsia="Times New Roman" w:hAnsi="Arial" w:cs="Arial"/>
          <w:noProof/>
          <w:sz w:val="20"/>
          <w:szCs w:val="20"/>
          <w:lang w:eastAsia="fr-FR"/>
        </w:rPr>
        <mc:AlternateContent>
          <mc:Choice Requires="wps">
            <w:drawing>
              <wp:anchor distT="0" distB="0" distL="114300" distR="114300" simplePos="0" relativeHeight="251651072" behindDoc="0" locked="0" layoutInCell="1" allowOverlap="1" wp14:anchorId="0755A609" wp14:editId="7BCF665B">
                <wp:simplePos x="0" y="0"/>
                <wp:positionH relativeFrom="column">
                  <wp:posOffset>-228600</wp:posOffset>
                </wp:positionH>
                <wp:positionV relativeFrom="paragraph">
                  <wp:posOffset>-219808</wp:posOffset>
                </wp:positionV>
                <wp:extent cx="2743200" cy="2303585"/>
                <wp:effectExtent l="0" t="0" r="19050" b="20955"/>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303585"/>
                        </a:xfrm>
                        <a:prstGeom prst="rect">
                          <a:avLst/>
                        </a:prstGeom>
                        <a:solidFill>
                          <a:srgbClr val="FFFFFF"/>
                        </a:solidFill>
                        <a:ln w="9525">
                          <a:solidFill>
                            <a:srgbClr val="FFFFFF"/>
                          </a:solidFill>
                          <a:miter lim="800000"/>
                          <a:headEnd/>
                          <a:tailEnd/>
                        </a:ln>
                      </wps:spPr>
                      <wps:txbx>
                        <w:txbxContent>
                          <w:p w:rsidR="00F76F13" w:rsidRPr="00BC0F47" w:rsidRDefault="00F76F13" w:rsidP="00F2456E">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 xml:space="preserve">REPUBLIQUE DU CAMEROUN </w:t>
                            </w:r>
                          </w:p>
                          <w:p w:rsidR="00F76F13" w:rsidRPr="00BC0F47" w:rsidRDefault="00F76F13" w:rsidP="00F2456E">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Paix - Travail – Patrie</w:t>
                            </w:r>
                          </w:p>
                          <w:p w:rsidR="00F76F13" w:rsidRPr="00BC0F47" w:rsidRDefault="00F76F13" w:rsidP="00F2456E">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w:t>
                            </w:r>
                          </w:p>
                          <w:p w:rsidR="00F76F13" w:rsidRPr="00BC0F47" w:rsidRDefault="00F76F13" w:rsidP="00F2456E">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MINISTERE DE LA DECENTRALISATION</w:t>
                            </w:r>
                          </w:p>
                          <w:p w:rsidR="00F76F13" w:rsidRPr="00BC0F47" w:rsidRDefault="00F76F13" w:rsidP="00F2456E">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ET DU DEVELOPPEMENT LOCAL</w:t>
                            </w:r>
                          </w:p>
                          <w:p w:rsidR="00F76F13" w:rsidRPr="00BC0F47" w:rsidRDefault="00F76F13" w:rsidP="00F2456E">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w:t>
                            </w:r>
                          </w:p>
                          <w:p w:rsidR="00F76F13" w:rsidRPr="00BC0F47" w:rsidRDefault="00F76F13" w:rsidP="00F2456E">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REGION DU SUD</w:t>
                            </w:r>
                          </w:p>
                          <w:p w:rsidR="00F76F13" w:rsidRPr="00BC0F47" w:rsidRDefault="00F76F13" w:rsidP="00F2456E">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w:t>
                            </w:r>
                          </w:p>
                          <w:p w:rsidR="00F76F13" w:rsidRPr="00BC0F47" w:rsidRDefault="00F76F13" w:rsidP="00F2456E">
                            <w:pPr>
                              <w:spacing w:after="0" w:line="240" w:lineRule="auto"/>
                              <w:rPr>
                                <w:rFonts w:ascii="Times New Roman" w:hAnsi="Times New Roman" w:cs="Times New Roman"/>
                                <w:b/>
                                <w:sz w:val="16"/>
                                <w:szCs w:val="16"/>
                              </w:rPr>
                            </w:pPr>
                            <w:r w:rsidRPr="00BC0F47">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BC0F47">
                              <w:rPr>
                                <w:rFonts w:ascii="Times New Roman" w:hAnsi="Times New Roman" w:cs="Times New Roman"/>
                                <w:b/>
                                <w:sz w:val="16"/>
                                <w:szCs w:val="16"/>
                              </w:rPr>
                              <w:t xml:space="preserve">  DEPARTEMENT DE LA MVILA</w:t>
                            </w:r>
                          </w:p>
                          <w:p w:rsidR="00F76F13" w:rsidRPr="00BC0F47" w:rsidRDefault="00F76F13" w:rsidP="00F2456E">
                            <w:pPr>
                              <w:spacing w:after="0" w:line="240" w:lineRule="auto"/>
                              <w:rPr>
                                <w:rFonts w:ascii="Times New Roman" w:hAnsi="Times New Roman" w:cs="Times New Roman"/>
                                <w:b/>
                                <w:sz w:val="16"/>
                                <w:szCs w:val="16"/>
                              </w:rPr>
                            </w:pPr>
                            <w:r w:rsidRPr="00BC0F47">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BC0F47">
                              <w:rPr>
                                <w:rFonts w:ascii="Times New Roman" w:hAnsi="Times New Roman" w:cs="Times New Roman"/>
                                <w:b/>
                                <w:sz w:val="16"/>
                                <w:szCs w:val="16"/>
                              </w:rPr>
                              <w:t>----------</w:t>
                            </w:r>
                          </w:p>
                          <w:p w:rsidR="00F76F13" w:rsidRPr="00BC0F47" w:rsidRDefault="00F76F13" w:rsidP="00F2456E">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COMMUNE D’ARRONDISSEMENT</w:t>
                            </w:r>
                          </w:p>
                          <w:p w:rsidR="00F76F13" w:rsidRPr="00BC0F47" w:rsidRDefault="00F76F13" w:rsidP="00BC0F47">
                            <w:pPr>
                              <w:spacing w:after="0" w:line="240" w:lineRule="auto"/>
                              <w:rPr>
                                <w:rFonts w:ascii="Times New Roman" w:hAnsi="Times New Roman" w:cs="Times New Roman"/>
                                <w:b/>
                                <w:sz w:val="16"/>
                                <w:szCs w:val="16"/>
                              </w:rPr>
                            </w:pPr>
                            <w:r>
                              <w:rPr>
                                <w:rFonts w:ascii="Times New Roman" w:hAnsi="Times New Roman" w:cs="Times New Roman"/>
                                <w:b/>
                                <w:sz w:val="16"/>
                                <w:szCs w:val="16"/>
                              </w:rPr>
                              <w:t xml:space="preserve">                                </w:t>
                            </w:r>
                            <w:r w:rsidRPr="00BC0F47">
                              <w:rPr>
                                <w:rFonts w:ascii="Times New Roman" w:hAnsi="Times New Roman" w:cs="Times New Roman"/>
                                <w:b/>
                                <w:sz w:val="16"/>
                                <w:szCs w:val="16"/>
                              </w:rPr>
                              <w:t>D’EBOLOWA 1er</w:t>
                            </w:r>
                          </w:p>
                          <w:p w:rsidR="00F76F13" w:rsidRPr="00BC0F47" w:rsidRDefault="00F76F13" w:rsidP="00BC0F47">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w:t>
                            </w:r>
                          </w:p>
                          <w:p w:rsidR="00F76F13" w:rsidRPr="00BC0F47" w:rsidRDefault="00F76F13" w:rsidP="00F2456E">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SERVICE DES MARCHES PUBLICS</w:t>
                            </w:r>
                          </w:p>
                          <w:p w:rsidR="00F76F13" w:rsidRPr="005462A9" w:rsidRDefault="00F76F13" w:rsidP="00F2456E">
                            <w:pPr>
                              <w:spacing w:after="0" w:line="240" w:lineRule="auto"/>
                              <w:jc w:val="center"/>
                              <w:rPr>
                                <w:rFonts w:ascii="Times New Roman" w:hAnsi="Times New Roman" w:cs="Times New Roman"/>
                                <w:b/>
                                <w:sz w:val="18"/>
                                <w:szCs w:val="18"/>
                              </w:rPr>
                            </w:pPr>
                            <w:r w:rsidRPr="00BC0F47">
                              <w:rPr>
                                <w:rFonts w:ascii="Times New Roman" w:hAnsi="Times New Roman" w:cs="Times New Roman"/>
                                <w:b/>
                                <w:sz w:val="16"/>
                                <w:szCs w:val="16"/>
                              </w:rPr>
                              <w:t>-----------</w:t>
                            </w:r>
                          </w:p>
                          <w:p w:rsidR="00F76F13" w:rsidRPr="005462A9" w:rsidRDefault="00F76F13" w:rsidP="00F2456E">
                            <w:pPr>
                              <w:spacing w:after="0" w:line="240" w:lineRule="auto"/>
                              <w:jc w:val="center"/>
                              <w:rPr>
                                <w:rFonts w:ascii="Times New Roman" w:hAnsi="Times New Roman" w:cs="Times New Roman"/>
                                <w:b/>
                                <w:sz w:val="18"/>
                                <w:szCs w:val="18"/>
                              </w:rPr>
                            </w:pPr>
                          </w:p>
                          <w:p w:rsidR="00F76F13" w:rsidRPr="005462A9" w:rsidRDefault="00F76F13" w:rsidP="00F2456E">
                            <w:pPr>
                              <w:spacing w:after="0" w:line="240" w:lineRule="auto"/>
                              <w:jc w:val="center"/>
                              <w:rPr>
                                <w:rFonts w:ascii="Times New Roman" w:hAnsi="Times New Roman" w:cs="Times New Roman"/>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5A609" id="Zone de texte 19" o:spid="_x0000_s1027" type="#_x0000_t202" style="position:absolute;margin-left:-18pt;margin-top:-17.3pt;width:3in;height:181.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" strokecolor="white">
                <v:textbox>
                  <w:txbxContent>
                    <w:p w:rsidR="00F76F13" w:rsidRPr="00BC0F47" w:rsidRDefault="00F76F13" w:rsidP="00F2456E">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 xml:space="preserve">REPUBLIQUE DU CAMEROUN </w:t>
                      </w:r>
                    </w:p>
                    <w:p w:rsidR="00F76F13" w:rsidRPr="00BC0F47" w:rsidRDefault="00F76F13" w:rsidP="00F2456E">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Paix - Travail – Patrie</w:t>
                      </w:r>
                    </w:p>
                    <w:p w:rsidR="00F76F13" w:rsidRPr="00BC0F47" w:rsidRDefault="00F76F13" w:rsidP="00F2456E">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w:t>
                      </w:r>
                    </w:p>
                    <w:p w:rsidR="00F76F13" w:rsidRPr="00BC0F47" w:rsidRDefault="00F76F13" w:rsidP="00F2456E">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MINISTERE DE LA DECENTRALISATION</w:t>
                      </w:r>
                    </w:p>
                    <w:p w:rsidR="00F76F13" w:rsidRPr="00BC0F47" w:rsidRDefault="00F76F13" w:rsidP="00F2456E">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ET DU DEVELOPPEMENT LOCAL</w:t>
                      </w:r>
                    </w:p>
                    <w:p w:rsidR="00F76F13" w:rsidRPr="00BC0F47" w:rsidRDefault="00F76F13" w:rsidP="00F2456E">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w:t>
                      </w:r>
                    </w:p>
                    <w:p w:rsidR="00F76F13" w:rsidRPr="00BC0F47" w:rsidRDefault="00F76F13" w:rsidP="00F2456E">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REGION DU SUD</w:t>
                      </w:r>
                    </w:p>
                    <w:p w:rsidR="00F76F13" w:rsidRPr="00BC0F47" w:rsidRDefault="00F76F13" w:rsidP="00F2456E">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w:t>
                      </w:r>
                    </w:p>
                    <w:p w:rsidR="00F76F13" w:rsidRPr="00BC0F47" w:rsidRDefault="00F76F13" w:rsidP="00F2456E">
                      <w:pPr>
                        <w:spacing w:after="0" w:line="240" w:lineRule="auto"/>
                        <w:rPr>
                          <w:rFonts w:ascii="Times New Roman" w:hAnsi="Times New Roman" w:cs="Times New Roman"/>
                          <w:b/>
                          <w:sz w:val="16"/>
                          <w:szCs w:val="16"/>
                        </w:rPr>
                      </w:pPr>
                      <w:r w:rsidRPr="00BC0F47">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BC0F47">
                        <w:rPr>
                          <w:rFonts w:ascii="Times New Roman" w:hAnsi="Times New Roman" w:cs="Times New Roman"/>
                          <w:b/>
                          <w:sz w:val="16"/>
                          <w:szCs w:val="16"/>
                        </w:rPr>
                        <w:t xml:space="preserve">  DEPARTEMENT DE LA MVILA</w:t>
                      </w:r>
                    </w:p>
                    <w:p w:rsidR="00F76F13" w:rsidRPr="00BC0F47" w:rsidRDefault="00F76F13" w:rsidP="00F2456E">
                      <w:pPr>
                        <w:spacing w:after="0" w:line="240" w:lineRule="auto"/>
                        <w:rPr>
                          <w:rFonts w:ascii="Times New Roman" w:hAnsi="Times New Roman" w:cs="Times New Roman"/>
                          <w:b/>
                          <w:sz w:val="16"/>
                          <w:szCs w:val="16"/>
                        </w:rPr>
                      </w:pPr>
                      <w:r w:rsidRPr="00BC0F47">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BC0F47">
                        <w:rPr>
                          <w:rFonts w:ascii="Times New Roman" w:hAnsi="Times New Roman" w:cs="Times New Roman"/>
                          <w:b/>
                          <w:sz w:val="16"/>
                          <w:szCs w:val="16"/>
                        </w:rPr>
                        <w:t>----------</w:t>
                      </w:r>
                    </w:p>
                    <w:p w:rsidR="00F76F13" w:rsidRPr="00BC0F47" w:rsidRDefault="00F76F13" w:rsidP="00F2456E">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COMMUNE D’ARRONDISSEMENT</w:t>
                      </w:r>
                    </w:p>
                    <w:p w:rsidR="00F76F13" w:rsidRPr="00BC0F47" w:rsidRDefault="00F76F13" w:rsidP="00BC0F47">
                      <w:pPr>
                        <w:spacing w:after="0" w:line="240" w:lineRule="auto"/>
                        <w:rPr>
                          <w:rFonts w:ascii="Times New Roman" w:hAnsi="Times New Roman" w:cs="Times New Roman"/>
                          <w:b/>
                          <w:sz w:val="16"/>
                          <w:szCs w:val="16"/>
                        </w:rPr>
                      </w:pPr>
                      <w:r>
                        <w:rPr>
                          <w:rFonts w:ascii="Times New Roman" w:hAnsi="Times New Roman" w:cs="Times New Roman"/>
                          <w:b/>
                          <w:sz w:val="16"/>
                          <w:szCs w:val="16"/>
                        </w:rPr>
                        <w:t xml:space="preserve">                                </w:t>
                      </w:r>
                      <w:r w:rsidRPr="00BC0F47">
                        <w:rPr>
                          <w:rFonts w:ascii="Times New Roman" w:hAnsi="Times New Roman" w:cs="Times New Roman"/>
                          <w:b/>
                          <w:sz w:val="16"/>
                          <w:szCs w:val="16"/>
                        </w:rPr>
                        <w:t>D’EBOLOWA 1er</w:t>
                      </w:r>
                    </w:p>
                    <w:p w:rsidR="00F76F13" w:rsidRPr="00BC0F47" w:rsidRDefault="00F76F13" w:rsidP="00BC0F47">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w:t>
                      </w:r>
                    </w:p>
                    <w:p w:rsidR="00F76F13" w:rsidRPr="00BC0F47" w:rsidRDefault="00F76F13" w:rsidP="00F2456E">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SERVICE DES MARCHES PUBLICS</w:t>
                      </w:r>
                    </w:p>
                    <w:p w:rsidR="00F76F13" w:rsidRPr="005462A9" w:rsidRDefault="00F76F13" w:rsidP="00F2456E">
                      <w:pPr>
                        <w:spacing w:after="0" w:line="240" w:lineRule="auto"/>
                        <w:jc w:val="center"/>
                        <w:rPr>
                          <w:rFonts w:ascii="Times New Roman" w:hAnsi="Times New Roman" w:cs="Times New Roman"/>
                          <w:b/>
                          <w:sz w:val="18"/>
                          <w:szCs w:val="18"/>
                        </w:rPr>
                      </w:pPr>
                      <w:r w:rsidRPr="00BC0F47">
                        <w:rPr>
                          <w:rFonts w:ascii="Times New Roman" w:hAnsi="Times New Roman" w:cs="Times New Roman"/>
                          <w:b/>
                          <w:sz w:val="16"/>
                          <w:szCs w:val="16"/>
                        </w:rPr>
                        <w:t>-----------</w:t>
                      </w:r>
                    </w:p>
                    <w:p w:rsidR="00F76F13" w:rsidRPr="005462A9" w:rsidRDefault="00F76F13" w:rsidP="00F2456E">
                      <w:pPr>
                        <w:spacing w:after="0" w:line="240" w:lineRule="auto"/>
                        <w:jc w:val="center"/>
                        <w:rPr>
                          <w:rFonts w:ascii="Times New Roman" w:hAnsi="Times New Roman" w:cs="Times New Roman"/>
                          <w:b/>
                          <w:sz w:val="18"/>
                          <w:szCs w:val="18"/>
                        </w:rPr>
                      </w:pPr>
                    </w:p>
                    <w:p w:rsidR="00F76F13" w:rsidRPr="005462A9" w:rsidRDefault="00F76F13" w:rsidP="00F2456E">
                      <w:pPr>
                        <w:spacing w:after="0" w:line="240" w:lineRule="auto"/>
                        <w:jc w:val="center"/>
                        <w:rPr>
                          <w:rFonts w:ascii="Times New Roman" w:hAnsi="Times New Roman" w:cs="Times New Roman"/>
                          <w:b/>
                          <w:sz w:val="18"/>
                          <w:szCs w:val="18"/>
                        </w:rPr>
                      </w:pPr>
                    </w:p>
                  </w:txbxContent>
                </v:textbox>
              </v:shape>
            </w:pict>
          </mc:Fallback>
        </mc:AlternateContent>
      </w:r>
    </w:p>
    <w:p w:rsidR="002006F1" w:rsidRDefault="002006F1" w:rsidP="002006F1">
      <w:pPr>
        <w:keepNext/>
        <w:spacing w:after="60" w:line="240" w:lineRule="auto"/>
        <w:outlineLvl w:val="2"/>
        <w:rPr>
          <w:rFonts w:ascii="Arial" w:eastAsia="Times New Roman" w:hAnsi="Arial" w:cs="Arial"/>
          <w:b/>
          <w:bCs/>
          <w:lang w:eastAsia="fr-FR"/>
        </w:rPr>
      </w:pPr>
    </w:p>
    <w:p w:rsidR="00F2456E" w:rsidRPr="00A67878" w:rsidRDefault="00FA347B" w:rsidP="00FA347B">
      <w:pPr>
        <w:widowControl w:val="0"/>
        <w:tabs>
          <w:tab w:val="left" w:pos="4627"/>
        </w:tabs>
        <w:autoSpaceDE w:val="0"/>
        <w:autoSpaceDN w:val="0"/>
        <w:adjustRightInd w:val="0"/>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ab/>
      </w:r>
      <w:r w:rsidR="00BC0F47">
        <w:rPr>
          <w:noProof/>
          <w:lang w:eastAsia="fr-FR"/>
        </w:rPr>
        <w:drawing>
          <wp:inline distT="0" distB="0" distL="0" distR="0" wp14:anchorId="6764A0A4" wp14:editId="1A73AE50">
            <wp:extent cx="1057275" cy="1038225"/>
            <wp:effectExtent l="0" t="0" r="9525" b="9525"/>
            <wp:docPr id="24" name="Image 17" descr="F:\Doc Office\LOGO\logo delcom.gif"/>
            <wp:cNvGraphicFramePr/>
            <a:graphic xmlns:a="http://schemas.openxmlformats.org/drawingml/2006/main">
              <a:graphicData uri="http://schemas.openxmlformats.org/drawingml/2006/picture">
                <pic:pic xmlns:pic="http://schemas.openxmlformats.org/drawingml/2006/picture">
                  <pic:nvPicPr>
                    <pic:cNvPr id="1" name="Image 17" descr="F:\Doc Office\LOGO\logo delcom.gif"/>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038225"/>
                    </a:xfrm>
                    <a:prstGeom prst="rect">
                      <a:avLst/>
                    </a:prstGeom>
                    <a:noFill/>
                    <a:ln>
                      <a:noFill/>
                    </a:ln>
                  </pic:spPr>
                </pic:pic>
              </a:graphicData>
            </a:graphic>
          </wp:inline>
        </w:drawing>
      </w:r>
    </w:p>
    <w:p w:rsidR="00F2456E" w:rsidRPr="00A67878" w:rsidRDefault="00F2456E" w:rsidP="00F2456E">
      <w:pPr>
        <w:widowControl w:val="0"/>
        <w:autoSpaceDE w:val="0"/>
        <w:autoSpaceDN w:val="0"/>
        <w:adjustRightInd w:val="0"/>
        <w:spacing w:after="0" w:line="240" w:lineRule="auto"/>
        <w:rPr>
          <w:rFonts w:ascii="Arial" w:eastAsia="Times New Roman" w:hAnsi="Arial" w:cs="Arial"/>
          <w:sz w:val="20"/>
          <w:szCs w:val="20"/>
          <w:lang w:val="en-US" w:eastAsia="fr-FR"/>
        </w:rPr>
      </w:pPr>
    </w:p>
    <w:p w:rsidR="00F2456E" w:rsidRPr="00A67878" w:rsidRDefault="00F2456E" w:rsidP="00F2456E">
      <w:pPr>
        <w:widowControl w:val="0"/>
        <w:autoSpaceDE w:val="0"/>
        <w:autoSpaceDN w:val="0"/>
        <w:adjustRightInd w:val="0"/>
        <w:spacing w:after="0" w:line="240" w:lineRule="auto"/>
        <w:rPr>
          <w:rFonts w:ascii="Arial" w:eastAsia="Times New Roman" w:hAnsi="Arial" w:cs="Arial"/>
          <w:sz w:val="20"/>
          <w:szCs w:val="20"/>
          <w:lang w:val="en-US" w:eastAsia="fr-FR"/>
        </w:rPr>
      </w:pPr>
    </w:p>
    <w:p w:rsidR="00F2456E" w:rsidRPr="00A67878" w:rsidRDefault="00F2456E" w:rsidP="00F2456E">
      <w:pPr>
        <w:widowControl w:val="0"/>
        <w:autoSpaceDE w:val="0"/>
        <w:autoSpaceDN w:val="0"/>
        <w:adjustRightInd w:val="0"/>
        <w:spacing w:after="0" w:line="240" w:lineRule="auto"/>
        <w:rPr>
          <w:rFonts w:ascii="Arial" w:eastAsia="Times New Roman" w:hAnsi="Arial" w:cs="Arial"/>
          <w:sz w:val="20"/>
          <w:szCs w:val="20"/>
          <w:lang w:val="en-US" w:eastAsia="fr-FR"/>
        </w:rPr>
      </w:pPr>
    </w:p>
    <w:p w:rsidR="00F2456E" w:rsidRPr="00A67878" w:rsidRDefault="00F2456E" w:rsidP="00BC0F47">
      <w:pPr>
        <w:widowControl w:val="0"/>
        <w:autoSpaceDE w:val="0"/>
        <w:autoSpaceDN w:val="0"/>
        <w:adjustRightInd w:val="0"/>
        <w:spacing w:after="0" w:line="240" w:lineRule="auto"/>
        <w:jc w:val="center"/>
        <w:rPr>
          <w:rFonts w:ascii="Arial" w:eastAsia="Times New Roman" w:hAnsi="Arial" w:cs="Arial"/>
          <w:sz w:val="20"/>
          <w:szCs w:val="20"/>
          <w:lang w:val="en-US" w:eastAsia="fr-FR"/>
        </w:rPr>
      </w:pPr>
    </w:p>
    <w:p w:rsidR="002006F1" w:rsidRPr="002006F1" w:rsidRDefault="002006F1" w:rsidP="002006F1">
      <w:pPr>
        <w:keepNext/>
        <w:spacing w:after="60" w:line="240" w:lineRule="auto"/>
        <w:outlineLvl w:val="2"/>
        <w:rPr>
          <w:rFonts w:ascii="Arial" w:eastAsia="Times New Roman" w:hAnsi="Arial" w:cs="Arial"/>
          <w:b/>
          <w:bCs/>
          <w:sz w:val="28"/>
          <w:szCs w:val="28"/>
          <w:lang w:eastAsia="fr-FR"/>
        </w:rPr>
      </w:pPr>
    </w:p>
    <w:p w:rsidR="002006F1" w:rsidRPr="00BC0F47" w:rsidRDefault="002006F1" w:rsidP="00BC0F47">
      <w:pPr>
        <w:keepNext/>
        <w:spacing w:after="60" w:line="240" w:lineRule="auto"/>
        <w:jc w:val="center"/>
        <w:outlineLvl w:val="2"/>
        <w:rPr>
          <w:rFonts w:ascii="Times New Roman" w:eastAsia="Times New Roman" w:hAnsi="Times New Roman" w:cs="Times New Roman"/>
          <w:b/>
          <w:bCs/>
          <w:i/>
          <w:sz w:val="28"/>
          <w:szCs w:val="28"/>
          <w:lang w:eastAsia="fr-FR"/>
        </w:rPr>
      </w:pPr>
      <w:r w:rsidRPr="00BC0F47">
        <w:rPr>
          <w:rFonts w:ascii="Times New Roman" w:eastAsia="Times New Roman" w:hAnsi="Times New Roman" w:cs="Times New Roman"/>
          <w:b/>
          <w:bCs/>
          <w:i/>
          <w:sz w:val="28"/>
          <w:szCs w:val="28"/>
          <w:lang w:eastAsia="fr-FR"/>
        </w:rPr>
        <w:t xml:space="preserve">COMMISSION </w:t>
      </w:r>
      <w:r w:rsidR="00BC0F47" w:rsidRPr="00BC0F47">
        <w:rPr>
          <w:rFonts w:ascii="Times New Roman" w:eastAsia="Times New Roman" w:hAnsi="Times New Roman" w:cs="Times New Roman"/>
          <w:b/>
          <w:bCs/>
          <w:i/>
          <w:sz w:val="28"/>
          <w:szCs w:val="28"/>
          <w:lang w:eastAsia="fr-FR"/>
        </w:rPr>
        <w:t>INTERNE</w:t>
      </w:r>
      <w:r w:rsidRPr="00BC0F47">
        <w:rPr>
          <w:rFonts w:ascii="Times New Roman" w:eastAsia="Times New Roman" w:hAnsi="Times New Roman" w:cs="Times New Roman"/>
          <w:b/>
          <w:bCs/>
          <w:i/>
          <w:sz w:val="28"/>
          <w:szCs w:val="28"/>
          <w:lang w:eastAsia="fr-FR"/>
        </w:rPr>
        <w:t xml:space="preserve"> DE PASSATION DES MARCHES PUBLICS DE </w:t>
      </w:r>
      <w:r w:rsidR="00BC0F47" w:rsidRPr="00BC0F47">
        <w:rPr>
          <w:rFonts w:ascii="Times New Roman" w:eastAsia="Times New Roman" w:hAnsi="Times New Roman" w:cs="Times New Roman"/>
          <w:b/>
          <w:bCs/>
          <w:i/>
          <w:sz w:val="28"/>
          <w:szCs w:val="28"/>
          <w:lang w:eastAsia="fr-FR"/>
        </w:rPr>
        <w:t>LA COMMUNE D’ARRONDISSEMENT D’EBOLOWA 1</w:t>
      </w:r>
      <w:r w:rsidR="00BC0F47" w:rsidRPr="00BC0F47">
        <w:rPr>
          <w:rFonts w:ascii="Times New Roman" w:eastAsia="Times New Roman" w:hAnsi="Times New Roman" w:cs="Times New Roman"/>
          <w:b/>
          <w:bCs/>
          <w:i/>
          <w:sz w:val="28"/>
          <w:szCs w:val="28"/>
          <w:vertAlign w:val="superscript"/>
          <w:lang w:eastAsia="fr-FR"/>
        </w:rPr>
        <w:t>er</w:t>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tbl>
      <w:tblPr>
        <w:tblW w:w="10565" w:type="dxa"/>
        <w:jc w:val="center"/>
        <w:tblLayout w:type="fixed"/>
        <w:tblCellMar>
          <w:left w:w="10" w:type="dxa"/>
          <w:right w:w="10" w:type="dxa"/>
        </w:tblCellMar>
        <w:tblLook w:val="0000" w:firstRow="0" w:lastRow="0" w:firstColumn="0" w:lastColumn="0" w:noHBand="0" w:noVBand="0"/>
      </w:tblPr>
      <w:tblGrid>
        <w:gridCol w:w="10565"/>
      </w:tblGrid>
      <w:tr w:rsidR="002006F1" w:rsidRPr="002006F1" w:rsidTr="00367BF7">
        <w:trPr>
          <w:trHeight w:val="3659"/>
          <w:jc w:val="center"/>
        </w:trPr>
        <w:tc>
          <w:tcPr>
            <w:tcW w:w="10565"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2006F1" w:rsidRPr="002006F1" w:rsidRDefault="002006F1" w:rsidP="002006F1">
            <w:pPr>
              <w:widowControl w:val="0"/>
              <w:tabs>
                <w:tab w:val="left" w:pos="353"/>
                <w:tab w:val="center" w:pos="5212"/>
              </w:tabs>
              <w:suppressAutoHyphens/>
              <w:autoSpaceDE w:val="0"/>
              <w:autoSpaceDN w:val="0"/>
              <w:spacing w:after="0" w:line="240" w:lineRule="auto"/>
              <w:jc w:val="center"/>
              <w:textAlignment w:val="baseline"/>
              <w:rPr>
                <w:rFonts w:ascii="Arial" w:eastAsia="Times New Roman" w:hAnsi="Arial" w:cs="Arial"/>
                <w:bCs/>
                <w:sz w:val="24"/>
                <w:szCs w:val="24"/>
                <w:lang w:eastAsia="fr-FR"/>
              </w:rPr>
            </w:pPr>
          </w:p>
          <w:p w:rsidR="002006F1" w:rsidRPr="002006F1" w:rsidRDefault="002006F1" w:rsidP="002006F1">
            <w:pPr>
              <w:widowControl w:val="0"/>
              <w:tabs>
                <w:tab w:val="left" w:pos="353"/>
                <w:tab w:val="center" w:pos="5212"/>
              </w:tabs>
              <w:suppressAutoHyphens/>
              <w:autoSpaceDE w:val="0"/>
              <w:autoSpaceDN w:val="0"/>
              <w:spacing w:after="0" w:line="240" w:lineRule="auto"/>
              <w:jc w:val="center"/>
              <w:textAlignment w:val="baseline"/>
              <w:rPr>
                <w:rFonts w:ascii="Arial" w:eastAsia="Times New Roman" w:hAnsi="Arial" w:cs="Arial"/>
                <w:bCs/>
                <w:sz w:val="24"/>
                <w:szCs w:val="24"/>
                <w:lang w:eastAsia="fr-FR"/>
              </w:rPr>
            </w:pPr>
          </w:p>
          <w:p w:rsidR="002006F1" w:rsidRPr="009B3690" w:rsidRDefault="009B3690" w:rsidP="009B3690">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iCs/>
                <w:spacing w:val="5"/>
                <w:sz w:val="32"/>
                <w:szCs w:val="32"/>
                <w:lang w:eastAsia="fr-FR"/>
              </w:rPr>
            </w:pPr>
            <w:r w:rsidRPr="009B3690">
              <w:rPr>
                <w:rFonts w:ascii="Times New Roman" w:eastAsia="Times New Roman" w:hAnsi="Times New Roman" w:cs="Times New Roman"/>
                <w:b/>
                <w:bCs/>
                <w:sz w:val="32"/>
                <w:szCs w:val="32"/>
                <w:lang w:eastAsia="fr-FR"/>
              </w:rPr>
              <w:t xml:space="preserve">APPEL D’OFFRES </w:t>
            </w:r>
            <w:r w:rsidRPr="009B3690">
              <w:rPr>
                <w:rFonts w:ascii="Times New Roman" w:eastAsia="Times New Roman" w:hAnsi="Times New Roman" w:cs="Times New Roman"/>
                <w:b/>
                <w:iCs/>
                <w:sz w:val="32"/>
                <w:szCs w:val="32"/>
                <w:lang w:eastAsia="fr-FR"/>
              </w:rPr>
              <w:t>NATIONAL OUVERT</w:t>
            </w:r>
          </w:p>
          <w:p w:rsidR="002006F1" w:rsidRPr="009B3690" w:rsidRDefault="002006F1" w:rsidP="009B3690">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32"/>
                <w:szCs w:val="32"/>
                <w:lang w:eastAsia="fr-FR"/>
              </w:rPr>
            </w:pPr>
            <w:r w:rsidRPr="009B3690">
              <w:rPr>
                <w:rFonts w:ascii="Times New Roman" w:eastAsia="Times New Roman" w:hAnsi="Times New Roman" w:cs="Times New Roman"/>
                <w:b/>
                <w:bCs/>
                <w:sz w:val="32"/>
                <w:szCs w:val="32"/>
                <w:lang w:eastAsia="fr-FR"/>
              </w:rPr>
              <w:t xml:space="preserve">N° </w:t>
            </w:r>
            <w:r w:rsidR="00E86103">
              <w:rPr>
                <w:rFonts w:ascii="Times New Roman" w:eastAsia="Times New Roman" w:hAnsi="Times New Roman" w:cs="Times New Roman"/>
                <w:b/>
                <w:bCs/>
                <w:sz w:val="32"/>
                <w:szCs w:val="32"/>
                <w:lang w:eastAsia="fr-FR"/>
              </w:rPr>
              <w:t>05</w:t>
            </w:r>
            <w:r w:rsidRPr="009B3690">
              <w:rPr>
                <w:rFonts w:ascii="Times New Roman" w:eastAsia="Times New Roman" w:hAnsi="Times New Roman" w:cs="Times New Roman"/>
                <w:b/>
                <w:bCs/>
                <w:sz w:val="32"/>
                <w:szCs w:val="32"/>
                <w:lang w:eastAsia="fr-FR"/>
              </w:rPr>
              <w:t>/</w:t>
            </w:r>
            <w:r w:rsidR="00FC45F2">
              <w:rPr>
                <w:rFonts w:ascii="Times New Roman" w:eastAsia="Times New Roman" w:hAnsi="Times New Roman" w:cs="Times New Roman"/>
                <w:b/>
                <w:i/>
                <w:iCs/>
                <w:sz w:val="32"/>
                <w:szCs w:val="32"/>
                <w:lang w:eastAsia="fr-FR"/>
              </w:rPr>
              <w:t>AONO</w:t>
            </w:r>
            <w:r w:rsidRPr="009B3690">
              <w:rPr>
                <w:rFonts w:ascii="Times New Roman" w:eastAsia="Times New Roman" w:hAnsi="Times New Roman" w:cs="Times New Roman"/>
                <w:b/>
                <w:i/>
                <w:iCs/>
                <w:sz w:val="32"/>
                <w:szCs w:val="32"/>
                <w:lang w:eastAsia="fr-FR"/>
              </w:rPr>
              <w:t>/</w:t>
            </w:r>
            <w:r w:rsidR="00506DD0" w:rsidRPr="009B3690">
              <w:rPr>
                <w:rFonts w:ascii="Times New Roman" w:eastAsia="Times New Roman" w:hAnsi="Times New Roman" w:cs="Times New Roman"/>
                <w:b/>
                <w:i/>
                <w:iCs/>
                <w:sz w:val="32"/>
                <w:szCs w:val="32"/>
                <w:lang w:eastAsia="fr-FR"/>
              </w:rPr>
              <w:t>C</w:t>
            </w:r>
            <w:r w:rsidR="009B3690" w:rsidRPr="009B3690">
              <w:rPr>
                <w:rFonts w:ascii="Times New Roman" w:eastAsia="Times New Roman" w:hAnsi="Times New Roman" w:cs="Times New Roman"/>
                <w:b/>
                <w:i/>
                <w:iCs/>
                <w:sz w:val="32"/>
                <w:szCs w:val="32"/>
                <w:lang w:eastAsia="fr-FR"/>
              </w:rPr>
              <w:t>A</w:t>
            </w:r>
            <w:r w:rsidR="00506DD0" w:rsidRPr="009B3690">
              <w:rPr>
                <w:rFonts w:ascii="Times New Roman" w:eastAsia="Times New Roman" w:hAnsi="Times New Roman" w:cs="Times New Roman"/>
                <w:b/>
                <w:i/>
                <w:iCs/>
                <w:sz w:val="32"/>
                <w:szCs w:val="32"/>
                <w:lang w:eastAsia="fr-FR"/>
              </w:rPr>
              <w:t>-</w:t>
            </w:r>
            <w:r w:rsidR="009B3690" w:rsidRPr="009B3690">
              <w:rPr>
                <w:rFonts w:ascii="Times New Roman" w:eastAsia="Times New Roman" w:hAnsi="Times New Roman" w:cs="Times New Roman"/>
                <w:b/>
                <w:i/>
                <w:iCs/>
                <w:sz w:val="32"/>
                <w:szCs w:val="32"/>
                <w:lang w:eastAsia="fr-FR"/>
              </w:rPr>
              <w:t>EBWA1</w:t>
            </w:r>
            <w:r w:rsidR="009B3690" w:rsidRPr="009B3690">
              <w:rPr>
                <w:rFonts w:ascii="Times New Roman" w:eastAsia="Times New Roman" w:hAnsi="Times New Roman" w:cs="Times New Roman"/>
                <w:b/>
                <w:i/>
                <w:iCs/>
                <w:sz w:val="32"/>
                <w:szCs w:val="32"/>
                <w:vertAlign w:val="superscript"/>
                <w:lang w:eastAsia="fr-FR"/>
              </w:rPr>
              <w:t>er</w:t>
            </w:r>
            <w:r w:rsidRPr="009B3690">
              <w:rPr>
                <w:rFonts w:ascii="Times New Roman" w:eastAsia="Times New Roman" w:hAnsi="Times New Roman" w:cs="Times New Roman"/>
                <w:b/>
                <w:i/>
                <w:iCs/>
                <w:sz w:val="32"/>
                <w:szCs w:val="32"/>
                <w:lang w:eastAsia="fr-FR"/>
              </w:rPr>
              <w:t>/</w:t>
            </w:r>
            <w:r w:rsidRPr="009B3690">
              <w:rPr>
                <w:rFonts w:ascii="Times New Roman" w:eastAsia="Times New Roman" w:hAnsi="Times New Roman" w:cs="Times New Roman"/>
                <w:b/>
                <w:bCs/>
                <w:sz w:val="32"/>
                <w:szCs w:val="32"/>
                <w:lang w:eastAsia="fr-FR"/>
              </w:rPr>
              <w:t>C</w:t>
            </w:r>
            <w:r w:rsidR="009B3690" w:rsidRPr="009B3690">
              <w:rPr>
                <w:rFonts w:ascii="Times New Roman" w:eastAsia="Times New Roman" w:hAnsi="Times New Roman" w:cs="Times New Roman"/>
                <w:b/>
                <w:bCs/>
                <w:sz w:val="32"/>
                <w:szCs w:val="32"/>
                <w:lang w:eastAsia="fr-FR"/>
              </w:rPr>
              <w:t>IP</w:t>
            </w:r>
            <w:r w:rsidRPr="009B3690">
              <w:rPr>
                <w:rFonts w:ascii="Times New Roman" w:eastAsia="Times New Roman" w:hAnsi="Times New Roman" w:cs="Times New Roman"/>
                <w:b/>
                <w:bCs/>
                <w:sz w:val="32"/>
                <w:szCs w:val="32"/>
                <w:lang w:eastAsia="fr-FR"/>
              </w:rPr>
              <w:t>MP/</w:t>
            </w:r>
            <w:r w:rsidR="00506DD0" w:rsidRPr="009B3690">
              <w:rPr>
                <w:rFonts w:ascii="Times New Roman" w:eastAsia="Times New Roman" w:hAnsi="Times New Roman" w:cs="Times New Roman"/>
                <w:b/>
                <w:bCs/>
                <w:spacing w:val="6"/>
                <w:sz w:val="32"/>
                <w:szCs w:val="32"/>
                <w:lang w:eastAsia="fr-FR"/>
              </w:rPr>
              <w:t>20</w:t>
            </w:r>
            <w:r w:rsidR="00FC45F2">
              <w:rPr>
                <w:rFonts w:ascii="Times New Roman" w:eastAsia="Times New Roman" w:hAnsi="Times New Roman" w:cs="Times New Roman"/>
                <w:b/>
                <w:bCs/>
                <w:spacing w:val="6"/>
                <w:sz w:val="32"/>
                <w:szCs w:val="32"/>
                <w:lang w:eastAsia="fr-FR"/>
              </w:rPr>
              <w:t>23</w:t>
            </w:r>
            <w:r w:rsidRPr="009B3690">
              <w:rPr>
                <w:rFonts w:ascii="Times New Roman" w:eastAsia="Times New Roman" w:hAnsi="Times New Roman" w:cs="Times New Roman"/>
                <w:b/>
                <w:bCs/>
                <w:spacing w:val="6"/>
                <w:sz w:val="32"/>
                <w:szCs w:val="32"/>
                <w:lang w:eastAsia="fr-FR"/>
              </w:rPr>
              <w:t xml:space="preserve"> DU </w:t>
            </w:r>
            <w:r w:rsidR="00E86103">
              <w:rPr>
                <w:rFonts w:ascii="Times New Roman" w:eastAsia="Times New Roman" w:hAnsi="Times New Roman" w:cs="Times New Roman"/>
                <w:b/>
                <w:bCs/>
                <w:spacing w:val="6"/>
                <w:sz w:val="32"/>
                <w:szCs w:val="32"/>
                <w:lang w:eastAsia="fr-FR"/>
              </w:rPr>
              <w:t>20</w:t>
            </w:r>
            <w:r w:rsidRPr="009B3690">
              <w:rPr>
                <w:rFonts w:ascii="Times New Roman" w:eastAsia="Times New Roman" w:hAnsi="Times New Roman" w:cs="Times New Roman"/>
                <w:b/>
                <w:bCs/>
                <w:spacing w:val="6"/>
                <w:sz w:val="32"/>
                <w:szCs w:val="32"/>
                <w:lang w:eastAsia="fr-FR"/>
              </w:rPr>
              <w:t>/</w:t>
            </w:r>
            <w:r w:rsidR="00E86103">
              <w:rPr>
                <w:rFonts w:ascii="Times New Roman" w:eastAsia="Times New Roman" w:hAnsi="Times New Roman" w:cs="Times New Roman"/>
                <w:b/>
                <w:bCs/>
                <w:spacing w:val="6"/>
                <w:sz w:val="32"/>
                <w:szCs w:val="32"/>
                <w:lang w:eastAsia="fr-FR"/>
              </w:rPr>
              <w:t>03</w:t>
            </w:r>
            <w:r w:rsidRPr="009B3690">
              <w:rPr>
                <w:rFonts w:ascii="Times New Roman" w:eastAsia="Times New Roman" w:hAnsi="Times New Roman" w:cs="Times New Roman"/>
                <w:b/>
                <w:bCs/>
                <w:spacing w:val="6"/>
                <w:sz w:val="32"/>
                <w:szCs w:val="32"/>
                <w:lang w:eastAsia="fr-FR"/>
              </w:rPr>
              <w:t>/20</w:t>
            </w:r>
            <w:r w:rsidR="00FC45F2">
              <w:rPr>
                <w:rFonts w:ascii="Times New Roman" w:eastAsia="Times New Roman" w:hAnsi="Times New Roman" w:cs="Times New Roman"/>
                <w:b/>
                <w:bCs/>
                <w:spacing w:val="6"/>
                <w:sz w:val="32"/>
                <w:szCs w:val="32"/>
                <w:lang w:eastAsia="fr-FR"/>
              </w:rPr>
              <w:t>23</w:t>
            </w:r>
            <w:r w:rsidRPr="009B3690">
              <w:rPr>
                <w:rFonts w:ascii="Times New Roman" w:eastAsia="Times New Roman" w:hAnsi="Times New Roman" w:cs="Times New Roman"/>
                <w:b/>
                <w:bCs/>
                <w:spacing w:val="6"/>
                <w:sz w:val="32"/>
                <w:szCs w:val="32"/>
                <w:lang w:eastAsia="fr-FR"/>
              </w:rPr>
              <w:t xml:space="preserve"> </w:t>
            </w:r>
            <w:r w:rsidRPr="009B3690">
              <w:rPr>
                <w:rFonts w:ascii="Times New Roman" w:eastAsia="Times New Roman" w:hAnsi="Times New Roman" w:cs="Times New Roman"/>
                <w:b/>
                <w:bCs/>
                <w:sz w:val="32"/>
                <w:szCs w:val="32"/>
                <w:lang w:eastAsia="fr-FR"/>
              </w:rPr>
              <w:t xml:space="preserve">POUR LES </w:t>
            </w:r>
            <w:r w:rsidR="0069592D" w:rsidRPr="009B3690">
              <w:rPr>
                <w:rFonts w:ascii="Times New Roman" w:eastAsia="Times New Roman" w:hAnsi="Times New Roman" w:cs="Times New Roman"/>
                <w:b/>
                <w:bCs/>
                <w:sz w:val="32"/>
                <w:szCs w:val="32"/>
                <w:lang w:eastAsia="fr-FR"/>
              </w:rPr>
              <w:t xml:space="preserve">TRAVAUX DE CONSTRUCTION DE </w:t>
            </w:r>
            <w:r w:rsidR="00FC45F2">
              <w:rPr>
                <w:rFonts w:ascii="Times New Roman" w:eastAsia="Times New Roman" w:hAnsi="Times New Roman" w:cs="Times New Roman"/>
                <w:b/>
                <w:bCs/>
                <w:sz w:val="32"/>
                <w:szCs w:val="32"/>
                <w:lang w:eastAsia="fr-FR"/>
              </w:rPr>
              <w:t>TROIS</w:t>
            </w:r>
            <w:r w:rsidR="0069592D" w:rsidRPr="009B3690">
              <w:rPr>
                <w:rFonts w:ascii="Times New Roman" w:eastAsia="Times New Roman" w:hAnsi="Times New Roman" w:cs="Times New Roman"/>
                <w:b/>
                <w:bCs/>
                <w:sz w:val="32"/>
                <w:szCs w:val="32"/>
                <w:lang w:eastAsia="fr-FR"/>
              </w:rPr>
              <w:t xml:space="preserve"> PUITS </w:t>
            </w:r>
            <w:r w:rsidR="009B3690" w:rsidRPr="009B3690">
              <w:rPr>
                <w:rFonts w:ascii="Times New Roman" w:eastAsia="Times New Roman" w:hAnsi="Times New Roman" w:cs="Times New Roman"/>
                <w:b/>
                <w:bCs/>
                <w:sz w:val="32"/>
                <w:szCs w:val="32"/>
                <w:lang w:eastAsia="fr-FR"/>
              </w:rPr>
              <w:t>ÉQUIPÉS</w:t>
            </w:r>
            <w:r w:rsidR="0069592D" w:rsidRPr="009B3690">
              <w:rPr>
                <w:rFonts w:ascii="Times New Roman" w:eastAsia="Times New Roman" w:hAnsi="Times New Roman" w:cs="Times New Roman"/>
                <w:b/>
                <w:bCs/>
                <w:sz w:val="32"/>
                <w:szCs w:val="32"/>
                <w:lang w:eastAsia="fr-FR"/>
              </w:rPr>
              <w:t xml:space="preserve"> DE PMH </w:t>
            </w:r>
            <w:r w:rsidR="00FC45F2" w:rsidRPr="00FC45F2">
              <w:rPr>
                <w:rFonts w:ascii="Times New Roman" w:eastAsia="Times New Roman" w:hAnsi="Times New Roman" w:cs="Times New Roman"/>
                <w:b/>
                <w:bCs/>
                <w:sz w:val="32"/>
                <w:szCs w:val="32"/>
                <w:lang w:eastAsia="fr-FR"/>
              </w:rPr>
              <w:t>AUX ECOLES PUBLIQUES D’ANGOUNOU, GROUPE 1 CENTRE ADMINISTRATIF ET GROUPE 2 CENTRE ADMINISTRATIF</w:t>
            </w:r>
            <w:r w:rsidR="0069592D" w:rsidRPr="009B3690">
              <w:rPr>
                <w:rFonts w:ascii="Times New Roman" w:eastAsia="Times New Roman" w:hAnsi="Times New Roman" w:cs="Times New Roman"/>
                <w:b/>
                <w:bCs/>
                <w:sz w:val="32"/>
                <w:szCs w:val="32"/>
                <w:lang w:eastAsia="fr-FR"/>
              </w:rPr>
              <w:t xml:space="preserve"> </w:t>
            </w:r>
            <w:r w:rsidR="00FC45F2">
              <w:rPr>
                <w:rFonts w:ascii="Times New Roman" w:eastAsia="Times New Roman" w:hAnsi="Times New Roman" w:cs="Times New Roman"/>
                <w:b/>
                <w:bCs/>
                <w:sz w:val="32"/>
                <w:szCs w:val="32"/>
                <w:lang w:eastAsia="fr-FR"/>
              </w:rPr>
              <w:t>DANS L’</w:t>
            </w:r>
            <w:r w:rsidR="009B3690" w:rsidRPr="009B3690">
              <w:rPr>
                <w:rFonts w:ascii="Times New Roman" w:eastAsia="Times New Roman" w:hAnsi="Times New Roman" w:cs="Times New Roman"/>
                <w:b/>
                <w:bCs/>
                <w:sz w:val="32"/>
                <w:szCs w:val="32"/>
                <w:lang w:eastAsia="fr-FR"/>
              </w:rPr>
              <w:t>ARRONDISSEMENT D’EBOLOWA 1</w:t>
            </w:r>
            <w:r w:rsidR="009B3690" w:rsidRPr="00FC45F2">
              <w:rPr>
                <w:rFonts w:ascii="Times New Roman" w:eastAsia="Times New Roman" w:hAnsi="Times New Roman" w:cs="Times New Roman"/>
                <w:b/>
                <w:bCs/>
                <w:sz w:val="32"/>
                <w:szCs w:val="32"/>
                <w:vertAlign w:val="superscript"/>
                <w:lang w:eastAsia="fr-FR"/>
              </w:rPr>
              <w:t>er</w:t>
            </w:r>
            <w:r w:rsidR="0069592D" w:rsidRPr="009B3690">
              <w:rPr>
                <w:rFonts w:ascii="Times New Roman" w:eastAsia="Times New Roman" w:hAnsi="Times New Roman" w:cs="Times New Roman"/>
                <w:b/>
                <w:bCs/>
                <w:sz w:val="32"/>
                <w:szCs w:val="32"/>
                <w:lang w:eastAsia="fr-FR"/>
              </w:rPr>
              <w:t>,</w:t>
            </w:r>
          </w:p>
          <w:p w:rsidR="009B3690" w:rsidRPr="00FC45F2" w:rsidRDefault="002006F1" w:rsidP="00FC45F2">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32"/>
                <w:szCs w:val="32"/>
                <w:lang w:eastAsia="fr-FR"/>
              </w:rPr>
            </w:pPr>
            <w:r w:rsidRPr="009B3690">
              <w:rPr>
                <w:rFonts w:ascii="Times New Roman" w:eastAsia="Times New Roman" w:hAnsi="Times New Roman" w:cs="Times New Roman"/>
                <w:b/>
                <w:bCs/>
                <w:sz w:val="32"/>
                <w:szCs w:val="32"/>
                <w:lang w:eastAsia="fr-FR"/>
              </w:rPr>
              <w:t>DEPARTEMENT DE LA MVILA</w:t>
            </w:r>
            <w:r w:rsidR="00506DD0" w:rsidRPr="009B3690">
              <w:rPr>
                <w:rFonts w:ascii="Times New Roman" w:eastAsia="Times New Roman" w:hAnsi="Times New Roman" w:cs="Times New Roman"/>
                <w:b/>
                <w:bCs/>
                <w:sz w:val="32"/>
                <w:szCs w:val="32"/>
                <w:lang w:eastAsia="fr-FR"/>
              </w:rPr>
              <w:t>, REGION DU SUD</w:t>
            </w:r>
          </w:p>
          <w:p w:rsidR="002006F1" w:rsidRPr="00367BF7" w:rsidRDefault="00367BF7" w:rsidP="002006F1">
            <w:pPr>
              <w:widowControl w:val="0"/>
              <w:suppressAutoHyphens/>
              <w:autoSpaceDE w:val="0"/>
              <w:autoSpaceDN w:val="0"/>
              <w:spacing w:after="0" w:line="240" w:lineRule="auto"/>
              <w:jc w:val="center"/>
              <w:textAlignment w:val="baseline"/>
              <w:rPr>
                <w:rFonts w:ascii="Times New Roman" w:eastAsia="Times New Roman" w:hAnsi="Times New Roman" w:cs="Times New Roman"/>
                <w:b/>
                <w:i/>
                <w:sz w:val="28"/>
                <w:szCs w:val="28"/>
                <w:lang w:eastAsia="fr-FR"/>
              </w:rPr>
            </w:pPr>
            <w:r w:rsidRPr="00367BF7">
              <w:rPr>
                <w:rFonts w:ascii="Times New Roman" w:eastAsia="Times New Roman" w:hAnsi="Times New Roman" w:cs="Times New Roman"/>
                <w:b/>
                <w:i/>
                <w:sz w:val="28"/>
                <w:szCs w:val="28"/>
                <w:lang w:eastAsia="fr-FR"/>
              </w:rPr>
              <w:t>LOT UNIQUE</w:t>
            </w:r>
          </w:p>
        </w:tc>
      </w:tr>
    </w:tbl>
    <w:p w:rsidR="002006F1" w:rsidRPr="002006F1" w:rsidRDefault="002006F1" w:rsidP="002006F1">
      <w:pPr>
        <w:suppressAutoHyphens/>
        <w:autoSpaceDN w:val="0"/>
        <w:spacing w:after="0" w:line="240" w:lineRule="auto"/>
        <w:jc w:val="center"/>
        <w:textAlignment w:val="baseline"/>
        <w:outlineLvl w:val="0"/>
        <w:rPr>
          <w:rFonts w:ascii="Arial" w:eastAsia="Times New Roman" w:hAnsi="Arial" w:cs="Arial"/>
          <w:b/>
          <w:lang w:eastAsia="fr-FR"/>
        </w:rPr>
      </w:pPr>
    </w:p>
    <w:p w:rsidR="006969EA" w:rsidRDefault="006969EA" w:rsidP="002006F1">
      <w:pPr>
        <w:suppressAutoHyphens/>
        <w:autoSpaceDN w:val="0"/>
        <w:spacing w:after="0" w:line="240" w:lineRule="auto"/>
        <w:textAlignment w:val="baseline"/>
        <w:outlineLvl w:val="0"/>
        <w:rPr>
          <w:rFonts w:ascii="Arial" w:eastAsia="Times New Roman" w:hAnsi="Arial" w:cs="Arial"/>
          <w:b/>
          <w:lang w:eastAsia="fr-FR"/>
        </w:rPr>
      </w:pPr>
    </w:p>
    <w:p w:rsidR="002006F1" w:rsidRPr="005462A9" w:rsidRDefault="00367BF7" w:rsidP="002006F1">
      <w:pPr>
        <w:suppressAutoHyphens/>
        <w:autoSpaceDN w:val="0"/>
        <w:spacing w:after="0" w:line="240" w:lineRule="auto"/>
        <w:textAlignment w:val="baseline"/>
        <w:outlineLvl w:val="0"/>
        <w:rPr>
          <w:rFonts w:ascii="Arial" w:eastAsia="Times New Roman" w:hAnsi="Arial" w:cs="Arial"/>
          <w:b/>
          <w:lang w:val="en-US" w:eastAsia="fr-FR"/>
        </w:rPr>
      </w:pPr>
      <w:r w:rsidRPr="005462A9">
        <w:rPr>
          <w:rFonts w:ascii="Arial" w:eastAsia="Times New Roman" w:hAnsi="Arial" w:cs="Arial"/>
          <w:b/>
          <w:lang w:val="en-US" w:eastAsia="fr-FR"/>
        </w:rPr>
        <w:t>FINANCEMENT:</w:t>
      </w:r>
      <w:r w:rsidR="002006F1" w:rsidRPr="005462A9">
        <w:rPr>
          <w:rFonts w:ascii="Arial" w:eastAsia="Times New Roman" w:hAnsi="Arial" w:cs="Arial"/>
          <w:b/>
          <w:lang w:val="en-US" w:eastAsia="fr-FR"/>
        </w:rPr>
        <w:t xml:space="preserve"> </w:t>
      </w:r>
      <w:proofErr w:type="spellStart"/>
      <w:r w:rsidR="00FC45F2">
        <w:rPr>
          <w:rFonts w:ascii="Arial" w:eastAsia="Times New Roman" w:hAnsi="Arial" w:cs="Arial"/>
          <w:b/>
          <w:lang w:val="en-US" w:eastAsia="fr-FR"/>
        </w:rPr>
        <w:t>BIP</w:t>
      </w:r>
      <w:proofErr w:type="spellEnd"/>
      <w:r w:rsidR="00FC45F2">
        <w:rPr>
          <w:rFonts w:ascii="Arial" w:eastAsia="Times New Roman" w:hAnsi="Arial" w:cs="Arial"/>
          <w:b/>
          <w:lang w:val="en-US" w:eastAsia="fr-FR"/>
        </w:rPr>
        <w:t xml:space="preserve"> MINDDEVEL, </w:t>
      </w:r>
      <w:proofErr w:type="spellStart"/>
      <w:r w:rsidR="00FC45F2">
        <w:rPr>
          <w:rFonts w:ascii="Arial" w:eastAsia="Times New Roman" w:hAnsi="Arial" w:cs="Arial"/>
          <w:b/>
          <w:lang w:val="en-US" w:eastAsia="fr-FR"/>
        </w:rPr>
        <w:t>EXERCICE</w:t>
      </w:r>
      <w:proofErr w:type="spellEnd"/>
      <w:r w:rsidR="00FC45F2">
        <w:rPr>
          <w:rFonts w:ascii="Arial" w:eastAsia="Times New Roman" w:hAnsi="Arial" w:cs="Arial"/>
          <w:b/>
          <w:lang w:val="en-US" w:eastAsia="fr-FR"/>
        </w:rPr>
        <w:t xml:space="preserve"> 2023</w:t>
      </w:r>
    </w:p>
    <w:p w:rsidR="002006F1" w:rsidRPr="005462A9" w:rsidRDefault="002006F1" w:rsidP="002006F1">
      <w:pPr>
        <w:suppressAutoHyphens/>
        <w:autoSpaceDN w:val="0"/>
        <w:spacing w:after="0" w:line="240" w:lineRule="auto"/>
        <w:textAlignment w:val="baseline"/>
        <w:outlineLvl w:val="0"/>
        <w:rPr>
          <w:rFonts w:ascii="Arial" w:eastAsia="Times New Roman" w:hAnsi="Arial" w:cs="Arial"/>
          <w:b/>
          <w:lang w:val="en-US" w:eastAsia="fr-FR"/>
        </w:rPr>
      </w:pPr>
    </w:p>
    <w:p w:rsidR="002006F1" w:rsidRPr="002006F1" w:rsidRDefault="002006F1" w:rsidP="002006F1">
      <w:pPr>
        <w:suppressAutoHyphens/>
        <w:autoSpaceDN w:val="0"/>
        <w:spacing w:after="0" w:line="240" w:lineRule="auto"/>
        <w:ind w:left="720" w:firstLine="720"/>
        <w:textAlignment w:val="baseline"/>
        <w:rPr>
          <w:rFonts w:ascii="Arial" w:eastAsia="Times New Roman" w:hAnsi="Arial" w:cs="Arial"/>
          <w:b/>
          <w:lang w:eastAsia="fr-FR"/>
        </w:rPr>
      </w:pPr>
    </w:p>
    <w:p w:rsidR="002006F1" w:rsidRPr="002006F1" w:rsidRDefault="002006F1" w:rsidP="002006F1">
      <w:pPr>
        <w:widowControl w:val="0"/>
        <w:suppressAutoHyphens/>
        <w:autoSpaceDE w:val="0"/>
        <w:autoSpaceDN w:val="0"/>
        <w:spacing w:after="0" w:line="240" w:lineRule="auto"/>
        <w:textAlignment w:val="baseline"/>
        <w:rPr>
          <w:rFonts w:ascii="Arial" w:eastAsia="Times New Roman" w:hAnsi="Arial" w:cs="Arial"/>
          <w:b/>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lang w:eastAsia="fr-FR"/>
        </w:rPr>
      </w:pPr>
    </w:p>
    <w:p w:rsidR="002006F1" w:rsidRPr="002006F1" w:rsidRDefault="00FC45F2" w:rsidP="002006F1">
      <w:pPr>
        <w:widowControl w:val="0"/>
        <w:suppressAutoHyphens/>
        <w:autoSpaceDE w:val="0"/>
        <w:autoSpaceDN w:val="0"/>
        <w:spacing w:after="0" w:line="240" w:lineRule="auto"/>
        <w:jc w:val="center"/>
        <w:textAlignment w:val="baseline"/>
        <w:rPr>
          <w:rFonts w:ascii="Arial" w:eastAsia="Times New Roman" w:hAnsi="Arial" w:cs="Arial"/>
          <w:b/>
          <w:bCs/>
          <w:spacing w:val="36"/>
          <w:w w:val="80"/>
          <w:position w:val="-1"/>
          <w:lang w:eastAsia="fr-FR"/>
        </w:rPr>
      </w:pPr>
      <w:r w:rsidRPr="002006F1">
        <w:rPr>
          <w:rFonts w:ascii="Arial" w:eastAsia="Times New Roman" w:hAnsi="Arial" w:cs="Arial"/>
          <w:b/>
          <w:noProof/>
          <w:lang w:eastAsia="fr-FR"/>
        </w:rPr>
        <mc:AlternateContent>
          <mc:Choice Requires="wps">
            <w:drawing>
              <wp:anchor distT="0" distB="0" distL="114300" distR="114300" simplePos="0" relativeHeight="251653632" behindDoc="0" locked="0" layoutInCell="1" allowOverlap="1" wp14:anchorId="013B7F7D" wp14:editId="62968C7D">
                <wp:simplePos x="0" y="0"/>
                <wp:positionH relativeFrom="column">
                  <wp:posOffset>615315</wp:posOffset>
                </wp:positionH>
                <wp:positionV relativeFrom="paragraph">
                  <wp:posOffset>156945</wp:posOffset>
                </wp:positionV>
                <wp:extent cx="5622405" cy="943190"/>
                <wp:effectExtent l="0" t="0" r="0" b="9525"/>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2405" cy="943190"/>
                        </a:xfrm>
                        <a:prstGeom prst="rect">
                          <a:avLst/>
                        </a:prstGeom>
                        <a:solidFill>
                          <a:srgbClr val="FFFFFF"/>
                        </a:solidFill>
                        <a:ln w="76200" cmpd="tri">
                          <a:noFill/>
                          <a:miter lim="800000"/>
                          <a:headEnd/>
                          <a:tailEnd/>
                        </a:ln>
                      </wps:spPr>
                      <wps:txbx>
                        <w:txbxContent>
                          <w:p w:rsidR="00F76F13" w:rsidRDefault="00F76F13" w:rsidP="002006F1"/>
                          <w:p w:rsidR="00F76F13" w:rsidRPr="00FC45F2" w:rsidRDefault="00F76F13" w:rsidP="002006F1">
                            <w:pPr>
                              <w:jc w:val="center"/>
                              <w:rPr>
                                <w:color w:val="000000" w:themeColor="text1"/>
                                <w:sz w:val="52"/>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45F2">
                              <w:rPr>
                                <w:color w:val="000000" w:themeColor="text1"/>
                                <w:sz w:val="52"/>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DOSSIER D’APPEL D’OFFRES</w:t>
                            </w:r>
                          </w:p>
                          <w:p w:rsidR="00F76F13" w:rsidRPr="004C2B51" w:rsidRDefault="00F76F13" w:rsidP="002006F1">
                            <w:pPr>
                              <w:jc w:val="center"/>
                              <w:rPr>
                                <w:color w:val="CC00CC"/>
                                <w:sz w:val="52"/>
                                <w:szCs w:val="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B7F7D" id="Zone de texte 16" o:spid="_x0000_s1028" type="#_x0000_t202" style="position:absolute;left:0;text-align:left;margin-left:48.45pt;margin-top:12.35pt;width:442.7pt;height:74.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" stroked="f" strokeweight="6pt">
                <v:stroke linestyle="thickBetweenThin"/>
                <v:textbox>
                  <w:txbxContent>
                    <w:p w:rsidR="00F76F13" w:rsidRDefault="00F76F13" w:rsidP="002006F1"/>
                    <w:p w:rsidR="00F76F13" w:rsidRPr="00FC45F2" w:rsidRDefault="00F76F13" w:rsidP="002006F1">
                      <w:pPr>
                        <w:jc w:val="center"/>
                        <w:rPr>
                          <w:color w:val="000000" w:themeColor="text1"/>
                          <w:sz w:val="52"/>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45F2">
                        <w:rPr>
                          <w:color w:val="000000" w:themeColor="text1"/>
                          <w:sz w:val="52"/>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DOSSIER D’APPEL D’OFFRES</w:t>
                      </w:r>
                    </w:p>
                    <w:p w:rsidR="00F76F13" w:rsidRPr="004C2B51" w:rsidRDefault="00F76F13" w:rsidP="002006F1">
                      <w:pPr>
                        <w:jc w:val="center"/>
                        <w:rPr>
                          <w:color w:val="CC00CC"/>
                          <w:sz w:val="52"/>
                          <w:szCs w:val="60"/>
                        </w:rPr>
                      </w:pPr>
                    </w:p>
                  </w:txbxContent>
                </v:textbox>
              </v:shape>
            </w:pict>
          </mc:Fallback>
        </mc:AlternateContent>
      </w: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pacing w:val="36"/>
          <w:w w:val="80"/>
          <w:position w:val="-1"/>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pacing w:val="36"/>
          <w:w w:val="80"/>
          <w:position w:val="-1"/>
          <w:lang w:eastAsia="fr-FR"/>
        </w:rPr>
      </w:pPr>
      <w:r w:rsidRPr="002006F1">
        <w:rPr>
          <w:rFonts w:ascii="Arial" w:eastAsia="Times New Roman" w:hAnsi="Arial" w:cs="Arial"/>
          <w:b/>
          <w:bCs/>
          <w:spacing w:val="36"/>
          <w:w w:val="80"/>
          <w:position w:val="-1"/>
          <w:lang w:eastAsia="fr-FR"/>
        </w:rPr>
        <w:br w:type="page"/>
      </w: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color w:val="0070C0"/>
          <w:spacing w:val="36"/>
          <w:w w:val="80"/>
          <w:position w:val="-1"/>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color w:val="0070C0"/>
          <w:spacing w:val="36"/>
          <w:w w:val="80"/>
          <w:position w:val="-1"/>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color w:val="0070C0"/>
          <w:spacing w:val="36"/>
          <w:w w:val="80"/>
          <w:position w:val="-1"/>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color w:val="0070C0"/>
          <w:spacing w:val="36"/>
          <w:w w:val="80"/>
          <w:position w:val="-1"/>
          <w:lang w:eastAsia="fr-FR"/>
        </w:rPr>
      </w:pPr>
      <w:r w:rsidRPr="002006F1">
        <w:rPr>
          <w:rFonts w:ascii="Arial" w:eastAsia="Times New Roman" w:hAnsi="Arial" w:cs="Arial"/>
          <w:b/>
          <w:bCs/>
          <w:color w:val="0070C0"/>
          <w:spacing w:val="36"/>
          <w:w w:val="80"/>
          <w:position w:val="-1"/>
          <w:lang w:eastAsia="fr-FR"/>
        </w:rPr>
        <w:t>TABLE DES MATIERES</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color w:val="0070C0"/>
          <w:spacing w:val="36"/>
          <w:lang w:eastAsia="fr-FR"/>
        </w:rPr>
      </w:pPr>
    </w:p>
    <w:p w:rsidR="002006F1" w:rsidRPr="002006F1" w:rsidRDefault="002006F1" w:rsidP="00170501">
      <w:pPr>
        <w:tabs>
          <w:tab w:val="right" w:leader="dot" w:pos="1320"/>
          <w:tab w:val="right" w:leader="dot" w:pos="9622"/>
        </w:tabs>
        <w:suppressAutoHyphens/>
        <w:autoSpaceDN w:val="0"/>
        <w:spacing w:after="0" w:line="720" w:lineRule="auto"/>
        <w:jc w:val="both"/>
        <w:textAlignment w:val="baseline"/>
        <w:rPr>
          <w:rFonts w:ascii="Arial" w:eastAsia="Times New Roman" w:hAnsi="Arial" w:cs="Arial"/>
          <w:color w:val="0070C0"/>
          <w:lang w:eastAsia="fr-FR"/>
        </w:rPr>
      </w:pPr>
      <w:r w:rsidRPr="002006F1">
        <w:rPr>
          <w:rFonts w:ascii="Arial" w:eastAsia="Times New Roman" w:hAnsi="Arial" w:cs="Arial"/>
          <w:color w:val="0070C0"/>
          <w:lang w:eastAsia="fr-FR"/>
        </w:rPr>
        <w:fldChar w:fldCharType="begin"/>
      </w:r>
      <w:r w:rsidRPr="002006F1">
        <w:rPr>
          <w:rFonts w:ascii="Arial" w:eastAsia="Times New Roman" w:hAnsi="Arial" w:cs="Arial"/>
          <w:color w:val="0070C0"/>
          <w:lang w:eastAsia="fr-FR"/>
        </w:rPr>
        <w:instrText xml:space="preserve"> TOC \t "TitrePieceDAO;1" \h </w:instrText>
      </w:r>
      <w:r w:rsidRPr="002006F1">
        <w:rPr>
          <w:rFonts w:ascii="Arial" w:eastAsia="Times New Roman" w:hAnsi="Arial" w:cs="Arial"/>
          <w:color w:val="0070C0"/>
          <w:lang w:eastAsia="fr-FR"/>
        </w:rPr>
        <w:fldChar w:fldCharType="separate"/>
      </w:r>
      <w:hyperlink w:anchor="_Toc390418121" w:history="1">
        <w:r w:rsidRPr="002006F1">
          <w:rPr>
            <w:rFonts w:ascii="Arial" w:eastAsia="Times New Roman" w:hAnsi="Arial" w:cs="Arial"/>
            <w:b/>
            <w:color w:val="0070C0"/>
            <w:lang w:eastAsia="fr-FR"/>
          </w:rPr>
          <w:t>PIECE N°1</w:t>
        </w:r>
        <w:r w:rsidRPr="002006F1">
          <w:rPr>
            <w:rFonts w:ascii="Arial" w:eastAsia="Times New Roman" w:hAnsi="Arial" w:cs="Arial"/>
            <w:color w:val="0070C0"/>
            <w:lang w:eastAsia="fr-FR"/>
          </w:rPr>
          <w:t xml:space="preserve"> :AVIS D</w:t>
        </w:r>
        <w:r w:rsidRPr="002006F1">
          <w:rPr>
            <w:rFonts w:ascii="Arial" w:eastAsia="Times New Roman" w:hAnsi="Arial" w:cs="Arial"/>
            <w:color w:val="0070C0"/>
            <w:spacing w:val="39"/>
            <w:lang w:eastAsia="fr-FR"/>
          </w:rPr>
          <w:t>'</w:t>
        </w:r>
        <w:r w:rsidRPr="002006F1">
          <w:rPr>
            <w:rFonts w:ascii="Arial" w:eastAsia="Times New Roman" w:hAnsi="Arial" w:cs="Arial"/>
            <w:color w:val="0070C0"/>
            <w:lang w:eastAsia="fr-FR"/>
          </w:rPr>
          <w:t>APPEL D</w:t>
        </w:r>
        <w:r w:rsidRPr="002006F1">
          <w:rPr>
            <w:rFonts w:ascii="Arial" w:eastAsia="Times New Roman" w:hAnsi="Arial" w:cs="Arial"/>
            <w:color w:val="0070C0"/>
            <w:spacing w:val="39"/>
            <w:lang w:eastAsia="fr-FR"/>
          </w:rPr>
          <w:t>'OFF</w:t>
        </w:r>
        <w:r w:rsidRPr="002006F1">
          <w:rPr>
            <w:rFonts w:ascii="Arial" w:eastAsia="Times New Roman" w:hAnsi="Arial" w:cs="Arial"/>
            <w:color w:val="0070C0"/>
            <w:lang w:eastAsia="fr-FR"/>
          </w:rPr>
          <w:t>RES (AA</w:t>
        </w:r>
        <w:r w:rsidRPr="002006F1">
          <w:rPr>
            <w:rFonts w:ascii="Arial" w:eastAsia="Times New Roman" w:hAnsi="Arial" w:cs="Arial"/>
            <w:color w:val="0070C0"/>
            <w:spacing w:val="39"/>
            <w:lang w:eastAsia="fr-FR"/>
          </w:rPr>
          <w:t>O)</w:t>
        </w:r>
        <w:r w:rsidRPr="002006F1">
          <w:rPr>
            <w:rFonts w:ascii="Arial" w:eastAsia="Times New Roman" w:hAnsi="Arial" w:cs="Arial"/>
            <w:color w:val="0070C0"/>
            <w:lang w:eastAsia="fr-FR"/>
          </w:rPr>
          <w:tab/>
        </w:r>
      </w:hyperlink>
    </w:p>
    <w:p w:rsidR="002006F1" w:rsidRPr="002006F1" w:rsidRDefault="00F76F13" w:rsidP="00170501">
      <w:pPr>
        <w:tabs>
          <w:tab w:val="right" w:leader="dot" w:pos="1320"/>
          <w:tab w:val="right" w:leader="dot" w:pos="9622"/>
        </w:tabs>
        <w:suppressAutoHyphens/>
        <w:autoSpaceDN w:val="0"/>
        <w:spacing w:after="0" w:line="720" w:lineRule="auto"/>
        <w:jc w:val="both"/>
        <w:textAlignment w:val="baseline"/>
        <w:rPr>
          <w:rFonts w:ascii="Arial" w:eastAsia="Times New Roman" w:hAnsi="Arial" w:cs="Arial"/>
          <w:color w:val="0070C0"/>
          <w:lang w:eastAsia="fr-FR"/>
        </w:rPr>
      </w:pPr>
      <w:hyperlink w:anchor="_Toc390418122" w:history="1">
        <w:r w:rsidR="002006F1" w:rsidRPr="002006F1">
          <w:rPr>
            <w:rFonts w:ascii="Arial" w:eastAsia="Times New Roman" w:hAnsi="Arial" w:cs="Arial"/>
            <w:b/>
            <w:color w:val="0070C0"/>
            <w:lang w:eastAsia="fr-FR"/>
          </w:rPr>
          <w:t>PIECE N°2</w:t>
        </w:r>
        <w:r w:rsidR="002006F1" w:rsidRPr="002006F1">
          <w:rPr>
            <w:rFonts w:ascii="Arial" w:eastAsia="Times New Roman" w:hAnsi="Arial" w:cs="Arial"/>
            <w:color w:val="0070C0"/>
            <w:lang w:eastAsia="fr-FR"/>
          </w:rPr>
          <w:t xml:space="preserve"> :REGLEMENT GENERAL DE L'APPEL D'OFFRES(RGAO)</w:t>
        </w:r>
        <w:r w:rsidR="002006F1" w:rsidRPr="002006F1">
          <w:rPr>
            <w:rFonts w:ascii="Arial" w:eastAsia="Times New Roman" w:hAnsi="Arial" w:cs="Arial"/>
            <w:color w:val="0070C0"/>
            <w:lang w:eastAsia="fr-FR"/>
          </w:rPr>
          <w:tab/>
        </w:r>
      </w:hyperlink>
    </w:p>
    <w:p w:rsidR="002006F1" w:rsidRPr="002006F1" w:rsidRDefault="00F76F13" w:rsidP="00170501">
      <w:pPr>
        <w:tabs>
          <w:tab w:val="right" w:leader="dot" w:pos="1320"/>
          <w:tab w:val="right" w:leader="dot" w:pos="9622"/>
        </w:tabs>
        <w:suppressAutoHyphens/>
        <w:autoSpaceDN w:val="0"/>
        <w:spacing w:after="0" w:line="720" w:lineRule="auto"/>
        <w:jc w:val="both"/>
        <w:textAlignment w:val="baseline"/>
        <w:rPr>
          <w:rFonts w:ascii="Arial" w:eastAsia="Times New Roman" w:hAnsi="Arial" w:cs="Arial"/>
          <w:color w:val="0070C0"/>
          <w:lang w:eastAsia="fr-FR"/>
        </w:rPr>
      </w:pPr>
      <w:hyperlink w:anchor="_Toc390418123" w:history="1">
        <w:r w:rsidR="002006F1" w:rsidRPr="002006F1">
          <w:rPr>
            <w:rFonts w:ascii="Arial" w:eastAsia="Times New Roman" w:hAnsi="Arial" w:cs="Arial"/>
            <w:b/>
            <w:color w:val="0070C0"/>
            <w:lang w:eastAsia="fr-FR"/>
          </w:rPr>
          <w:t>PIECE N°3</w:t>
        </w:r>
        <w:r w:rsidR="002006F1" w:rsidRPr="002006F1">
          <w:rPr>
            <w:rFonts w:ascii="Arial" w:eastAsia="Times New Roman" w:hAnsi="Arial" w:cs="Arial"/>
            <w:color w:val="0070C0"/>
            <w:lang w:eastAsia="fr-FR"/>
          </w:rPr>
          <w:t xml:space="preserve"> :REGLEMENT PARTICULIER DE L’APPEL D’OFFRES (RPAO)</w:t>
        </w:r>
        <w:r w:rsidR="002006F1" w:rsidRPr="002006F1">
          <w:rPr>
            <w:rFonts w:ascii="Arial" w:eastAsia="Times New Roman" w:hAnsi="Arial" w:cs="Arial"/>
            <w:color w:val="0070C0"/>
            <w:lang w:eastAsia="fr-FR"/>
          </w:rPr>
          <w:tab/>
        </w:r>
      </w:hyperlink>
    </w:p>
    <w:p w:rsidR="002006F1" w:rsidRPr="002006F1" w:rsidRDefault="00F76F13" w:rsidP="00170501">
      <w:pPr>
        <w:tabs>
          <w:tab w:val="right" w:leader="dot" w:pos="1320"/>
          <w:tab w:val="right" w:leader="dot" w:pos="9622"/>
        </w:tabs>
        <w:suppressAutoHyphens/>
        <w:autoSpaceDN w:val="0"/>
        <w:spacing w:after="0" w:line="720" w:lineRule="auto"/>
        <w:jc w:val="both"/>
        <w:textAlignment w:val="baseline"/>
        <w:rPr>
          <w:rFonts w:ascii="Arial" w:eastAsia="Times New Roman" w:hAnsi="Arial" w:cs="Arial"/>
          <w:color w:val="0070C0"/>
          <w:lang w:eastAsia="fr-FR"/>
        </w:rPr>
      </w:pPr>
      <w:hyperlink w:anchor="_Toc390418124" w:history="1">
        <w:r w:rsidR="002006F1" w:rsidRPr="002006F1">
          <w:rPr>
            <w:rFonts w:ascii="Arial" w:eastAsia="Times New Roman" w:hAnsi="Arial" w:cs="Arial"/>
            <w:b/>
            <w:color w:val="0070C0"/>
            <w:lang w:eastAsia="fr-FR"/>
          </w:rPr>
          <w:t>PIECE N°4</w:t>
        </w:r>
        <w:r w:rsidR="002006F1" w:rsidRPr="002006F1">
          <w:rPr>
            <w:rFonts w:ascii="Arial" w:eastAsia="Times New Roman" w:hAnsi="Arial" w:cs="Arial"/>
            <w:color w:val="0070C0"/>
            <w:lang w:eastAsia="fr-FR"/>
          </w:rPr>
          <w:t xml:space="preserve"> :CAHIER DES CLAUSES ADMINISTRATIVES PARTICULIERES (CCAP)</w:t>
        </w:r>
        <w:r w:rsidR="002006F1" w:rsidRPr="002006F1">
          <w:rPr>
            <w:rFonts w:ascii="Arial" w:eastAsia="Times New Roman" w:hAnsi="Arial" w:cs="Arial"/>
            <w:color w:val="0070C0"/>
            <w:lang w:eastAsia="fr-FR"/>
          </w:rPr>
          <w:tab/>
        </w:r>
      </w:hyperlink>
    </w:p>
    <w:p w:rsidR="002006F1" w:rsidRDefault="00F76F13" w:rsidP="00170501">
      <w:pPr>
        <w:tabs>
          <w:tab w:val="right" w:leader="dot" w:pos="1320"/>
          <w:tab w:val="right" w:leader="dot" w:pos="9622"/>
        </w:tabs>
        <w:suppressAutoHyphens/>
        <w:autoSpaceDN w:val="0"/>
        <w:spacing w:after="0" w:line="720" w:lineRule="auto"/>
        <w:jc w:val="both"/>
        <w:textAlignment w:val="baseline"/>
        <w:rPr>
          <w:rFonts w:ascii="Arial" w:eastAsia="Times New Roman" w:hAnsi="Arial" w:cs="Arial"/>
          <w:color w:val="0070C0"/>
          <w:lang w:eastAsia="fr-FR"/>
        </w:rPr>
      </w:pPr>
      <w:hyperlink w:anchor="_Toc390418125" w:history="1">
        <w:r w:rsidR="002006F1" w:rsidRPr="002006F1">
          <w:rPr>
            <w:rFonts w:ascii="Arial" w:eastAsia="Times New Roman" w:hAnsi="Arial" w:cs="Arial"/>
            <w:b/>
            <w:color w:val="0070C0"/>
            <w:lang w:eastAsia="fr-FR"/>
          </w:rPr>
          <w:t>PIECE N°5</w:t>
        </w:r>
        <w:r w:rsidR="002006F1" w:rsidRPr="002006F1">
          <w:rPr>
            <w:rFonts w:ascii="Arial" w:eastAsia="Times New Roman" w:hAnsi="Arial" w:cs="Arial"/>
            <w:color w:val="0070C0"/>
            <w:lang w:eastAsia="fr-FR"/>
          </w:rPr>
          <w:t xml:space="preserve"> :CAHIER DES CLAUSES TECHNIQUES PARTICULIERES (CCTP)</w:t>
        </w:r>
        <w:r w:rsidR="002006F1" w:rsidRPr="002006F1">
          <w:rPr>
            <w:rFonts w:ascii="Arial" w:eastAsia="Times New Roman" w:hAnsi="Arial" w:cs="Arial"/>
            <w:color w:val="0070C0"/>
            <w:lang w:eastAsia="fr-FR"/>
          </w:rPr>
          <w:tab/>
        </w:r>
      </w:hyperlink>
    </w:p>
    <w:p w:rsidR="00170501" w:rsidRPr="002006F1" w:rsidRDefault="00154A11" w:rsidP="00154A11">
      <w:pPr>
        <w:tabs>
          <w:tab w:val="right" w:leader="dot" w:pos="1320"/>
          <w:tab w:val="right" w:leader="dot" w:pos="9622"/>
        </w:tabs>
        <w:suppressAutoHyphens/>
        <w:autoSpaceDN w:val="0"/>
        <w:spacing w:after="0" w:line="720" w:lineRule="auto"/>
        <w:textAlignment w:val="baseline"/>
        <w:rPr>
          <w:rFonts w:ascii="Arial" w:eastAsia="Times New Roman" w:hAnsi="Arial" w:cs="Arial"/>
          <w:color w:val="0070C0"/>
          <w:lang w:eastAsia="fr-FR"/>
        </w:rPr>
      </w:pPr>
      <w:r>
        <w:rPr>
          <w:rFonts w:ascii="Arial" w:eastAsia="Times New Roman" w:hAnsi="Arial" w:cs="Arial"/>
          <w:color w:val="0070C0"/>
          <w:lang w:eastAsia="fr-FR"/>
        </w:rPr>
        <w:t xml:space="preserve">PIECE </w:t>
      </w:r>
      <w:r w:rsidR="00170501">
        <w:rPr>
          <w:rFonts w:ascii="Arial" w:eastAsia="Times New Roman" w:hAnsi="Arial" w:cs="Arial"/>
          <w:color w:val="0070C0"/>
          <w:lang w:eastAsia="fr-FR"/>
        </w:rPr>
        <w:t>N°6: CAHIER DE CLAUSES ENVIRONNEMENTALES ET SOCIALES</w:t>
      </w:r>
      <w:r>
        <w:rPr>
          <w:rFonts w:ascii="Arial" w:eastAsia="Times New Roman" w:hAnsi="Arial" w:cs="Arial"/>
          <w:color w:val="0070C0"/>
          <w:lang w:eastAsia="fr-FR"/>
        </w:rPr>
        <w:t xml:space="preserve"> (CCES)…………</w:t>
      </w:r>
    </w:p>
    <w:p w:rsidR="002006F1" w:rsidRPr="002006F1" w:rsidRDefault="00F76F13" w:rsidP="00170501">
      <w:pPr>
        <w:tabs>
          <w:tab w:val="right" w:leader="dot" w:pos="1320"/>
          <w:tab w:val="right" w:leader="dot" w:pos="9622"/>
        </w:tabs>
        <w:suppressAutoHyphens/>
        <w:autoSpaceDN w:val="0"/>
        <w:spacing w:after="0" w:line="720" w:lineRule="auto"/>
        <w:jc w:val="both"/>
        <w:textAlignment w:val="baseline"/>
        <w:rPr>
          <w:rFonts w:ascii="Arial" w:eastAsia="Times New Roman" w:hAnsi="Arial" w:cs="Arial"/>
          <w:color w:val="0070C0"/>
          <w:lang w:eastAsia="fr-FR"/>
        </w:rPr>
      </w:pPr>
      <w:hyperlink w:anchor="_Toc390418126" w:history="1">
        <w:r w:rsidR="002506F2">
          <w:rPr>
            <w:rFonts w:ascii="Arial" w:eastAsia="Times New Roman" w:hAnsi="Arial" w:cs="Arial"/>
            <w:b/>
            <w:color w:val="0070C0"/>
            <w:lang w:eastAsia="fr-FR"/>
          </w:rPr>
          <w:t>PIECE N°7</w:t>
        </w:r>
        <w:r w:rsidR="002006F1" w:rsidRPr="002006F1">
          <w:rPr>
            <w:rFonts w:ascii="Arial" w:eastAsia="Times New Roman" w:hAnsi="Arial" w:cs="Arial"/>
            <w:b/>
            <w:color w:val="0070C0"/>
            <w:lang w:eastAsia="fr-FR"/>
          </w:rPr>
          <w:t xml:space="preserve"> </w:t>
        </w:r>
        <w:r w:rsidR="002006F1" w:rsidRPr="002006F1">
          <w:rPr>
            <w:rFonts w:ascii="Arial" w:eastAsia="Times New Roman" w:hAnsi="Arial" w:cs="Arial"/>
            <w:color w:val="0070C0"/>
            <w:lang w:eastAsia="fr-FR"/>
          </w:rPr>
          <w:t>:CADRE DU BORDEREAU DES PRIX UNITAIRES</w:t>
        </w:r>
        <w:r w:rsidR="002006F1" w:rsidRPr="002006F1">
          <w:rPr>
            <w:rFonts w:ascii="Arial" w:eastAsia="Times New Roman" w:hAnsi="Arial" w:cs="Arial"/>
            <w:color w:val="0070C0"/>
            <w:lang w:eastAsia="fr-FR"/>
          </w:rPr>
          <w:tab/>
        </w:r>
      </w:hyperlink>
    </w:p>
    <w:p w:rsidR="002006F1" w:rsidRPr="002006F1" w:rsidRDefault="00F76F13" w:rsidP="00170501">
      <w:pPr>
        <w:tabs>
          <w:tab w:val="right" w:leader="dot" w:pos="1320"/>
          <w:tab w:val="right" w:leader="dot" w:pos="9622"/>
        </w:tabs>
        <w:suppressAutoHyphens/>
        <w:autoSpaceDN w:val="0"/>
        <w:spacing w:after="0" w:line="720" w:lineRule="auto"/>
        <w:jc w:val="both"/>
        <w:textAlignment w:val="baseline"/>
        <w:rPr>
          <w:rFonts w:ascii="Arial" w:eastAsia="Times New Roman" w:hAnsi="Arial" w:cs="Arial"/>
          <w:color w:val="0070C0"/>
          <w:lang w:eastAsia="fr-FR"/>
        </w:rPr>
      </w:pPr>
      <w:hyperlink w:anchor="_Toc390418127" w:history="1">
        <w:r w:rsidR="002506F2">
          <w:rPr>
            <w:rFonts w:ascii="Arial" w:eastAsia="Times New Roman" w:hAnsi="Arial" w:cs="Arial"/>
            <w:b/>
            <w:color w:val="0070C0"/>
            <w:lang w:eastAsia="fr-FR"/>
          </w:rPr>
          <w:t>PIECE N°8</w:t>
        </w:r>
        <w:r w:rsidR="002006F1" w:rsidRPr="002006F1">
          <w:rPr>
            <w:rFonts w:ascii="Arial" w:eastAsia="Times New Roman" w:hAnsi="Arial" w:cs="Arial"/>
            <w:b/>
            <w:color w:val="0070C0"/>
            <w:lang w:eastAsia="fr-FR"/>
          </w:rPr>
          <w:t xml:space="preserve"> </w:t>
        </w:r>
        <w:r w:rsidR="002006F1" w:rsidRPr="002006F1">
          <w:rPr>
            <w:rFonts w:ascii="Arial" w:eastAsia="Times New Roman" w:hAnsi="Arial" w:cs="Arial"/>
            <w:color w:val="0070C0"/>
            <w:lang w:eastAsia="fr-FR"/>
          </w:rPr>
          <w:t>:CADRE DU DETAIL QUANTITATIF ET ESTIMATIF</w:t>
        </w:r>
        <w:r w:rsidR="002006F1" w:rsidRPr="002006F1">
          <w:rPr>
            <w:rFonts w:ascii="Arial" w:eastAsia="Times New Roman" w:hAnsi="Arial" w:cs="Arial"/>
            <w:color w:val="0070C0"/>
            <w:lang w:eastAsia="fr-FR"/>
          </w:rPr>
          <w:tab/>
        </w:r>
      </w:hyperlink>
    </w:p>
    <w:p w:rsidR="002006F1" w:rsidRPr="002006F1" w:rsidRDefault="00F76F13" w:rsidP="00170501">
      <w:pPr>
        <w:tabs>
          <w:tab w:val="right" w:leader="dot" w:pos="1320"/>
          <w:tab w:val="right" w:leader="dot" w:pos="9622"/>
        </w:tabs>
        <w:suppressAutoHyphens/>
        <w:autoSpaceDN w:val="0"/>
        <w:spacing w:after="0" w:line="720" w:lineRule="auto"/>
        <w:jc w:val="both"/>
        <w:textAlignment w:val="baseline"/>
        <w:rPr>
          <w:rFonts w:ascii="Arial" w:eastAsia="Times New Roman" w:hAnsi="Arial" w:cs="Arial"/>
          <w:color w:val="0070C0"/>
          <w:lang w:eastAsia="fr-FR"/>
        </w:rPr>
      </w:pPr>
      <w:hyperlink w:anchor="_Toc390418128" w:history="1">
        <w:r w:rsidR="002506F2">
          <w:rPr>
            <w:rFonts w:ascii="Arial" w:eastAsia="Times New Roman" w:hAnsi="Arial" w:cs="Arial"/>
            <w:b/>
            <w:color w:val="0070C0"/>
            <w:lang w:eastAsia="fr-FR"/>
          </w:rPr>
          <w:t>PIECE N°9</w:t>
        </w:r>
        <w:r w:rsidR="002006F1" w:rsidRPr="002006F1">
          <w:rPr>
            <w:rFonts w:ascii="Arial" w:eastAsia="Times New Roman" w:hAnsi="Arial" w:cs="Arial"/>
            <w:color w:val="0070C0"/>
            <w:lang w:eastAsia="fr-FR"/>
          </w:rPr>
          <w:t>:CADRE DU SOUS-DETAIL DES PRIX</w:t>
        </w:r>
        <w:r w:rsidR="002006F1" w:rsidRPr="002006F1">
          <w:rPr>
            <w:rFonts w:ascii="Arial" w:eastAsia="Times New Roman" w:hAnsi="Arial" w:cs="Arial"/>
            <w:color w:val="0070C0"/>
            <w:lang w:eastAsia="fr-FR"/>
          </w:rPr>
          <w:tab/>
        </w:r>
      </w:hyperlink>
    </w:p>
    <w:p w:rsidR="002006F1" w:rsidRPr="002006F1" w:rsidRDefault="00F76F13" w:rsidP="00170501">
      <w:pPr>
        <w:tabs>
          <w:tab w:val="right" w:leader="dot" w:pos="1540"/>
          <w:tab w:val="right" w:leader="dot" w:pos="9622"/>
        </w:tabs>
        <w:suppressAutoHyphens/>
        <w:autoSpaceDN w:val="0"/>
        <w:spacing w:after="0" w:line="720" w:lineRule="auto"/>
        <w:jc w:val="both"/>
        <w:textAlignment w:val="baseline"/>
        <w:rPr>
          <w:rFonts w:ascii="Arial" w:eastAsia="Times New Roman" w:hAnsi="Arial" w:cs="Arial"/>
          <w:color w:val="0070C0"/>
          <w:lang w:eastAsia="fr-FR"/>
        </w:rPr>
      </w:pPr>
      <w:hyperlink w:anchor="_Toc390418129" w:history="1">
        <w:r w:rsidR="002506F2">
          <w:rPr>
            <w:rFonts w:ascii="Arial" w:eastAsia="Times New Roman" w:hAnsi="Arial" w:cs="Arial"/>
            <w:b/>
            <w:color w:val="0070C0"/>
            <w:lang w:eastAsia="fr-FR"/>
          </w:rPr>
          <w:t>PIECE N°10</w:t>
        </w:r>
        <w:r w:rsidR="002006F1" w:rsidRPr="002006F1">
          <w:rPr>
            <w:rFonts w:ascii="Arial" w:eastAsia="Times New Roman" w:hAnsi="Arial" w:cs="Arial"/>
            <w:color w:val="0070C0"/>
            <w:lang w:eastAsia="fr-FR"/>
          </w:rPr>
          <w:t xml:space="preserve"> :</w:t>
        </w:r>
        <w:r w:rsidR="002006F1" w:rsidRPr="002006F1">
          <w:rPr>
            <w:rFonts w:ascii="Arial" w:eastAsia="Times New Roman" w:hAnsi="Arial" w:cs="Arial"/>
            <w:color w:val="0070C0"/>
            <w:lang w:eastAsia="fr-FR"/>
          </w:rPr>
          <w:tab/>
          <w:t>MODELE DE LA LETTRE COMMANDE</w:t>
        </w:r>
        <w:r w:rsidR="002006F1" w:rsidRPr="002006F1">
          <w:rPr>
            <w:rFonts w:ascii="Arial" w:eastAsia="Times New Roman" w:hAnsi="Arial" w:cs="Arial"/>
            <w:color w:val="0070C0"/>
            <w:lang w:eastAsia="fr-FR"/>
          </w:rPr>
          <w:tab/>
        </w:r>
      </w:hyperlink>
    </w:p>
    <w:p w:rsidR="002006F1" w:rsidRPr="002006F1" w:rsidRDefault="00F76F13" w:rsidP="00170501">
      <w:pPr>
        <w:tabs>
          <w:tab w:val="right" w:leader="dot" w:pos="1540"/>
          <w:tab w:val="right" w:leader="dot" w:pos="9622"/>
        </w:tabs>
        <w:suppressAutoHyphens/>
        <w:autoSpaceDN w:val="0"/>
        <w:spacing w:after="0" w:line="720" w:lineRule="auto"/>
        <w:jc w:val="both"/>
        <w:textAlignment w:val="baseline"/>
        <w:rPr>
          <w:rFonts w:ascii="Arial" w:eastAsia="Times New Roman" w:hAnsi="Arial" w:cs="Arial"/>
          <w:color w:val="0070C0"/>
          <w:lang w:eastAsia="fr-FR"/>
        </w:rPr>
      </w:pPr>
      <w:hyperlink w:anchor="_Toc390418130" w:history="1">
        <w:r w:rsidR="002506F2">
          <w:rPr>
            <w:rFonts w:ascii="Arial" w:eastAsia="Times New Roman" w:hAnsi="Arial" w:cs="Arial"/>
            <w:b/>
            <w:color w:val="0070C0"/>
            <w:lang w:eastAsia="fr-FR"/>
          </w:rPr>
          <w:t>PIECE N°11</w:t>
        </w:r>
        <w:r w:rsidR="002006F1" w:rsidRPr="002006F1">
          <w:rPr>
            <w:rFonts w:ascii="Arial" w:eastAsia="Times New Roman" w:hAnsi="Arial" w:cs="Arial"/>
            <w:color w:val="0070C0"/>
            <w:lang w:eastAsia="fr-FR"/>
          </w:rPr>
          <w:t xml:space="preserve"> : </w:t>
        </w:r>
        <w:r w:rsidR="002006F1" w:rsidRPr="002006F1">
          <w:rPr>
            <w:rFonts w:ascii="Arial" w:eastAsia="Times New Roman" w:hAnsi="Arial" w:cs="Arial"/>
            <w:color w:val="0070C0"/>
            <w:lang w:eastAsia="fr-FR"/>
          </w:rPr>
          <w:tab/>
          <w:t xml:space="preserve">MODELES DE DOCUMENTS A UTILISER PAR LES SOUMISSIONNAIRES </w:t>
        </w:r>
      </w:hyperlink>
    </w:p>
    <w:p w:rsidR="002006F1" w:rsidRPr="002006F1" w:rsidRDefault="00F76F13" w:rsidP="00170501">
      <w:pPr>
        <w:tabs>
          <w:tab w:val="right" w:leader="dot" w:pos="1540"/>
          <w:tab w:val="right" w:leader="dot" w:pos="9622"/>
        </w:tabs>
        <w:suppressAutoHyphens/>
        <w:autoSpaceDN w:val="0"/>
        <w:spacing w:after="0" w:line="720" w:lineRule="auto"/>
        <w:textAlignment w:val="baseline"/>
        <w:rPr>
          <w:rFonts w:ascii="Arial" w:eastAsia="Times New Roman" w:hAnsi="Arial" w:cs="Arial"/>
          <w:color w:val="0070C0"/>
          <w:lang w:eastAsia="fr-FR"/>
        </w:rPr>
      </w:pPr>
      <w:hyperlink w:anchor="_Toc390418131" w:history="1">
        <w:r w:rsidR="002506F2">
          <w:rPr>
            <w:rFonts w:ascii="Arial" w:eastAsia="Times New Roman" w:hAnsi="Arial" w:cs="Arial"/>
            <w:b/>
            <w:color w:val="0070C0"/>
            <w:lang w:eastAsia="fr-FR"/>
          </w:rPr>
          <w:t>PIECE N°12</w:t>
        </w:r>
        <w:r w:rsidR="002006F1" w:rsidRPr="002006F1">
          <w:rPr>
            <w:rFonts w:ascii="Arial" w:eastAsia="Times New Roman" w:hAnsi="Arial" w:cs="Arial"/>
            <w:color w:val="0070C0"/>
            <w:lang w:eastAsia="fr-FR"/>
          </w:rPr>
          <w:t xml:space="preserve"> :</w:t>
        </w:r>
        <w:r w:rsidR="002006F1" w:rsidRPr="002006F1">
          <w:rPr>
            <w:rFonts w:ascii="Arial" w:eastAsia="Times New Roman" w:hAnsi="Arial" w:cs="Arial"/>
            <w:color w:val="0070C0"/>
            <w:lang w:eastAsia="fr-FR"/>
          </w:rPr>
          <w:tab/>
          <w:t>JUSTIFICATIFS DES ETUDES PREALABLES</w:t>
        </w:r>
        <w:r w:rsidR="002006F1" w:rsidRPr="002006F1">
          <w:rPr>
            <w:rFonts w:ascii="Arial" w:eastAsia="Times New Roman" w:hAnsi="Arial" w:cs="Arial"/>
            <w:color w:val="0070C0"/>
            <w:lang w:eastAsia="fr-FR"/>
          </w:rPr>
          <w:tab/>
        </w:r>
      </w:hyperlink>
    </w:p>
    <w:p w:rsidR="002006F1" w:rsidRPr="002006F1" w:rsidRDefault="00F76F13" w:rsidP="00170501">
      <w:pPr>
        <w:tabs>
          <w:tab w:val="right" w:leader="dot" w:pos="1540"/>
          <w:tab w:val="right" w:leader="dot" w:pos="9622"/>
        </w:tabs>
        <w:suppressAutoHyphens/>
        <w:autoSpaceDN w:val="0"/>
        <w:spacing w:after="0" w:line="720" w:lineRule="auto"/>
        <w:jc w:val="both"/>
        <w:textAlignment w:val="baseline"/>
        <w:rPr>
          <w:rFonts w:ascii="Arial" w:eastAsia="Times New Roman" w:hAnsi="Arial" w:cs="Arial"/>
          <w:color w:val="0070C0"/>
          <w:lang w:eastAsia="fr-FR"/>
        </w:rPr>
      </w:pPr>
      <w:hyperlink w:anchor="_Toc390418132" w:history="1">
        <w:r w:rsidR="002506F2">
          <w:rPr>
            <w:rFonts w:ascii="Arial" w:eastAsia="Times New Roman" w:hAnsi="Arial" w:cs="Arial"/>
            <w:b/>
            <w:color w:val="0070C0"/>
            <w:lang w:eastAsia="fr-FR"/>
          </w:rPr>
          <w:t>PIECE N°13</w:t>
        </w:r>
        <w:r w:rsidR="002006F1" w:rsidRPr="002006F1">
          <w:rPr>
            <w:rFonts w:ascii="Arial" w:eastAsia="Times New Roman" w:hAnsi="Arial" w:cs="Arial"/>
            <w:color w:val="0070C0"/>
            <w:lang w:eastAsia="fr-FR"/>
          </w:rPr>
          <w:t xml:space="preserve"> :</w:t>
        </w:r>
        <w:r w:rsidR="002006F1" w:rsidRPr="002006F1">
          <w:rPr>
            <w:rFonts w:ascii="Arial" w:eastAsia="Times New Roman" w:hAnsi="Arial" w:cs="Arial"/>
            <w:color w:val="0070C0"/>
            <w:lang w:eastAsia="fr-FR"/>
          </w:rPr>
          <w:tab/>
          <w:t>LISTE DES ETABLISSEMENTS BANCAIRES ET ORGANISMES FINANCIERS AUTORISES A EMETTRE DES CAUTIONS DANS LE CADRE DES MARCHES PUBLICS</w:t>
        </w:r>
        <w:r w:rsidR="002006F1" w:rsidRPr="002006F1">
          <w:rPr>
            <w:rFonts w:ascii="Arial" w:eastAsia="Times New Roman" w:hAnsi="Arial" w:cs="Arial"/>
            <w:color w:val="0070C0"/>
            <w:lang w:eastAsia="fr-FR"/>
          </w:rPr>
          <w:tab/>
        </w:r>
      </w:hyperlink>
    </w:p>
    <w:p w:rsidR="002006F1" w:rsidRPr="002006F1" w:rsidRDefault="002006F1" w:rsidP="00170501">
      <w:pPr>
        <w:suppressAutoHyphens/>
        <w:autoSpaceDN w:val="0"/>
        <w:spacing w:after="0" w:line="72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70C0"/>
          <w:lang w:eastAsia="fr-FR"/>
        </w:rPr>
        <w:fldChar w:fldCharType="end"/>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pageBreakBefore/>
        <w:autoSpaceDN w:val="0"/>
        <w:spacing w:after="0" w:line="240" w:lineRule="auto"/>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tabs>
          <w:tab w:val="left" w:pos="5655"/>
        </w:tabs>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ab/>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FC45F2"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noProof/>
          <w:lang w:eastAsia="fr-FR"/>
        </w:rPr>
        <mc:AlternateContent>
          <mc:Choice Requires="wps">
            <w:drawing>
              <wp:anchor distT="0" distB="0" distL="114300" distR="114300" simplePos="0" relativeHeight="251655680" behindDoc="0" locked="0" layoutInCell="1" allowOverlap="1" wp14:anchorId="1D6C271E" wp14:editId="592577E6">
                <wp:simplePos x="0" y="0"/>
                <wp:positionH relativeFrom="column">
                  <wp:posOffset>284670</wp:posOffset>
                </wp:positionH>
                <wp:positionV relativeFrom="paragraph">
                  <wp:posOffset>80665</wp:posOffset>
                </wp:positionV>
                <wp:extent cx="6370320" cy="873760"/>
                <wp:effectExtent l="38100" t="38100" r="30480" b="4064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320" cy="873760"/>
                        </a:xfrm>
                        <a:prstGeom prst="rect">
                          <a:avLst/>
                        </a:prstGeom>
                        <a:solidFill>
                          <a:srgbClr val="FFFFFF"/>
                        </a:solidFill>
                        <a:ln w="76200" cmpd="tri">
                          <a:solidFill>
                            <a:srgbClr val="CC00CC"/>
                          </a:solidFill>
                          <a:miter lim="800000"/>
                          <a:headEnd/>
                          <a:tailEnd/>
                        </a:ln>
                      </wps:spPr>
                      <wps:txbx>
                        <w:txbxContent>
                          <w:p w:rsidR="00F76F13" w:rsidRPr="001A255F" w:rsidRDefault="00F76F13" w:rsidP="002006F1">
                            <w:pPr>
                              <w:jc w:val="center"/>
                              <w:rPr>
                                <w:b/>
                                <w:color w:val="CC00CC"/>
                                <w:sz w:val="40"/>
                              </w:rPr>
                            </w:pPr>
                            <w:r w:rsidRPr="001A255F">
                              <w:rPr>
                                <w:b/>
                                <w:color w:val="CC00CC"/>
                                <w:sz w:val="40"/>
                              </w:rPr>
                              <w:t>Pièce n°1 :</w:t>
                            </w:r>
                          </w:p>
                          <w:p w:rsidR="00F76F13" w:rsidRPr="001A255F" w:rsidRDefault="00F76F13" w:rsidP="002006F1">
                            <w:pPr>
                              <w:jc w:val="center"/>
                              <w:rPr>
                                <w:b/>
                                <w:color w:val="CC00CC"/>
                                <w:sz w:val="40"/>
                              </w:rPr>
                            </w:pPr>
                            <w:r w:rsidRPr="001A255F">
                              <w:rPr>
                                <w:b/>
                                <w:color w:val="CC00CC"/>
                                <w:sz w:val="40"/>
                              </w:rPr>
                              <w:t>AVIS D</w:t>
                            </w:r>
                            <w:r w:rsidRPr="001A255F">
                              <w:rPr>
                                <w:b/>
                                <w:color w:val="CC00CC"/>
                                <w:spacing w:val="39"/>
                                <w:sz w:val="40"/>
                              </w:rPr>
                              <w:t>'</w:t>
                            </w:r>
                            <w:r w:rsidRPr="001A255F">
                              <w:rPr>
                                <w:b/>
                                <w:color w:val="CC00CC"/>
                                <w:sz w:val="40"/>
                              </w:rPr>
                              <w:t>APPEL D</w:t>
                            </w:r>
                            <w:r w:rsidRPr="001A255F">
                              <w:rPr>
                                <w:b/>
                                <w:color w:val="CC00CC"/>
                                <w:spacing w:val="39"/>
                                <w:sz w:val="40"/>
                              </w:rPr>
                              <w:t>'OFF</w:t>
                            </w:r>
                            <w:r w:rsidRPr="001A255F">
                              <w:rPr>
                                <w:b/>
                                <w:color w:val="CC00CC"/>
                                <w:sz w:val="40"/>
                              </w:rPr>
                              <w:t>RES (AA</w:t>
                            </w:r>
                            <w:r w:rsidRPr="001A255F">
                              <w:rPr>
                                <w:b/>
                                <w:color w:val="CC00CC"/>
                                <w:spacing w:val="39"/>
                                <w:sz w:val="40"/>
                              </w:rPr>
                              <w:t>O)</w:t>
                            </w:r>
                          </w:p>
                          <w:p w:rsidR="00F76F13" w:rsidRDefault="00F76F13" w:rsidP="002006F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C271E" id="Zone de texte 15" o:spid="_x0000_s1029" type="#_x0000_t202" style="position:absolute;left:0;text-align:left;margin-left:22.4pt;margin-top:6.35pt;width:501.6pt;height:6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" strokecolor="#c0c" strokeweight="6pt">
                <v:stroke linestyle="thickBetweenThin"/>
                <v:textbox>
                  <w:txbxContent>
                    <w:p w:rsidR="00F76F13" w:rsidRPr="001A255F" w:rsidRDefault="00F76F13" w:rsidP="002006F1">
                      <w:pPr>
                        <w:jc w:val="center"/>
                        <w:rPr>
                          <w:b/>
                          <w:color w:val="CC00CC"/>
                          <w:sz w:val="40"/>
                        </w:rPr>
                      </w:pPr>
                      <w:r w:rsidRPr="001A255F">
                        <w:rPr>
                          <w:b/>
                          <w:color w:val="CC00CC"/>
                          <w:sz w:val="40"/>
                        </w:rPr>
                        <w:t>Pièce n°1 :</w:t>
                      </w:r>
                    </w:p>
                    <w:p w:rsidR="00F76F13" w:rsidRPr="001A255F" w:rsidRDefault="00F76F13" w:rsidP="002006F1">
                      <w:pPr>
                        <w:jc w:val="center"/>
                        <w:rPr>
                          <w:b/>
                          <w:color w:val="CC00CC"/>
                          <w:sz w:val="40"/>
                        </w:rPr>
                      </w:pPr>
                      <w:r w:rsidRPr="001A255F">
                        <w:rPr>
                          <w:b/>
                          <w:color w:val="CC00CC"/>
                          <w:sz w:val="40"/>
                        </w:rPr>
                        <w:t>AVIS D</w:t>
                      </w:r>
                      <w:r w:rsidRPr="001A255F">
                        <w:rPr>
                          <w:b/>
                          <w:color w:val="CC00CC"/>
                          <w:spacing w:val="39"/>
                          <w:sz w:val="40"/>
                        </w:rPr>
                        <w:t>'</w:t>
                      </w:r>
                      <w:r w:rsidRPr="001A255F">
                        <w:rPr>
                          <w:b/>
                          <w:color w:val="CC00CC"/>
                          <w:sz w:val="40"/>
                        </w:rPr>
                        <w:t>APPEL D</w:t>
                      </w:r>
                      <w:r w:rsidRPr="001A255F">
                        <w:rPr>
                          <w:b/>
                          <w:color w:val="CC00CC"/>
                          <w:spacing w:val="39"/>
                          <w:sz w:val="40"/>
                        </w:rPr>
                        <w:t>'OFF</w:t>
                      </w:r>
                      <w:r w:rsidRPr="001A255F">
                        <w:rPr>
                          <w:b/>
                          <w:color w:val="CC00CC"/>
                          <w:sz w:val="40"/>
                        </w:rPr>
                        <w:t>RES (AA</w:t>
                      </w:r>
                      <w:r w:rsidRPr="001A255F">
                        <w:rPr>
                          <w:b/>
                          <w:color w:val="CC00CC"/>
                          <w:spacing w:val="39"/>
                          <w:sz w:val="40"/>
                        </w:rPr>
                        <w:t>O)</w:t>
                      </w:r>
                    </w:p>
                    <w:p w:rsidR="00F76F13" w:rsidRDefault="00F76F13" w:rsidP="002006F1">
                      <w:pPr>
                        <w:jc w:val="center"/>
                      </w:pPr>
                    </w:p>
                  </w:txbxContent>
                </v:textbox>
              </v:shape>
            </w:pict>
          </mc:Fallback>
        </mc:AlternateConten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FA347B" w:rsidRDefault="00FA347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FA347B" w:rsidRPr="002006F1" w:rsidRDefault="00FA347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041008" w:rsidRPr="002006F1" w:rsidRDefault="00041008" w:rsidP="00041008">
      <w:pPr>
        <w:widowControl w:val="0"/>
        <w:tabs>
          <w:tab w:val="left" w:pos="353"/>
          <w:tab w:val="center" w:pos="5212"/>
        </w:tabs>
        <w:suppressAutoHyphens/>
        <w:autoSpaceDE w:val="0"/>
        <w:autoSpaceDN w:val="0"/>
        <w:spacing w:after="0" w:line="240" w:lineRule="auto"/>
        <w:jc w:val="center"/>
        <w:textAlignment w:val="baseline"/>
        <w:rPr>
          <w:rFonts w:ascii="Arial" w:eastAsia="Times New Roman" w:hAnsi="Arial" w:cs="Arial"/>
          <w:bCs/>
          <w:sz w:val="24"/>
          <w:szCs w:val="24"/>
          <w:lang w:eastAsia="fr-FR"/>
        </w:rPr>
      </w:pPr>
    </w:p>
    <w:p w:rsidR="00E86103" w:rsidRDefault="00E86103" w:rsidP="00041008">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bCs/>
          <w:sz w:val="20"/>
          <w:szCs w:val="32"/>
          <w:lang w:eastAsia="fr-FR"/>
        </w:rPr>
      </w:pPr>
    </w:p>
    <w:p w:rsidR="00E86103" w:rsidRPr="00E86103" w:rsidRDefault="00E86103" w:rsidP="00E86103">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bCs/>
          <w:sz w:val="20"/>
          <w:szCs w:val="32"/>
          <w:lang w:eastAsia="fr-FR"/>
        </w:rPr>
      </w:pPr>
    </w:p>
    <w:p w:rsidR="00E86103" w:rsidRPr="00E86103" w:rsidRDefault="00E86103" w:rsidP="00E86103">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bCs/>
          <w:sz w:val="20"/>
          <w:szCs w:val="32"/>
          <w:lang w:eastAsia="fr-FR"/>
        </w:rPr>
      </w:pPr>
    </w:p>
    <w:p w:rsidR="00E86103" w:rsidRDefault="00E86103" w:rsidP="00E86103">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bCs/>
          <w:sz w:val="20"/>
          <w:szCs w:val="32"/>
          <w:lang w:eastAsia="fr-FR"/>
        </w:rPr>
      </w:pPr>
      <w:r w:rsidRPr="00E86103">
        <w:rPr>
          <w:rFonts w:ascii="Times New Roman" w:eastAsia="Times New Roman" w:hAnsi="Times New Roman" w:cs="Times New Roman"/>
          <w:b/>
          <w:bCs/>
          <w:sz w:val="20"/>
          <w:szCs w:val="32"/>
          <w:lang w:eastAsia="fr-FR"/>
        </w:rPr>
        <w:tab/>
      </w:r>
    </w:p>
    <w:p w:rsidR="00E86103" w:rsidRDefault="00E86103" w:rsidP="00E86103">
      <w:pPr>
        <w:keepNext/>
        <w:spacing w:after="60" w:line="240" w:lineRule="auto"/>
        <w:outlineLvl w:val="2"/>
        <w:rPr>
          <w:rFonts w:ascii="Arial" w:eastAsia="Times New Roman" w:hAnsi="Arial" w:cs="Arial"/>
          <w:b/>
          <w:bCs/>
          <w:lang w:eastAsia="fr-FR"/>
        </w:rPr>
      </w:pPr>
      <w:r w:rsidRPr="00A67878">
        <w:rPr>
          <w:rFonts w:ascii="Arial" w:eastAsia="Times New Roman" w:hAnsi="Arial" w:cs="Arial"/>
          <w:noProof/>
          <w:sz w:val="20"/>
          <w:szCs w:val="20"/>
          <w:lang w:eastAsia="fr-FR"/>
        </w:rPr>
        <mc:AlternateContent>
          <mc:Choice Requires="wps">
            <w:drawing>
              <wp:anchor distT="0" distB="0" distL="114300" distR="114300" simplePos="0" relativeHeight="251665920" behindDoc="0" locked="0" layoutInCell="1" allowOverlap="1" wp14:anchorId="09FFD57E" wp14:editId="36ADFFC4">
                <wp:simplePos x="0" y="0"/>
                <wp:positionH relativeFrom="column">
                  <wp:posOffset>4422531</wp:posOffset>
                </wp:positionH>
                <wp:positionV relativeFrom="paragraph">
                  <wp:posOffset>-167054</wp:posOffset>
                </wp:positionV>
                <wp:extent cx="2030925" cy="2110154"/>
                <wp:effectExtent l="0" t="0" r="26670" b="23495"/>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925" cy="2110154"/>
                        </a:xfrm>
                        <a:prstGeom prst="rect">
                          <a:avLst/>
                        </a:prstGeom>
                        <a:solidFill>
                          <a:srgbClr val="FFFFFF"/>
                        </a:solidFill>
                        <a:ln w="9525">
                          <a:solidFill>
                            <a:srgbClr val="FFFFFF"/>
                          </a:solidFill>
                          <a:miter lim="800000"/>
                          <a:headEnd/>
                          <a:tailEnd/>
                        </a:ln>
                      </wps:spPr>
                      <wps:txbx>
                        <w:txbxContent>
                          <w:p w:rsidR="00F76F13" w:rsidRPr="00BC0F47" w:rsidRDefault="00F76F13"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REPUBLIC OF CAMEROON</w:t>
                            </w:r>
                          </w:p>
                          <w:p w:rsidR="00F76F13" w:rsidRPr="00BC0F47" w:rsidRDefault="00F76F13"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 xml:space="preserve">Peace -Work - Fatherland </w:t>
                            </w:r>
                          </w:p>
                          <w:p w:rsidR="00F76F13" w:rsidRPr="00BC0F47" w:rsidRDefault="00F76F13"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 xml:space="preserve">---------- </w:t>
                            </w:r>
                          </w:p>
                          <w:p w:rsidR="00F76F13" w:rsidRPr="00BC0F47" w:rsidRDefault="00F76F13"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MINISTRY OF DECENTRALIZATION</w:t>
                            </w:r>
                          </w:p>
                          <w:p w:rsidR="00F76F13" w:rsidRPr="00BC0F47" w:rsidRDefault="00F76F13"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AND LOCAL DEVELOPMENT</w:t>
                            </w:r>
                          </w:p>
                          <w:p w:rsidR="00F76F13" w:rsidRPr="00BC0F47" w:rsidRDefault="00F76F13"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w:t>
                            </w:r>
                          </w:p>
                          <w:p w:rsidR="00F76F13" w:rsidRPr="00BC0F47" w:rsidRDefault="00F76F13"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SOUTH REGION</w:t>
                            </w:r>
                          </w:p>
                          <w:p w:rsidR="00F76F13" w:rsidRPr="00BC0F47" w:rsidRDefault="00F76F13"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w:t>
                            </w:r>
                          </w:p>
                          <w:p w:rsidR="00F76F13" w:rsidRPr="00BC0F47" w:rsidRDefault="00F76F13"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 xml:space="preserve"> MVILA DIVISION</w:t>
                            </w:r>
                          </w:p>
                          <w:p w:rsidR="00F76F13" w:rsidRPr="00BC0F47" w:rsidRDefault="00F76F13"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 xml:space="preserve">--------- </w:t>
                            </w:r>
                          </w:p>
                          <w:p w:rsidR="00F76F13" w:rsidRPr="00BC0F47" w:rsidRDefault="00F76F13"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EBOLOWA 1 COUNCIL</w:t>
                            </w:r>
                          </w:p>
                          <w:p w:rsidR="00F76F13" w:rsidRPr="00BC0F47" w:rsidRDefault="00F76F13" w:rsidP="00E86103">
                            <w:pPr>
                              <w:spacing w:after="0" w:line="240" w:lineRule="auto"/>
                              <w:jc w:val="center"/>
                              <w:rPr>
                                <w:rFonts w:ascii="Times New Roman" w:hAnsi="Times New Roman" w:cs="Times New Roman"/>
                                <w:b/>
                                <w:sz w:val="16"/>
                                <w:szCs w:val="16"/>
                                <w:lang w:val="en-US"/>
                              </w:rPr>
                            </w:pPr>
                            <w:r>
                              <w:rPr>
                                <w:rFonts w:ascii="Times New Roman" w:hAnsi="Times New Roman" w:cs="Times New Roman"/>
                                <w:b/>
                                <w:sz w:val="16"/>
                                <w:szCs w:val="16"/>
                                <w:lang w:val="en-US"/>
                              </w:rPr>
                              <w:t xml:space="preserve"> </w:t>
                            </w:r>
                            <w:r w:rsidRPr="00BC0F47">
                              <w:rPr>
                                <w:rFonts w:ascii="Times New Roman" w:hAnsi="Times New Roman" w:cs="Times New Roman"/>
                                <w:b/>
                                <w:sz w:val="16"/>
                                <w:szCs w:val="16"/>
                                <w:lang w:val="en-US"/>
                              </w:rPr>
                              <w:t xml:space="preserve">---------- </w:t>
                            </w:r>
                          </w:p>
                          <w:p w:rsidR="00F76F13" w:rsidRPr="00BC0F47" w:rsidRDefault="00F76F13"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 xml:space="preserve">PUBLIC CONTRACTS </w:t>
                            </w:r>
                            <w:r>
                              <w:rPr>
                                <w:rFonts w:ascii="Times New Roman" w:hAnsi="Times New Roman" w:cs="Times New Roman"/>
                                <w:b/>
                                <w:sz w:val="16"/>
                                <w:szCs w:val="16"/>
                                <w:lang w:val="en-US"/>
                              </w:rPr>
                              <w:t>OFFICE</w:t>
                            </w:r>
                          </w:p>
                          <w:p w:rsidR="00F76F13" w:rsidRPr="00BC0F47" w:rsidRDefault="00F76F13" w:rsidP="00E86103">
                            <w:pPr>
                              <w:spacing w:after="0" w:line="240" w:lineRule="auto"/>
                              <w:jc w:val="center"/>
                              <w:rPr>
                                <w:rFonts w:ascii="Times New Roman" w:hAnsi="Times New Roman" w:cs="Times New Roman"/>
                                <w:b/>
                                <w:sz w:val="18"/>
                                <w:szCs w:val="18"/>
                                <w:lang w:val="en-US"/>
                              </w:rPr>
                            </w:pPr>
                            <w:r>
                              <w:rPr>
                                <w:rFonts w:ascii="Times New Roman" w:hAnsi="Times New Roman" w:cs="Times New Roman"/>
                                <w:b/>
                                <w:sz w:val="18"/>
                                <w:szCs w:val="18"/>
                                <w:lang w:val="en-US"/>
                              </w:rPr>
                              <w:t xml:space="preserve">  </w:t>
                            </w:r>
                            <w:r w:rsidRPr="00BC0F47">
                              <w:rPr>
                                <w:rFonts w:ascii="Times New Roman" w:hAnsi="Times New Roman" w:cs="Times New Roman"/>
                                <w:b/>
                                <w:sz w:val="18"/>
                                <w:szCs w:val="18"/>
                                <w:lang w:val="en-US"/>
                              </w:rPr>
                              <w:t>--------</w:t>
                            </w:r>
                          </w:p>
                          <w:p w:rsidR="00F76F13" w:rsidRPr="00F43616" w:rsidRDefault="00F76F13" w:rsidP="00E86103">
                            <w:pPr>
                              <w:spacing w:after="0" w:line="240" w:lineRule="auto"/>
                              <w:jc w:val="center"/>
                              <w:rPr>
                                <w:rFonts w:ascii="Times New Roman" w:hAnsi="Times New Roman" w:cs="Times New Roman"/>
                                <w:b/>
                                <w:sz w:val="18"/>
                                <w:szCs w:val="18"/>
                                <w:lang w:val="en-US"/>
                              </w:rPr>
                            </w:pPr>
                          </w:p>
                          <w:p w:rsidR="00F76F13" w:rsidRPr="00F43616" w:rsidRDefault="00F76F13" w:rsidP="00E86103">
                            <w:pPr>
                              <w:spacing w:after="0" w:line="240" w:lineRule="auto"/>
                              <w:jc w:val="center"/>
                              <w:rPr>
                                <w:rFonts w:ascii="Times New Roman" w:hAnsi="Times New Roman" w:cs="Times New Roman"/>
                                <w:b/>
                                <w:sz w:val="18"/>
                                <w:szCs w:val="18"/>
                              </w:rPr>
                            </w:pPr>
                          </w:p>
                          <w:p w:rsidR="00F76F13" w:rsidRPr="00F43616" w:rsidRDefault="00F76F13" w:rsidP="00E86103">
                            <w:pPr>
                              <w:spacing w:after="0" w:line="240" w:lineRule="auto"/>
                              <w:jc w:val="center"/>
                              <w:rPr>
                                <w:rFonts w:ascii="Times New Roman" w:hAnsi="Times New Roman" w:cs="Times New Roman"/>
                                <w:b/>
                                <w:sz w:val="18"/>
                                <w:szCs w:val="18"/>
                              </w:rPr>
                            </w:pPr>
                          </w:p>
                          <w:p w:rsidR="00F76F13" w:rsidRPr="00F43616" w:rsidRDefault="00F76F13" w:rsidP="00E86103">
                            <w:pPr>
                              <w:spacing w:after="0" w:line="240" w:lineRule="auto"/>
                              <w:jc w:val="center"/>
                              <w:rPr>
                                <w:rFonts w:ascii="Times New Roman" w:hAnsi="Times New Roman" w:cs="Times New Roman"/>
                                <w:b/>
                                <w:sz w:val="18"/>
                                <w:szCs w:val="18"/>
                                <w:lang w:val="en-US"/>
                              </w:rPr>
                            </w:pPr>
                          </w:p>
                          <w:p w:rsidR="00F76F13" w:rsidRPr="002A776C" w:rsidRDefault="00F76F13" w:rsidP="00E86103">
                            <w:pPr>
                              <w:rPr>
                                <w:rFonts w:ascii="Times New Roman" w:hAnsi="Times New Roman" w:cs="Times New Roman"/>
                                <w:b/>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FD57E" id="Zone de texte 23" o:spid="_x0000_s1030" type="#_x0000_t202" style="position:absolute;margin-left:348.25pt;margin-top:-13.15pt;width:159.9pt;height:166.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" strokecolor="white">
                <v:textbox>
                  <w:txbxContent>
                    <w:p w:rsidR="00F76F13" w:rsidRPr="00BC0F47" w:rsidRDefault="00F76F13"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REPUBLIC OF CAMEROON</w:t>
                      </w:r>
                    </w:p>
                    <w:p w:rsidR="00F76F13" w:rsidRPr="00BC0F47" w:rsidRDefault="00F76F13"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 xml:space="preserve">Peace -Work - Fatherland </w:t>
                      </w:r>
                    </w:p>
                    <w:p w:rsidR="00F76F13" w:rsidRPr="00BC0F47" w:rsidRDefault="00F76F13"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 xml:space="preserve">---------- </w:t>
                      </w:r>
                    </w:p>
                    <w:p w:rsidR="00F76F13" w:rsidRPr="00BC0F47" w:rsidRDefault="00F76F13"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MINISTRY OF DECENTRALIZATION</w:t>
                      </w:r>
                    </w:p>
                    <w:p w:rsidR="00F76F13" w:rsidRPr="00BC0F47" w:rsidRDefault="00F76F13"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AND LOCAL DEVELOPMENT</w:t>
                      </w:r>
                    </w:p>
                    <w:p w:rsidR="00F76F13" w:rsidRPr="00BC0F47" w:rsidRDefault="00F76F13"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w:t>
                      </w:r>
                    </w:p>
                    <w:p w:rsidR="00F76F13" w:rsidRPr="00BC0F47" w:rsidRDefault="00F76F13"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SOUTH REGION</w:t>
                      </w:r>
                    </w:p>
                    <w:p w:rsidR="00F76F13" w:rsidRPr="00BC0F47" w:rsidRDefault="00F76F13"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w:t>
                      </w:r>
                    </w:p>
                    <w:p w:rsidR="00F76F13" w:rsidRPr="00BC0F47" w:rsidRDefault="00F76F13"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 xml:space="preserve"> MVILA DIVISION</w:t>
                      </w:r>
                    </w:p>
                    <w:p w:rsidR="00F76F13" w:rsidRPr="00BC0F47" w:rsidRDefault="00F76F13"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 xml:space="preserve">--------- </w:t>
                      </w:r>
                    </w:p>
                    <w:p w:rsidR="00F76F13" w:rsidRPr="00BC0F47" w:rsidRDefault="00F76F13"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EBOLOWA 1 COUNCIL</w:t>
                      </w:r>
                    </w:p>
                    <w:p w:rsidR="00F76F13" w:rsidRPr="00BC0F47" w:rsidRDefault="00F76F13" w:rsidP="00E86103">
                      <w:pPr>
                        <w:spacing w:after="0" w:line="240" w:lineRule="auto"/>
                        <w:jc w:val="center"/>
                        <w:rPr>
                          <w:rFonts w:ascii="Times New Roman" w:hAnsi="Times New Roman" w:cs="Times New Roman"/>
                          <w:b/>
                          <w:sz w:val="16"/>
                          <w:szCs w:val="16"/>
                          <w:lang w:val="en-US"/>
                        </w:rPr>
                      </w:pPr>
                      <w:r>
                        <w:rPr>
                          <w:rFonts w:ascii="Times New Roman" w:hAnsi="Times New Roman" w:cs="Times New Roman"/>
                          <w:b/>
                          <w:sz w:val="16"/>
                          <w:szCs w:val="16"/>
                          <w:lang w:val="en-US"/>
                        </w:rPr>
                        <w:t xml:space="preserve"> </w:t>
                      </w:r>
                      <w:r w:rsidRPr="00BC0F47">
                        <w:rPr>
                          <w:rFonts w:ascii="Times New Roman" w:hAnsi="Times New Roman" w:cs="Times New Roman"/>
                          <w:b/>
                          <w:sz w:val="16"/>
                          <w:szCs w:val="16"/>
                          <w:lang w:val="en-US"/>
                        </w:rPr>
                        <w:t xml:space="preserve">---------- </w:t>
                      </w:r>
                    </w:p>
                    <w:p w:rsidR="00F76F13" w:rsidRPr="00BC0F47" w:rsidRDefault="00F76F13"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 xml:space="preserve">PUBLIC CONTRACTS </w:t>
                      </w:r>
                      <w:r>
                        <w:rPr>
                          <w:rFonts w:ascii="Times New Roman" w:hAnsi="Times New Roman" w:cs="Times New Roman"/>
                          <w:b/>
                          <w:sz w:val="16"/>
                          <w:szCs w:val="16"/>
                          <w:lang w:val="en-US"/>
                        </w:rPr>
                        <w:t>OFFICE</w:t>
                      </w:r>
                    </w:p>
                    <w:p w:rsidR="00F76F13" w:rsidRPr="00BC0F47" w:rsidRDefault="00F76F13" w:rsidP="00E86103">
                      <w:pPr>
                        <w:spacing w:after="0" w:line="240" w:lineRule="auto"/>
                        <w:jc w:val="center"/>
                        <w:rPr>
                          <w:rFonts w:ascii="Times New Roman" w:hAnsi="Times New Roman" w:cs="Times New Roman"/>
                          <w:b/>
                          <w:sz w:val="18"/>
                          <w:szCs w:val="18"/>
                          <w:lang w:val="en-US"/>
                        </w:rPr>
                      </w:pPr>
                      <w:r>
                        <w:rPr>
                          <w:rFonts w:ascii="Times New Roman" w:hAnsi="Times New Roman" w:cs="Times New Roman"/>
                          <w:b/>
                          <w:sz w:val="18"/>
                          <w:szCs w:val="18"/>
                          <w:lang w:val="en-US"/>
                        </w:rPr>
                        <w:t xml:space="preserve">  </w:t>
                      </w:r>
                      <w:r w:rsidRPr="00BC0F47">
                        <w:rPr>
                          <w:rFonts w:ascii="Times New Roman" w:hAnsi="Times New Roman" w:cs="Times New Roman"/>
                          <w:b/>
                          <w:sz w:val="18"/>
                          <w:szCs w:val="18"/>
                          <w:lang w:val="en-US"/>
                        </w:rPr>
                        <w:t>--------</w:t>
                      </w:r>
                    </w:p>
                    <w:p w:rsidR="00F76F13" w:rsidRPr="00F43616" w:rsidRDefault="00F76F13" w:rsidP="00E86103">
                      <w:pPr>
                        <w:spacing w:after="0" w:line="240" w:lineRule="auto"/>
                        <w:jc w:val="center"/>
                        <w:rPr>
                          <w:rFonts w:ascii="Times New Roman" w:hAnsi="Times New Roman" w:cs="Times New Roman"/>
                          <w:b/>
                          <w:sz w:val="18"/>
                          <w:szCs w:val="18"/>
                          <w:lang w:val="en-US"/>
                        </w:rPr>
                      </w:pPr>
                    </w:p>
                    <w:p w:rsidR="00F76F13" w:rsidRPr="00F43616" w:rsidRDefault="00F76F13" w:rsidP="00E86103">
                      <w:pPr>
                        <w:spacing w:after="0" w:line="240" w:lineRule="auto"/>
                        <w:jc w:val="center"/>
                        <w:rPr>
                          <w:rFonts w:ascii="Times New Roman" w:hAnsi="Times New Roman" w:cs="Times New Roman"/>
                          <w:b/>
                          <w:sz w:val="18"/>
                          <w:szCs w:val="18"/>
                        </w:rPr>
                      </w:pPr>
                    </w:p>
                    <w:p w:rsidR="00F76F13" w:rsidRPr="00F43616" w:rsidRDefault="00F76F13" w:rsidP="00E86103">
                      <w:pPr>
                        <w:spacing w:after="0" w:line="240" w:lineRule="auto"/>
                        <w:jc w:val="center"/>
                        <w:rPr>
                          <w:rFonts w:ascii="Times New Roman" w:hAnsi="Times New Roman" w:cs="Times New Roman"/>
                          <w:b/>
                          <w:sz w:val="18"/>
                          <w:szCs w:val="18"/>
                        </w:rPr>
                      </w:pPr>
                    </w:p>
                    <w:p w:rsidR="00F76F13" w:rsidRPr="00F43616" w:rsidRDefault="00F76F13" w:rsidP="00E86103">
                      <w:pPr>
                        <w:spacing w:after="0" w:line="240" w:lineRule="auto"/>
                        <w:jc w:val="center"/>
                        <w:rPr>
                          <w:rFonts w:ascii="Times New Roman" w:hAnsi="Times New Roman" w:cs="Times New Roman"/>
                          <w:b/>
                          <w:sz w:val="18"/>
                          <w:szCs w:val="18"/>
                          <w:lang w:val="en-US"/>
                        </w:rPr>
                      </w:pPr>
                    </w:p>
                    <w:p w:rsidR="00F76F13" w:rsidRPr="002A776C" w:rsidRDefault="00F76F13" w:rsidP="00E86103">
                      <w:pPr>
                        <w:rPr>
                          <w:rFonts w:ascii="Times New Roman" w:hAnsi="Times New Roman" w:cs="Times New Roman"/>
                          <w:b/>
                          <w:sz w:val="24"/>
                          <w:szCs w:val="24"/>
                          <w:lang w:val="en-US"/>
                        </w:rPr>
                      </w:pPr>
                    </w:p>
                  </w:txbxContent>
                </v:textbox>
              </v:shape>
            </w:pict>
          </mc:Fallback>
        </mc:AlternateContent>
      </w:r>
      <w:r w:rsidRPr="00A67878">
        <w:rPr>
          <w:rFonts w:ascii="Arial" w:eastAsia="Times New Roman" w:hAnsi="Arial" w:cs="Arial"/>
          <w:noProof/>
          <w:sz w:val="20"/>
          <w:szCs w:val="20"/>
          <w:lang w:eastAsia="fr-FR"/>
        </w:rPr>
        <mc:AlternateContent>
          <mc:Choice Requires="wps">
            <w:drawing>
              <wp:anchor distT="0" distB="0" distL="114300" distR="114300" simplePos="0" relativeHeight="251664896" behindDoc="0" locked="0" layoutInCell="1" allowOverlap="1" wp14:anchorId="4C39D67F" wp14:editId="61E6AD3C">
                <wp:simplePos x="0" y="0"/>
                <wp:positionH relativeFrom="column">
                  <wp:posOffset>-228600</wp:posOffset>
                </wp:positionH>
                <wp:positionV relativeFrom="paragraph">
                  <wp:posOffset>-219808</wp:posOffset>
                </wp:positionV>
                <wp:extent cx="2743200" cy="2303585"/>
                <wp:effectExtent l="0" t="0" r="19050" b="20955"/>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303585"/>
                        </a:xfrm>
                        <a:prstGeom prst="rect">
                          <a:avLst/>
                        </a:prstGeom>
                        <a:solidFill>
                          <a:srgbClr val="FFFFFF"/>
                        </a:solidFill>
                        <a:ln w="9525">
                          <a:solidFill>
                            <a:srgbClr val="FFFFFF"/>
                          </a:solidFill>
                          <a:miter lim="800000"/>
                          <a:headEnd/>
                          <a:tailEnd/>
                        </a:ln>
                      </wps:spPr>
                      <wps:txbx>
                        <w:txbxContent>
                          <w:p w:rsidR="00F76F13" w:rsidRPr="00BC0F47" w:rsidRDefault="00F76F13"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 xml:space="preserve">REPUBLIQUE DU CAMEROUN </w:t>
                            </w:r>
                          </w:p>
                          <w:p w:rsidR="00F76F13" w:rsidRPr="00BC0F47" w:rsidRDefault="00F76F13"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Paix - Travail – Patrie</w:t>
                            </w:r>
                          </w:p>
                          <w:p w:rsidR="00F76F13" w:rsidRPr="00BC0F47" w:rsidRDefault="00F76F13"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w:t>
                            </w:r>
                          </w:p>
                          <w:p w:rsidR="00F76F13" w:rsidRPr="00BC0F47" w:rsidRDefault="00F76F13"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MINISTERE DE LA DECENTRALISATION</w:t>
                            </w:r>
                          </w:p>
                          <w:p w:rsidR="00F76F13" w:rsidRPr="00BC0F47" w:rsidRDefault="00F76F13"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ET DU DEVELOPPEMENT LOCAL</w:t>
                            </w:r>
                          </w:p>
                          <w:p w:rsidR="00F76F13" w:rsidRPr="00BC0F47" w:rsidRDefault="00F76F13"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w:t>
                            </w:r>
                          </w:p>
                          <w:p w:rsidR="00F76F13" w:rsidRPr="00BC0F47" w:rsidRDefault="00F76F13"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REGION DU SUD</w:t>
                            </w:r>
                          </w:p>
                          <w:p w:rsidR="00F76F13" w:rsidRPr="00BC0F47" w:rsidRDefault="00F76F13"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w:t>
                            </w:r>
                          </w:p>
                          <w:p w:rsidR="00F76F13" w:rsidRPr="00BC0F47" w:rsidRDefault="00F76F13" w:rsidP="00E86103">
                            <w:pPr>
                              <w:spacing w:after="0" w:line="240" w:lineRule="auto"/>
                              <w:rPr>
                                <w:rFonts w:ascii="Times New Roman" w:hAnsi="Times New Roman" w:cs="Times New Roman"/>
                                <w:b/>
                                <w:sz w:val="16"/>
                                <w:szCs w:val="16"/>
                              </w:rPr>
                            </w:pPr>
                            <w:r w:rsidRPr="00BC0F47">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BC0F47">
                              <w:rPr>
                                <w:rFonts w:ascii="Times New Roman" w:hAnsi="Times New Roman" w:cs="Times New Roman"/>
                                <w:b/>
                                <w:sz w:val="16"/>
                                <w:szCs w:val="16"/>
                              </w:rPr>
                              <w:t xml:space="preserve">  DEPARTEMENT DE LA MVILA</w:t>
                            </w:r>
                          </w:p>
                          <w:p w:rsidR="00F76F13" w:rsidRPr="00BC0F47" w:rsidRDefault="00F76F13" w:rsidP="00E86103">
                            <w:pPr>
                              <w:spacing w:after="0" w:line="240" w:lineRule="auto"/>
                              <w:rPr>
                                <w:rFonts w:ascii="Times New Roman" w:hAnsi="Times New Roman" w:cs="Times New Roman"/>
                                <w:b/>
                                <w:sz w:val="16"/>
                                <w:szCs w:val="16"/>
                              </w:rPr>
                            </w:pPr>
                            <w:r w:rsidRPr="00BC0F47">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BC0F47">
                              <w:rPr>
                                <w:rFonts w:ascii="Times New Roman" w:hAnsi="Times New Roman" w:cs="Times New Roman"/>
                                <w:b/>
                                <w:sz w:val="16"/>
                                <w:szCs w:val="16"/>
                              </w:rPr>
                              <w:t>----------</w:t>
                            </w:r>
                          </w:p>
                          <w:p w:rsidR="00F76F13" w:rsidRPr="00BC0F47" w:rsidRDefault="00F76F13"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COMMUNE D’ARRONDISSEMENT</w:t>
                            </w:r>
                          </w:p>
                          <w:p w:rsidR="00F76F13" w:rsidRPr="00BC0F47" w:rsidRDefault="00F76F13" w:rsidP="00E86103">
                            <w:pPr>
                              <w:spacing w:after="0" w:line="240" w:lineRule="auto"/>
                              <w:rPr>
                                <w:rFonts w:ascii="Times New Roman" w:hAnsi="Times New Roman" w:cs="Times New Roman"/>
                                <w:b/>
                                <w:sz w:val="16"/>
                                <w:szCs w:val="16"/>
                              </w:rPr>
                            </w:pPr>
                            <w:r>
                              <w:rPr>
                                <w:rFonts w:ascii="Times New Roman" w:hAnsi="Times New Roman" w:cs="Times New Roman"/>
                                <w:b/>
                                <w:sz w:val="16"/>
                                <w:szCs w:val="16"/>
                              </w:rPr>
                              <w:t xml:space="preserve">                                </w:t>
                            </w:r>
                            <w:r w:rsidRPr="00BC0F47">
                              <w:rPr>
                                <w:rFonts w:ascii="Times New Roman" w:hAnsi="Times New Roman" w:cs="Times New Roman"/>
                                <w:b/>
                                <w:sz w:val="16"/>
                                <w:szCs w:val="16"/>
                              </w:rPr>
                              <w:t>D’EBOLOWA 1er</w:t>
                            </w:r>
                          </w:p>
                          <w:p w:rsidR="00F76F13" w:rsidRPr="00BC0F47" w:rsidRDefault="00F76F13"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w:t>
                            </w:r>
                          </w:p>
                          <w:p w:rsidR="00F76F13" w:rsidRPr="00BC0F47" w:rsidRDefault="00F76F13"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SERVICE DES MARCHES PUBLICS</w:t>
                            </w:r>
                          </w:p>
                          <w:p w:rsidR="00F76F13" w:rsidRPr="005462A9" w:rsidRDefault="00F76F13" w:rsidP="00E86103">
                            <w:pPr>
                              <w:spacing w:after="0" w:line="240" w:lineRule="auto"/>
                              <w:jc w:val="center"/>
                              <w:rPr>
                                <w:rFonts w:ascii="Times New Roman" w:hAnsi="Times New Roman" w:cs="Times New Roman"/>
                                <w:b/>
                                <w:sz w:val="18"/>
                                <w:szCs w:val="18"/>
                              </w:rPr>
                            </w:pPr>
                            <w:r w:rsidRPr="00BC0F47">
                              <w:rPr>
                                <w:rFonts w:ascii="Times New Roman" w:hAnsi="Times New Roman" w:cs="Times New Roman"/>
                                <w:b/>
                                <w:sz w:val="16"/>
                                <w:szCs w:val="16"/>
                              </w:rPr>
                              <w:t>-----------</w:t>
                            </w:r>
                          </w:p>
                          <w:p w:rsidR="00F76F13" w:rsidRPr="005462A9" w:rsidRDefault="00F76F13" w:rsidP="00E86103">
                            <w:pPr>
                              <w:spacing w:after="0" w:line="240" w:lineRule="auto"/>
                              <w:jc w:val="center"/>
                              <w:rPr>
                                <w:rFonts w:ascii="Times New Roman" w:hAnsi="Times New Roman" w:cs="Times New Roman"/>
                                <w:b/>
                                <w:sz w:val="18"/>
                                <w:szCs w:val="18"/>
                              </w:rPr>
                            </w:pPr>
                          </w:p>
                          <w:p w:rsidR="00F76F13" w:rsidRPr="005462A9" w:rsidRDefault="00F76F13" w:rsidP="00E86103">
                            <w:pPr>
                              <w:spacing w:after="0" w:line="240" w:lineRule="auto"/>
                              <w:jc w:val="center"/>
                              <w:rPr>
                                <w:rFonts w:ascii="Times New Roman" w:hAnsi="Times New Roman" w:cs="Times New Roman"/>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9D67F" id="Zone de texte 25" o:spid="_x0000_s1031" type="#_x0000_t202" style="position:absolute;margin-left:-18pt;margin-top:-17.3pt;width:3in;height:181.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" strokecolor="white">
                <v:textbox>
                  <w:txbxContent>
                    <w:p w:rsidR="00F76F13" w:rsidRPr="00BC0F47" w:rsidRDefault="00F76F13"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 xml:space="preserve">REPUBLIQUE DU CAMEROUN </w:t>
                      </w:r>
                    </w:p>
                    <w:p w:rsidR="00F76F13" w:rsidRPr="00BC0F47" w:rsidRDefault="00F76F13"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Paix - Travail – Patrie</w:t>
                      </w:r>
                    </w:p>
                    <w:p w:rsidR="00F76F13" w:rsidRPr="00BC0F47" w:rsidRDefault="00F76F13"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w:t>
                      </w:r>
                    </w:p>
                    <w:p w:rsidR="00F76F13" w:rsidRPr="00BC0F47" w:rsidRDefault="00F76F13"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MINISTERE DE LA DECENTRALISATION</w:t>
                      </w:r>
                    </w:p>
                    <w:p w:rsidR="00F76F13" w:rsidRPr="00BC0F47" w:rsidRDefault="00F76F13"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ET DU DEVELOPPEMENT LOCAL</w:t>
                      </w:r>
                    </w:p>
                    <w:p w:rsidR="00F76F13" w:rsidRPr="00BC0F47" w:rsidRDefault="00F76F13"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w:t>
                      </w:r>
                    </w:p>
                    <w:p w:rsidR="00F76F13" w:rsidRPr="00BC0F47" w:rsidRDefault="00F76F13"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REGION DU SUD</w:t>
                      </w:r>
                    </w:p>
                    <w:p w:rsidR="00F76F13" w:rsidRPr="00BC0F47" w:rsidRDefault="00F76F13"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w:t>
                      </w:r>
                    </w:p>
                    <w:p w:rsidR="00F76F13" w:rsidRPr="00BC0F47" w:rsidRDefault="00F76F13" w:rsidP="00E86103">
                      <w:pPr>
                        <w:spacing w:after="0" w:line="240" w:lineRule="auto"/>
                        <w:rPr>
                          <w:rFonts w:ascii="Times New Roman" w:hAnsi="Times New Roman" w:cs="Times New Roman"/>
                          <w:b/>
                          <w:sz w:val="16"/>
                          <w:szCs w:val="16"/>
                        </w:rPr>
                      </w:pPr>
                      <w:r w:rsidRPr="00BC0F47">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BC0F47">
                        <w:rPr>
                          <w:rFonts w:ascii="Times New Roman" w:hAnsi="Times New Roman" w:cs="Times New Roman"/>
                          <w:b/>
                          <w:sz w:val="16"/>
                          <w:szCs w:val="16"/>
                        </w:rPr>
                        <w:t xml:space="preserve">  DEPARTEMENT DE LA MVILA</w:t>
                      </w:r>
                    </w:p>
                    <w:p w:rsidR="00F76F13" w:rsidRPr="00BC0F47" w:rsidRDefault="00F76F13" w:rsidP="00E86103">
                      <w:pPr>
                        <w:spacing w:after="0" w:line="240" w:lineRule="auto"/>
                        <w:rPr>
                          <w:rFonts w:ascii="Times New Roman" w:hAnsi="Times New Roman" w:cs="Times New Roman"/>
                          <w:b/>
                          <w:sz w:val="16"/>
                          <w:szCs w:val="16"/>
                        </w:rPr>
                      </w:pPr>
                      <w:r w:rsidRPr="00BC0F47">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BC0F47">
                        <w:rPr>
                          <w:rFonts w:ascii="Times New Roman" w:hAnsi="Times New Roman" w:cs="Times New Roman"/>
                          <w:b/>
                          <w:sz w:val="16"/>
                          <w:szCs w:val="16"/>
                        </w:rPr>
                        <w:t>----------</w:t>
                      </w:r>
                    </w:p>
                    <w:p w:rsidR="00F76F13" w:rsidRPr="00BC0F47" w:rsidRDefault="00F76F13"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COMMUNE D’ARRONDISSEMENT</w:t>
                      </w:r>
                    </w:p>
                    <w:p w:rsidR="00F76F13" w:rsidRPr="00BC0F47" w:rsidRDefault="00F76F13" w:rsidP="00E86103">
                      <w:pPr>
                        <w:spacing w:after="0" w:line="240" w:lineRule="auto"/>
                        <w:rPr>
                          <w:rFonts w:ascii="Times New Roman" w:hAnsi="Times New Roman" w:cs="Times New Roman"/>
                          <w:b/>
                          <w:sz w:val="16"/>
                          <w:szCs w:val="16"/>
                        </w:rPr>
                      </w:pPr>
                      <w:r>
                        <w:rPr>
                          <w:rFonts w:ascii="Times New Roman" w:hAnsi="Times New Roman" w:cs="Times New Roman"/>
                          <w:b/>
                          <w:sz w:val="16"/>
                          <w:szCs w:val="16"/>
                        </w:rPr>
                        <w:t xml:space="preserve">                                </w:t>
                      </w:r>
                      <w:r w:rsidRPr="00BC0F47">
                        <w:rPr>
                          <w:rFonts w:ascii="Times New Roman" w:hAnsi="Times New Roman" w:cs="Times New Roman"/>
                          <w:b/>
                          <w:sz w:val="16"/>
                          <w:szCs w:val="16"/>
                        </w:rPr>
                        <w:t>D’EBOLOWA 1er</w:t>
                      </w:r>
                    </w:p>
                    <w:p w:rsidR="00F76F13" w:rsidRPr="00BC0F47" w:rsidRDefault="00F76F13"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w:t>
                      </w:r>
                    </w:p>
                    <w:p w:rsidR="00F76F13" w:rsidRPr="00BC0F47" w:rsidRDefault="00F76F13"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SERVICE DES MARCHES PUBLICS</w:t>
                      </w:r>
                    </w:p>
                    <w:p w:rsidR="00F76F13" w:rsidRPr="005462A9" w:rsidRDefault="00F76F13" w:rsidP="00E86103">
                      <w:pPr>
                        <w:spacing w:after="0" w:line="240" w:lineRule="auto"/>
                        <w:jc w:val="center"/>
                        <w:rPr>
                          <w:rFonts w:ascii="Times New Roman" w:hAnsi="Times New Roman" w:cs="Times New Roman"/>
                          <w:b/>
                          <w:sz w:val="18"/>
                          <w:szCs w:val="18"/>
                        </w:rPr>
                      </w:pPr>
                      <w:r w:rsidRPr="00BC0F47">
                        <w:rPr>
                          <w:rFonts w:ascii="Times New Roman" w:hAnsi="Times New Roman" w:cs="Times New Roman"/>
                          <w:b/>
                          <w:sz w:val="16"/>
                          <w:szCs w:val="16"/>
                        </w:rPr>
                        <w:t>-----------</w:t>
                      </w:r>
                    </w:p>
                    <w:p w:rsidR="00F76F13" w:rsidRPr="005462A9" w:rsidRDefault="00F76F13" w:rsidP="00E86103">
                      <w:pPr>
                        <w:spacing w:after="0" w:line="240" w:lineRule="auto"/>
                        <w:jc w:val="center"/>
                        <w:rPr>
                          <w:rFonts w:ascii="Times New Roman" w:hAnsi="Times New Roman" w:cs="Times New Roman"/>
                          <w:b/>
                          <w:sz w:val="18"/>
                          <w:szCs w:val="18"/>
                        </w:rPr>
                      </w:pPr>
                    </w:p>
                    <w:p w:rsidR="00F76F13" w:rsidRPr="005462A9" w:rsidRDefault="00F76F13" w:rsidP="00E86103">
                      <w:pPr>
                        <w:spacing w:after="0" w:line="240" w:lineRule="auto"/>
                        <w:jc w:val="center"/>
                        <w:rPr>
                          <w:rFonts w:ascii="Times New Roman" w:hAnsi="Times New Roman" w:cs="Times New Roman"/>
                          <w:b/>
                          <w:sz w:val="18"/>
                          <w:szCs w:val="18"/>
                        </w:rPr>
                      </w:pPr>
                    </w:p>
                  </w:txbxContent>
                </v:textbox>
              </v:shape>
            </w:pict>
          </mc:Fallback>
        </mc:AlternateContent>
      </w:r>
    </w:p>
    <w:p w:rsidR="00E86103" w:rsidRDefault="00E86103" w:rsidP="00E86103">
      <w:pPr>
        <w:keepNext/>
        <w:spacing w:after="60" w:line="240" w:lineRule="auto"/>
        <w:outlineLvl w:val="2"/>
        <w:rPr>
          <w:rFonts w:ascii="Arial" w:eastAsia="Times New Roman" w:hAnsi="Arial" w:cs="Arial"/>
          <w:b/>
          <w:bCs/>
          <w:lang w:eastAsia="fr-FR"/>
        </w:rPr>
      </w:pPr>
    </w:p>
    <w:p w:rsidR="00E86103" w:rsidRDefault="00E86103" w:rsidP="00E86103">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bCs/>
          <w:sz w:val="20"/>
          <w:szCs w:val="32"/>
          <w:lang w:eastAsia="fr-FR"/>
        </w:rPr>
      </w:pPr>
      <w:r>
        <w:rPr>
          <w:rFonts w:ascii="Arial" w:eastAsia="Times New Roman" w:hAnsi="Arial" w:cs="Arial"/>
          <w:sz w:val="20"/>
          <w:szCs w:val="20"/>
          <w:lang w:eastAsia="fr-FR"/>
        </w:rPr>
        <w:tab/>
      </w:r>
    </w:p>
    <w:p w:rsidR="00E86103" w:rsidRDefault="00E86103" w:rsidP="00041008">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bCs/>
          <w:sz w:val="20"/>
          <w:szCs w:val="32"/>
          <w:lang w:eastAsia="fr-FR"/>
        </w:rPr>
      </w:pPr>
    </w:p>
    <w:p w:rsidR="00E86103" w:rsidRDefault="00E86103" w:rsidP="00041008">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bCs/>
          <w:sz w:val="20"/>
          <w:szCs w:val="32"/>
          <w:lang w:eastAsia="fr-FR"/>
        </w:rPr>
      </w:pPr>
    </w:p>
    <w:p w:rsidR="00E86103" w:rsidRDefault="00E86103" w:rsidP="00041008">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bCs/>
          <w:sz w:val="20"/>
          <w:szCs w:val="32"/>
          <w:lang w:eastAsia="fr-FR"/>
        </w:rPr>
      </w:pPr>
    </w:p>
    <w:p w:rsidR="00E86103" w:rsidRDefault="00E86103" w:rsidP="00041008">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bCs/>
          <w:sz w:val="20"/>
          <w:szCs w:val="32"/>
          <w:lang w:eastAsia="fr-FR"/>
        </w:rPr>
      </w:pPr>
    </w:p>
    <w:p w:rsidR="00E86103" w:rsidRDefault="00E86103" w:rsidP="00041008">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bCs/>
          <w:sz w:val="20"/>
          <w:szCs w:val="32"/>
          <w:lang w:eastAsia="fr-FR"/>
        </w:rPr>
      </w:pPr>
    </w:p>
    <w:p w:rsidR="00E86103" w:rsidRDefault="00E86103" w:rsidP="00041008">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bCs/>
          <w:sz w:val="20"/>
          <w:szCs w:val="32"/>
          <w:lang w:eastAsia="fr-FR"/>
        </w:rPr>
      </w:pPr>
    </w:p>
    <w:p w:rsidR="00E86103" w:rsidRDefault="00E86103" w:rsidP="00041008">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bCs/>
          <w:sz w:val="20"/>
          <w:szCs w:val="32"/>
          <w:lang w:eastAsia="fr-FR"/>
        </w:rPr>
      </w:pPr>
    </w:p>
    <w:p w:rsidR="00E86103" w:rsidRDefault="00E86103" w:rsidP="00041008">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bCs/>
          <w:sz w:val="20"/>
          <w:szCs w:val="32"/>
          <w:lang w:eastAsia="fr-FR"/>
        </w:rPr>
      </w:pPr>
    </w:p>
    <w:p w:rsidR="00E86103" w:rsidRDefault="00E86103" w:rsidP="00041008">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bCs/>
          <w:sz w:val="20"/>
          <w:szCs w:val="32"/>
          <w:lang w:eastAsia="fr-FR"/>
        </w:rPr>
      </w:pPr>
    </w:p>
    <w:p w:rsidR="00E86103" w:rsidRDefault="00E86103" w:rsidP="00041008">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bCs/>
          <w:sz w:val="20"/>
          <w:szCs w:val="32"/>
          <w:lang w:eastAsia="fr-FR"/>
        </w:rPr>
      </w:pPr>
    </w:p>
    <w:p w:rsidR="00E86103" w:rsidRDefault="00E86103" w:rsidP="00041008">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bCs/>
          <w:sz w:val="20"/>
          <w:szCs w:val="32"/>
          <w:lang w:eastAsia="fr-FR"/>
        </w:rPr>
      </w:pPr>
    </w:p>
    <w:p w:rsidR="00E86103" w:rsidRPr="00BF364D" w:rsidRDefault="00E86103" w:rsidP="00041008">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bCs/>
          <w:sz w:val="28"/>
          <w:szCs w:val="32"/>
          <w:lang w:eastAsia="fr-FR"/>
        </w:rPr>
      </w:pPr>
    </w:p>
    <w:p w:rsidR="00041008" w:rsidRPr="00BF364D" w:rsidRDefault="00BF364D" w:rsidP="00041008">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iCs/>
          <w:spacing w:val="5"/>
          <w:sz w:val="28"/>
          <w:szCs w:val="32"/>
          <w:lang w:eastAsia="fr-FR"/>
        </w:rPr>
      </w:pPr>
      <w:r w:rsidRPr="00BF364D">
        <w:rPr>
          <w:rFonts w:ascii="Times New Roman" w:eastAsia="Times New Roman" w:hAnsi="Times New Roman" w:cs="Times New Roman"/>
          <w:b/>
          <w:bCs/>
          <w:sz w:val="28"/>
          <w:szCs w:val="32"/>
          <w:lang w:eastAsia="fr-FR"/>
        </w:rPr>
        <w:t xml:space="preserve"> AVIS D’</w:t>
      </w:r>
      <w:r w:rsidR="00041008" w:rsidRPr="00BF364D">
        <w:rPr>
          <w:rFonts w:ascii="Times New Roman" w:eastAsia="Times New Roman" w:hAnsi="Times New Roman" w:cs="Times New Roman"/>
          <w:b/>
          <w:bCs/>
          <w:sz w:val="28"/>
          <w:szCs w:val="32"/>
          <w:lang w:eastAsia="fr-FR"/>
        </w:rPr>
        <w:t xml:space="preserve">APPEL D’OFFRES </w:t>
      </w:r>
      <w:r w:rsidR="00041008" w:rsidRPr="00BF364D">
        <w:rPr>
          <w:rFonts w:ascii="Times New Roman" w:eastAsia="Times New Roman" w:hAnsi="Times New Roman" w:cs="Times New Roman"/>
          <w:b/>
          <w:iCs/>
          <w:sz w:val="28"/>
          <w:szCs w:val="32"/>
          <w:lang w:eastAsia="fr-FR"/>
        </w:rPr>
        <w:t>NATIONAL OUVERT</w:t>
      </w:r>
    </w:p>
    <w:p w:rsidR="00041008" w:rsidRPr="00BF364D" w:rsidRDefault="00E86103" w:rsidP="00041008">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fr-FR"/>
        </w:rPr>
      </w:pPr>
      <w:r w:rsidRPr="00BF364D">
        <w:rPr>
          <w:rFonts w:ascii="Times New Roman" w:eastAsia="Times New Roman" w:hAnsi="Times New Roman" w:cs="Times New Roman"/>
          <w:b/>
          <w:bCs/>
          <w:sz w:val="24"/>
          <w:szCs w:val="24"/>
          <w:lang w:eastAsia="fr-FR"/>
        </w:rPr>
        <w:t>N° 05</w:t>
      </w:r>
      <w:r w:rsidR="00041008" w:rsidRPr="00BF364D">
        <w:rPr>
          <w:rFonts w:ascii="Times New Roman" w:eastAsia="Times New Roman" w:hAnsi="Times New Roman" w:cs="Times New Roman"/>
          <w:b/>
          <w:bCs/>
          <w:sz w:val="24"/>
          <w:szCs w:val="24"/>
          <w:lang w:eastAsia="fr-FR"/>
        </w:rPr>
        <w:t>/</w:t>
      </w:r>
      <w:r w:rsidR="00041008" w:rsidRPr="00BF364D">
        <w:rPr>
          <w:rFonts w:ascii="Times New Roman" w:eastAsia="Times New Roman" w:hAnsi="Times New Roman" w:cs="Times New Roman"/>
          <w:b/>
          <w:i/>
          <w:iCs/>
          <w:sz w:val="24"/>
          <w:szCs w:val="24"/>
          <w:lang w:eastAsia="fr-FR"/>
        </w:rPr>
        <w:t>AONO/CA-EBWA1</w:t>
      </w:r>
      <w:r w:rsidR="00041008" w:rsidRPr="00BF364D">
        <w:rPr>
          <w:rFonts w:ascii="Times New Roman" w:eastAsia="Times New Roman" w:hAnsi="Times New Roman" w:cs="Times New Roman"/>
          <w:b/>
          <w:i/>
          <w:iCs/>
          <w:sz w:val="24"/>
          <w:szCs w:val="24"/>
          <w:vertAlign w:val="superscript"/>
          <w:lang w:eastAsia="fr-FR"/>
        </w:rPr>
        <w:t>er</w:t>
      </w:r>
      <w:r w:rsidR="00041008" w:rsidRPr="00BF364D">
        <w:rPr>
          <w:rFonts w:ascii="Times New Roman" w:eastAsia="Times New Roman" w:hAnsi="Times New Roman" w:cs="Times New Roman"/>
          <w:b/>
          <w:i/>
          <w:iCs/>
          <w:sz w:val="24"/>
          <w:szCs w:val="24"/>
          <w:lang w:eastAsia="fr-FR"/>
        </w:rPr>
        <w:t>/</w:t>
      </w:r>
      <w:r w:rsidR="00041008" w:rsidRPr="00BF364D">
        <w:rPr>
          <w:rFonts w:ascii="Times New Roman" w:eastAsia="Times New Roman" w:hAnsi="Times New Roman" w:cs="Times New Roman"/>
          <w:b/>
          <w:bCs/>
          <w:sz w:val="24"/>
          <w:szCs w:val="24"/>
          <w:lang w:eastAsia="fr-FR"/>
        </w:rPr>
        <w:t>CIPMP/</w:t>
      </w:r>
      <w:r w:rsidR="00041008" w:rsidRPr="00BF364D">
        <w:rPr>
          <w:rFonts w:ascii="Times New Roman" w:eastAsia="Times New Roman" w:hAnsi="Times New Roman" w:cs="Times New Roman"/>
          <w:b/>
          <w:bCs/>
          <w:spacing w:val="6"/>
          <w:sz w:val="24"/>
          <w:szCs w:val="24"/>
          <w:lang w:eastAsia="fr-FR"/>
        </w:rPr>
        <w:t xml:space="preserve">2023 DU </w:t>
      </w:r>
      <w:r w:rsidRPr="00BF364D">
        <w:rPr>
          <w:rFonts w:ascii="Times New Roman" w:eastAsia="Times New Roman" w:hAnsi="Times New Roman" w:cs="Times New Roman"/>
          <w:b/>
          <w:bCs/>
          <w:spacing w:val="6"/>
          <w:sz w:val="24"/>
          <w:szCs w:val="24"/>
          <w:lang w:eastAsia="fr-FR"/>
        </w:rPr>
        <w:t>20</w:t>
      </w:r>
      <w:r w:rsidR="00041008" w:rsidRPr="00BF364D">
        <w:rPr>
          <w:rFonts w:ascii="Times New Roman" w:eastAsia="Times New Roman" w:hAnsi="Times New Roman" w:cs="Times New Roman"/>
          <w:b/>
          <w:bCs/>
          <w:spacing w:val="6"/>
          <w:sz w:val="24"/>
          <w:szCs w:val="24"/>
          <w:lang w:eastAsia="fr-FR"/>
        </w:rPr>
        <w:t>/</w:t>
      </w:r>
      <w:r w:rsidRPr="00BF364D">
        <w:rPr>
          <w:rFonts w:ascii="Times New Roman" w:eastAsia="Times New Roman" w:hAnsi="Times New Roman" w:cs="Times New Roman"/>
          <w:b/>
          <w:bCs/>
          <w:spacing w:val="6"/>
          <w:sz w:val="24"/>
          <w:szCs w:val="24"/>
          <w:lang w:eastAsia="fr-FR"/>
        </w:rPr>
        <w:t>03</w:t>
      </w:r>
      <w:r w:rsidR="00041008" w:rsidRPr="00BF364D">
        <w:rPr>
          <w:rFonts w:ascii="Times New Roman" w:eastAsia="Times New Roman" w:hAnsi="Times New Roman" w:cs="Times New Roman"/>
          <w:b/>
          <w:bCs/>
          <w:spacing w:val="6"/>
          <w:sz w:val="24"/>
          <w:szCs w:val="24"/>
          <w:lang w:eastAsia="fr-FR"/>
        </w:rPr>
        <w:t xml:space="preserve">/2023 </w:t>
      </w:r>
      <w:r w:rsidR="00041008" w:rsidRPr="00BF364D">
        <w:rPr>
          <w:rFonts w:ascii="Times New Roman" w:eastAsia="Times New Roman" w:hAnsi="Times New Roman" w:cs="Times New Roman"/>
          <w:b/>
          <w:bCs/>
          <w:sz w:val="24"/>
          <w:szCs w:val="24"/>
          <w:lang w:eastAsia="fr-FR"/>
        </w:rPr>
        <w:t>POUR LES TRAVAUX DE CONSTRUCTION DE TROIS PUITS ÉQUIPÉS DE PMH AUX ECOLES PUBLIQUES D’ANGOUNOU, GROUPE 1 CENTRE ADMINISTRATIF ET GROUPE 2 CENTRE ADMINISTRATIF DANS L’ARRONDISSEMENT D’EBOLOWA 1</w:t>
      </w:r>
      <w:r w:rsidR="00041008" w:rsidRPr="00BF364D">
        <w:rPr>
          <w:rFonts w:ascii="Times New Roman" w:eastAsia="Times New Roman" w:hAnsi="Times New Roman" w:cs="Times New Roman"/>
          <w:b/>
          <w:bCs/>
          <w:sz w:val="24"/>
          <w:szCs w:val="24"/>
          <w:vertAlign w:val="superscript"/>
          <w:lang w:eastAsia="fr-FR"/>
        </w:rPr>
        <w:t>er</w:t>
      </w:r>
      <w:r w:rsidR="00041008" w:rsidRPr="00BF364D">
        <w:rPr>
          <w:rFonts w:ascii="Times New Roman" w:eastAsia="Times New Roman" w:hAnsi="Times New Roman" w:cs="Times New Roman"/>
          <w:b/>
          <w:bCs/>
          <w:sz w:val="24"/>
          <w:szCs w:val="24"/>
          <w:lang w:eastAsia="fr-FR"/>
        </w:rPr>
        <w:t>,</w:t>
      </w:r>
    </w:p>
    <w:p w:rsidR="00041008" w:rsidRPr="00BF364D" w:rsidRDefault="00041008" w:rsidP="00041008">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fr-FR"/>
        </w:rPr>
      </w:pPr>
      <w:r w:rsidRPr="00BF364D">
        <w:rPr>
          <w:rFonts w:ascii="Times New Roman" w:eastAsia="Times New Roman" w:hAnsi="Times New Roman" w:cs="Times New Roman"/>
          <w:b/>
          <w:bCs/>
          <w:sz w:val="24"/>
          <w:szCs w:val="24"/>
          <w:lang w:eastAsia="fr-FR"/>
        </w:rPr>
        <w:t>DEPARTEMENT DE LA MVILA, REGION DU SUD</w:t>
      </w:r>
    </w:p>
    <w:p w:rsidR="002006F1" w:rsidRPr="00BF364D" w:rsidRDefault="00041008" w:rsidP="00041008">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r w:rsidRPr="00BF364D">
        <w:rPr>
          <w:rFonts w:ascii="Times New Roman" w:eastAsia="Times New Roman" w:hAnsi="Times New Roman" w:cs="Times New Roman"/>
          <w:b/>
          <w:i/>
          <w:sz w:val="24"/>
          <w:szCs w:val="24"/>
          <w:lang w:eastAsia="fr-FR"/>
        </w:rPr>
        <w:t>LOT UNIQUE</w:t>
      </w:r>
    </w:p>
    <w:p w:rsidR="00041008" w:rsidRPr="00BF364D" w:rsidRDefault="00041008" w:rsidP="002006F1">
      <w:pPr>
        <w:suppressAutoHyphens/>
        <w:autoSpaceDN w:val="0"/>
        <w:spacing w:after="0" w:line="240" w:lineRule="auto"/>
        <w:textAlignment w:val="baseline"/>
        <w:outlineLvl w:val="0"/>
        <w:rPr>
          <w:rFonts w:ascii="Arial" w:eastAsia="Times New Roman" w:hAnsi="Arial" w:cs="Arial"/>
          <w:b/>
          <w:sz w:val="24"/>
          <w:szCs w:val="24"/>
          <w:lang w:eastAsia="fr-FR"/>
        </w:rPr>
      </w:pPr>
    </w:p>
    <w:p w:rsidR="00BF364D" w:rsidRDefault="00BF364D" w:rsidP="002006F1">
      <w:pPr>
        <w:suppressAutoHyphens/>
        <w:autoSpaceDN w:val="0"/>
        <w:spacing w:after="0" w:line="240" w:lineRule="auto"/>
        <w:textAlignment w:val="baseline"/>
        <w:outlineLvl w:val="0"/>
        <w:rPr>
          <w:rFonts w:ascii="Arial" w:eastAsia="Times New Roman" w:hAnsi="Arial" w:cs="Arial"/>
          <w:b/>
          <w:lang w:eastAsia="fr-FR"/>
        </w:rPr>
      </w:pPr>
    </w:p>
    <w:p w:rsidR="002006F1" w:rsidRPr="002006F1" w:rsidRDefault="002006F1" w:rsidP="00BF364D">
      <w:pPr>
        <w:suppressAutoHyphens/>
        <w:autoSpaceDN w:val="0"/>
        <w:spacing w:after="0" w:line="240" w:lineRule="auto"/>
        <w:jc w:val="center"/>
        <w:textAlignment w:val="baseline"/>
        <w:outlineLvl w:val="0"/>
        <w:rPr>
          <w:rFonts w:ascii="Arial" w:eastAsia="Times New Roman" w:hAnsi="Arial" w:cs="Arial"/>
          <w:b/>
          <w:lang w:eastAsia="fr-FR"/>
        </w:rPr>
      </w:pPr>
      <w:r w:rsidRPr="002006F1">
        <w:rPr>
          <w:rFonts w:ascii="Arial" w:eastAsia="Times New Roman" w:hAnsi="Arial" w:cs="Arial"/>
          <w:b/>
          <w:lang w:eastAsia="fr-FR"/>
        </w:rPr>
        <w:t>Financem</w:t>
      </w:r>
      <w:r w:rsidR="00584044">
        <w:rPr>
          <w:rFonts w:ascii="Arial" w:eastAsia="Times New Roman" w:hAnsi="Arial" w:cs="Arial"/>
          <w:b/>
          <w:lang w:eastAsia="fr-FR"/>
        </w:rPr>
        <w:t>ent : BIP MINDDEVEL</w:t>
      </w:r>
      <w:r w:rsidR="004D2FB6">
        <w:rPr>
          <w:rFonts w:ascii="Arial" w:eastAsia="Times New Roman" w:hAnsi="Arial" w:cs="Arial"/>
          <w:b/>
          <w:lang w:eastAsia="fr-FR"/>
        </w:rPr>
        <w:t>,</w:t>
      </w:r>
      <w:r w:rsidR="00584044">
        <w:rPr>
          <w:rFonts w:ascii="Arial" w:eastAsia="Times New Roman" w:hAnsi="Arial" w:cs="Arial"/>
          <w:b/>
          <w:lang w:eastAsia="fr-FR"/>
        </w:rPr>
        <w:t xml:space="preserve"> EXERCICE 20</w:t>
      </w:r>
      <w:r w:rsidR="00041008">
        <w:rPr>
          <w:rFonts w:ascii="Arial" w:eastAsia="Times New Roman" w:hAnsi="Arial" w:cs="Arial"/>
          <w:b/>
          <w:lang w:eastAsia="fr-FR"/>
        </w:rPr>
        <w:t>23</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b/>
          <w:bCs/>
          <w:lang w:eastAsia="fr-FR"/>
        </w:rPr>
      </w:pPr>
    </w:p>
    <w:p w:rsidR="00BF364D" w:rsidRDefault="00BF364D" w:rsidP="002006F1">
      <w:pPr>
        <w:widowControl w:val="0"/>
        <w:suppressAutoHyphens/>
        <w:autoSpaceDE w:val="0"/>
        <w:autoSpaceDN w:val="0"/>
        <w:spacing w:after="0" w:line="240" w:lineRule="auto"/>
        <w:jc w:val="both"/>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Objet de l'Appel d'Offres</w:t>
      </w:r>
    </w:p>
    <w:p w:rsidR="00E23405" w:rsidRDefault="002006F1" w:rsidP="004D2FB6">
      <w:pPr>
        <w:widowControl w:val="0"/>
        <w:suppressAutoHyphens/>
        <w:autoSpaceDE w:val="0"/>
        <w:autoSpaceDN w:val="0"/>
        <w:spacing w:after="0" w:line="240" w:lineRule="auto"/>
        <w:jc w:val="both"/>
        <w:textAlignment w:val="baseline"/>
        <w:rPr>
          <w:rFonts w:ascii="Arial" w:eastAsia="Times New Roman" w:hAnsi="Arial" w:cs="Arial"/>
          <w:bCs/>
          <w:sz w:val="28"/>
          <w:szCs w:val="28"/>
          <w:lang w:eastAsia="fr-FR"/>
        </w:rPr>
      </w:pPr>
      <w:r w:rsidRPr="002006F1">
        <w:rPr>
          <w:rFonts w:ascii="Arial" w:eastAsia="Times New Roman" w:hAnsi="Arial" w:cs="Arial"/>
          <w:lang w:eastAsia="fr-FR"/>
        </w:rPr>
        <w:t xml:space="preserve">Dans le cadre de l’exécution du </w:t>
      </w:r>
      <w:r w:rsidRPr="002006F1">
        <w:rPr>
          <w:rFonts w:ascii="Arial" w:eastAsia="Times New Roman" w:hAnsi="Arial" w:cs="Arial"/>
          <w:b/>
          <w:lang w:eastAsia="fr-FR"/>
        </w:rPr>
        <w:t>BIP 20</w:t>
      </w:r>
      <w:r w:rsidR="00041008">
        <w:rPr>
          <w:rFonts w:ascii="Arial" w:eastAsia="Times New Roman" w:hAnsi="Arial" w:cs="Arial"/>
          <w:b/>
          <w:lang w:eastAsia="fr-FR"/>
        </w:rPr>
        <w:t>23</w:t>
      </w:r>
      <w:r w:rsidRPr="002006F1">
        <w:rPr>
          <w:rFonts w:ascii="Arial" w:eastAsia="Times New Roman" w:hAnsi="Arial" w:cs="Arial"/>
          <w:lang w:eastAsia="fr-FR"/>
        </w:rPr>
        <w:t>, le</w:t>
      </w:r>
      <w:r w:rsidRPr="002006F1">
        <w:rPr>
          <w:rFonts w:ascii="Arial" w:eastAsia="Times New Roman" w:hAnsi="Arial" w:cs="Arial"/>
          <w:iCs/>
          <w:lang w:eastAsia="fr-FR"/>
        </w:rPr>
        <w:t xml:space="preserve"> </w:t>
      </w:r>
      <w:r w:rsidR="004D2FB6">
        <w:rPr>
          <w:rFonts w:ascii="Arial" w:eastAsia="Times New Roman" w:hAnsi="Arial" w:cs="Arial"/>
          <w:iCs/>
          <w:lang w:eastAsia="fr-FR"/>
        </w:rPr>
        <w:t>Maire de la Commune</w:t>
      </w:r>
      <w:r w:rsidR="00E23405">
        <w:rPr>
          <w:rFonts w:ascii="Arial" w:eastAsia="Times New Roman" w:hAnsi="Arial" w:cs="Arial"/>
          <w:iCs/>
          <w:lang w:eastAsia="fr-FR"/>
        </w:rPr>
        <w:t xml:space="preserve"> d’Arrondissement</w:t>
      </w:r>
      <w:r w:rsidR="004D2FB6">
        <w:rPr>
          <w:rFonts w:ascii="Arial" w:eastAsia="Times New Roman" w:hAnsi="Arial" w:cs="Arial"/>
          <w:iCs/>
          <w:lang w:eastAsia="fr-FR"/>
        </w:rPr>
        <w:t xml:space="preserve"> </w:t>
      </w:r>
      <w:r w:rsidR="00E23405">
        <w:rPr>
          <w:rFonts w:ascii="Arial" w:eastAsia="Times New Roman" w:hAnsi="Arial" w:cs="Arial"/>
          <w:iCs/>
          <w:lang w:eastAsia="fr-FR"/>
        </w:rPr>
        <w:t>d’Ebolowa 1</w:t>
      </w:r>
      <w:r w:rsidR="00E23405" w:rsidRPr="00E23405">
        <w:rPr>
          <w:rFonts w:ascii="Arial" w:eastAsia="Times New Roman" w:hAnsi="Arial" w:cs="Arial"/>
          <w:iCs/>
          <w:vertAlign w:val="superscript"/>
          <w:lang w:eastAsia="fr-FR"/>
        </w:rPr>
        <w:t>er</w:t>
      </w:r>
      <w:r w:rsidR="004D2FB6">
        <w:rPr>
          <w:rFonts w:ascii="Arial" w:eastAsia="Times New Roman" w:hAnsi="Arial" w:cs="Arial"/>
          <w:iCs/>
          <w:lang w:eastAsia="fr-FR"/>
        </w:rPr>
        <w:t>,</w:t>
      </w:r>
      <w:r w:rsidRPr="002006F1">
        <w:rPr>
          <w:rFonts w:ascii="Arial" w:eastAsia="Times New Roman" w:hAnsi="Arial" w:cs="Arial"/>
          <w:iCs/>
          <w:lang w:eastAsia="fr-FR"/>
        </w:rPr>
        <w:t xml:space="preserve"> lance un Appel d’Offres National Ouvert </w:t>
      </w:r>
      <w:r w:rsidR="0069592D">
        <w:rPr>
          <w:rFonts w:ascii="Arial" w:eastAsia="Times New Roman" w:hAnsi="Arial" w:cs="Arial"/>
          <w:iCs/>
          <w:lang w:eastAsia="fr-FR"/>
        </w:rPr>
        <w:t xml:space="preserve">pour </w:t>
      </w:r>
      <w:r w:rsidR="008A7DA8" w:rsidRPr="008A7DA8">
        <w:rPr>
          <w:rFonts w:ascii="Arial" w:eastAsia="Times New Roman" w:hAnsi="Arial" w:cs="Arial"/>
          <w:bCs/>
          <w:lang w:eastAsia="fr-FR"/>
        </w:rPr>
        <w:t>les travaux de construction de</w:t>
      </w:r>
      <w:r w:rsidR="00E23405">
        <w:rPr>
          <w:rFonts w:ascii="Arial" w:eastAsia="Times New Roman" w:hAnsi="Arial" w:cs="Arial"/>
          <w:bCs/>
          <w:lang w:eastAsia="fr-FR"/>
        </w:rPr>
        <w:t xml:space="preserve"> cinq</w:t>
      </w:r>
      <w:r w:rsidR="008A7DA8" w:rsidRPr="008A7DA8">
        <w:rPr>
          <w:rFonts w:ascii="Arial" w:eastAsia="Times New Roman" w:hAnsi="Arial" w:cs="Arial"/>
          <w:bCs/>
          <w:lang w:eastAsia="fr-FR"/>
        </w:rPr>
        <w:t xml:space="preserve"> (0</w:t>
      </w:r>
      <w:r w:rsidR="00E23405">
        <w:rPr>
          <w:rFonts w:ascii="Arial" w:eastAsia="Times New Roman" w:hAnsi="Arial" w:cs="Arial"/>
          <w:bCs/>
          <w:lang w:eastAsia="fr-FR"/>
        </w:rPr>
        <w:t>5</w:t>
      </w:r>
      <w:r w:rsidR="008A7DA8" w:rsidRPr="008A7DA8">
        <w:rPr>
          <w:rFonts w:ascii="Arial" w:eastAsia="Times New Roman" w:hAnsi="Arial" w:cs="Arial"/>
          <w:bCs/>
          <w:lang w:eastAsia="fr-FR"/>
        </w:rPr>
        <w:t xml:space="preserve">) puits </w:t>
      </w:r>
      <w:r w:rsidR="0069592D" w:rsidRPr="008A7DA8">
        <w:rPr>
          <w:rFonts w:ascii="Arial" w:eastAsia="Times New Roman" w:hAnsi="Arial" w:cs="Arial"/>
          <w:bCs/>
          <w:lang w:eastAsia="fr-FR"/>
        </w:rPr>
        <w:t>équipés</w:t>
      </w:r>
      <w:r w:rsidR="008A7DA8" w:rsidRPr="008A7DA8">
        <w:rPr>
          <w:rFonts w:ascii="Arial" w:eastAsia="Times New Roman" w:hAnsi="Arial" w:cs="Arial"/>
          <w:bCs/>
          <w:lang w:eastAsia="fr-FR"/>
        </w:rPr>
        <w:t xml:space="preserve"> de </w:t>
      </w:r>
      <w:r w:rsidR="008A7DA8">
        <w:rPr>
          <w:rFonts w:ascii="Arial" w:eastAsia="Times New Roman" w:hAnsi="Arial" w:cs="Arial"/>
          <w:bCs/>
          <w:lang w:eastAsia="fr-FR"/>
        </w:rPr>
        <w:t>PMH</w:t>
      </w:r>
      <w:r w:rsidR="008A7DA8" w:rsidRPr="008A7DA8">
        <w:rPr>
          <w:rFonts w:ascii="Arial" w:eastAsia="Times New Roman" w:hAnsi="Arial" w:cs="Arial"/>
          <w:bCs/>
          <w:lang w:eastAsia="fr-FR"/>
        </w:rPr>
        <w:t xml:space="preserve"> dans certaines localités de la commune </w:t>
      </w:r>
      <w:r w:rsidR="00E23405">
        <w:rPr>
          <w:rFonts w:ascii="Arial" w:eastAsia="Times New Roman" w:hAnsi="Arial" w:cs="Arial"/>
          <w:bCs/>
          <w:lang w:eastAsia="fr-FR"/>
        </w:rPr>
        <w:t>d’Arrondissement d’Ebolowa 1</w:t>
      </w:r>
      <w:r w:rsidR="00E23405" w:rsidRPr="00E23405">
        <w:rPr>
          <w:rFonts w:ascii="Arial" w:eastAsia="Times New Roman" w:hAnsi="Arial" w:cs="Arial"/>
          <w:bCs/>
          <w:lang w:eastAsia="fr-FR"/>
        </w:rPr>
        <w:t>er</w:t>
      </w:r>
      <w:r w:rsidR="008A7DA8" w:rsidRPr="008A7DA8">
        <w:rPr>
          <w:rFonts w:ascii="Arial" w:eastAsia="Times New Roman" w:hAnsi="Arial" w:cs="Arial"/>
          <w:bCs/>
          <w:lang w:eastAsia="fr-FR"/>
        </w:rPr>
        <w:t xml:space="preserve">, </w:t>
      </w:r>
      <w:r w:rsidR="0069592D" w:rsidRPr="008A7DA8">
        <w:rPr>
          <w:rFonts w:ascii="Arial" w:eastAsia="Times New Roman" w:hAnsi="Arial" w:cs="Arial"/>
          <w:bCs/>
          <w:lang w:eastAsia="fr-FR"/>
        </w:rPr>
        <w:t>Département</w:t>
      </w:r>
      <w:r w:rsidR="008A7DA8" w:rsidRPr="008A7DA8">
        <w:rPr>
          <w:rFonts w:ascii="Arial" w:eastAsia="Times New Roman" w:hAnsi="Arial" w:cs="Arial"/>
          <w:bCs/>
          <w:lang w:eastAsia="fr-FR"/>
        </w:rPr>
        <w:t xml:space="preserve"> de la </w:t>
      </w:r>
      <w:r w:rsidR="0069592D" w:rsidRPr="008A7DA8">
        <w:rPr>
          <w:rFonts w:ascii="Arial" w:eastAsia="Times New Roman" w:hAnsi="Arial" w:cs="Arial"/>
          <w:bCs/>
          <w:lang w:eastAsia="fr-FR"/>
        </w:rPr>
        <w:t>Mvila</w:t>
      </w:r>
      <w:r w:rsidR="008A7DA8" w:rsidRPr="008A7DA8">
        <w:rPr>
          <w:rFonts w:ascii="Arial" w:eastAsia="Times New Roman" w:hAnsi="Arial" w:cs="Arial"/>
          <w:bCs/>
          <w:lang w:eastAsia="fr-FR"/>
        </w:rPr>
        <w:t xml:space="preserve">, </w:t>
      </w:r>
      <w:r w:rsidR="0069592D">
        <w:rPr>
          <w:rFonts w:ascii="Arial" w:eastAsia="Times New Roman" w:hAnsi="Arial" w:cs="Arial"/>
          <w:bCs/>
          <w:lang w:eastAsia="fr-FR"/>
        </w:rPr>
        <w:t>Ré</w:t>
      </w:r>
      <w:r w:rsidR="0069592D" w:rsidRPr="008A7DA8">
        <w:rPr>
          <w:rFonts w:ascii="Arial" w:eastAsia="Times New Roman" w:hAnsi="Arial" w:cs="Arial"/>
          <w:bCs/>
          <w:lang w:eastAsia="fr-FR"/>
        </w:rPr>
        <w:t>gion</w:t>
      </w:r>
      <w:r w:rsidR="0069592D">
        <w:rPr>
          <w:rFonts w:ascii="Arial" w:eastAsia="Times New Roman" w:hAnsi="Arial" w:cs="Arial"/>
          <w:bCs/>
          <w:sz w:val="28"/>
          <w:szCs w:val="28"/>
          <w:lang w:eastAsia="fr-FR"/>
        </w:rPr>
        <w:t xml:space="preserve"> </w:t>
      </w:r>
      <w:r w:rsidR="0069592D" w:rsidRPr="00D5516F">
        <w:rPr>
          <w:rFonts w:ascii="Times New Roman" w:eastAsia="Times New Roman" w:hAnsi="Times New Roman" w:cs="Times New Roman"/>
          <w:bCs/>
          <w:sz w:val="28"/>
          <w:szCs w:val="28"/>
          <w:lang w:eastAsia="fr-FR"/>
        </w:rPr>
        <w:t>du S</w:t>
      </w:r>
      <w:r w:rsidR="008A7DA8" w:rsidRPr="00D5516F">
        <w:rPr>
          <w:rFonts w:ascii="Times New Roman" w:eastAsia="Times New Roman" w:hAnsi="Times New Roman" w:cs="Times New Roman"/>
          <w:bCs/>
          <w:sz w:val="28"/>
          <w:szCs w:val="28"/>
          <w:lang w:eastAsia="fr-FR"/>
        </w:rPr>
        <w:t>ud</w:t>
      </w:r>
      <w:r w:rsidR="00E23405">
        <w:rPr>
          <w:rFonts w:ascii="Arial" w:eastAsia="Times New Roman" w:hAnsi="Arial" w:cs="Arial"/>
          <w:bCs/>
          <w:sz w:val="28"/>
          <w:szCs w:val="28"/>
          <w:lang w:eastAsia="fr-FR"/>
        </w:rPr>
        <w:t>.</w:t>
      </w:r>
    </w:p>
    <w:p w:rsidR="002006F1" w:rsidRPr="002006F1" w:rsidRDefault="008A7DA8" w:rsidP="004D2FB6">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8A7DA8">
        <w:rPr>
          <w:rFonts w:ascii="Arial" w:eastAsia="Times New Roman" w:hAnsi="Arial" w:cs="Arial"/>
          <w:bCs/>
          <w:sz w:val="28"/>
          <w:szCs w:val="28"/>
          <w:lang w:eastAsia="fr-FR"/>
        </w:rPr>
        <w:t xml:space="preserve"> </w:t>
      </w:r>
      <w:r w:rsidR="00E23405">
        <w:rPr>
          <w:rFonts w:ascii="Arial" w:eastAsia="Times New Roman" w:hAnsi="Arial" w:cs="Arial"/>
          <w:iCs/>
          <w:lang w:eastAsia="fr-FR"/>
        </w:rPr>
        <w:t>C</w:t>
      </w:r>
      <w:r w:rsidRPr="008A7DA8">
        <w:rPr>
          <w:rFonts w:ascii="Arial" w:eastAsia="Times New Roman" w:hAnsi="Arial" w:cs="Arial"/>
          <w:iCs/>
          <w:lang w:eastAsia="fr-FR"/>
        </w:rPr>
        <w:t>es</w:t>
      </w:r>
      <w:r w:rsidRPr="002006F1">
        <w:rPr>
          <w:rFonts w:ascii="Arial" w:eastAsia="Times New Roman" w:hAnsi="Arial" w:cs="Arial"/>
          <w:iCs/>
          <w:lang w:eastAsia="fr-FR"/>
        </w:rPr>
        <w:t xml:space="preserve"> </w:t>
      </w:r>
      <w:r w:rsidR="002006F1" w:rsidRPr="002006F1">
        <w:rPr>
          <w:rFonts w:ascii="Arial" w:eastAsia="Times New Roman" w:hAnsi="Arial" w:cs="Arial"/>
          <w:iCs/>
          <w:lang w:eastAsia="fr-FR"/>
        </w:rPr>
        <w:t>travaux sont spécifiés ainsi qu’il suit :</w:t>
      </w:r>
      <w:r w:rsidR="00D5516F">
        <w:rPr>
          <w:rFonts w:ascii="Arial" w:eastAsia="Times New Roman" w:hAnsi="Arial" w:cs="Arial"/>
          <w:iCs/>
          <w:lang w:eastAsia="fr-FR"/>
        </w:rPr>
        <w:t xml:space="preserve"> </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val="fr-CM" w:eastAsia="fr-FR"/>
        </w:rPr>
      </w:pPr>
    </w:p>
    <w:tbl>
      <w:tblPr>
        <w:tblW w:w="10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259"/>
        <w:gridCol w:w="2613"/>
        <w:gridCol w:w="2305"/>
      </w:tblGrid>
      <w:tr w:rsidR="002006F1" w:rsidRPr="002006F1" w:rsidTr="009B24CC">
        <w:tc>
          <w:tcPr>
            <w:tcW w:w="1843" w:type="dxa"/>
            <w:tcBorders>
              <w:top w:val="single" w:sz="4" w:space="0" w:color="auto"/>
              <w:left w:val="single" w:sz="4" w:space="0" w:color="auto"/>
              <w:bottom w:val="single" w:sz="4" w:space="0" w:color="auto"/>
              <w:right w:val="single" w:sz="4" w:space="0" w:color="auto"/>
            </w:tcBorders>
            <w:hideMark/>
          </w:tcPr>
          <w:p w:rsidR="002006F1" w:rsidRPr="002006F1" w:rsidRDefault="002006F1" w:rsidP="002006F1">
            <w:pPr>
              <w:widowControl w:val="0"/>
              <w:suppressAutoHyphens/>
              <w:autoSpaceDE w:val="0"/>
              <w:autoSpaceDN w:val="0"/>
              <w:spacing w:after="0" w:line="256" w:lineRule="auto"/>
              <w:jc w:val="center"/>
              <w:textAlignment w:val="baseline"/>
              <w:rPr>
                <w:rFonts w:ascii="Arial" w:eastAsia="Times New Roman" w:hAnsi="Arial" w:cs="Arial"/>
                <w:b/>
                <w:sz w:val="24"/>
                <w:szCs w:val="24"/>
              </w:rPr>
            </w:pPr>
            <w:r w:rsidRPr="002006F1">
              <w:rPr>
                <w:rFonts w:ascii="Arial" w:eastAsia="Times New Roman" w:hAnsi="Arial" w:cs="Arial"/>
                <w:b/>
              </w:rPr>
              <w:t xml:space="preserve">Allotissement </w:t>
            </w:r>
          </w:p>
        </w:tc>
        <w:tc>
          <w:tcPr>
            <w:tcW w:w="3259" w:type="dxa"/>
            <w:tcBorders>
              <w:top w:val="single" w:sz="4" w:space="0" w:color="auto"/>
              <w:left w:val="single" w:sz="4" w:space="0" w:color="auto"/>
              <w:bottom w:val="single" w:sz="4" w:space="0" w:color="auto"/>
              <w:right w:val="single" w:sz="4" w:space="0" w:color="auto"/>
            </w:tcBorders>
            <w:hideMark/>
          </w:tcPr>
          <w:p w:rsidR="002006F1" w:rsidRPr="002006F1" w:rsidRDefault="002006F1" w:rsidP="002006F1">
            <w:pPr>
              <w:widowControl w:val="0"/>
              <w:suppressAutoHyphens/>
              <w:autoSpaceDE w:val="0"/>
              <w:autoSpaceDN w:val="0"/>
              <w:spacing w:after="0" w:line="256" w:lineRule="auto"/>
              <w:jc w:val="center"/>
              <w:textAlignment w:val="baseline"/>
              <w:rPr>
                <w:rFonts w:ascii="Arial" w:eastAsia="Times New Roman" w:hAnsi="Arial" w:cs="Arial"/>
                <w:b/>
                <w:sz w:val="24"/>
                <w:szCs w:val="24"/>
              </w:rPr>
            </w:pPr>
            <w:r w:rsidRPr="002006F1">
              <w:rPr>
                <w:rFonts w:ascii="Arial" w:eastAsia="Times New Roman" w:hAnsi="Arial" w:cs="Arial"/>
                <w:b/>
              </w:rPr>
              <w:t>Intitulé du projet</w:t>
            </w:r>
          </w:p>
        </w:tc>
        <w:tc>
          <w:tcPr>
            <w:tcW w:w="2613" w:type="dxa"/>
            <w:tcBorders>
              <w:top w:val="single" w:sz="4" w:space="0" w:color="auto"/>
              <w:left w:val="single" w:sz="4" w:space="0" w:color="auto"/>
              <w:bottom w:val="single" w:sz="4" w:space="0" w:color="auto"/>
              <w:right w:val="single" w:sz="4" w:space="0" w:color="auto"/>
            </w:tcBorders>
            <w:hideMark/>
          </w:tcPr>
          <w:p w:rsidR="002006F1" w:rsidRPr="002006F1" w:rsidRDefault="002006F1" w:rsidP="002006F1">
            <w:pPr>
              <w:widowControl w:val="0"/>
              <w:suppressAutoHyphens/>
              <w:autoSpaceDE w:val="0"/>
              <w:autoSpaceDN w:val="0"/>
              <w:spacing w:after="0" w:line="256" w:lineRule="auto"/>
              <w:jc w:val="center"/>
              <w:textAlignment w:val="baseline"/>
              <w:rPr>
                <w:rFonts w:ascii="Arial" w:eastAsia="Times New Roman" w:hAnsi="Arial" w:cs="Arial"/>
                <w:b/>
                <w:sz w:val="24"/>
                <w:szCs w:val="24"/>
              </w:rPr>
            </w:pPr>
            <w:r w:rsidRPr="002006F1">
              <w:rPr>
                <w:rFonts w:ascii="Arial" w:eastAsia="Times New Roman" w:hAnsi="Arial" w:cs="Arial"/>
                <w:b/>
              </w:rPr>
              <w:t>Gestionnaire</w:t>
            </w:r>
          </w:p>
        </w:tc>
        <w:tc>
          <w:tcPr>
            <w:tcW w:w="2305" w:type="dxa"/>
            <w:tcBorders>
              <w:top w:val="single" w:sz="4" w:space="0" w:color="auto"/>
              <w:left w:val="single" w:sz="4" w:space="0" w:color="auto"/>
              <w:bottom w:val="single" w:sz="4" w:space="0" w:color="auto"/>
              <w:right w:val="single" w:sz="4" w:space="0" w:color="auto"/>
            </w:tcBorders>
            <w:hideMark/>
          </w:tcPr>
          <w:p w:rsidR="002006F1" w:rsidRPr="002006F1" w:rsidRDefault="002006F1" w:rsidP="002006F1">
            <w:pPr>
              <w:widowControl w:val="0"/>
              <w:suppressAutoHyphens/>
              <w:autoSpaceDE w:val="0"/>
              <w:autoSpaceDN w:val="0"/>
              <w:spacing w:after="0" w:line="256" w:lineRule="auto"/>
              <w:jc w:val="center"/>
              <w:textAlignment w:val="baseline"/>
              <w:rPr>
                <w:rFonts w:ascii="Arial" w:eastAsia="Times New Roman" w:hAnsi="Arial" w:cs="Arial"/>
                <w:b/>
                <w:sz w:val="24"/>
                <w:szCs w:val="24"/>
              </w:rPr>
            </w:pPr>
            <w:r w:rsidRPr="002006F1">
              <w:rPr>
                <w:rFonts w:ascii="Arial" w:eastAsia="Times New Roman" w:hAnsi="Arial" w:cs="Arial"/>
                <w:b/>
              </w:rPr>
              <w:t>Cautionnement</w:t>
            </w:r>
          </w:p>
        </w:tc>
      </w:tr>
      <w:tr w:rsidR="009B24CC" w:rsidRPr="002006F1" w:rsidTr="009B24CC">
        <w:tc>
          <w:tcPr>
            <w:tcW w:w="1843" w:type="dxa"/>
            <w:tcBorders>
              <w:top w:val="single" w:sz="4" w:space="0" w:color="auto"/>
              <w:left w:val="single" w:sz="4" w:space="0" w:color="auto"/>
              <w:bottom w:val="single" w:sz="4" w:space="0" w:color="auto"/>
              <w:right w:val="single" w:sz="4" w:space="0" w:color="auto"/>
            </w:tcBorders>
            <w:vAlign w:val="center"/>
            <w:hideMark/>
          </w:tcPr>
          <w:p w:rsidR="009B24CC" w:rsidRPr="002006F1" w:rsidRDefault="009B24CC" w:rsidP="002D2560">
            <w:pPr>
              <w:widowControl w:val="0"/>
              <w:suppressAutoHyphens/>
              <w:autoSpaceDE w:val="0"/>
              <w:autoSpaceDN w:val="0"/>
              <w:spacing w:after="0" w:line="256" w:lineRule="auto"/>
              <w:jc w:val="center"/>
              <w:textAlignment w:val="baseline"/>
              <w:rPr>
                <w:rFonts w:ascii="Arial" w:eastAsia="Times New Roman" w:hAnsi="Arial" w:cs="Arial"/>
                <w:b/>
                <w:sz w:val="24"/>
                <w:szCs w:val="24"/>
              </w:rPr>
            </w:pPr>
            <w:r w:rsidRPr="002006F1">
              <w:rPr>
                <w:rFonts w:ascii="Arial" w:eastAsia="Times New Roman" w:hAnsi="Arial" w:cs="Arial"/>
                <w:b/>
              </w:rPr>
              <w:t xml:space="preserve">Lot </w:t>
            </w:r>
            <w:r w:rsidR="00D5516F">
              <w:rPr>
                <w:rFonts w:ascii="Arial" w:eastAsia="Times New Roman" w:hAnsi="Arial" w:cs="Arial"/>
                <w:b/>
              </w:rPr>
              <w:t>unique</w:t>
            </w:r>
          </w:p>
        </w:tc>
        <w:tc>
          <w:tcPr>
            <w:tcW w:w="3259" w:type="dxa"/>
            <w:tcBorders>
              <w:top w:val="single" w:sz="4" w:space="0" w:color="auto"/>
              <w:left w:val="single" w:sz="4" w:space="0" w:color="auto"/>
              <w:bottom w:val="single" w:sz="4" w:space="0" w:color="auto"/>
              <w:right w:val="single" w:sz="4" w:space="0" w:color="auto"/>
            </w:tcBorders>
            <w:hideMark/>
          </w:tcPr>
          <w:p w:rsidR="009B24CC" w:rsidRPr="002006F1" w:rsidRDefault="00D5516F" w:rsidP="00041008">
            <w:pPr>
              <w:suppressAutoHyphens/>
              <w:autoSpaceDN w:val="0"/>
              <w:spacing w:after="0" w:line="256" w:lineRule="auto"/>
              <w:jc w:val="both"/>
              <w:textAlignment w:val="baseline"/>
              <w:rPr>
                <w:rFonts w:ascii="Arial" w:eastAsia="Times New Roman" w:hAnsi="Arial" w:cs="Arial"/>
                <w:iCs/>
                <w:sz w:val="24"/>
                <w:szCs w:val="24"/>
              </w:rPr>
            </w:pPr>
            <w:r>
              <w:rPr>
                <w:rFonts w:ascii="Arial" w:eastAsia="Times New Roman" w:hAnsi="Arial" w:cs="Arial"/>
                <w:bCs/>
                <w:lang w:eastAsia="fr-FR"/>
              </w:rPr>
              <w:t>L</w:t>
            </w:r>
            <w:r w:rsidR="009B24CC" w:rsidRPr="004D2FB6">
              <w:rPr>
                <w:rFonts w:ascii="Arial" w:eastAsia="Times New Roman" w:hAnsi="Arial" w:cs="Arial"/>
                <w:bCs/>
                <w:lang w:eastAsia="fr-FR"/>
              </w:rPr>
              <w:t>es travaux de construction de</w:t>
            </w:r>
            <w:r>
              <w:rPr>
                <w:rFonts w:ascii="Arial" w:eastAsia="Times New Roman" w:hAnsi="Arial" w:cs="Arial"/>
                <w:bCs/>
                <w:lang w:eastAsia="fr-FR"/>
              </w:rPr>
              <w:t xml:space="preserve"> </w:t>
            </w:r>
            <w:r w:rsidR="00041008">
              <w:rPr>
                <w:rFonts w:ascii="Arial" w:eastAsia="Times New Roman" w:hAnsi="Arial" w:cs="Arial"/>
                <w:bCs/>
                <w:lang w:eastAsia="fr-FR"/>
              </w:rPr>
              <w:t>trois</w:t>
            </w:r>
            <w:r w:rsidR="009B24CC" w:rsidRPr="004D2FB6">
              <w:rPr>
                <w:rFonts w:ascii="Arial" w:eastAsia="Times New Roman" w:hAnsi="Arial" w:cs="Arial"/>
                <w:bCs/>
                <w:lang w:eastAsia="fr-FR"/>
              </w:rPr>
              <w:t xml:space="preserve"> (0</w:t>
            </w:r>
            <w:r w:rsidR="00041008">
              <w:rPr>
                <w:rFonts w:ascii="Arial" w:eastAsia="Times New Roman" w:hAnsi="Arial" w:cs="Arial"/>
                <w:bCs/>
                <w:lang w:eastAsia="fr-FR"/>
              </w:rPr>
              <w:t>3</w:t>
            </w:r>
            <w:r w:rsidR="009B24CC" w:rsidRPr="004D2FB6">
              <w:rPr>
                <w:rFonts w:ascii="Arial" w:eastAsia="Times New Roman" w:hAnsi="Arial" w:cs="Arial"/>
                <w:bCs/>
                <w:lang w:eastAsia="fr-FR"/>
              </w:rPr>
              <w:t>) puits équipés de PMH</w:t>
            </w:r>
            <w:r w:rsidR="00447556">
              <w:rPr>
                <w:rFonts w:ascii="Arial" w:eastAsia="Times New Roman" w:hAnsi="Arial" w:cs="Arial"/>
                <w:b/>
                <w:bCs/>
                <w:lang w:eastAsia="fr-FR"/>
              </w:rPr>
              <w:t xml:space="preserve"> </w:t>
            </w:r>
            <w:r w:rsidR="00041008">
              <w:rPr>
                <w:rFonts w:ascii="Arial" w:eastAsia="Times New Roman" w:hAnsi="Arial" w:cs="Arial"/>
                <w:bCs/>
                <w:lang w:eastAsia="fr-FR"/>
              </w:rPr>
              <w:t xml:space="preserve">aux </w:t>
            </w:r>
            <w:proofErr w:type="spellStart"/>
            <w:r w:rsidR="00041008">
              <w:rPr>
                <w:rFonts w:ascii="Arial" w:eastAsia="Times New Roman" w:hAnsi="Arial" w:cs="Arial"/>
                <w:bCs/>
                <w:lang w:eastAsia="fr-FR"/>
              </w:rPr>
              <w:t>EP</w:t>
            </w:r>
            <w:proofErr w:type="spellEnd"/>
            <w:r w:rsidR="00041008">
              <w:rPr>
                <w:rFonts w:ascii="Arial" w:eastAsia="Times New Roman" w:hAnsi="Arial" w:cs="Arial"/>
                <w:bCs/>
                <w:lang w:eastAsia="fr-FR"/>
              </w:rPr>
              <w:t xml:space="preserve"> ANGOUNOU, GROUPE1 CENTRE ADMINISTRATIF, GROUPE2 CENTRE ADMINISTRATIF </w:t>
            </w:r>
          </w:p>
        </w:tc>
        <w:tc>
          <w:tcPr>
            <w:tcW w:w="2613" w:type="dxa"/>
            <w:tcBorders>
              <w:top w:val="single" w:sz="4" w:space="0" w:color="auto"/>
              <w:left w:val="single" w:sz="4" w:space="0" w:color="auto"/>
              <w:right w:val="single" w:sz="4" w:space="0" w:color="auto"/>
            </w:tcBorders>
            <w:hideMark/>
          </w:tcPr>
          <w:p w:rsidR="009B24CC" w:rsidRDefault="009B24CC" w:rsidP="002006F1">
            <w:pPr>
              <w:widowControl w:val="0"/>
              <w:suppressAutoHyphens/>
              <w:autoSpaceDE w:val="0"/>
              <w:autoSpaceDN w:val="0"/>
              <w:spacing w:after="0" w:line="256" w:lineRule="auto"/>
              <w:jc w:val="center"/>
              <w:textAlignment w:val="baseline"/>
              <w:rPr>
                <w:rFonts w:ascii="Arial" w:eastAsia="Times New Roman" w:hAnsi="Arial" w:cs="Arial"/>
              </w:rPr>
            </w:pPr>
          </w:p>
          <w:p w:rsidR="009B24CC" w:rsidRPr="002006F1" w:rsidRDefault="00991FE6" w:rsidP="002006F1">
            <w:pPr>
              <w:widowControl w:val="0"/>
              <w:suppressAutoHyphens/>
              <w:autoSpaceDE w:val="0"/>
              <w:autoSpaceDN w:val="0"/>
              <w:spacing w:after="0" w:line="256" w:lineRule="auto"/>
              <w:jc w:val="center"/>
              <w:textAlignment w:val="baseline"/>
              <w:rPr>
                <w:rFonts w:ascii="Arial" w:eastAsia="Times New Roman" w:hAnsi="Arial" w:cs="Arial"/>
                <w:sz w:val="24"/>
                <w:szCs w:val="24"/>
              </w:rPr>
            </w:pPr>
            <w:r>
              <w:rPr>
                <w:rFonts w:ascii="Arial" w:eastAsia="Times New Roman" w:hAnsi="Arial" w:cs="Arial"/>
              </w:rPr>
              <w:t>Maire de la C</w:t>
            </w:r>
            <w:r w:rsidR="009B24CC" w:rsidRPr="002006F1">
              <w:rPr>
                <w:rFonts w:ascii="Arial" w:eastAsia="Times New Roman" w:hAnsi="Arial" w:cs="Arial"/>
              </w:rPr>
              <w:t xml:space="preserve">ommune </w:t>
            </w:r>
            <w:r w:rsidR="00D5516F">
              <w:rPr>
                <w:rFonts w:ascii="Arial" w:eastAsia="Times New Roman" w:hAnsi="Arial" w:cs="Arial"/>
                <w:bCs/>
                <w:lang w:eastAsia="fr-FR"/>
              </w:rPr>
              <w:t>d’Arrondissement d’Ebolowa 1</w:t>
            </w:r>
            <w:r w:rsidR="00D5516F" w:rsidRPr="00D5516F">
              <w:rPr>
                <w:rFonts w:ascii="Arial" w:eastAsia="Times New Roman" w:hAnsi="Arial" w:cs="Arial"/>
                <w:bCs/>
                <w:vertAlign w:val="superscript"/>
                <w:lang w:eastAsia="fr-FR"/>
              </w:rPr>
              <w:t>er</w:t>
            </w:r>
          </w:p>
        </w:tc>
        <w:tc>
          <w:tcPr>
            <w:tcW w:w="2305" w:type="dxa"/>
            <w:tcBorders>
              <w:top w:val="single" w:sz="4" w:space="0" w:color="auto"/>
              <w:left w:val="single" w:sz="4" w:space="0" w:color="auto"/>
              <w:bottom w:val="single" w:sz="4" w:space="0" w:color="auto"/>
              <w:right w:val="single" w:sz="4" w:space="0" w:color="auto"/>
            </w:tcBorders>
            <w:hideMark/>
          </w:tcPr>
          <w:p w:rsidR="00E23405" w:rsidRDefault="00041008" w:rsidP="009B24CC">
            <w:pPr>
              <w:widowControl w:val="0"/>
              <w:suppressAutoHyphens/>
              <w:autoSpaceDE w:val="0"/>
              <w:autoSpaceDN w:val="0"/>
              <w:spacing w:after="0" w:line="256" w:lineRule="auto"/>
              <w:jc w:val="center"/>
              <w:textAlignment w:val="baseline"/>
              <w:rPr>
                <w:rFonts w:ascii="Arial" w:eastAsia="Times New Roman" w:hAnsi="Arial" w:cs="Arial"/>
              </w:rPr>
            </w:pPr>
            <w:r>
              <w:rPr>
                <w:rFonts w:ascii="Arial" w:eastAsia="Times New Roman" w:hAnsi="Arial" w:cs="Arial"/>
              </w:rPr>
              <w:t>12 0</w:t>
            </w:r>
            <w:r w:rsidR="00E23405">
              <w:rPr>
                <w:rFonts w:ascii="Arial" w:eastAsia="Times New Roman" w:hAnsi="Arial" w:cs="Arial"/>
              </w:rPr>
              <w:t>00 000</w:t>
            </w:r>
          </w:p>
          <w:p w:rsidR="009B24CC" w:rsidRPr="002006F1" w:rsidRDefault="00041008" w:rsidP="009B24CC">
            <w:pPr>
              <w:widowControl w:val="0"/>
              <w:suppressAutoHyphens/>
              <w:autoSpaceDE w:val="0"/>
              <w:autoSpaceDN w:val="0"/>
              <w:spacing w:after="0" w:line="256" w:lineRule="auto"/>
              <w:jc w:val="center"/>
              <w:textAlignment w:val="baseline"/>
              <w:rPr>
                <w:rFonts w:ascii="Arial" w:eastAsia="Times New Roman" w:hAnsi="Arial" w:cs="Arial"/>
                <w:sz w:val="24"/>
                <w:szCs w:val="24"/>
              </w:rPr>
            </w:pPr>
            <w:r>
              <w:rPr>
                <w:rFonts w:ascii="Arial" w:eastAsia="Times New Roman" w:hAnsi="Arial" w:cs="Arial"/>
              </w:rPr>
              <w:t>Douze millions</w:t>
            </w:r>
            <w:r w:rsidR="009B24CC" w:rsidRPr="002006F1">
              <w:rPr>
                <w:rFonts w:ascii="Arial" w:eastAsia="Times New Roman" w:hAnsi="Arial" w:cs="Arial"/>
              </w:rPr>
              <w:t xml:space="preserve"> francs CFA</w:t>
            </w:r>
          </w:p>
        </w:tc>
      </w:tr>
    </w:tbl>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83147B">
      <w:pPr>
        <w:widowControl w:val="0"/>
        <w:numPr>
          <w:ilvl w:val="0"/>
          <w:numId w:val="37"/>
        </w:numPr>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Consistance des travaux</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suppressAutoHyphens/>
        <w:autoSpaceDN w:val="0"/>
        <w:spacing w:after="120" w:line="240" w:lineRule="auto"/>
        <w:jc w:val="both"/>
        <w:textAlignment w:val="baseline"/>
        <w:rPr>
          <w:rFonts w:ascii="Arial" w:eastAsia="Times New Roman" w:hAnsi="Arial" w:cs="Arial"/>
          <w:lang w:val="fr-CM" w:eastAsia="fr-FR"/>
        </w:rPr>
      </w:pPr>
      <w:r w:rsidRPr="002006F1">
        <w:rPr>
          <w:rFonts w:ascii="Arial" w:eastAsia="Times New Roman" w:hAnsi="Arial" w:cs="Arial"/>
          <w:lang w:val="fr-CM" w:eastAsia="fr-FR"/>
        </w:rPr>
        <w:t xml:space="preserve">Les travaux, objet du présent Appel d’Offres, concernant tous les corps d’état prévus et détaillés dans le cadre du Devis Quantitatif et comprennent notamment : </w:t>
      </w:r>
    </w:p>
    <w:p w:rsidR="000B4FF8" w:rsidRPr="000B4FF8" w:rsidRDefault="000B4FF8"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Le choix de l’emplacement </w:t>
      </w:r>
      <w:r w:rsidR="00271F61">
        <w:rPr>
          <w:rFonts w:ascii="Arial" w:eastAsia="Times New Roman" w:hAnsi="Arial" w:cs="Arial"/>
          <w:sz w:val="24"/>
          <w:szCs w:val="24"/>
          <w:lang w:eastAsia="fr-FR"/>
        </w:rPr>
        <w:t>(étude hydrogéologique)</w:t>
      </w:r>
      <w:r w:rsidRPr="000B4FF8">
        <w:rPr>
          <w:rFonts w:ascii="Arial" w:eastAsia="Times New Roman" w:hAnsi="Arial" w:cs="Arial"/>
          <w:sz w:val="24"/>
          <w:szCs w:val="24"/>
          <w:lang w:eastAsia="fr-FR"/>
        </w:rPr>
        <w:t>;</w:t>
      </w:r>
    </w:p>
    <w:p w:rsidR="000B4FF8" w:rsidRPr="000B4FF8" w:rsidRDefault="000B4FF8"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L’installation  du chantier </w:t>
      </w:r>
      <w:r w:rsidR="00271F61">
        <w:rPr>
          <w:rFonts w:ascii="Arial" w:eastAsia="Times New Roman" w:hAnsi="Arial" w:cs="Arial"/>
          <w:sz w:val="24"/>
          <w:szCs w:val="24"/>
          <w:lang w:eastAsia="fr-FR"/>
        </w:rPr>
        <w:t>(travaux préliminaire)</w:t>
      </w:r>
      <w:r w:rsidRPr="000B4FF8">
        <w:rPr>
          <w:rFonts w:ascii="Arial" w:eastAsia="Times New Roman" w:hAnsi="Arial" w:cs="Arial"/>
          <w:sz w:val="24"/>
          <w:szCs w:val="24"/>
          <w:lang w:eastAsia="fr-FR"/>
        </w:rPr>
        <w:t>;</w:t>
      </w:r>
    </w:p>
    <w:p w:rsidR="000B4FF8" w:rsidRPr="000B4FF8" w:rsidRDefault="000B4FF8"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La  mise  en œuvre  du  béton ;</w:t>
      </w:r>
    </w:p>
    <w:p w:rsidR="000B4FF8" w:rsidRDefault="000B4FF8"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Le  fonçage ;</w:t>
      </w:r>
    </w:p>
    <w:p w:rsidR="00271F61" w:rsidRPr="000B4FF8" w:rsidRDefault="00271F61" w:rsidP="0083147B">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Prélèvement et analyse physico-chimique de l’eau au laboratoire en présence de l’ingénieur du marché</w:t>
      </w:r>
    </w:p>
    <w:p w:rsidR="000B4FF8" w:rsidRPr="000B4FF8" w:rsidRDefault="000B4FF8"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La  fabrication  et  installation  des  buses dans le puits ;</w:t>
      </w:r>
    </w:p>
    <w:p w:rsidR="000B4FF8" w:rsidRPr="000B4FF8" w:rsidRDefault="000B4FF8"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La  mise  en eau ;</w:t>
      </w:r>
    </w:p>
    <w:p w:rsidR="000B4FF8" w:rsidRPr="0018056B" w:rsidRDefault="000B4FF8"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 xml:space="preserve">La </w:t>
      </w:r>
      <w:r w:rsidR="006827D6" w:rsidRPr="000B4FF8">
        <w:rPr>
          <w:rFonts w:ascii="Arial" w:eastAsia="Times New Roman" w:hAnsi="Arial" w:cs="Arial"/>
          <w:sz w:val="24"/>
          <w:szCs w:val="24"/>
          <w:lang w:eastAsia="fr-FR"/>
        </w:rPr>
        <w:t>dalle de surface</w:t>
      </w:r>
      <w:r w:rsidRPr="000B4FF8">
        <w:rPr>
          <w:rFonts w:ascii="Arial" w:eastAsia="Times New Roman" w:hAnsi="Arial" w:cs="Arial"/>
          <w:sz w:val="24"/>
          <w:szCs w:val="24"/>
          <w:lang w:eastAsia="fr-FR"/>
        </w:rPr>
        <w:t> ;</w:t>
      </w:r>
    </w:p>
    <w:p w:rsidR="000B4FF8" w:rsidRPr="000B4FF8" w:rsidRDefault="000B4FF8"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 xml:space="preserve">Le </w:t>
      </w:r>
      <w:r w:rsidR="0018056B" w:rsidRPr="000B4FF8">
        <w:rPr>
          <w:rFonts w:ascii="Arial" w:eastAsia="Times New Roman" w:hAnsi="Arial" w:cs="Arial"/>
          <w:sz w:val="24"/>
          <w:szCs w:val="24"/>
          <w:lang w:eastAsia="fr-FR"/>
        </w:rPr>
        <w:t>socle de la pompe</w:t>
      </w:r>
      <w:r w:rsidRPr="000B4FF8">
        <w:rPr>
          <w:rFonts w:ascii="Arial" w:eastAsia="Times New Roman" w:hAnsi="Arial" w:cs="Arial"/>
          <w:sz w:val="24"/>
          <w:szCs w:val="24"/>
          <w:lang w:eastAsia="fr-FR"/>
        </w:rPr>
        <w:t> ;</w:t>
      </w:r>
    </w:p>
    <w:p w:rsidR="000B4FF8" w:rsidRPr="000B4FF8" w:rsidRDefault="000B4FF8"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Le puits  perdu ;</w:t>
      </w:r>
    </w:p>
    <w:p w:rsidR="000B4FF8" w:rsidRPr="000B4FF8" w:rsidRDefault="000B4FF8"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La fourniture et installation  de  la  pompe à motricité humaine ;</w:t>
      </w:r>
    </w:p>
    <w:p w:rsidR="000B4FF8" w:rsidRPr="000B4FF8" w:rsidRDefault="000B4FF8"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Le traitement  de  l’eau ;</w:t>
      </w:r>
    </w:p>
    <w:p w:rsidR="000B4FF8" w:rsidRDefault="000B4FF8"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L’analyse  de  l’eau ;</w:t>
      </w:r>
    </w:p>
    <w:p w:rsidR="00041008" w:rsidRDefault="00041008" w:rsidP="0083147B">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Cuvelage ;</w:t>
      </w:r>
    </w:p>
    <w:p w:rsidR="00271F61" w:rsidRPr="000B4FF8" w:rsidRDefault="00271F61" w:rsidP="0083147B">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Formation du comité de gestion agent de maintenance et remise d’une caisse d’outils</w:t>
      </w:r>
    </w:p>
    <w:p w:rsidR="000B4FF8" w:rsidRPr="000B4FF8" w:rsidRDefault="00E86103" w:rsidP="0083147B">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L</w:t>
      </w:r>
      <w:r w:rsidR="000B4FF8" w:rsidRPr="000B4FF8">
        <w:rPr>
          <w:rFonts w:ascii="Arial" w:eastAsia="Times New Roman" w:hAnsi="Arial" w:cs="Arial"/>
          <w:sz w:val="24"/>
          <w:szCs w:val="24"/>
          <w:lang w:eastAsia="fr-FR"/>
        </w:rPr>
        <w:t>abellisation.</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La méthodologie d’exécution des différentes tâches selon les normes constructives des réseaux  </w:t>
      </w:r>
      <w:r w:rsidR="000B4FF8">
        <w:rPr>
          <w:rFonts w:ascii="Arial" w:eastAsia="Times New Roman" w:hAnsi="Arial" w:cs="Arial"/>
          <w:lang w:eastAsia="fr-FR"/>
        </w:rPr>
        <w:t xml:space="preserve">en eau potable </w:t>
      </w:r>
      <w:r w:rsidRPr="002006F1">
        <w:rPr>
          <w:rFonts w:ascii="Arial" w:eastAsia="Times New Roman" w:hAnsi="Arial" w:cs="Arial"/>
          <w:lang w:eastAsia="fr-FR"/>
        </w:rPr>
        <w:t>sur financement public est exposée dans le cahier des prescriptions techniques du présent DAO.</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83147B">
      <w:pPr>
        <w:widowControl w:val="0"/>
        <w:numPr>
          <w:ilvl w:val="0"/>
          <w:numId w:val="37"/>
        </w:numPr>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Délai d’exécution</w:t>
      </w:r>
    </w:p>
    <w:p w:rsid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Le délai  prescrit par l’Autorité Contractante des Marchés Publics de la Mvila pour la réalisation des travaux objet du présent appel d’offres est de trois (03</w:t>
      </w:r>
      <w:r w:rsidRPr="002006F1">
        <w:rPr>
          <w:rFonts w:ascii="Arial" w:eastAsia="Times New Roman" w:hAnsi="Arial" w:cs="Arial"/>
          <w:b/>
          <w:iCs/>
          <w:lang w:eastAsia="fr-FR"/>
        </w:rPr>
        <w:t>)</w:t>
      </w:r>
      <w:r w:rsidRPr="002006F1">
        <w:rPr>
          <w:rFonts w:ascii="Arial" w:eastAsia="Times New Roman" w:hAnsi="Arial" w:cs="Arial"/>
          <w:lang w:eastAsia="fr-FR"/>
        </w:rPr>
        <w:t xml:space="preserve"> mois soit </w:t>
      </w:r>
      <w:r w:rsidRPr="002006F1">
        <w:rPr>
          <w:rFonts w:ascii="Arial" w:eastAsia="Times New Roman" w:hAnsi="Arial" w:cs="Arial"/>
          <w:b/>
          <w:lang w:eastAsia="fr-FR"/>
        </w:rPr>
        <w:t>90</w:t>
      </w:r>
      <w:r w:rsidRPr="002006F1">
        <w:rPr>
          <w:rFonts w:ascii="Arial" w:eastAsia="Times New Roman" w:hAnsi="Arial" w:cs="Arial"/>
          <w:lang w:eastAsia="fr-FR"/>
        </w:rPr>
        <w:t xml:space="preserve"> jours calendaires.</w:t>
      </w:r>
    </w:p>
    <w:p w:rsidR="00BF364D" w:rsidRPr="002006F1" w:rsidRDefault="00BF364D"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83147B">
      <w:pPr>
        <w:widowControl w:val="0"/>
        <w:numPr>
          <w:ilvl w:val="0"/>
          <w:numId w:val="37"/>
        </w:numPr>
        <w:shd w:val="clear" w:color="auto" w:fill="FFFFFF"/>
        <w:suppressAutoHyphens/>
        <w:autoSpaceDE w:val="0"/>
        <w:autoSpaceDN w:val="0"/>
        <w:spacing w:after="0" w:line="240" w:lineRule="auto"/>
        <w:jc w:val="both"/>
        <w:textAlignment w:val="baseline"/>
        <w:rPr>
          <w:rFonts w:ascii="Arial" w:eastAsia="Times New Roman" w:hAnsi="Arial" w:cs="Arial"/>
          <w:b/>
          <w:bCs/>
          <w:lang w:eastAsia="fr-FR"/>
        </w:rPr>
      </w:pPr>
      <w:r w:rsidRPr="002006F1">
        <w:rPr>
          <w:rFonts w:ascii="Arial" w:eastAsia="Times New Roman" w:hAnsi="Arial" w:cs="Arial"/>
          <w:b/>
          <w:bCs/>
          <w:lang w:eastAsia="fr-FR"/>
        </w:rPr>
        <w:t>Allotissement</w:t>
      </w:r>
    </w:p>
    <w:p w:rsidR="002006F1" w:rsidRDefault="002006F1" w:rsidP="002006F1">
      <w:pPr>
        <w:widowControl w:val="0"/>
        <w:suppressAutoHyphens/>
        <w:autoSpaceDE w:val="0"/>
        <w:autoSpaceDN w:val="0"/>
        <w:adjustRightInd w:val="0"/>
        <w:spacing w:after="120" w:line="240" w:lineRule="auto"/>
        <w:ind w:right="-142"/>
        <w:textAlignment w:val="baseline"/>
        <w:rPr>
          <w:rFonts w:ascii="Arial" w:eastAsia="Times New Roman" w:hAnsi="Arial" w:cs="Arial"/>
          <w:bCs/>
          <w:lang w:eastAsia="fr-FR"/>
        </w:rPr>
      </w:pPr>
      <w:r w:rsidRPr="002006F1">
        <w:rPr>
          <w:rFonts w:ascii="Arial" w:eastAsia="Times New Roman" w:hAnsi="Arial" w:cs="Arial"/>
          <w:bCs/>
          <w:lang w:eastAsia="fr-FR"/>
        </w:rPr>
        <w:t xml:space="preserve">Les travaux objet du présent avis sont constitués </w:t>
      </w:r>
      <w:r w:rsidR="0018056B" w:rsidRPr="002006F1">
        <w:rPr>
          <w:rFonts w:ascii="Arial" w:eastAsia="Times New Roman" w:hAnsi="Arial" w:cs="Arial"/>
          <w:bCs/>
          <w:lang w:eastAsia="fr-FR"/>
        </w:rPr>
        <w:t xml:space="preserve">en </w:t>
      </w:r>
      <w:r w:rsidR="0018056B">
        <w:rPr>
          <w:rFonts w:ascii="Arial" w:eastAsia="Times New Roman" w:hAnsi="Arial" w:cs="Arial"/>
          <w:bCs/>
          <w:lang w:eastAsia="fr-FR"/>
        </w:rPr>
        <w:t>lot unique</w:t>
      </w:r>
      <w:r w:rsidRPr="002006F1">
        <w:rPr>
          <w:rFonts w:ascii="Arial" w:eastAsia="Times New Roman" w:hAnsi="Arial" w:cs="Arial"/>
          <w:bCs/>
          <w:lang w:eastAsia="fr-FR"/>
        </w:rPr>
        <w:t>.</w:t>
      </w:r>
    </w:p>
    <w:p w:rsidR="00041008" w:rsidRPr="002006F1" w:rsidRDefault="00041008" w:rsidP="002006F1">
      <w:pPr>
        <w:widowControl w:val="0"/>
        <w:suppressAutoHyphens/>
        <w:autoSpaceDE w:val="0"/>
        <w:autoSpaceDN w:val="0"/>
        <w:adjustRightInd w:val="0"/>
        <w:spacing w:after="120" w:line="240" w:lineRule="auto"/>
        <w:ind w:right="-142"/>
        <w:textAlignment w:val="baseline"/>
        <w:rPr>
          <w:rFonts w:ascii="Arial" w:eastAsia="Times New Roman" w:hAnsi="Arial" w:cs="Arial"/>
          <w:bCs/>
          <w:lang w:eastAsia="fr-FR"/>
        </w:rPr>
      </w:pPr>
    </w:p>
    <w:p w:rsidR="002006F1" w:rsidRPr="002006F1" w:rsidRDefault="002006F1" w:rsidP="0083147B">
      <w:pPr>
        <w:widowControl w:val="0"/>
        <w:numPr>
          <w:ilvl w:val="0"/>
          <w:numId w:val="37"/>
        </w:numPr>
        <w:shd w:val="clear" w:color="auto" w:fill="FFFFFF"/>
        <w:suppressAutoHyphens/>
        <w:autoSpaceDE w:val="0"/>
        <w:autoSpaceDN w:val="0"/>
        <w:spacing w:after="0" w:line="240" w:lineRule="auto"/>
        <w:jc w:val="both"/>
        <w:textAlignment w:val="baseline"/>
        <w:rPr>
          <w:rFonts w:ascii="Arial" w:eastAsia="Times New Roman" w:hAnsi="Arial" w:cs="Arial"/>
          <w:b/>
          <w:bCs/>
          <w:lang w:eastAsia="fr-FR"/>
        </w:rPr>
      </w:pPr>
      <w:r w:rsidRPr="002006F1">
        <w:rPr>
          <w:rFonts w:ascii="Arial" w:eastAsia="Times New Roman" w:hAnsi="Arial" w:cs="Arial"/>
          <w:b/>
          <w:bCs/>
          <w:lang w:eastAsia="fr-FR"/>
        </w:rPr>
        <w:t>Coût prévisionnel</w:t>
      </w:r>
    </w:p>
    <w:p w:rsidR="002006F1" w:rsidRDefault="002006F1" w:rsidP="002006F1">
      <w:pPr>
        <w:widowControl w:val="0"/>
        <w:suppressAutoHyphens/>
        <w:autoSpaceDE w:val="0"/>
        <w:autoSpaceDN w:val="0"/>
        <w:adjustRightInd w:val="0"/>
        <w:spacing w:after="120" w:line="240" w:lineRule="auto"/>
        <w:ind w:right="-23"/>
        <w:jc w:val="both"/>
        <w:textAlignment w:val="baseline"/>
        <w:rPr>
          <w:rFonts w:ascii="Arial" w:eastAsia="Times New Roman" w:hAnsi="Arial" w:cs="Arial"/>
          <w:bCs/>
          <w:lang w:eastAsia="fr-FR"/>
        </w:rPr>
      </w:pPr>
      <w:r w:rsidRPr="002006F1">
        <w:rPr>
          <w:rFonts w:ascii="Arial" w:eastAsia="Times New Roman" w:hAnsi="Arial" w:cs="Arial"/>
          <w:bCs/>
          <w:lang w:eastAsia="fr-FR"/>
        </w:rPr>
        <w:t xml:space="preserve">Le coût prévisionnel du projet à l’issue des études préalables est de </w:t>
      </w:r>
      <w:r w:rsidR="00041008">
        <w:rPr>
          <w:rFonts w:ascii="Arial" w:eastAsia="Times New Roman" w:hAnsi="Arial" w:cs="Arial"/>
          <w:b/>
          <w:bCs/>
          <w:lang w:eastAsia="fr-FR"/>
        </w:rPr>
        <w:t>12 0</w:t>
      </w:r>
      <w:r w:rsidR="0018056B">
        <w:rPr>
          <w:rFonts w:ascii="Arial" w:eastAsia="Times New Roman" w:hAnsi="Arial" w:cs="Arial"/>
          <w:b/>
          <w:bCs/>
          <w:lang w:eastAsia="fr-FR"/>
        </w:rPr>
        <w:t>00</w:t>
      </w:r>
      <w:r w:rsidRPr="002006F1">
        <w:rPr>
          <w:rFonts w:ascii="Arial" w:eastAsia="Times New Roman" w:hAnsi="Arial" w:cs="Arial"/>
          <w:b/>
          <w:bCs/>
          <w:lang w:eastAsia="fr-FR"/>
        </w:rPr>
        <w:t> 000</w:t>
      </w:r>
      <w:r w:rsidRPr="002006F1">
        <w:rPr>
          <w:rFonts w:ascii="Arial" w:eastAsia="Times New Roman" w:hAnsi="Arial" w:cs="Arial"/>
          <w:bCs/>
          <w:lang w:eastAsia="fr-FR"/>
        </w:rPr>
        <w:t xml:space="preserve"> </w:t>
      </w:r>
      <w:r w:rsidR="007E4399" w:rsidRPr="002006F1">
        <w:rPr>
          <w:rFonts w:ascii="Arial" w:eastAsia="Times New Roman" w:hAnsi="Arial" w:cs="Arial"/>
          <w:bCs/>
          <w:lang w:eastAsia="fr-FR"/>
        </w:rPr>
        <w:t>(</w:t>
      </w:r>
      <w:r w:rsidR="00041008">
        <w:rPr>
          <w:rFonts w:ascii="Arial" w:eastAsia="Times New Roman" w:hAnsi="Arial" w:cs="Arial"/>
          <w:b/>
          <w:bCs/>
          <w:lang w:eastAsia="fr-FR"/>
        </w:rPr>
        <w:t>Douze</w:t>
      </w:r>
      <w:r w:rsidR="0018056B">
        <w:rPr>
          <w:rFonts w:ascii="Arial" w:eastAsia="Times New Roman" w:hAnsi="Arial" w:cs="Arial"/>
          <w:b/>
          <w:bCs/>
          <w:lang w:eastAsia="fr-FR"/>
        </w:rPr>
        <w:t xml:space="preserve"> millions</w:t>
      </w:r>
      <w:r w:rsidRPr="002006F1">
        <w:rPr>
          <w:rFonts w:ascii="Arial" w:eastAsia="Times New Roman" w:hAnsi="Arial" w:cs="Arial"/>
          <w:bCs/>
          <w:lang w:eastAsia="fr-FR"/>
        </w:rPr>
        <w:t xml:space="preserve">) </w:t>
      </w:r>
      <w:r w:rsidRPr="007E4399">
        <w:rPr>
          <w:rFonts w:ascii="Arial" w:eastAsia="Times New Roman" w:hAnsi="Arial" w:cs="Arial"/>
          <w:b/>
          <w:bCs/>
          <w:lang w:eastAsia="fr-FR"/>
        </w:rPr>
        <w:t>francs CFA</w:t>
      </w:r>
      <w:r w:rsidRPr="002006F1">
        <w:rPr>
          <w:rFonts w:ascii="Arial" w:eastAsia="Times New Roman" w:hAnsi="Arial" w:cs="Arial"/>
          <w:bCs/>
          <w:lang w:eastAsia="fr-FR"/>
        </w:rPr>
        <w:t>, et constitue l’enveloppe plafond du Maître d’Ouvrage.</w:t>
      </w:r>
    </w:p>
    <w:p w:rsidR="00BF364D" w:rsidRPr="002006F1" w:rsidRDefault="00BF364D" w:rsidP="002006F1">
      <w:pPr>
        <w:widowControl w:val="0"/>
        <w:suppressAutoHyphens/>
        <w:autoSpaceDE w:val="0"/>
        <w:autoSpaceDN w:val="0"/>
        <w:adjustRightInd w:val="0"/>
        <w:spacing w:after="120" w:line="240" w:lineRule="auto"/>
        <w:ind w:right="-23"/>
        <w:jc w:val="both"/>
        <w:textAlignment w:val="baseline"/>
        <w:rPr>
          <w:rFonts w:ascii="Arial" w:eastAsia="Times New Roman" w:hAnsi="Arial" w:cs="Arial"/>
          <w:bCs/>
          <w:lang w:eastAsia="fr-FR"/>
        </w:rPr>
      </w:pPr>
    </w:p>
    <w:p w:rsidR="002006F1" w:rsidRPr="002006F1" w:rsidRDefault="002006F1" w:rsidP="0083147B">
      <w:pPr>
        <w:widowControl w:val="0"/>
        <w:numPr>
          <w:ilvl w:val="0"/>
          <w:numId w:val="37"/>
        </w:numPr>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Participation et origine</w:t>
      </w:r>
    </w:p>
    <w:p w:rsidR="002006F1" w:rsidRPr="002006F1" w:rsidRDefault="002006F1" w:rsidP="002006F1">
      <w:pPr>
        <w:suppressAutoHyphens/>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spacing w:val="5"/>
          <w:lang w:eastAsia="fr-FR"/>
        </w:rPr>
        <w:t>L</w:t>
      </w:r>
      <w:r w:rsidRPr="002006F1">
        <w:rPr>
          <w:rFonts w:ascii="Arial" w:eastAsia="Times New Roman" w:hAnsi="Arial" w:cs="Arial"/>
          <w:lang w:eastAsia="fr-FR"/>
        </w:rPr>
        <w:t xml:space="preserve">a </w:t>
      </w:r>
      <w:r w:rsidRPr="002006F1">
        <w:rPr>
          <w:rFonts w:ascii="Arial" w:eastAsia="Times New Roman" w:hAnsi="Arial" w:cs="Arial"/>
          <w:spacing w:val="5"/>
          <w:lang w:eastAsia="fr-FR"/>
        </w:rPr>
        <w:t>participatio</w:t>
      </w:r>
      <w:r w:rsidRPr="002006F1">
        <w:rPr>
          <w:rFonts w:ascii="Arial" w:eastAsia="Times New Roman" w:hAnsi="Arial" w:cs="Arial"/>
          <w:lang w:eastAsia="fr-FR"/>
        </w:rPr>
        <w:t xml:space="preserve">n </w:t>
      </w:r>
      <w:r w:rsidRPr="002006F1">
        <w:rPr>
          <w:rFonts w:ascii="Arial" w:eastAsia="Times New Roman" w:hAnsi="Arial" w:cs="Arial"/>
          <w:spacing w:val="5"/>
          <w:lang w:eastAsia="fr-FR"/>
        </w:rPr>
        <w:t>a</w:t>
      </w:r>
      <w:r w:rsidRPr="002006F1">
        <w:rPr>
          <w:rFonts w:ascii="Arial" w:eastAsia="Times New Roman" w:hAnsi="Arial" w:cs="Arial"/>
          <w:lang w:eastAsia="fr-FR"/>
        </w:rPr>
        <w:t xml:space="preserve">u </w:t>
      </w:r>
      <w:r w:rsidRPr="002006F1">
        <w:rPr>
          <w:rFonts w:ascii="Arial" w:eastAsia="Times New Roman" w:hAnsi="Arial" w:cs="Arial"/>
          <w:spacing w:val="5"/>
          <w:lang w:eastAsia="fr-FR"/>
        </w:rPr>
        <w:t>présen</w:t>
      </w:r>
      <w:r w:rsidRPr="002006F1">
        <w:rPr>
          <w:rFonts w:ascii="Arial" w:eastAsia="Times New Roman" w:hAnsi="Arial" w:cs="Arial"/>
          <w:lang w:eastAsia="fr-FR"/>
        </w:rPr>
        <w:t xml:space="preserve">t </w:t>
      </w:r>
      <w:r w:rsidRPr="002006F1">
        <w:rPr>
          <w:rFonts w:ascii="Arial" w:eastAsia="Times New Roman" w:hAnsi="Arial" w:cs="Arial"/>
          <w:spacing w:val="5"/>
          <w:lang w:eastAsia="fr-FR"/>
        </w:rPr>
        <w:t>appe</w:t>
      </w:r>
      <w:r w:rsidRPr="002006F1">
        <w:rPr>
          <w:rFonts w:ascii="Arial" w:eastAsia="Times New Roman" w:hAnsi="Arial" w:cs="Arial"/>
          <w:lang w:eastAsia="fr-FR"/>
        </w:rPr>
        <w:t xml:space="preserve">l </w:t>
      </w:r>
      <w:r w:rsidRPr="002006F1">
        <w:rPr>
          <w:rFonts w:ascii="Arial" w:eastAsia="Times New Roman" w:hAnsi="Arial" w:cs="Arial"/>
          <w:spacing w:val="5"/>
          <w:lang w:eastAsia="fr-FR"/>
        </w:rPr>
        <w:t>d’offre</w:t>
      </w:r>
      <w:r w:rsidRPr="002006F1">
        <w:rPr>
          <w:rFonts w:ascii="Arial" w:eastAsia="Times New Roman" w:hAnsi="Arial" w:cs="Arial"/>
          <w:lang w:eastAsia="fr-FR"/>
        </w:rPr>
        <w:t xml:space="preserve">s </w:t>
      </w:r>
      <w:r w:rsidRPr="002006F1">
        <w:rPr>
          <w:rFonts w:ascii="Arial" w:eastAsia="Times New Roman" w:hAnsi="Arial" w:cs="Arial"/>
          <w:spacing w:val="5"/>
          <w:lang w:eastAsia="fr-FR"/>
        </w:rPr>
        <w:t xml:space="preserve">est </w:t>
      </w:r>
      <w:r w:rsidRPr="002006F1">
        <w:rPr>
          <w:rFonts w:ascii="Arial" w:eastAsia="Times New Roman" w:hAnsi="Arial" w:cs="Arial"/>
          <w:lang w:eastAsia="fr-FR"/>
        </w:rPr>
        <w:t xml:space="preserve">ouverte à toute Entreprise de droit Camerounais témoignant d’une expérience claire et d’une aptitude technique (personnel et matériel) dans les travaux </w:t>
      </w:r>
      <w:r w:rsidR="0018056B">
        <w:rPr>
          <w:rFonts w:ascii="Arial" w:eastAsia="Times New Roman" w:hAnsi="Arial" w:cs="Arial"/>
          <w:lang w:eastAsia="fr-FR"/>
        </w:rPr>
        <w:t>objet du présent appel d’offre</w:t>
      </w:r>
      <w:r w:rsidR="0018056B" w:rsidRPr="002006F1">
        <w:rPr>
          <w:rFonts w:ascii="Arial" w:eastAsia="Times New Roman" w:hAnsi="Arial" w:cs="Arial"/>
          <w:lang w:eastAsia="fr-FR"/>
        </w:rPr>
        <w:t>, et</w:t>
      </w:r>
      <w:r w:rsidRPr="002006F1">
        <w:rPr>
          <w:rFonts w:ascii="Arial" w:eastAsia="Times New Roman" w:hAnsi="Arial" w:cs="Arial"/>
          <w:lang w:eastAsia="fr-FR"/>
        </w:rPr>
        <w:t xml:space="preserve"> n’ayant aucun antécédent lié aux pratiques de fraude, d’abandon de </w:t>
      </w:r>
      <w:r w:rsidR="0018056B" w:rsidRPr="002006F1">
        <w:rPr>
          <w:rFonts w:ascii="Arial" w:eastAsia="Times New Roman" w:hAnsi="Arial" w:cs="Arial"/>
          <w:lang w:eastAsia="fr-FR"/>
        </w:rPr>
        <w:t>chantier, dans</w:t>
      </w:r>
      <w:r w:rsidRPr="002006F1">
        <w:rPr>
          <w:rFonts w:ascii="Arial" w:eastAsia="Times New Roman" w:hAnsi="Arial" w:cs="Arial"/>
          <w:lang w:eastAsia="fr-FR"/>
        </w:rPr>
        <w:t xml:space="preserve"> le Département de la Mvila et ailleurs.  </w:t>
      </w:r>
    </w:p>
    <w:p w:rsidR="002006F1" w:rsidRDefault="002006F1" w:rsidP="002006F1">
      <w:pPr>
        <w:suppressAutoHyphens/>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Tout antécédent recensé et  vérifié relatif aux motifs ci-dessus, entrainera la disqualification de l’offre de l’Entreprise concernée. </w:t>
      </w:r>
    </w:p>
    <w:p w:rsidR="00540064" w:rsidRPr="002006F1" w:rsidRDefault="00540064" w:rsidP="002006F1">
      <w:pPr>
        <w:suppressAutoHyphens/>
        <w:autoSpaceDN w:val="0"/>
        <w:spacing w:after="0" w:line="240" w:lineRule="auto"/>
        <w:jc w:val="both"/>
        <w:textAlignment w:val="baseline"/>
        <w:rPr>
          <w:rFonts w:ascii="Arial" w:eastAsia="Times New Roman" w:hAnsi="Arial" w:cs="Arial"/>
          <w:lang w:eastAsia="fr-FR"/>
        </w:rPr>
      </w:pPr>
    </w:p>
    <w:p w:rsidR="002006F1" w:rsidRPr="002006F1" w:rsidRDefault="002006F1" w:rsidP="0083147B">
      <w:pPr>
        <w:widowControl w:val="0"/>
        <w:numPr>
          <w:ilvl w:val="0"/>
          <w:numId w:val="37"/>
        </w:numPr>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Financement</w:t>
      </w:r>
    </w:p>
    <w:p w:rsidR="002006F1" w:rsidRPr="002006F1" w:rsidRDefault="002006F1" w:rsidP="002006F1">
      <w:pPr>
        <w:suppressAutoHyphens/>
        <w:autoSpaceDN w:val="0"/>
        <w:spacing w:after="0" w:line="240" w:lineRule="auto"/>
        <w:textAlignment w:val="baseline"/>
        <w:rPr>
          <w:rFonts w:ascii="Arial" w:eastAsia="Times New Roman" w:hAnsi="Arial" w:cs="Arial"/>
          <w:b/>
          <w:lang w:eastAsia="fr-FR"/>
        </w:rPr>
      </w:pPr>
      <w:r w:rsidRPr="002006F1">
        <w:rPr>
          <w:rFonts w:ascii="Arial" w:eastAsia="Times New Roman" w:hAnsi="Arial" w:cs="Arial"/>
          <w:spacing w:val="5"/>
          <w:lang w:eastAsia="fr-FR"/>
        </w:rPr>
        <w:t>Le</w:t>
      </w:r>
      <w:r w:rsidRPr="002006F1">
        <w:rPr>
          <w:rFonts w:ascii="Arial" w:eastAsia="Times New Roman" w:hAnsi="Arial" w:cs="Arial"/>
          <w:lang w:eastAsia="fr-FR"/>
        </w:rPr>
        <w:t xml:space="preserve">s </w:t>
      </w:r>
      <w:r w:rsidRPr="002006F1">
        <w:rPr>
          <w:rFonts w:ascii="Arial" w:eastAsia="Times New Roman" w:hAnsi="Arial" w:cs="Arial"/>
          <w:spacing w:val="5"/>
          <w:lang w:eastAsia="fr-FR"/>
        </w:rPr>
        <w:t>travau</w:t>
      </w:r>
      <w:r w:rsidRPr="002006F1">
        <w:rPr>
          <w:rFonts w:ascii="Arial" w:eastAsia="Times New Roman" w:hAnsi="Arial" w:cs="Arial"/>
          <w:lang w:eastAsia="fr-FR"/>
        </w:rPr>
        <w:t xml:space="preserve">x </w:t>
      </w:r>
      <w:r w:rsidRPr="002006F1">
        <w:rPr>
          <w:rFonts w:ascii="Arial" w:eastAsia="Times New Roman" w:hAnsi="Arial" w:cs="Arial"/>
          <w:spacing w:val="5"/>
          <w:lang w:eastAsia="fr-FR"/>
        </w:rPr>
        <w:t>obje</w:t>
      </w:r>
      <w:r w:rsidRPr="002006F1">
        <w:rPr>
          <w:rFonts w:ascii="Arial" w:eastAsia="Times New Roman" w:hAnsi="Arial" w:cs="Arial"/>
          <w:lang w:eastAsia="fr-FR"/>
        </w:rPr>
        <w:t xml:space="preserve">t </w:t>
      </w:r>
      <w:r w:rsidRPr="002006F1">
        <w:rPr>
          <w:rFonts w:ascii="Arial" w:eastAsia="Times New Roman" w:hAnsi="Arial" w:cs="Arial"/>
          <w:spacing w:val="5"/>
          <w:lang w:eastAsia="fr-FR"/>
        </w:rPr>
        <w:t>d</w:t>
      </w:r>
      <w:r w:rsidRPr="002006F1">
        <w:rPr>
          <w:rFonts w:ascii="Arial" w:eastAsia="Times New Roman" w:hAnsi="Arial" w:cs="Arial"/>
          <w:lang w:eastAsia="fr-FR"/>
        </w:rPr>
        <w:t xml:space="preserve">u </w:t>
      </w:r>
      <w:r w:rsidRPr="002006F1">
        <w:rPr>
          <w:rFonts w:ascii="Arial" w:eastAsia="Times New Roman" w:hAnsi="Arial" w:cs="Arial"/>
          <w:spacing w:val="5"/>
          <w:lang w:eastAsia="fr-FR"/>
        </w:rPr>
        <w:t>présen</w:t>
      </w:r>
      <w:r w:rsidRPr="002006F1">
        <w:rPr>
          <w:rFonts w:ascii="Arial" w:eastAsia="Times New Roman" w:hAnsi="Arial" w:cs="Arial"/>
          <w:lang w:eastAsia="fr-FR"/>
        </w:rPr>
        <w:t xml:space="preserve">t </w:t>
      </w:r>
      <w:r w:rsidRPr="002006F1">
        <w:rPr>
          <w:rFonts w:ascii="Arial" w:eastAsia="Times New Roman" w:hAnsi="Arial" w:cs="Arial"/>
          <w:spacing w:val="5"/>
          <w:lang w:eastAsia="fr-FR"/>
        </w:rPr>
        <w:t>appe</w:t>
      </w:r>
      <w:r w:rsidRPr="002006F1">
        <w:rPr>
          <w:rFonts w:ascii="Arial" w:eastAsia="Times New Roman" w:hAnsi="Arial" w:cs="Arial"/>
          <w:lang w:eastAsia="fr-FR"/>
        </w:rPr>
        <w:t xml:space="preserve">l </w:t>
      </w:r>
      <w:r w:rsidRPr="002006F1">
        <w:rPr>
          <w:rFonts w:ascii="Arial" w:eastAsia="Times New Roman" w:hAnsi="Arial" w:cs="Arial"/>
          <w:spacing w:val="5"/>
          <w:lang w:eastAsia="fr-FR"/>
        </w:rPr>
        <w:t xml:space="preserve">d'offres </w:t>
      </w:r>
      <w:r w:rsidRPr="002006F1">
        <w:rPr>
          <w:rFonts w:ascii="Arial" w:eastAsia="Times New Roman" w:hAnsi="Arial" w:cs="Arial"/>
          <w:lang w:eastAsia="fr-FR"/>
        </w:rPr>
        <w:t xml:space="preserve">sont financés par le </w:t>
      </w:r>
      <w:r w:rsidRPr="002006F1">
        <w:rPr>
          <w:rFonts w:ascii="Arial" w:eastAsia="Times New Roman" w:hAnsi="Arial" w:cs="Arial"/>
          <w:b/>
          <w:iCs/>
          <w:lang w:eastAsia="fr-FR"/>
        </w:rPr>
        <w:t>Budget d’Inve</w:t>
      </w:r>
      <w:r w:rsidR="007E4399">
        <w:rPr>
          <w:rFonts w:ascii="Arial" w:eastAsia="Times New Roman" w:hAnsi="Arial" w:cs="Arial"/>
          <w:b/>
          <w:iCs/>
          <w:lang w:eastAsia="fr-FR"/>
        </w:rPr>
        <w:t>stissement Public, exercice 20</w:t>
      </w:r>
      <w:r w:rsidR="00041008">
        <w:rPr>
          <w:rFonts w:ascii="Arial" w:eastAsia="Times New Roman" w:hAnsi="Arial" w:cs="Arial"/>
          <w:b/>
          <w:iCs/>
          <w:lang w:eastAsia="fr-FR"/>
        </w:rPr>
        <w:t>23</w:t>
      </w:r>
      <w:r w:rsidR="007E4399">
        <w:rPr>
          <w:rFonts w:ascii="Arial" w:eastAsia="Times New Roman" w:hAnsi="Arial" w:cs="Arial"/>
          <w:b/>
          <w:iCs/>
          <w:lang w:eastAsia="fr-FR"/>
        </w:rPr>
        <w:t xml:space="preserve"> </w:t>
      </w:r>
      <w:r w:rsidR="0018056B" w:rsidRPr="002006F1">
        <w:rPr>
          <w:rFonts w:ascii="Arial" w:eastAsia="Times New Roman" w:hAnsi="Arial" w:cs="Arial"/>
          <w:b/>
          <w:iCs/>
          <w:lang w:eastAsia="fr-FR"/>
        </w:rPr>
        <w:t>du Ministère</w:t>
      </w:r>
      <w:r w:rsidR="007E4399">
        <w:rPr>
          <w:rFonts w:ascii="Arial" w:eastAsia="Times New Roman" w:hAnsi="Arial" w:cs="Arial"/>
          <w:b/>
          <w:iCs/>
          <w:lang w:eastAsia="fr-FR"/>
        </w:rPr>
        <w:t xml:space="preserve"> de la Décentralisation et du Développement (MINDDEVEL).</w:t>
      </w:r>
    </w:p>
    <w:p w:rsidR="002006F1" w:rsidRPr="002006F1" w:rsidRDefault="002006F1" w:rsidP="002006F1">
      <w:pPr>
        <w:suppressAutoHyphens/>
        <w:autoSpaceDN w:val="0"/>
        <w:spacing w:after="0" w:line="240" w:lineRule="auto"/>
        <w:ind w:left="720"/>
        <w:textAlignment w:val="baseline"/>
        <w:rPr>
          <w:rFonts w:ascii="Arial" w:eastAsia="Times New Roman" w:hAnsi="Arial" w:cs="Arial"/>
          <w:i/>
          <w:iCs/>
          <w:lang w:eastAsia="fr-FR"/>
        </w:rPr>
      </w:pPr>
    </w:p>
    <w:p w:rsidR="002006F1" w:rsidRPr="002006F1" w:rsidRDefault="002006F1" w:rsidP="0083147B">
      <w:pPr>
        <w:widowControl w:val="0"/>
        <w:numPr>
          <w:ilvl w:val="0"/>
          <w:numId w:val="37"/>
        </w:numPr>
        <w:shd w:val="clear" w:color="auto" w:fill="FFFFFF"/>
        <w:suppressAutoHyphens/>
        <w:autoSpaceDE w:val="0"/>
        <w:autoSpaceDN w:val="0"/>
        <w:spacing w:after="0" w:line="240" w:lineRule="auto"/>
        <w:ind w:hanging="785"/>
        <w:jc w:val="both"/>
        <w:textAlignment w:val="baseline"/>
        <w:rPr>
          <w:rFonts w:ascii="Arial" w:eastAsia="Calibri" w:hAnsi="Arial" w:cs="Arial"/>
          <w:b/>
          <w:bCs/>
        </w:rPr>
      </w:pPr>
      <w:r w:rsidRPr="002006F1">
        <w:rPr>
          <w:rFonts w:ascii="Arial" w:eastAsia="Calibri" w:hAnsi="Arial" w:cs="Arial"/>
          <w:b/>
          <w:bCs/>
        </w:rPr>
        <w:t>Cautionnement provisoire</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Chaque soumissionnaire doit joindre à ses pièces administratives, une caution de soumission établie par une banque de premier ordre agréée par le Ministère chargé des finances selon la liste figurant dans la pièce12 du DAO, soit un montant de </w:t>
      </w:r>
      <w:r w:rsidR="00041008">
        <w:rPr>
          <w:rFonts w:ascii="Arial" w:eastAsia="Times New Roman" w:hAnsi="Arial" w:cs="Arial"/>
          <w:b/>
          <w:color w:val="000000"/>
          <w:lang w:eastAsia="fr-FR"/>
        </w:rPr>
        <w:t>240</w:t>
      </w:r>
      <w:r w:rsidRPr="002006F1">
        <w:rPr>
          <w:rFonts w:ascii="Arial" w:eastAsia="Times New Roman" w:hAnsi="Arial" w:cs="Arial"/>
          <w:b/>
          <w:color w:val="000000"/>
          <w:lang w:eastAsia="fr-FR"/>
        </w:rPr>
        <w:t xml:space="preserve"> 000 (</w:t>
      </w:r>
      <w:r w:rsidR="00041008">
        <w:rPr>
          <w:rFonts w:ascii="Arial" w:eastAsia="Times New Roman" w:hAnsi="Arial" w:cs="Arial"/>
          <w:b/>
          <w:color w:val="000000"/>
          <w:lang w:eastAsia="fr-FR"/>
        </w:rPr>
        <w:t>Deux cent quarante</w:t>
      </w:r>
      <w:r w:rsidRPr="002006F1">
        <w:rPr>
          <w:rFonts w:ascii="Arial" w:eastAsia="Times New Roman" w:hAnsi="Arial" w:cs="Arial"/>
          <w:b/>
          <w:color w:val="000000"/>
          <w:lang w:eastAsia="fr-FR"/>
        </w:rPr>
        <w:t xml:space="preserve"> mille) </w:t>
      </w:r>
      <w:r w:rsidRPr="002006F1">
        <w:rPr>
          <w:rFonts w:ascii="Arial" w:eastAsia="Times New Roman" w:hAnsi="Arial" w:cs="Arial"/>
          <w:b/>
          <w:lang w:eastAsia="fr-FR"/>
        </w:rPr>
        <w:t>francs CFA</w:t>
      </w:r>
      <w:r w:rsidR="00755979">
        <w:rPr>
          <w:rFonts w:ascii="Arial" w:eastAsia="Times New Roman" w:hAnsi="Arial" w:cs="Arial"/>
          <w:b/>
          <w:lang w:eastAsia="fr-FR"/>
        </w:rPr>
        <w:t xml:space="preserve"> </w:t>
      </w:r>
      <w:r w:rsidRPr="002006F1">
        <w:rPr>
          <w:rFonts w:ascii="Arial" w:eastAsia="Times New Roman" w:hAnsi="Arial" w:cs="Arial"/>
          <w:lang w:eastAsia="fr-FR"/>
        </w:rPr>
        <w:t>valable (30) jours au-delà de la date originale de validité des offres.</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b/>
          <w:bCs/>
          <w:lang w:eastAsia="fr-FR"/>
        </w:rPr>
      </w:pPr>
    </w:p>
    <w:p w:rsidR="002006F1" w:rsidRPr="002006F1" w:rsidRDefault="002006F1" w:rsidP="0083147B">
      <w:pPr>
        <w:widowControl w:val="0"/>
        <w:numPr>
          <w:ilvl w:val="0"/>
          <w:numId w:val="37"/>
        </w:numPr>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Consultation du Dossier d'Appel d'Offres</w:t>
      </w:r>
    </w:p>
    <w:p w:rsidR="002006F1" w:rsidRDefault="002006F1" w:rsidP="002006F1">
      <w:pPr>
        <w:suppressAutoHyphens/>
        <w:autoSpaceDN w:val="0"/>
        <w:spacing w:after="0" w:line="240" w:lineRule="auto"/>
        <w:textAlignment w:val="baseline"/>
        <w:rPr>
          <w:rFonts w:ascii="Arial" w:eastAsia="Times New Roman" w:hAnsi="Arial" w:cs="Arial"/>
          <w:lang w:eastAsia="fr-FR"/>
        </w:rPr>
      </w:pPr>
      <w:r w:rsidRPr="002006F1">
        <w:rPr>
          <w:rFonts w:ascii="Arial" w:eastAsia="Times New Roman" w:hAnsi="Arial" w:cs="Arial"/>
          <w:lang w:eastAsia="fr-FR"/>
        </w:rPr>
        <w:t>Le</w:t>
      </w:r>
      <w:r w:rsidRPr="002006F1">
        <w:rPr>
          <w:rFonts w:ascii="Arial" w:eastAsia="Times New Roman" w:hAnsi="Arial" w:cs="Arial"/>
          <w:spacing w:val="13"/>
          <w:lang w:eastAsia="fr-FR"/>
        </w:rPr>
        <w:t xml:space="preserve"> présent </w:t>
      </w:r>
      <w:r w:rsidRPr="002006F1">
        <w:rPr>
          <w:rFonts w:ascii="Arial" w:eastAsia="Times New Roman" w:hAnsi="Arial" w:cs="Arial"/>
          <w:lang w:eastAsia="fr-FR"/>
        </w:rPr>
        <w:t>dossier</w:t>
      </w:r>
      <w:r w:rsidRPr="002006F1">
        <w:rPr>
          <w:rFonts w:ascii="Arial" w:eastAsia="Times New Roman" w:hAnsi="Arial" w:cs="Arial"/>
          <w:spacing w:val="13"/>
          <w:lang w:eastAsia="fr-FR"/>
        </w:rPr>
        <w:t xml:space="preserve"> d’Appel d’Offres </w:t>
      </w:r>
      <w:r w:rsidRPr="002006F1">
        <w:rPr>
          <w:rFonts w:ascii="Arial" w:eastAsia="Times New Roman" w:hAnsi="Arial" w:cs="Arial"/>
          <w:lang w:eastAsia="fr-FR"/>
        </w:rPr>
        <w:t xml:space="preserve">peut être consulté aux heures ouvrables à la </w:t>
      </w:r>
      <w:r w:rsidR="004A36CE">
        <w:rPr>
          <w:rFonts w:ascii="Arial" w:eastAsia="Times New Roman" w:hAnsi="Arial" w:cs="Arial"/>
          <w:iCs/>
          <w:lang w:eastAsia="fr-FR"/>
        </w:rPr>
        <w:t xml:space="preserve">Mairie </w:t>
      </w:r>
      <w:r w:rsidR="00540064">
        <w:rPr>
          <w:rFonts w:ascii="Arial" w:eastAsia="Times New Roman" w:hAnsi="Arial" w:cs="Arial"/>
          <w:iCs/>
          <w:lang w:eastAsia="fr-FR"/>
        </w:rPr>
        <w:t>d’Ebolowa 1</w:t>
      </w:r>
      <w:r w:rsidR="00540064" w:rsidRPr="00540064">
        <w:rPr>
          <w:rFonts w:ascii="Arial" w:eastAsia="Times New Roman" w:hAnsi="Arial" w:cs="Arial"/>
          <w:iCs/>
          <w:vertAlign w:val="superscript"/>
          <w:lang w:eastAsia="fr-FR"/>
        </w:rPr>
        <w:t>er</w:t>
      </w:r>
      <w:r w:rsidR="00540064">
        <w:rPr>
          <w:rFonts w:ascii="Arial" w:eastAsia="Times New Roman" w:hAnsi="Arial" w:cs="Arial"/>
          <w:iCs/>
          <w:lang w:eastAsia="fr-FR"/>
        </w:rPr>
        <w:t>,</w:t>
      </w:r>
      <w:r w:rsidR="004A36CE">
        <w:rPr>
          <w:rFonts w:ascii="Arial" w:eastAsia="Times New Roman" w:hAnsi="Arial" w:cs="Arial"/>
          <w:iCs/>
          <w:lang w:eastAsia="fr-FR"/>
        </w:rPr>
        <w:t xml:space="preserve"> (Service </w:t>
      </w:r>
      <w:r w:rsidR="00540064">
        <w:rPr>
          <w:rFonts w:ascii="Arial" w:eastAsia="Times New Roman" w:hAnsi="Arial" w:cs="Arial"/>
          <w:iCs/>
          <w:lang w:eastAsia="fr-FR"/>
        </w:rPr>
        <w:t>des marchés publics</w:t>
      </w:r>
      <w:r w:rsidRPr="002006F1">
        <w:rPr>
          <w:rFonts w:ascii="Arial" w:eastAsia="Times New Roman" w:hAnsi="Arial" w:cs="Arial"/>
          <w:iCs/>
          <w:lang w:eastAsia="fr-FR"/>
        </w:rPr>
        <w:t xml:space="preserve">), </w:t>
      </w:r>
      <w:r w:rsidRPr="002006F1">
        <w:rPr>
          <w:rFonts w:ascii="Arial" w:eastAsia="Times New Roman" w:hAnsi="Arial" w:cs="Arial"/>
          <w:lang w:eastAsia="fr-FR"/>
        </w:rPr>
        <w:t>dès publication du présent avis.</w:t>
      </w:r>
    </w:p>
    <w:p w:rsidR="00540064" w:rsidRPr="002006F1" w:rsidRDefault="00540064" w:rsidP="002006F1">
      <w:pPr>
        <w:suppressAutoHyphens/>
        <w:autoSpaceDN w:val="0"/>
        <w:spacing w:after="0" w:line="240" w:lineRule="auto"/>
        <w:textAlignment w:val="baseline"/>
        <w:rPr>
          <w:rFonts w:ascii="Arial" w:eastAsia="Times New Roman" w:hAnsi="Arial" w:cs="Arial"/>
          <w:b/>
          <w:lang w:eastAsia="fr-FR"/>
        </w:rPr>
      </w:pPr>
    </w:p>
    <w:p w:rsidR="002006F1" w:rsidRPr="002006F1" w:rsidRDefault="002006F1" w:rsidP="0083147B">
      <w:pPr>
        <w:widowControl w:val="0"/>
        <w:numPr>
          <w:ilvl w:val="0"/>
          <w:numId w:val="37"/>
        </w:numPr>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Acquisition du Dossier d'Appel d'Offres</w:t>
      </w:r>
    </w:p>
    <w:p w:rsidR="002006F1" w:rsidRDefault="002006F1" w:rsidP="002006F1">
      <w:pPr>
        <w:tabs>
          <w:tab w:val="left" w:pos="3300"/>
        </w:tabs>
        <w:suppressAutoHyphens/>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Le</w:t>
      </w:r>
      <w:r w:rsidRPr="002006F1">
        <w:rPr>
          <w:rFonts w:ascii="Arial" w:eastAsia="Times New Roman" w:hAnsi="Arial" w:cs="Arial"/>
          <w:spacing w:val="13"/>
          <w:lang w:eastAsia="fr-FR"/>
        </w:rPr>
        <w:t xml:space="preserve"> présent </w:t>
      </w:r>
      <w:r w:rsidRPr="002006F1">
        <w:rPr>
          <w:rFonts w:ascii="Arial" w:eastAsia="Times New Roman" w:hAnsi="Arial" w:cs="Arial"/>
          <w:lang w:eastAsia="fr-FR"/>
        </w:rPr>
        <w:t>dossier</w:t>
      </w:r>
      <w:r w:rsidRPr="002006F1">
        <w:rPr>
          <w:rFonts w:ascii="Arial" w:eastAsia="Times New Roman" w:hAnsi="Arial" w:cs="Arial"/>
          <w:spacing w:val="13"/>
          <w:lang w:eastAsia="fr-FR"/>
        </w:rPr>
        <w:t xml:space="preserve"> d’Appel d’Offres </w:t>
      </w:r>
      <w:r w:rsidRPr="002006F1">
        <w:rPr>
          <w:rFonts w:ascii="Arial" w:eastAsia="Times New Roman" w:hAnsi="Arial" w:cs="Arial"/>
          <w:lang w:eastAsia="fr-FR"/>
        </w:rPr>
        <w:t xml:space="preserve">s’obtient </w:t>
      </w:r>
      <w:r w:rsidR="00150DFB">
        <w:rPr>
          <w:rFonts w:ascii="Arial" w:eastAsia="Times New Roman" w:hAnsi="Arial" w:cs="Arial"/>
          <w:lang w:eastAsia="fr-FR"/>
        </w:rPr>
        <w:t>à</w:t>
      </w:r>
      <w:r w:rsidR="00705BF9">
        <w:rPr>
          <w:rFonts w:ascii="Arial" w:eastAsia="Times New Roman" w:hAnsi="Arial" w:cs="Arial"/>
          <w:lang w:eastAsia="fr-FR"/>
        </w:rPr>
        <w:t xml:space="preserve"> la </w:t>
      </w:r>
      <w:r w:rsidR="00705BF9">
        <w:rPr>
          <w:rFonts w:ascii="Arial" w:eastAsia="Times New Roman" w:hAnsi="Arial" w:cs="Arial"/>
          <w:iCs/>
          <w:lang w:eastAsia="fr-FR"/>
        </w:rPr>
        <w:t xml:space="preserve">Mairie </w:t>
      </w:r>
      <w:r w:rsidR="00540064">
        <w:rPr>
          <w:rFonts w:ascii="Arial" w:eastAsia="Times New Roman" w:hAnsi="Arial" w:cs="Arial"/>
          <w:iCs/>
          <w:lang w:eastAsia="fr-FR"/>
        </w:rPr>
        <w:t>d’Ebolowa 1</w:t>
      </w:r>
      <w:r w:rsidR="00540064" w:rsidRPr="00540064">
        <w:rPr>
          <w:rFonts w:ascii="Arial" w:eastAsia="Times New Roman" w:hAnsi="Arial" w:cs="Arial"/>
          <w:iCs/>
          <w:vertAlign w:val="superscript"/>
          <w:lang w:eastAsia="fr-FR"/>
        </w:rPr>
        <w:t>er</w:t>
      </w:r>
      <w:r w:rsidR="00540064">
        <w:rPr>
          <w:rFonts w:ascii="Arial" w:eastAsia="Times New Roman" w:hAnsi="Arial" w:cs="Arial"/>
          <w:iCs/>
          <w:lang w:eastAsia="fr-FR"/>
        </w:rPr>
        <w:t xml:space="preserve"> </w:t>
      </w:r>
      <w:r w:rsidR="00705BF9">
        <w:rPr>
          <w:rFonts w:ascii="Arial" w:eastAsia="Times New Roman" w:hAnsi="Arial" w:cs="Arial"/>
          <w:iCs/>
          <w:lang w:eastAsia="fr-FR"/>
        </w:rPr>
        <w:t xml:space="preserve">(Service </w:t>
      </w:r>
      <w:r w:rsidR="00540064">
        <w:rPr>
          <w:rFonts w:ascii="Arial" w:eastAsia="Times New Roman" w:hAnsi="Arial" w:cs="Arial"/>
          <w:iCs/>
          <w:lang w:eastAsia="fr-FR"/>
        </w:rPr>
        <w:t>des marchés publics</w:t>
      </w:r>
      <w:r w:rsidR="00446EF0">
        <w:rPr>
          <w:rFonts w:ascii="Arial" w:eastAsia="Times New Roman" w:hAnsi="Arial" w:cs="Arial"/>
          <w:iCs/>
          <w:lang w:eastAsia="fr-FR"/>
        </w:rPr>
        <w:t>)</w:t>
      </w:r>
      <w:r w:rsidRPr="002006F1">
        <w:rPr>
          <w:rFonts w:ascii="Arial" w:eastAsia="Times New Roman" w:hAnsi="Arial" w:cs="Arial"/>
          <w:iCs/>
          <w:lang w:eastAsia="fr-FR"/>
        </w:rPr>
        <w:t xml:space="preserve">, </w:t>
      </w:r>
      <w:r w:rsidRPr="002006F1">
        <w:rPr>
          <w:rFonts w:ascii="Arial" w:eastAsia="Times New Roman" w:hAnsi="Arial" w:cs="Arial"/>
          <w:lang w:eastAsia="fr-FR"/>
        </w:rPr>
        <w:t>dès publication du présent avis, sur présentation d'une quittan</w:t>
      </w:r>
      <w:r w:rsidR="005462A9">
        <w:rPr>
          <w:rFonts w:ascii="Arial" w:eastAsia="Times New Roman" w:hAnsi="Arial" w:cs="Arial"/>
          <w:lang w:eastAsia="fr-FR"/>
        </w:rPr>
        <w:t xml:space="preserve">ce de versement de la recette municipale de </w:t>
      </w:r>
      <w:r w:rsidR="00540064">
        <w:rPr>
          <w:rFonts w:ascii="Arial" w:eastAsia="Times New Roman" w:hAnsi="Arial" w:cs="Arial"/>
          <w:lang w:eastAsia="fr-FR"/>
        </w:rPr>
        <w:t>de la mairie d’Ebolowa 1</w:t>
      </w:r>
      <w:r w:rsidR="00540064" w:rsidRPr="00540064">
        <w:rPr>
          <w:rFonts w:ascii="Arial" w:eastAsia="Times New Roman" w:hAnsi="Arial" w:cs="Arial"/>
          <w:vertAlign w:val="superscript"/>
          <w:lang w:eastAsia="fr-FR"/>
        </w:rPr>
        <w:t>er</w:t>
      </w:r>
      <w:r w:rsidR="00540064">
        <w:rPr>
          <w:rFonts w:ascii="Arial" w:eastAsia="Times New Roman" w:hAnsi="Arial" w:cs="Arial"/>
          <w:lang w:eastAsia="fr-FR"/>
        </w:rPr>
        <w:t>,</w:t>
      </w:r>
      <w:r w:rsidRPr="002006F1">
        <w:rPr>
          <w:rFonts w:ascii="Arial" w:eastAsia="Times New Roman" w:hAnsi="Arial" w:cs="Arial"/>
          <w:lang w:eastAsia="fr-FR"/>
        </w:rPr>
        <w:t xml:space="preserve"> d’une somme non remboursable de</w:t>
      </w:r>
      <w:r w:rsidRPr="002006F1">
        <w:rPr>
          <w:rFonts w:ascii="Arial" w:eastAsia="Times New Roman" w:hAnsi="Arial" w:cs="Arial"/>
          <w:color w:val="FF0000"/>
          <w:lang w:eastAsia="fr-FR"/>
        </w:rPr>
        <w:t> </w:t>
      </w:r>
      <w:r w:rsidRPr="00E86103">
        <w:rPr>
          <w:rFonts w:ascii="Arial" w:eastAsia="Times New Roman" w:hAnsi="Arial" w:cs="Arial"/>
          <w:lang w:eastAsia="fr-FR"/>
        </w:rPr>
        <w:t>:</w:t>
      </w:r>
      <w:r w:rsidRPr="002006F1">
        <w:rPr>
          <w:rFonts w:ascii="Arial" w:eastAsia="Times New Roman" w:hAnsi="Arial" w:cs="Arial"/>
          <w:color w:val="FF0000"/>
          <w:lang w:eastAsia="fr-FR"/>
        </w:rPr>
        <w:t xml:space="preserve"> </w:t>
      </w:r>
      <w:r w:rsidR="00BF364D">
        <w:rPr>
          <w:rFonts w:ascii="Arial" w:eastAsia="Times New Roman" w:hAnsi="Arial" w:cs="Arial"/>
          <w:b/>
          <w:bCs/>
          <w:lang w:eastAsia="fr-FR"/>
        </w:rPr>
        <w:t>3</w:t>
      </w:r>
      <w:r w:rsidR="00540064">
        <w:rPr>
          <w:rFonts w:ascii="Arial" w:eastAsia="Times New Roman" w:hAnsi="Arial" w:cs="Arial"/>
          <w:b/>
          <w:bCs/>
          <w:lang w:eastAsia="fr-FR"/>
        </w:rPr>
        <w:t>0</w:t>
      </w:r>
      <w:r w:rsidRPr="002006F1">
        <w:rPr>
          <w:rFonts w:ascii="Arial" w:eastAsia="Times New Roman" w:hAnsi="Arial" w:cs="Arial"/>
          <w:b/>
          <w:bCs/>
          <w:lang w:eastAsia="fr-FR"/>
        </w:rPr>
        <w:t>.000 (</w:t>
      </w:r>
      <w:r w:rsidR="00BF364D">
        <w:rPr>
          <w:rFonts w:ascii="Arial" w:eastAsia="Times New Roman" w:hAnsi="Arial" w:cs="Arial"/>
          <w:b/>
          <w:bCs/>
          <w:lang w:eastAsia="fr-FR"/>
        </w:rPr>
        <w:t>Trente</w:t>
      </w:r>
      <w:r w:rsidR="00705BF9">
        <w:rPr>
          <w:rFonts w:ascii="Arial" w:eastAsia="Times New Roman" w:hAnsi="Arial" w:cs="Arial"/>
          <w:b/>
          <w:bCs/>
          <w:lang w:eastAsia="fr-FR"/>
        </w:rPr>
        <w:t xml:space="preserve"> </w:t>
      </w:r>
      <w:r w:rsidRPr="002006F1">
        <w:rPr>
          <w:rFonts w:ascii="Arial" w:eastAsia="Times New Roman" w:hAnsi="Arial" w:cs="Arial"/>
          <w:b/>
          <w:bCs/>
          <w:lang w:eastAsia="fr-FR"/>
        </w:rPr>
        <w:t>mille) francs CFA</w:t>
      </w:r>
      <w:r w:rsidRPr="002006F1">
        <w:rPr>
          <w:rFonts w:ascii="Arial" w:eastAsia="Times New Roman" w:hAnsi="Arial" w:cs="Arial"/>
          <w:lang w:eastAsia="fr-FR"/>
        </w:rPr>
        <w:t>.</w:t>
      </w:r>
    </w:p>
    <w:p w:rsidR="00BF364D" w:rsidRDefault="00BF364D" w:rsidP="002006F1">
      <w:pPr>
        <w:tabs>
          <w:tab w:val="left" w:pos="3300"/>
        </w:tabs>
        <w:suppressAutoHyphens/>
        <w:autoSpaceDN w:val="0"/>
        <w:spacing w:after="0" w:line="240" w:lineRule="auto"/>
        <w:jc w:val="both"/>
        <w:textAlignment w:val="baseline"/>
        <w:rPr>
          <w:rFonts w:ascii="Arial" w:eastAsia="Times New Roman" w:hAnsi="Arial" w:cs="Arial"/>
          <w:lang w:eastAsia="fr-FR"/>
        </w:rPr>
      </w:pPr>
    </w:p>
    <w:p w:rsidR="00540064" w:rsidRPr="00150DFB" w:rsidRDefault="00540064" w:rsidP="002006F1">
      <w:pPr>
        <w:tabs>
          <w:tab w:val="left" w:pos="3300"/>
        </w:tabs>
        <w:suppressAutoHyphens/>
        <w:autoSpaceDN w:val="0"/>
        <w:spacing w:after="0" w:line="240" w:lineRule="auto"/>
        <w:jc w:val="both"/>
        <w:textAlignment w:val="baseline"/>
        <w:rPr>
          <w:rFonts w:ascii="Arial" w:eastAsia="Times New Roman" w:hAnsi="Arial" w:cs="Arial"/>
          <w:lang w:eastAsia="fr-FR"/>
        </w:rPr>
      </w:pPr>
    </w:p>
    <w:p w:rsidR="002006F1" w:rsidRPr="002006F1" w:rsidRDefault="002006F1" w:rsidP="0083147B">
      <w:pPr>
        <w:widowControl w:val="0"/>
        <w:numPr>
          <w:ilvl w:val="0"/>
          <w:numId w:val="37"/>
        </w:numPr>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Remise des offres</w:t>
      </w:r>
    </w:p>
    <w:p w:rsidR="002006F1" w:rsidRDefault="002006F1" w:rsidP="002006F1">
      <w:pPr>
        <w:widowControl w:val="0"/>
        <w:suppressAutoHyphens/>
        <w:autoSpaceDE w:val="0"/>
        <w:autoSpaceDN w:val="0"/>
        <w:adjustRightInd w:val="0"/>
        <w:spacing w:after="0" w:line="240" w:lineRule="auto"/>
        <w:ind w:left="107" w:right="-144"/>
        <w:jc w:val="both"/>
        <w:textAlignment w:val="baseline"/>
        <w:rPr>
          <w:rFonts w:ascii="Arial" w:eastAsia="Times New Roman" w:hAnsi="Arial" w:cs="Arial"/>
          <w:spacing w:val="6"/>
          <w:lang w:eastAsia="fr-FR"/>
        </w:rPr>
      </w:pPr>
      <w:r w:rsidRPr="002006F1">
        <w:rPr>
          <w:rFonts w:ascii="Arial" w:eastAsia="Times New Roman" w:hAnsi="Arial" w:cs="Arial"/>
          <w:lang w:eastAsia="fr-FR"/>
        </w:rPr>
        <w:t xml:space="preserve">Chaque offre rédigée en français ou en anglais </w:t>
      </w:r>
      <w:r w:rsidRPr="002006F1">
        <w:rPr>
          <w:rFonts w:ascii="Arial" w:eastAsia="Times New Roman" w:hAnsi="Arial" w:cs="Arial"/>
          <w:spacing w:val="25"/>
          <w:lang w:eastAsia="fr-FR"/>
        </w:rPr>
        <w:t xml:space="preserve">et </w:t>
      </w:r>
      <w:r w:rsidR="005462A9">
        <w:rPr>
          <w:rFonts w:ascii="Arial" w:eastAsia="Times New Roman" w:hAnsi="Arial" w:cs="Arial"/>
          <w:lang w:eastAsia="fr-FR"/>
        </w:rPr>
        <w:t>en sept (0</w:t>
      </w:r>
      <w:r w:rsidR="00540064">
        <w:rPr>
          <w:rFonts w:ascii="Arial" w:eastAsia="Times New Roman" w:hAnsi="Arial" w:cs="Arial"/>
          <w:lang w:eastAsia="fr-FR"/>
        </w:rPr>
        <w:t>7</w:t>
      </w:r>
      <w:r w:rsidRPr="002006F1">
        <w:rPr>
          <w:rFonts w:ascii="Arial" w:eastAsia="Times New Roman" w:hAnsi="Arial" w:cs="Arial"/>
          <w:lang w:eastAsia="fr-FR"/>
        </w:rPr>
        <w:t>) exemplaires dont un (01) original et</w:t>
      </w:r>
      <w:r w:rsidRPr="002006F1">
        <w:rPr>
          <w:rFonts w:ascii="Arial" w:eastAsia="Times New Roman" w:hAnsi="Arial" w:cs="Arial"/>
          <w:spacing w:val="3"/>
          <w:lang w:eastAsia="fr-FR"/>
        </w:rPr>
        <w:t xml:space="preserve"> </w:t>
      </w:r>
      <w:r w:rsidR="00540064">
        <w:rPr>
          <w:rFonts w:ascii="Arial" w:eastAsia="Times New Roman" w:hAnsi="Arial" w:cs="Arial"/>
          <w:spacing w:val="3"/>
          <w:lang w:eastAsia="fr-FR"/>
        </w:rPr>
        <w:t xml:space="preserve">six </w:t>
      </w:r>
      <w:r w:rsidRPr="002006F1">
        <w:rPr>
          <w:rFonts w:ascii="Arial" w:eastAsia="Times New Roman" w:hAnsi="Arial" w:cs="Arial"/>
          <w:lang w:eastAsia="fr-FR"/>
        </w:rPr>
        <w:t>(0</w:t>
      </w:r>
      <w:r w:rsidR="00540064">
        <w:rPr>
          <w:rFonts w:ascii="Arial" w:eastAsia="Times New Roman" w:hAnsi="Arial" w:cs="Arial"/>
          <w:lang w:eastAsia="fr-FR"/>
        </w:rPr>
        <w:t>6</w:t>
      </w:r>
      <w:r w:rsidRPr="002006F1">
        <w:rPr>
          <w:rFonts w:ascii="Arial" w:eastAsia="Times New Roman" w:hAnsi="Arial" w:cs="Arial"/>
          <w:lang w:eastAsia="fr-FR"/>
        </w:rPr>
        <w:t xml:space="preserve">) copies marqués comme tels, devra parvenir </w:t>
      </w:r>
      <w:r w:rsidR="00540064">
        <w:rPr>
          <w:rFonts w:ascii="Arial" w:eastAsia="Times New Roman" w:hAnsi="Arial" w:cs="Arial"/>
          <w:lang w:eastAsia="fr-FR"/>
        </w:rPr>
        <w:t>Service des marchés publics de la Mairie d’Ebolowa 1</w:t>
      </w:r>
      <w:r w:rsidR="00540064" w:rsidRPr="00540064">
        <w:rPr>
          <w:rFonts w:ascii="Arial" w:eastAsia="Times New Roman" w:hAnsi="Arial" w:cs="Arial"/>
          <w:vertAlign w:val="superscript"/>
          <w:lang w:eastAsia="fr-FR"/>
        </w:rPr>
        <w:t>er</w:t>
      </w:r>
      <w:r w:rsidR="00540064">
        <w:rPr>
          <w:rFonts w:ascii="Arial" w:eastAsia="Times New Roman" w:hAnsi="Arial" w:cs="Arial"/>
          <w:lang w:eastAsia="fr-FR"/>
        </w:rPr>
        <w:t>,</w:t>
      </w:r>
      <w:r w:rsidR="005462A9">
        <w:rPr>
          <w:rFonts w:ascii="Arial" w:eastAsia="Times New Roman" w:hAnsi="Arial" w:cs="Arial"/>
          <w:lang w:eastAsia="fr-FR"/>
        </w:rPr>
        <w:t xml:space="preserve"> </w:t>
      </w:r>
      <w:r w:rsidR="003C33E8">
        <w:rPr>
          <w:rFonts w:ascii="Arial" w:eastAsia="Times New Roman" w:hAnsi="Arial" w:cs="Arial"/>
          <w:lang w:eastAsia="fr-FR"/>
        </w:rPr>
        <w:t xml:space="preserve">au plus tard le </w:t>
      </w:r>
      <w:r w:rsidR="00E86103" w:rsidRPr="00E86103">
        <w:rPr>
          <w:rFonts w:ascii="Arial" w:eastAsia="Times New Roman" w:hAnsi="Arial" w:cs="Arial"/>
          <w:b/>
          <w:lang w:eastAsia="fr-FR"/>
        </w:rPr>
        <w:t>18</w:t>
      </w:r>
      <w:r w:rsidRPr="002006F1">
        <w:rPr>
          <w:rFonts w:ascii="Arial" w:eastAsia="Times New Roman" w:hAnsi="Arial" w:cs="Arial"/>
          <w:b/>
          <w:lang w:eastAsia="fr-FR"/>
        </w:rPr>
        <w:t>/</w:t>
      </w:r>
      <w:r w:rsidR="00E86103">
        <w:rPr>
          <w:rFonts w:ascii="Arial" w:eastAsia="Times New Roman" w:hAnsi="Arial" w:cs="Arial"/>
          <w:b/>
          <w:lang w:eastAsia="fr-FR"/>
        </w:rPr>
        <w:t>04</w:t>
      </w:r>
      <w:r w:rsidR="003C33E8">
        <w:rPr>
          <w:rFonts w:ascii="Arial" w:eastAsia="Times New Roman" w:hAnsi="Arial" w:cs="Arial"/>
          <w:b/>
          <w:lang w:eastAsia="fr-FR"/>
        </w:rPr>
        <w:t>/20</w:t>
      </w:r>
      <w:r w:rsidR="00AB6DDF">
        <w:rPr>
          <w:rFonts w:ascii="Arial" w:eastAsia="Times New Roman" w:hAnsi="Arial" w:cs="Arial"/>
          <w:b/>
          <w:lang w:eastAsia="fr-FR"/>
        </w:rPr>
        <w:t>23</w:t>
      </w:r>
      <w:r w:rsidR="003C33E8">
        <w:rPr>
          <w:rFonts w:ascii="Arial" w:eastAsia="Times New Roman" w:hAnsi="Arial" w:cs="Arial"/>
          <w:b/>
          <w:lang w:eastAsia="fr-FR"/>
        </w:rPr>
        <w:t xml:space="preserve"> à 1</w:t>
      </w:r>
      <w:r w:rsidR="00AB6DDF">
        <w:rPr>
          <w:rFonts w:ascii="Arial" w:eastAsia="Times New Roman" w:hAnsi="Arial" w:cs="Arial"/>
          <w:b/>
          <w:lang w:eastAsia="fr-FR"/>
        </w:rPr>
        <w:t>3</w:t>
      </w:r>
      <w:r w:rsidRPr="002006F1">
        <w:rPr>
          <w:rFonts w:ascii="Arial" w:eastAsia="Times New Roman" w:hAnsi="Arial" w:cs="Arial"/>
          <w:b/>
          <w:lang w:eastAsia="fr-FR"/>
        </w:rPr>
        <w:t xml:space="preserve"> heures </w:t>
      </w:r>
      <w:r w:rsidRPr="002006F1">
        <w:rPr>
          <w:rFonts w:ascii="Arial" w:eastAsia="Times New Roman" w:hAnsi="Arial" w:cs="Arial"/>
          <w:lang w:eastAsia="fr-FR"/>
        </w:rPr>
        <w:t>et devant porter la mention</w:t>
      </w:r>
      <w:r w:rsidRPr="002006F1">
        <w:rPr>
          <w:rFonts w:ascii="Arial" w:eastAsia="Times New Roman" w:hAnsi="Arial" w:cs="Arial"/>
          <w:spacing w:val="6"/>
          <w:lang w:eastAsia="fr-FR"/>
        </w:rPr>
        <w:t xml:space="preserve"> ci - après :</w:t>
      </w:r>
    </w:p>
    <w:p w:rsidR="00540064" w:rsidRPr="00BF364D" w:rsidRDefault="00540064" w:rsidP="002006F1">
      <w:pPr>
        <w:widowControl w:val="0"/>
        <w:suppressAutoHyphens/>
        <w:autoSpaceDE w:val="0"/>
        <w:autoSpaceDN w:val="0"/>
        <w:spacing w:after="0" w:line="240" w:lineRule="auto"/>
        <w:textAlignment w:val="baseline"/>
        <w:rPr>
          <w:rFonts w:ascii="Arial" w:eastAsia="Times New Roman" w:hAnsi="Arial" w:cs="Arial"/>
          <w:b/>
          <w:bCs/>
          <w:sz w:val="24"/>
          <w:lang w:eastAsia="fr-FR"/>
        </w:rPr>
      </w:pPr>
    </w:p>
    <w:p w:rsidR="00AB6DDF" w:rsidRPr="00BF364D" w:rsidRDefault="00AB6DDF" w:rsidP="00AB6DDF">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iCs/>
          <w:spacing w:val="5"/>
          <w:szCs w:val="32"/>
          <w:lang w:eastAsia="fr-FR"/>
        </w:rPr>
      </w:pPr>
      <w:r w:rsidRPr="00BF364D">
        <w:rPr>
          <w:rFonts w:ascii="Times New Roman" w:eastAsia="Times New Roman" w:hAnsi="Times New Roman" w:cs="Times New Roman"/>
          <w:b/>
          <w:bCs/>
          <w:szCs w:val="32"/>
          <w:lang w:eastAsia="fr-FR"/>
        </w:rPr>
        <w:t xml:space="preserve">APPEL D’OFFRES </w:t>
      </w:r>
      <w:r w:rsidRPr="00BF364D">
        <w:rPr>
          <w:rFonts w:ascii="Times New Roman" w:eastAsia="Times New Roman" w:hAnsi="Times New Roman" w:cs="Times New Roman"/>
          <w:b/>
          <w:iCs/>
          <w:szCs w:val="32"/>
          <w:lang w:eastAsia="fr-FR"/>
        </w:rPr>
        <w:t>NATIONAL OUVERT</w:t>
      </w:r>
    </w:p>
    <w:p w:rsidR="00AB6DDF" w:rsidRPr="00BF364D" w:rsidRDefault="00AB6DDF" w:rsidP="00AB6DDF">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Cs w:val="32"/>
          <w:lang w:eastAsia="fr-FR"/>
        </w:rPr>
      </w:pPr>
      <w:r w:rsidRPr="00BF364D">
        <w:rPr>
          <w:rFonts w:ascii="Times New Roman" w:eastAsia="Times New Roman" w:hAnsi="Times New Roman" w:cs="Times New Roman"/>
          <w:b/>
          <w:bCs/>
          <w:szCs w:val="32"/>
          <w:lang w:eastAsia="fr-FR"/>
        </w:rPr>
        <w:t>N°</w:t>
      </w:r>
      <w:r w:rsidR="00E86103" w:rsidRPr="00BF364D">
        <w:rPr>
          <w:rFonts w:ascii="Times New Roman" w:eastAsia="Times New Roman" w:hAnsi="Times New Roman" w:cs="Times New Roman"/>
          <w:b/>
          <w:bCs/>
          <w:szCs w:val="32"/>
          <w:lang w:eastAsia="fr-FR"/>
        </w:rPr>
        <w:t xml:space="preserve"> 05</w:t>
      </w:r>
      <w:r w:rsidR="00BF364D" w:rsidRPr="00BF364D">
        <w:rPr>
          <w:rFonts w:ascii="Times New Roman" w:eastAsia="Times New Roman" w:hAnsi="Times New Roman" w:cs="Times New Roman"/>
          <w:b/>
          <w:bCs/>
          <w:szCs w:val="32"/>
          <w:lang w:eastAsia="fr-FR"/>
        </w:rPr>
        <w:t>/</w:t>
      </w:r>
      <w:r w:rsidRPr="00BF364D">
        <w:rPr>
          <w:rFonts w:ascii="Times New Roman" w:eastAsia="Times New Roman" w:hAnsi="Times New Roman" w:cs="Times New Roman"/>
          <w:b/>
          <w:i/>
          <w:iCs/>
          <w:szCs w:val="32"/>
          <w:lang w:eastAsia="fr-FR"/>
        </w:rPr>
        <w:t>AONO/CA-EBWA1</w:t>
      </w:r>
      <w:r w:rsidRPr="00BF364D">
        <w:rPr>
          <w:rFonts w:ascii="Times New Roman" w:eastAsia="Times New Roman" w:hAnsi="Times New Roman" w:cs="Times New Roman"/>
          <w:b/>
          <w:i/>
          <w:iCs/>
          <w:szCs w:val="32"/>
          <w:vertAlign w:val="superscript"/>
          <w:lang w:eastAsia="fr-FR"/>
        </w:rPr>
        <w:t>er</w:t>
      </w:r>
      <w:r w:rsidRPr="00BF364D">
        <w:rPr>
          <w:rFonts w:ascii="Times New Roman" w:eastAsia="Times New Roman" w:hAnsi="Times New Roman" w:cs="Times New Roman"/>
          <w:b/>
          <w:i/>
          <w:iCs/>
          <w:szCs w:val="32"/>
          <w:lang w:eastAsia="fr-FR"/>
        </w:rPr>
        <w:t>/</w:t>
      </w:r>
      <w:r w:rsidRPr="00BF364D">
        <w:rPr>
          <w:rFonts w:ascii="Times New Roman" w:eastAsia="Times New Roman" w:hAnsi="Times New Roman" w:cs="Times New Roman"/>
          <w:b/>
          <w:bCs/>
          <w:szCs w:val="32"/>
          <w:lang w:eastAsia="fr-FR"/>
        </w:rPr>
        <w:t>CIPMP/</w:t>
      </w:r>
      <w:r w:rsidRPr="00BF364D">
        <w:rPr>
          <w:rFonts w:ascii="Times New Roman" w:eastAsia="Times New Roman" w:hAnsi="Times New Roman" w:cs="Times New Roman"/>
          <w:b/>
          <w:bCs/>
          <w:spacing w:val="6"/>
          <w:szCs w:val="32"/>
          <w:lang w:eastAsia="fr-FR"/>
        </w:rPr>
        <w:t xml:space="preserve">2023 DU </w:t>
      </w:r>
      <w:r w:rsidR="00E86103" w:rsidRPr="00BF364D">
        <w:rPr>
          <w:rFonts w:ascii="Times New Roman" w:eastAsia="Times New Roman" w:hAnsi="Times New Roman" w:cs="Times New Roman"/>
          <w:b/>
          <w:bCs/>
          <w:spacing w:val="6"/>
          <w:szCs w:val="32"/>
          <w:lang w:eastAsia="fr-FR"/>
        </w:rPr>
        <w:t>20</w:t>
      </w:r>
      <w:r w:rsidRPr="00BF364D">
        <w:rPr>
          <w:rFonts w:ascii="Times New Roman" w:eastAsia="Times New Roman" w:hAnsi="Times New Roman" w:cs="Times New Roman"/>
          <w:b/>
          <w:bCs/>
          <w:spacing w:val="6"/>
          <w:szCs w:val="32"/>
          <w:lang w:eastAsia="fr-FR"/>
        </w:rPr>
        <w:t>/</w:t>
      </w:r>
      <w:r w:rsidR="00E86103" w:rsidRPr="00BF364D">
        <w:rPr>
          <w:rFonts w:ascii="Times New Roman" w:eastAsia="Times New Roman" w:hAnsi="Times New Roman" w:cs="Times New Roman"/>
          <w:b/>
          <w:bCs/>
          <w:spacing w:val="6"/>
          <w:szCs w:val="32"/>
          <w:lang w:eastAsia="fr-FR"/>
        </w:rPr>
        <w:t>03</w:t>
      </w:r>
      <w:r w:rsidRPr="00BF364D">
        <w:rPr>
          <w:rFonts w:ascii="Times New Roman" w:eastAsia="Times New Roman" w:hAnsi="Times New Roman" w:cs="Times New Roman"/>
          <w:b/>
          <w:bCs/>
          <w:spacing w:val="6"/>
          <w:szCs w:val="32"/>
          <w:lang w:eastAsia="fr-FR"/>
        </w:rPr>
        <w:t xml:space="preserve">/2023 </w:t>
      </w:r>
      <w:r w:rsidRPr="00BF364D">
        <w:rPr>
          <w:rFonts w:ascii="Times New Roman" w:eastAsia="Times New Roman" w:hAnsi="Times New Roman" w:cs="Times New Roman"/>
          <w:b/>
          <w:bCs/>
          <w:szCs w:val="32"/>
          <w:lang w:eastAsia="fr-FR"/>
        </w:rPr>
        <w:t>POUR LES TRAVAUX DE CONSTRUCTION DE TROIS PUITS ÉQUIPÉS DE PMH AUX ECOLES PUBLIQUES D’ANGOUNOU, GROUPE 1 CENTRE ADMINISTRATIF ET GROUPE 2 CENTRE ADMINISTRATIF DANS L’ARRONDISSEMENT D’EBOLOWA 1</w:t>
      </w:r>
      <w:r w:rsidRPr="00BF364D">
        <w:rPr>
          <w:rFonts w:ascii="Times New Roman" w:eastAsia="Times New Roman" w:hAnsi="Times New Roman" w:cs="Times New Roman"/>
          <w:b/>
          <w:bCs/>
          <w:szCs w:val="32"/>
          <w:vertAlign w:val="superscript"/>
          <w:lang w:eastAsia="fr-FR"/>
        </w:rPr>
        <w:t>er</w:t>
      </w:r>
      <w:r w:rsidRPr="00BF364D">
        <w:rPr>
          <w:rFonts w:ascii="Times New Roman" w:eastAsia="Times New Roman" w:hAnsi="Times New Roman" w:cs="Times New Roman"/>
          <w:b/>
          <w:bCs/>
          <w:szCs w:val="32"/>
          <w:lang w:eastAsia="fr-FR"/>
        </w:rPr>
        <w:t>,</w:t>
      </w:r>
    </w:p>
    <w:p w:rsidR="00AB6DDF" w:rsidRPr="00BF364D" w:rsidRDefault="00AB6DDF" w:rsidP="00AB6DDF">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Cs w:val="32"/>
          <w:lang w:eastAsia="fr-FR"/>
        </w:rPr>
      </w:pPr>
      <w:r w:rsidRPr="00BF364D">
        <w:rPr>
          <w:rFonts w:ascii="Times New Roman" w:eastAsia="Times New Roman" w:hAnsi="Times New Roman" w:cs="Times New Roman"/>
          <w:b/>
          <w:bCs/>
          <w:szCs w:val="32"/>
          <w:lang w:eastAsia="fr-FR"/>
        </w:rPr>
        <w:t>DEPARTEMENT DE LA MVILA, REGION DU SUD</w:t>
      </w:r>
    </w:p>
    <w:p w:rsidR="003C33E8" w:rsidRPr="002006F1" w:rsidRDefault="003C33E8" w:rsidP="00AB6DDF">
      <w:pPr>
        <w:suppressAutoHyphens/>
        <w:autoSpaceDN w:val="0"/>
        <w:spacing w:after="0" w:line="240" w:lineRule="auto"/>
        <w:textAlignment w:val="baseline"/>
        <w:outlineLvl w:val="0"/>
        <w:rPr>
          <w:rFonts w:ascii="Arial" w:eastAsia="Times New Roman" w:hAnsi="Arial" w:cs="Arial"/>
          <w:b/>
          <w:lang w:eastAsia="fr-FR"/>
        </w:rPr>
      </w:pPr>
    </w:p>
    <w:p w:rsidR="002006F1" w:rsidRPr="002006F1" w:rsidRDefault="00540064" w:rsidP="00AB6DDF">
      <w:pPr>
        <w:widowControl w:val="0"/>
        <w:suppressAutoHyphens/>
        <w:autoSpaceDE w:val="0"/>
        <w:autoSpaceDN w:val="0"/>
        <w:spacing w:after="0" w:line="240" w:lineRule="auto"/>
        <w:textAlignment w:val="baseline"/>
        <w:rPr>
          <w:rFonts w:ascii="Arial" w:eastAsia="Times New Roman" w:hAnsi="Arial" w:cs="Arial"/>
          <w:b/>
          <w:lang w:eastAsia="fr-FR"/>
        </w:rPr>
      </w:pPr>
      <w:r>
        <w:rPr>
          <w:rFonts w:ascii="Arial" w:eastAsia="Times New Roman" w:hAnsi="Arial" w:cs="Arial"/>
          <w:b/>
          <w:i/>
          <w:iCs/>
          <w:lang w:eastAsia="fr-FR"/>
        </w:rPr>
        <w:t xml:space="preserve">                                       </w:t>
      </w:r>
      <w:r w:rsidR="00AB6DDF">
        <w:rPr>
          <w:rFonts w:ascii="Arial" w:eastAsia="Times New Roman" w:hAnsi="Arial" w:cs="Arial"/>
          <w:b/>
          <w:i/>
          <w:iCs/>
          <w:lang w:eastAsia="fr-FR"/>
        </w:rPr>
        <w:t xml:space="preserve">          </w:t>
      </w:r>
      <w:r w:rsidR="002006F1" w:rsidRPr="002006F1">
        <w:rPr>
          <w:rFonts w:ascii="Arial" w:eastAsia="Times New Roman" w:hAnsi="Arial" w:cs="Arial"/>
          <w:b/>
          <w:i/>
          <w:iCs/>
          <w:lang w:eastAsia="fr-FR"/>
        </w:rPr>
        <w:t xml:space="preserve"> (</w:t>
      </w:r>
      <w:proofErr w:type="spellStart"/>
      <w:r w:rsidR="002006F1" w:rsidRPr="002006F1">
        <w:rPr>
          <w:rFonts w:ascii="Arial" w:eastAsia="Times New Roman" w:hAnsi="Arial" w:cs="Arial"/>
          <w:b/>
          <w:i/>
          <w:iCs/>
          <w:lang w:eastAsia="fr-FR"/>
        </w:rPr>
        <w:t>A</w:t>
      </w:r>
      <w:proofErr w:type="spellEnd"/>
      <w:r w:rsidR="002006F1" w:rsidRPr="002006F1">
        <w:rPr>
          <w:rFonts w:ascii="Arial" w:eastAsia="Times New Roman" w:hAnsi="Arial" w:cs="Arial"/>
          <w:b/>
          <w:i/>
          <w:iCs/>
          <w:lang w:eastAsia="fr-FR"/>
        </w:rPr>
        <w:t xml:space="preserve"> n'ouvrir qu'en séance de dépouillement)</w:t>
      </w:r>
    </w:p>
    <w:p w:rsidR="002006F1" w:rsidRPr="002006F1" w:rsidRDefault="002006F1" w:rsidP="00AB6DDF">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83147B">
      <w:pPr>
        <w:widowControl w:val="0"/>
        <w:numPr>
          <w:ilvl w:val="0"/>
          <w:numId w:val="37"/>
        </w:numPr>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Recevabilité des offres</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Sous peine de rejet, les pièces du dossier administratif requises doivent être produites en originaux ou en copies certifiées conformes par le </w:t>
      </w:r>
      <w:r w:rsidRPr="002006F1">
        <w:rPr>
          <w:rFonts w:ascii="Arial" w:eastAsia="Times New Roman" w:hAnsi="Arial" w:cs="Arial"/>
          <w:spacing w:val="1"/>
          <w:lang w:eastAsia="fr-FR"/>
        </w:rPr>
        <w:t>servic</w:t>
      </w:r>
      <w:r w:rsidRPr="002006F1">
        <w:rPr>
          <w:rFonts w:ascii="Arial" w:eastAsia="Times New Roman" w:hAnsi="Arial" w:cs="Arial"/>
          <w:lang w:eastAsia="fr-FR"/>
        </w:rPr>
        <w:t xml:space="preserve">e </w:t>
      </w:r>
      <w:r w:rsidRPr="002006F1">
        <w:rPr>
          <w:rFonts w:ascii="Arial" w:eastAsia="Times New Roman" w:hAnsi="Arial" w:cs="Arial"/>
          <w:spacing w:val="1"/>
          <w:lang w:eastAsia="fr-FR"/>
        </w:rPr>
        <w:t>émetteu</w:t>
      </w:r>
      <w:r w:rsidRPr="002006F1">
        <w:rPr>
          <w:rFonts w:ascii="Arial" w:eastAsia="Times New Roman" w:hAnsi="Arial" w:cs="Arial"/>
          <w:lang w:eastAsia="fr-FR"/>
        </w:rPr>
        <w:t>r conformément aux stipulations du Règlement Particulier de l’Appel d’Offres.</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Elles doivent dater de moins de trois (03) mois</w:t>
      </w:r>
      <w:r w:rsidRPr="002006F1">
        <w:rPr>
          <w:rFonts w:ascii="Arial" w:eastAsia="Times New Roman" w:hAnsi="Arial" w:cs="Arial"/>
          <w:spacing w:val="17"/>
          <w:lang w:eastAsia="fr-FR"/>
        </w:rPr>
        <w:t xml:space="preserve"> précédant la date originale </w:t>
      </w:r>
      <w:r w:rsidRPr="002006F1">
        <w:rPr>
          <w:rFonts w:ascii="Arial" w:eastAsia="Times New Roman" w:hAnsi="Arial" w:cs="Arial"/>
          <w:lang w:eastAsia="fr-FR"/>
        </w:rPr>
        <w:t>de dépôt des offres ou avoir été établies postérieurement à la date de signature de l’Avis d’Appel d’Offres.</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E44C18"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Pr>
          <w:rFonts w:ascii="Arial" w:eastAsia="Times New Roman" w:hAnsi="Arial" w:cs="Arial"/>
          <w:spacing w:val="1"/>
          <w:lang w:eastAsia="fr-FR"/>
        </w:rPr>
        <w:t>Les soumissionnaires bénéficieront de 48 (quarante-huit) heures pour produire toute pièce administrative manquante ou remplacer celle non-conforme.</w:t>
      </w:r>
      <w:r w:rsidR="002006F1" w:rsidRPr="002006F1">
        <w:rPr>
          <w:rFonts w:ascii="Arial" w:eastAsia="Times New Roman" w:hAnsi="Arial" w:cs="Arial"/>
          <w:lang w:eastAsia="fr-FR"/>
        </w:rPr>
        <w:t xml:space="preserve"> </w:t>
      </w:r>
    </w:p>
    <w:p w:rsid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L'absence de la caution de soumission délivrée par une banque de premier ordre agréée par le Ministère chargé des </w:t>
      </w:r>
      <w:r w:rsidR="00F35583" w:rsidRPr="002006F1">
        <w:rPr>
          <w:rFonts w:ascii="Arial" w:eastAsia="Times New Roman" w:hAnsi="Arial" w:cs="Arial"/>
          <w:lang w:eastAsia="fr-FR"/>
        </w:rPr>
        <w:t>Finances,</w:t>
      </w:r>
      <w:r w:rsidRPr="002006F1">
        <w:rPr>
          <w:rFonts w:ascii="Arial" w:eastAsia="Times New Roman" w:hAnsi="Arial" w:cs="Arial"/>
          <w:lang w:eastAsia="fr-FR"/>
        </w:rPr>
        <w:t xml:space="preserve"> entraînera le rejet de l'offre.</w:t>
      </w:r>
    </w:p>
    <w:p w:rsidR="00AB6DDF" w:rsidRPr="002006F1" w:rsidRDefault="00AB6DDF"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iCs/>
          <w:position w:val="7"/>
          <w:lang w:eastAsia="fr-FR"/>
        </w:rPr>
      </w:pPr>
    </w:p>
    <w:p w:rsidR="002006F1" w:rsidRPr="002006F1" w:rsidRDefault="002006F1" w:rsidP="0083147B">
      <w:pPr>
        <w:widowControl w:val="0"/>
        <w:numPr>
          <w:ilvl w:val="0"/>
          <w:numId w:val="37"/>
        </w:numPr>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Ouverture des plis</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L’ouverture des plis se fera en </w:t>
      </w:r>
      <w:r w:rsidRPr="002006F1">
        <w:rPr>
          <w:rFonts w:ascii="Arial" w:eastAsia="Times New Roman" w:hAnsi="Arial" w:cs="Arial"/>
          <w:iCs/>
          <w:lang w:eastAsia="fr-FR"/>
        </w:rPr>
        <w:t xml:space="preserve">un seul </w:t>
      </w:r>
      <w:r w:rsidRPr="002006F1">
        <w:rPr>
          <w:rFonts w:ascii="Arial" w:eastAsia="Times New Roman" w:hAnsi="Arial" w:cs="Arial"/>
          <w:lang w:eastAsia="fr-FR"/>
        </w:rPr>
        <w:t xml:space="preserve">temps </w:t>
      </w:r>
      <w:r w:rsidR="000E0457" w:rsidRPr="002006F1">
        <w:rPr>
          <w:rFonts w:ascii="Arial" w:eastAsia="Times New Roman" w:hAnsi="Arial" w:cs="Arial"/>
          <w:lang w:eastAsia="fr-FR"/>
        </w:rPr>
        <w:t>en la</w:t>
      </w:r>
      <w:r w:rsidRPr="002006F1">
        <w:rPr>
          <w:rFonts w:ascii="Arial" w:eastAsia="Times New Roman" w:hAnsi="Arial" w:cs="Arial"/>
          <w:lang w:eastAsia="fr-FR"/>
        </w:rPr>
        <w:t xml:space="preserve"> salle de réunion de la</w:t>
      </w:r>
      <w:r w:rsidR="00D602A5">
        <w:rPr>
          <w:rFonts w:ascii="Arial" w:eastAsia="Times New Roman" w:hAnsi="Arial" w:cs="Arial"/>
          <w:lang w:eastAsia="fr-FR"/>
        </w:rPr>
        <w:t xml:space="preserve"> </w:t>
      </w:r>
      <w:r w:rsidR="00AB6DDF">
        <w:rPr>
          <w:rFonts w:ascii="Arial" w:eastAsia="Times New Roman" w:hAnsi="Arial" w:cs="Arial"/>
          <w:lang w:eastAsia="fr-FR"/>
        </w:rPr>
        <w:t>M</w:t>
      </w:r>
      <w:r w:rsidR="00E44C18">
        <w:rPr>
          <w:rFonts w:ascii="Arial" w:eastAsia="Times New Roman" w:hAnsi="Arial" w:cs="Arial"/>
          <w:lang w:eastAsia="fr-FR"/>
        </w:rPr>
        <w:t xml:space="preserve">airie d’Ebolowa </w:t>
      </w:r>
      <w:r w:rsidR="00AB6DDF">
        <w:rPr>
          <w:rFonts w:ascii="Arial" w:eastAsia="Times New Roman" w:hAnsi="Arial" w:cs="Arial"/>
          <w:lang w:eastAsia="fr-FR"/>
        </w:rPr>
        <w:t>1</w:t>
      </w:r>
      <w:r w:rsidR="00AB6DDF" w:rsidRPr="00E44C18">
        <w:rPr>
          <w:rFonts w:ascii="Arial" w:eastAsia="Times New Roman" w:hAnsi="Arial" w:cs="Arial"/>
          <w:vertAlign w:val="superscript"/>
          <w:lang w:eastAsia="fr-FR"/>
        </w:rPr>
        <w:t>er</w:t>
      </w:r>
      <w:r w:rsidR="00AB6DDF">
        <w:rPr>
          <w:rFonts w:ascii="Arial" w:eastAsia="Times New Roman" w:hAnsi="Arial" w:cs="Arial"/>
          <w:lang w:eastAsia="fr-FR"/>
        </w:rPr>
        <w:t xml:space="preserve">. </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spacing w:val="-5"/>
          <w:lang w:eastAsia="fr-FR"/>
        </w:rPr>
      </w:pPr>
      <w:r w:rsidRPr="002006F1">
        <w:rPr>
          <w:rFonts w:ascii="Arial" w:eastAsia="Times New Roman" w:hAnsi="Arial" w:cs="Arial"/>
          <w:lang w:eastAsia="fr-FR"/>
        </w:rPr>
        <w:t>L'ouverture des pièces administratives</w:t>
      </w:r>
      <w:r w:rsidRPr="002006F1">
        <w:rPr>
          <w:rFonts w:ascii="Arial" w:eastAsia="Times New Roman" w:hAnsi="Arial" w:cs="Arial"/>
          <w:spacing w:val="13"/>
          <w:lang w:eastAsia="fr-FR"/>
        </w:rPr>
        <w:t> </w:t>
      </w:r>
      <w:r w:rsidRPr="002006F1">
        <w:rPr>
          <w:rFonts w:ascii="Arial" w:eastAsia="Times New Roman" w:hAnsi="Arial" w:cs="Arial"/>
          <w:lang w:eastAsia="fr-FR"/>
        </w:rPr>
        <w:t xml:space="preserve">; des offres techniques et financières aura lieu le </w:t>
      </w:r>
      <w:r w:rsidR="00E86103">
        <w:rPr>
          <w:rFonts w:ascii="Arial" w:eastAsia="Times New Roman" w:hAnsi="Arial" w:cs="Arial"/>
          <w:b/>
          <w:spacing w:val="-6"/>
          <w:lang w:eastAsia="fr-FR"/>
        </w:rPr>
        <w:t>18</w:t>
      </w:r>
      <w:r w:rsidRPr="002006F1">
        <w:rPr>
          <w:rFonts w:ascii="Arial" w:eastAsia="Times New Roman" w:hAnsi="Arial" w:cs="Arial"/>
          <w:b/>
          <w:i/>
          <w:lang w:eastAsia="fr-FR"/>
        </w:rPr>
        <w:t>/</w:t>
      </w:r>
      <w:r w:rsidR="00E86103">
        <w:rPr>
          <w:rFonts w:ascii="Arial" w:eastAsia="Times New Roman" w:hAnsi="Arial" w:cs="Arial"/>
          <w:b/>
          <w:i/>
          <w:lang w:eastAsia="fr-FR"/>
        </w:rPr>
        <w:t>04</w:t>
      </w:r>
      <w:r w:rsidRPr="002006F1">
        <w:rPr>
          <w:rFonts w:ascii="Arial" w:eastAsia="Times New Roman" w:hAnsi="Arial" w:cs="Arial"/>
          <w:b/>
          <w:i/>
          <w:lang w:eastAsia="fr-FR"/>
        </w:rPr>
        <w:t>/20</w:t>
      </w:r>
      <w:r w:rsidR="00AB6DDF">
        <w:rPr>
          <w:rFonts w:ascii="Arial" w:eastAsia="Times New Roman" w:hAnsi="Arial" w:cs="Arial"/>
          <w:b/>
          <w:i/>
          <w:lang w:eastAsia="fr-FR"/>
        </w:rPr>
        <w:t xml:space="preserve">23 </w:t>
      </w:r>
      <w:r w:rsidRPr="002006F1">
        <w:rPr>
          <w:rFonts w:ascii="Arial" w:eastAsia="Times New Roman" w:hAnsi="Arial" w:cs="Arial"/>
          <w:lang w:eastAsia="fr-FR"/>
        </w:rPr>
        <w:t xml:space="preserve">à </w:t>
      </w:r>
      <w:r w:rsidR="00AB6DDF">
        <w:rPr>
          <w:rFonts w:ascii="Arial" w:eastAsia="Times New Roman" w:hAnsi="Arial" w:cs="Arial"/>
          <w:b/>
          <w:i/>
          <w:lang w:eastAsia="fr-FR"/>
        </w:rPr>
        <w:t>14</w:t>
      </w:r>
      <w:r w:rsidRPr="002006F1">
        <w:rPr>
          <w:rFonts w:ascii="Arial" w:eastAsia="Times New Roman" w:hAnsi="Arial" w:cs="Arial"/>
          <w:b/>
          <w:i/>
          <w:lang w:eastAsia="fr-FR"/>
        </w:rPr>
        <w:t xml:space="preserve"> </w:t>
      </w:r>
      <w:r w:rsidRPr="002006F1">
        <w:rPr>
          <w:rFonts w:ascii="Arial" w:eastAsia="Times New Roman" w:hAnsi="Arial" w:cs="Arial"/>
          <w:b/>
          <w:i/>
          <w:spacing w:val="2"/>
          <w:lang w:eastAsia="fr-FR"/>
        </w:rPr>
        <w:t>heure</w:t>
      </w:r>
      <w:r w:rsidRPr="002006F1">
        <w:rPr>
          <w:rFonts w:ascii="Arial" w:eastAsia="Times New Roman" w:hAnsi="Arial" w:cs="Arial"/>
          <w:b/>
          <w:i/>
          <w:lang w:eastAsia="fr-FR"/>
        </w:rPr>
        <w:t xml:space="preserve">s. </w:t>
      </w:r>
      <w:r w:rsidRPr="002006F1">
        <w:rPr>
          <w:rFonts w:ascii="Arial" w:eastAsia="Times New Roman" w:hAnsi="Arial" w:cs="Arial"/>
          <w:spacing w:val="2"/>
          <w:lang w:eastAsia="fr-FR"/>
        </w:rPr>
        <w:t>La Commissio</w:t>
      </w:r>
      <w:r w:rsidRPr="002006F1">
        <w:rPr>
          <w:rFonts w:ascii="Arial" w:eastAsia="Times New Roman" w:hAnsi="Arial" w:cs="Arial"/>
          <w:lang w:eastAsia="fr-FR"/>
        </w:rPr>
        <w:t xml:space="preserve">n </w:t>
      </w:r>
      <w:r w:rsidR="00AB6DDF">
        <w:rPr>
          <w:rFonts w:ascii="Arial" w:eastAsia="Times New Roman" w:hAnsi="Arial" w:cs="Arial"/>
          <w:lang w:eastAsia="fr-FR"/>
        </w:rPr>
        <w:t xml:space="preserve">Interne </w:t>
      </w:r>
      <w:r w:rsidRPr="002006F1">
        <w:rPr>
          <w:rFonts w:ascii="Arial" w:eastAsia="Times New Roman" w:hAnsi="Arial" w:cs="Arial"/>
          <w:spacing w:val="2"/>
          <w:lang w:eastAsia="fr-FR"/>
        </w:rPr>
        <w:t>d</w:t>
      </w:r>
      <w:r w:rsidRPr="002006F1">
        <w:rPr>
          <w:rFonts w:ascii="Arial" w:eastAsia="Times New Roman" w:hAnsi="Arial" w:cs="Arial"/>
          <w:lang w:eastAsia="fr-FR"/>
        </w:rPr>
        <w:t xml:space="preserve">e </w:t>
      </w:r>
      <w:r w:rsidRPr="002006F1">
        <w:rPr>
          <w:rFonts w:ascii="Arial" w:eastAsia="Times New Roman" w:hAnsi="Arial" w:cs="Arial"/>
          <w:spacing w:val="2"/>
          <w:lang w:eastAsia="fr-FR"/>
        </w:rPr>
        <w:t>Passatio</w:t>
      </w:r>
      <w:r w:rsidRPr="002006F1">
        <w:rPr>
          <w:rFonts w:ascii="Arial" w:eastAsia="Times New Roman" w:hAnsi="Arial" w:cs="Arial"/>
          <w:lang w:eastAsia="fr-FR"/>
        </w:rPr>
        <w:t xml:space="preserve">n </w:t>
      </w:r>
      <w:r w:rsidRPr="002006F1">
        <w:rPr>
          <w:rFonts w:ascii="Arial" w:eastAsia="Times New Roman" w:hAnsi="Arial" w:cs="Arial"/>
          <w:spacing w:val="2"/>
          <w:lang w:eastAsia="fr-FR"/>
        </w:rPr>
        <w:t xml:space="preserve">des </w:t>
      </w:r>
      <w:r w:rsidRPr="002006F1">
        <w:rPr>
          <w:rFonts w:ascii="Arial" w:eastAsia="Times New Roman" w:hAnsi="Arial" w:cs="Arial"/>
          <w:lang w:eastAsia="fr-FR"/>
        </w:rPr>
        <w:t>Marchés</w:t>
      </w:r>
      <w:r w:rsidRPr="002006F1">
        <w:rPr>
          <w:rFonts w:ascii="Arial" w:eastAsia="Times New Roman" w:hAnsi="Arial" w:cs="Arial"/>
          <w:spacing w:val="-5"/>
          <w:lang w:eastAsia="fr-FR"/>
        </w:rPr>
        <w:t xml:space="preserve"> Publics procèdera à l’ouverture des offres en présence des soumissionnaires ou de leurs représentants dûment mandatés et ayant une parfaite connaissance du dossier.</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spacing w:val="-5"/>
          <w:lang w:eastAsia="fr-FR"/>
        </w:rPr>
        <w:t>Toute offre non conforme aux prescriptions du présent Dossier d’Appel d’ Offres sera déclarée irrecevable.</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83147B">
      <w:pPr>
        <w:widowControl w:val="0"/>
        <w:numPr>
          <w:ilvl w:val="0"/>
          <w:numId w:val="59"/>
        </w:numPr>
        <w:suppressAutoHyphens/>
        <w:autoSpaceDE w:val="0"/>
        <w:autoSpaceDN w:val="0"/>
        <w:spacing w:after="0" w:line="240" w:lineRule="auto"/>
        <w:jc w:val="both"/>
        <w:textAlignment w:val="baseline"/>
        <w:rPr>
          <w:rFonts w:ascii="Arial" w:eastAsia="Calibri" w:hAnsi="Arial" w:cs="Arial"/>
        </w:rPr>
      </w:pPr>
      <w:r w:rsidRPr="002006F1">
        <w:rPr>
          <w:rFonts w:ascii="Arial" w:eastAsia="Calibri" w:hAnsi="Arial" w:cs="Arial"/>
          <w:b/>
          <w:bCs/>
        </w:rPr>
        <w:t xml:space="preserve"> : évaluation des offres </w:t>
      </w:r>
    </w:p>
    <w:p w:rsidR="002006F1" w:rsidRPr="002006F1" w:rsidRDefault="00AB6DDF" w:rsidP="002006F1">
      <w:pPr>
        <w:widowControl w:val="0"/>
        <w:suppressAutoHyphens/>
        <w:autoSpaceDE w:val="0"/>
        <w:autoSpaceDN w:val="0"/>
        <w:spacing w:after="0" w:line="240" w:lineRule="auto"/>
        <w:jc w:val="both"/>
        <w:textAlignment w:val="baseline"/>
        <w:rPr>
          <w:rFonts w:ascii="Arial" w:eastAsia="Times New Roman" w:hAnsi="Arial" w:cs="Arial"/>
          <w:b/>
          <w:bCs/>
          <w:lang w:eastAsia="fr-FR"/>
        </w:rPr>
      </w:pPr>
      <w:r>
        <w:rPr>
          <w:rFonts w:ascii="Arial" w:eastAsia="Times New Roman" w:hAnsi="Arial" w:cs="Arial"/>
          <w:b/>
          <w:bCs/>
          <w:lang w:eastAsia="fr-FR"/>
        </w:rPr>
        <w:t xml:space="preserve">L’évaluation, binaire (oui/non), des offres se fera </w:t>
      </w:r>
      <w:r w:rsidR="002006F1" w:rsidRPr="002006F1">
        <w:rPr>
          <w:rFonts w:ascii="Arial" w:eastAsia="Times New Roman" w:hAnsi="Arial" w:cs="Arial"/>
          <w:b/>
          <w:bCs/>
          <w:lang w:eastAsia="fr-FR"/>
        </w:rPr>
        <w:t>en trois étapes :</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b/>
          <w:bCs/>
          <w:lang w:eastAsia="fr-FR"/>
        </w:rPr>
      </w:pPr>
    </w:p>
    <w:p w:rsidR="002006F1" w:rsidRPr="002006F1" w:rsidRDefault="002006F1" w:rsidP="0083147B">
      <w:pPr>
        <w:widowControl w:val="0"/>
        <w:numPr>
          <w:ilvl w:val="0"/>
          <w:numId w:val="39"/>
        </w:numPr>
        <w:suppressAutoHyphens/>
        <w:autoSpaceDE w:val="0"/>
        <w:autoSpaceDN w:val="0"/>
        <w:spacing w:after="0" w:line="240" w:lineRule="auto"/>
        <w:jc w:val="both"/>
        <w:textAlignment w:val="baseline"/>
        <w:rPr>
          <w:rFonts w:ascii="Arial" w:eastAsia="Calibri" w:hAnsi="Arial" w:cs="Arial"/>
        </w:rPr>
      </w:pPr>
      <w:r w:rsidRPr="002006F1">
        <w:rPr>
          <w:rFonts w:ascii="Arial" w:eastAsia="Calibri" w:hAnsi="Arial" w:cs="Arial"/>
        </w:rPr>
        <w:t>1</w:t>
      </w:r>
      <w:r w:rsidRPr="002006F1">
        <w:rPr>
          <w:rFonts w:ascii="Arial" w:eastAsia="Calibri" w:hAnsi="Arial" w:cs="Arial"/>
          <w:vertAlign w:val="superscript"/>
        </w:rPr>
        <w:t>ère</w:t>
      </w:r>
      <w:r w:rsidRPr="002006F1">
        <w:rPr>
          <w:rFonts w:ascii="Arial" w:eastAsia="Calibri" w:hAnsi="Arial" w:cs="Arial"/>
        </w:rPr>
        <w:t xml:space="preserve"> étape : Vérification de la conformité des offres administratives de chaque soumissionnaire ;</w:t>
      </w:r>
    </w:p>
    <w:p w:rsidR="002006F1" w:rsidRPr="002006F1" w:rsidRDefault="002006F1" w:rsidP="0083147B">
      <w:pPr>
        <w:widowControl w:val="0"/>
        <w:numPr>
          <w:ilvl w:val="0"/>
          <w:numId w:val="39"/>
        </w:numPr>
        <w:suppressAutoHyphens/>
        <w:autoSpaceDE w:val="0"/>
        <w:autoSpaceDN w:val="0"/>
        <w:spacing w:after="0" w:line="240" w:lineRule="auto"/>
        <w:jc w:val="both"/>
        <w:textAlignment w:val="baseline"/>
        <w:rPr>
          <w:rFonts w:ascii="Arial" w:eastAsia="Calibri" w:hAnsi="Arial" w:cs="Arial"/>
        </w:rPr>
      </w:pPr>
      <w:r w:rsidRPr="002006F1">
        <w:rPr>
          <w:rFonts w:ascii="Arial" w:eastAsia="Calibri" w:hAnsi="Arial" w:cs="Arial"/>
        </w:rPr>
        <w:t>2</w:t>
      </w:r>
      <w:r w:rsidRPr="002006F1">
        <w:rPr>
          <w:rFonts w:ascii="Arial" w:eastAsia="Calibri" w:hAnsi="Arial" w:cs="Arial"/>
          <w:vertAlign w:val="superscript"/>
        </w:rPr>
        <w:t>ème</w:t>
      </w:r>
      <w:r w:rsidRPr="002006F1">
        <w:rPr>
          <w:rFonts w:ascii="Arial" w:eastAsia="Calibri" w:hAnsi="Arial" w:cs="Arial"/>
        </w:rPr>
        <w:t xml:space="preserve"> étape : </w:t>
      </w:r>
      <w:proofErr w:type="spellStart"/>
      <w:r w:rsidRPr="002006F1">
        <w:rPr>
          <w:rFonts w:ascii="Arial" w:eastAsia="Calibri" w:hAnsi="Arial" w:cs="Arial"/>
        </w:rPr>
        <w:t>Evaluation</w:t>
      </w:r>
      <w:proofErr w:type="spellEnd"/>
      <w:r w:rsidRPr="002006F1">
        <w:rPr>
          <w:rFonts w:ascii="Arial" w:eastAsia="Calibri" w:hAnsi="Arial" w:cs="Arial"/>
        </w:rPr>
        <w:t xml:space="preserve"> technique des offres administrativement conformes ;</w:t>
      </w:r>
    </w:p>
    <w:p w:rsidR="002006F1" w:rsidRPr="002006F1" w:rsidRDefault="002006F1" w:rsidP="0083147B">
      <w:pPr>
        <w:widowControl w:val="0"/>
        <w:numPr>
          <w:ilvl w:val="0"/>
          <w:numId w:val="39"/>
        </w:numPr>
        <w:suppressAutoHyphens/>
        <w:autoSpaceDE w:val="0"/>
        <w:autoSpaceDN w:val="0"/>
        <w:spacing w:after="0" w:line="240" w:lineRule="auto"/>
        <w:jc w:val="both"/>
        <w:textAlignment w:val="baseline"/>
        <w:rPr>
          <w:rFonts w:ascii="Arial" w:eastAsia="Calibri" w:hAnsi="Arial" w:cs="Arial"/>
        </w:rPr>
      </w:pPr>
      <w:r w:rsidRPr="002006F1">
        <w:rPr>
          <w:rFonts w:ascii="Arial" w:eastAsia="Calibri" w:hAnsi="Arial" w:cs="Arial"/>
        </w:rPr>
        <w:t>3</w:t>
      </w:r>
      <w:r w:rsidRPr="002006F1">
        <w:rPr>
          <w:rFonts w:ascii="Arial" w:eastAsia="Calibri" w:hAnsi="Arial" w:cs="Arial"/>
          <w:vertAlign w:val="superscript"/>
        </w:rPr>
        <w:t>ème</w:t>
      </w:r>
      <w:r w:rsidRPr="002006F1">
        <w:rPr>
          <w:rFonts w:ascii="Arial" w:eastAsia="Calibri" w:hAnsi="Arial" w:cs="Arial"/>
        </w:rPr>
        <w:t xml:space="preserve"> étape : Vérification des offres financières des entreprises dont les offres ont été reconnues techniquement qualifiées et administrativement conformes.</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Les critères d’évaluation des offres sont les suivants :</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83147B">
      <w:pPr>
        <w:widowControl w:val="0"/>
        <w:numPr>
          <w:ilvl w:val="1"/>
          <w:numId w:val="60"/>
        </w:numPr>
        <w:suppressAutoHyphens/>
        <w:autoSpaceDE w:val="0"/>
        <w:autoSpaceDN w:val="0"/>
        <w:spacing w:after="0" w:line="240" w:lineRule="auto"/>
        <w:jc w:val="both"/>
        <w:textAlignment w:val="baseline"/>
        <w:rPr>
          <w:rFonts w:ascii="Arial" w:eastAsia="Calibri" w:hAnsi="Arial" w:cs="Arial"/>
          <w:b/>
        </w:rPr>
      </w:pPr>
      <w:r w:rsidRPr="002006F1">
        <w:rPr>
          <w:rFonts w:ascii="Arial" w:eastAsia="Calibri" w:hAnsi="Arial" w:cs="Arial"/>
          <w:b/>
          <w:iCs/>
        </w:rPr>
        <w:t>Critères éliminatoires</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iCs/>
          <w:lang w:eastAsia="fr-FR"/>
        </w:rPr>
      </w:pPr>
      <w:r w:rsidRPr="002006F1">
        <w:rPr>
          <w:rFonts w:ascii="Arial" w:eastAsia="Times New Roman" w:hAnsi="Arial" w:cs="Arial"/>
          <w:iCs/>
          <w:lang w:eastAsia="fr-FR"/>
        </w:rPr>
        <w:t>Les critères ci-dessous entraînent chacun  le rejet de l’offre du soumissionnaire.</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iCs/>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iCs/>
          <w:spacing w:val="-2"/>
          <w:lang w:eastAsia="fr-FR"/>
        </w:rPr>
      </w:pPr>
      <w:r w:rsidRPr="002006F1">
        <w:rPr>
          <w:rFonts w:ascii="Arial" w:eastAsia="Times New Roman" w:hAnsi="Arial" w:cs="Arial"/>
          <w:iCs/>
          <w:lang w:eastAsia="fr-FR"/>
        </w:rPr>
        <w:t>Il s'agit notamment de</w:t>
      </w:r>
      <w:r w:rsidRPr="002006F1">
        <w:rPr>
          <w:rFonts w:ascii="Arial" w:eastAsia="Times New Roman" w:hAnsi="Arial" w:cs="Arial"/>
          <w:iCs/>
          <w:spacing w:val="-2"/>
          <w:lang w:eastAsia="fr-FR"/>
        </w:rPr>
        <w:t>:</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iCs/>
          <w:spacing w:val="-2"/>
          <w:lang w:eastAsia="fr-FR"/>
        </w:rPr>
      </w:pPr>
    </w:p>
    <w:p w:rsidR="002006F1" w:rsidRPr="002006F1" w:rsidRDefault="002006F1" w:rsidP="0083147B">
      <w:pPr>
        <w:widowControl w:val="0"/>
        <w:numPr>
          <w:ilvl w:val="0"/>
          <w:numId w:val="4"/>
        </w:numPr>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Absence de la caution de soumission ;</w:t>
      </w:r>
    </w:p>
    <w:p w:rsidR="002006F1" w:rsidRPr="002006F1" w:rsidRDefault="002006F1" w:rsidP="0083147B">
      <w:pPr>
        <w:widowControl w:val="0"/>
        <w:numPr>
          <w:ilvl w:val="0"/>
          <w:numId w:val="4"/>
        </w:numPr>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Absence d’une pièce Administrative</w:t>
      </w:r>
      <w:r w:rsidR="008E2BE4">
        <w:rPr>
          <w:rFonts w:ascii="Arial" w:eastAsia="Times New Roman" w:hAnsi="Arial" w:cs="Arial"/>
          <w:lang w:eastAsia="fr-FR"/>
        </w:rPr>
        <w:t xml:space="preserve"> après 48 heures</w:t>
      </w:r>
      <w:r w:rsidRPr="002006F1">
        <w:rPr>
          <w:rFonts w:ascii="Arial" w:eastAsia="Times New Roman" w:hAnsi="Arial" w:cs="Arial"/>
          <w:lang w:eastAsia="fr-FR"/>
        </w:rPr>
        <w:t> ;</w:t>
      </w:r>
    </w:p>
    <w:p w:rsidR="002006F1" w:rsidRPr="00D84811" w:rsidRDefault="002006F1" w:rsidP="0083147B">
      <w:pPr>
        <w:widowControl w:val="0"/>
        <w:numPr>
          <w:ilvl w:val="0"/>
          <w:numId w:val="4"/>
        </w:numPr>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La présence des pièces falsifiées </w:t>
      </w:r>
      <w:r w:rsidR="008E2BE4">
        <w:rPr>
          <w:rFonts w:ascii="Arial" w:eastAsia="Times New Roman" w:hAnsi="Arial" w:cs="Arial"/>
          <w:lang w:eastAsia="fr-FR"/>
        </w:rPr>
        <w:t>dans l’offre du soumissionnaire.</w:t>
      </w:r>
    </w:p>
    <w:p w:rsidR="002006F1" w:rsidRDefault="002006F1" w:rsidP="0083147B">
      <w:pPr>
        <w:widowControl w:val="0"/>
        <w:numPr>
          <w:ilvl w:val="0"/>
          <w:numId w:val="4"/>
        </w:numPr>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Le non-respect de deux (02)  critères essentiels.</w:t>
      </w:r>
    </w:p>
    <w:p w:rsidR="00D84811" w:rsidRPr="002006F1" w:rsidRDefault="00D84811" w:rsidP="0083147B">
      <w:pPr>
        <w:widowControl w:val="0"/>
        <w:numPr>
          <w:ilvl w:val="0"/>
          <w:numId w:val="4"/>
        </w:numPr>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Pr>
          <w:rFonts w:ascii="Arial" w:eastAsia="Times New Roman" w:hAnsi="Arial" w:cs="Arial"/>
          <w:lang w:eastAsia="fr-FR"/>
        </w:rPr>
        <w:t>Offre financière incomplète.</w:t>
      </w:r>
    </w:p>
    <w:p w:rsidR="002006F1" w:rsidRPr="002006F1" w:rsidRDefault="002006F1" w:rsidP="00D84811">
      <w:pPr>
        <w:widowControl w:val="0"/>
        <w:shd w:val="clear" w:color="auto" w:fill="FFFFFF"/>
        <w:suppressAutoHyphens/>
        <w:autoSpaceDE w:val="0"/>
        <w:autoSpaceDN w:val="0"/>
        <w:spacing w:after="0" w:line="240" w:lineRule="auto"/>
        <w:jc w:val="both"/>
        <w:textAlignment w:val="baseline"/>
        <w:rPr>
          <w:rFonts w:ascii="Arial" w:eastAsia="Times New Roman" w:hAnsi="Arial" w:cs="Arial"/>
          <w:iCs/>
          <w:lang w:eastAsia="fr-FR"/>
        </w:rPr>
      </w:pPr>
    </w:p>
    <w:p w:rsidR="002006F1" w:rsidRPr="002006F1" w:rsidRDefault="002006F1" w:rsidP="0083147B">
      <w:pPr>
        <w:widowControl w:val="0"/>
        <w:numPr>
          <w:ilvl w:val="1"/>
          <w:numId w:val="60"/>
        </w:numPr>
        <w:suppressAutoHyphens/>
        <w:autoSpaceDE w:val="0"/>
        <w:autoSpaceDN w:val="0"/>
        <w:spacing w:after="0" w:line="240" w:lineRule="auto"/>
        <w:jc w:val="both"/>
        <w:textAlignment w:val="baseline"/>
        <w:rPr>
          <w:rFonts w:ascii="Arial" w:eastAsia="Calibri" w:hAnsi="Arial" w:cs="Arial"/>
          <w:b/>
        </w:rPr>
      </w:pPr>
      <w:r w:rsidRPr="002006F1">
        <w:rPr>
          <w:rFonts w:ascii="Arial" w:eastAsia="Calibri" w:hAnsi="Arial" w:cs="Arial"/>
          <w:b/>
          <w:iCs/>
        </w:rPr>
        <w:t>Critères essentiels</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Les critères relatifs à la qualification des soumissionnaires porteront sur:</w:t>
      </w:r>
    </w:p>
    <w:p w:rsidR="002006F1" w:rsidRDefault="00D84811" w:rsidP="0083147B">
      <w:pPr>
        <w:widowControl w:val="0"/>
        <w:numPr>
          <w:ilvl w:val="0"/>
          <w:numId w:val="38"/>
        </w:numPr>
        <w:tabs>
          <w:tab w:val="num" w:pos="697"/>
          <w:tab w:val="num" w:pos="960"/>
          <w:tab w:val="num" w:pos="1200"/>
        </w:tabs>
        <w:suppressAutoHyphens/>
        <w:autoSpaceDE w:val="0"/>
        <w:autoSpaceDN w:val="0"/>
        <w:adjustRightInd w:val="0"/>
        <w:spacing w:after="40" w:line="240" w:lineRule="auto"/>
        <w:ind w:left="990" w:right="142" w:hanging="480"/>
        <w:jc w:val="both"/>
        <w:textAlignment w:val="baseline"/>
        <w:rPr>
          <w:rFonts w:ascii="Arial" w:eastAsia="Times New Roman" w:hAnsi="Arial" w:cs="Arial"/>
          <w:lang w:eastAsia="fr-FR"/>
        </w:rPr>
      </w:pPr>
      <w:r>
        <w:rPr>
          <w:rFonts w:ascii="Arial" w:eastAsia="Times New Roman" w:hAnsi="Arial" w:cs="Arial"/>
          <w:lang w:eastAsia="fr-FR"/>
        </w:rPr>
        <w:t xml:space="preserve"> P</w:t>
      </w:r>
      <w:r w:rsidR="002006F1" w:rsidRPr="002006F1">
        <w:rPr>
          <w:rFonts w:ascii="Arial" w:eastAsia="Times New Roman" w:hAnsi="Arial" w:cs="Arial"/>
          <w:lang w:eastAsia="fr-FR"/>
        </w:rPr>
        <w:t xml:space="preserve">résentation d’une attestation  de capacité financière au moins égale aux deux-tiers (2/3)du coût prévisionnel du projet ; </w:t>
      </w:r>
    </w:p>
    <w:p w:rsidR="00C91915" w:rsidRPr="002006F1" w:rsidRDefault="00C91915" w:rsidP="00C91915">
      <w:pPr>
        <w:widowControl w:val="0"/>
        <w:tabs>
          <w:tab w:val="num" w:pos="697"/>
          <w:tab w:val="num" w:pos="960"/>
          <w:tab w:val="num" w:pos="1200"/>
        </w:tabs>
        <w:suppressAutoHyphens/>
        <w:autoSpaceDE w:val="0"/>
        <w:autoSpaceDN w:val="0"/>
        <w:adjustRightInd w:val="0"/>
        <w:spacing w:after="40" w:line="240" w:lineRule="auto"/>
        <w:ind w:left="990" w:right="142"/>
        <w:jc w:val="both"/>
        <w:textAlignment w:val="baseline"/>
        <w:rPr>
          <w:rFonts w:ascii="Arial" w:eastAsia="Times New Roman" w:hAnsi="Arial" w:cs="Arial"/>
          <w:lang w:eastAsia="fr-FR"/>
        </w:rPr>
      </w:pPr>
    </w:p>
    <w:p w:rsidR="002006F1" w:rsidRDefault="002006F1" w:rsidP="0083147B">
      <w:pPr>
        <w:widowControl w:val="0"/>
        <w:numPr>
          <w:ilvl w:val="0"/>
          <w:numId w:val="38"/>
        </w:numPr>
        <w:tabs>
          <w:tab w:val="num" w:pos="697"/>
          <w:tab w:val="num" w:pos="960"/>
          <w:tab w:val="num" w:pos="1200"/>
        </w:tabs>
        <w:suppressAutoHyphens/>
        <w:autoSpaceDE w:val="0"/>
        <w:autoSpaceDN w:val="0"/>
        <w:adjustRightInd w:val="0"/>
        <w:spacing w:after="40" w:line="240" w:lineRule="auto"/>
        <w:ind w:left="990" w:right="142" w:hanging="480"/>
        <w:jc w:val="both"/>
        <w:textAlignment w:val="baseline"/>
        <w:rPr>
          <w:rFonts w:ascii="Arial" w:eastAsia="Times New Roman" w:hAnsi="Arial" w:cs="Arial"/>
          <w:lang w:eastAsia="fr-FR"/>
        </w:rPr>
      </w:pPr>
      <w:r w:rsidRPr="002006F1">
        <w:rPr>
          <w:rFonts w:ascii="Arial" w:eastAsia="Times New Roman" w:hAnsi="Arial" w:cs="Arial"/>
          <w:lang w:eastAsia="fr-FR"/>
        </w:rPr>
        <w:t xml:space="preserve"> L’expérience de l’entreprise dans les travaux similaires sur financement public (exécution d’au moins un (01) projet s</w:t>
      </w:r>
      <w:r w:rsidR="00D84811">
        <w:rPr>
          <w:rFonts w:ascii="Arial" w:eastAsia="Times New Roman" w:hAnsi="Arial" w:cs="Arial"/>
          <w:lang w:eastAsia="fr-FR"/>
        </w:rPr>
        <w:t>imilaire au cours des quatre (02) dernières années</w:t>
      </w:r>
      <w:r w:rsidRPr="002006F1">
        <w:rPr>
          <w:rFonts w:ascii="Arial" w:eastAsia="Times New Roman" w:hAnsi="Arial" w:cs="Arial"/>
          <w:lang w:eastAsia="fr-FR"/>
        </w:rPr>
        <w:t> ;</w:t>
      </w:r>
    </w:p>
    <w:p w:rsidR="00C91915" w:rsidRPr="002006F1" w:rsidRDefault="00C91915" w:rsidP="00C91915">
      <w:pPr>
        <w:widowControl w:val="0"/>
        <w:tabs>
          <w:tab w:val="num" w:pos="697"/>
          <w:tab w:val="num" w:pos="960"/>
          <w:tab w:val="num" w:pos="1200"/>
        </w:tabs>
        <w:suppressAutoHyphens/>
        <w:autoSpaceDE w:val="0"/>
        <w:autoSpaceDN w:val="0"/>
        <w:adjustRightInd w:val="0"/>
        <w:spacing w:after="40" w:line="240" w:lineRule="auto"/>
        <w:ind w:left="990" w:right="142"/>
        <w:jc w:val="both"/>
        <w:textAlignment w:val="baseline"/>
        <w:rPr>
          <w:rFonts w:ascii="Arial" w:eastAsia="Times New Roman" w:hAnsi="Arial" w:cs="Arial"/>
          <w:lang w:eastAsia="fr-FR"/>
        </w:rPr>
      </w:pPr>
    </w:p>
    <w:p w:rsidR="002006F1" w:rsidRDefault="002006F1" w:rsidP="0083147B">
      <w:pPr>
        <w:widowControl w:val="0"/>
        <w:numPr>
          <w:ilvl w:val="0"/>
          <w:numId w:val="38"/>
        </w:numPr>
        <w:tabs>
          <w:tab w:val="num" w:pos="697"/>
          <w:tab w:val="num" w:pos="960"/>
          <w:tab w:val="num" w:pos="1200"/>
        </w:tabs>
        <w:suppressAutoHyphens/>
        <w:autoSpaceDE w:val="0"/>
        <w:autoSpaceDN w:val="0"/>
        <w:adjustRightInd w:val="0"/>
        <w:spacing w:after="40" w:line="240" w:lineRule="auto"/>
        <w:ind w:left="990" w:right="142" w:hanging="480"/>
        <w:jc w:val="both"/>
        <w:textAlignment w:val="baseline"/>
        <w:rPr>
          <w:rFonts w:ascii="Arial" w:eastAsia="Times New Roman" w:hAnsi="Arial" w:cs="Arial"/>
          <w:lang w:eastAsia="fr-FR"/>
        </w:rPr>
      </w:pPr>
      <w:r w:rsidRPr="002006F1">
        <w:rPr>
          <w:rFonts w:ascii="Arial" w:eastAsia="Times New Roman" w:hAnsi="Arial" w:cs="Arial"/>
          <w:lang w:eastAsia="fr-FR"/>
        </w:rPr>
        <w:t xml:space="preserve"> La qualification et </w:t>
      </w:r>
      <w:r w:rsidR="00DC4CF8" w:rsidRPr="002006F1">
        <w:rPr>
          <w:rFonts w:ascii="Arial" w:eastAsia="Times New Roman" w:hAnsi="Arial" w:cs="Arial"/>
          <w:lang w:eastAsia="fr-FR"/>
        </w:rPr>
        <w:t>l’expérience des</w:t>
      </w:r>
      <w:r w:rsidRPr="002006F1">
        <w:rPr>
          <w:rFonts w:ascii="Arial" w:eastAsia="Times New Roman" w:hAnsi="Arial" w:cs="Arial"/>
          <w:lang w:eastAsia="fr-FR"/>
        </w:rPr>
        <w:t xml:space="preserve"> personnels d’encadrement (un conducteur des travaux, Technicien Supérieur du génie rural</w:t>
      </w:r>
      <w:r w:rsidR="00DC4CF8">
        <w:rPr>
          <w:rFonts w:ascii="Arial" w:eastAsia="Times New Roman" w:hAnsi="Arial" w:cs="Arial"/>
          <w:lang w:eastAsia="fr-FR"/>
        </w:rPr>
        <w:t xml:space="preserve"> ou équivalent</w:t>
      </w:r>
      <w:r w:rsidRPr="002006F1">
        <w:rPr>
          <w:rFonts w:ascii="Arial" w:eastAsia="Times New Roman" w:hAnsi="Arial" w:cs="Arial"/>
          <w:lang w:eastAsia="fr-FR"/>
        </w:rPr>
        <w:t xml:space="preserve">, avec trois(03) ans d’expérience minimum ; </w:t>
      </w:r>
      <w:r w:rsidR="00DC4CF8">
        <w:rPr>
          <w:rFonts w:ascii="Arial" w:eastAsia="Times New Roman" w:hAnsi="Arial" w:cs="Arial"/>
          <w:lang w:eastAsia="fr-FR"/>
        </w:rPr>
        <w:t>un</w:t>
      </w:r>
      <w:r w:rsidRPr="002006F1">
        <w:rPr>
          <w:rFonts w:ascii="Arial" w:eastAsia="Times New Roman" w:hAnsi="Arial" w:cs="Arial"/>
          <w:lang w:eastAsia="fr-FR"/>
        </w:rPr>
        <w:t xml:space="preserve"> chef de chantier Technicien du Génie </w:t>
      </w:r>
      <w:r w:rsidR="00DC4CF8">
        <w:rPr>
          <w:rFonts w:ascii="Arial" w:eastAsia="Times New Roman" w:hAnsi="Arial" w:cs="Arial"/>
          <w:lang w:eastAsia="fr-FR"/>
        </w:rPr>
        <w:t>rural ou équivalent</w:t>
      </w:r>
      <w:r w:rsidRPr="002006F1">
        <w:rPr>
          <w:rFonts w:ascii="Arial" w:eastAsia="Times New Roman" w:hAnsi="Arial" w:cs="Arial"/>
          <w:lang w:eastAsia="fr-FR"/>
        </w:rPr>
        <w:t xml:space="preserve">, avec 02 ans d’expérience minimum) </w:t>
      </w:r>
    </w:p>
    <w:p w:rsidR="00C91915" w:rsidRPr="00D84811" w:rsidRDefault="00C91915" w:rsidP="00C91915">
      <w:pPr>
        <w:widowControl w:val="0"/>
        <w:tabs>
          <w:tab w:val="num" w:pos="960"/>
          <w:tab w:val="num" w:pos="1200"/>
        </w:tabs>
        <w:suppressAutoHyphens/>
        <w:autoSpaceDE w:val="0"/>
        <w:autoSpaceDN w:val="0"/>
        <w:adjustRightInd w:val="0"/>
        <w:spacing w:after="40" w:line="240" w:lineRule="auto"/>
        <w:ind w:left="990" w:right="142"/>
        <w:jc w:val="both"/>
        <w:textAlignment w:val="baseline"/>
        <w:rPr>
          <w:rFonts w:ascii="Arial" w:eastAsia="Times New Roman" w:hAnsi="Arial" w:cs="Arial"/>
          <w:lang w:eastAsia="fr-FR"/>
        </w:rPr>
      </w:pPr>
    </w:p>
    <w:p w:rsidR="002006F1" w:rsidRDefault="002006F1" w:rsidP="0083147B">
      <w:pPr>
        <w:widowControl w:val="0"/>
        <w:numPr>
          <w:ilvl w:val="0"/>
          <w:numId w:val="38"/>
        </w:numPr>
        <w:tabs>
          <w:tab w:val="num" w:pos="697"/>
          <w:tab w:val="num" w:pos="960"/>
          <w:tab w:val="num" w:pos="1200"/>
        </w:tabs>
        <w:suppressAutoHyphens/>
        <w:autoSpaceDE w:val="0"/>
        <w:autoSpaceDN w:val="0"/>
        <w:adjustRightInd w:val="0"/>
        <w:spacing w:after="40" w:line="240" w:lineRule="auto"/>
        <w:ind w:left="990" w:right="142" w:hanging="480"/>
        <w:jc w:val="both"/>
        <w:textAlignment w:val="baseline"/>
        <w:rPr>
          <w:rFonts w:ascii="Arial" w:eastAsia="Times New Roman" w:hAnsi="Arial" w:cs="Arial"/>
          <w:lang w:eastAsia="fr-FR"/>
        </w:rPr>
      </w:pPr>
      <w:r w:rsidRPr="002006F1">
        <w:rPr>
          <w:rFonts w:ascii="Arial" w:eastAsia="Times New Roman" w:hAnsi="Arial" w:cs="Arial"/>
          <w:lang w:eastAsia="fr-FR"/>
        </w:rPr>
        <w:t xml:space="preserve"> Matériel et équipement : (en propre ou en location : un (01) pick-up de liaison</w:t>
      </w:r>
      <w:r w:rsidR="00096645">
        <w:rPr>
          <w:rFonts w:ascii="Arial" w:eastAsia="Times New Roman" w:hAnsi="Arial" w:cs="Arial"/>
          <w:lang w:eastAsia="fr-FR"/>
        </w:rPr>
        <w:t xml:space="preserve"> </w:t>
      </w:r>
      <w:r w:rsidRPr="002006F1">
        <w:rPr>
          <w:rFonts w:ascii="Arial" w:eastAsia="Times New Roman" w:hAnsi="Arial" w:cs="Arial"/>
          <w:lang w:eastAsia="fr-FR"/>
        </w:rPr>
        <w:t>une motopompe de 17 m</w:t>
      </w:r>
      <w:r w:rsidR="00096645">
        <w:rPr>
          <w:rFonts w:ascii="Arial" w:eastAsia="Times New Roman" w:hAnsi="Arial" w:cs="Arial"/>
          <w:lang w:eastAsia="fr-FR"/>
        </w:rPr>
        <w:t xml:space="preserve"> </w:t>
      </w:r>
      <w:r w:rsidRPr="002006F1">
        <w:rPr>
          <w:rFonts w:ascii="Arial" w:eastAsia="Times New Roman" w:hAnsi="Arial" w:cs="Arial"/>
          <w:lang w:eastAsia="fr-FR"/>
        </w:rPr>
        <w:t>avec accessoires, un palan de 05 tonnes, des moules de fabrication des buses) ;</w:t>
      </w:r>
    </w:p>
    <w:p w:rsidR="00C91915" w:rsidRPr="002006F1" w:rsidRDefault="00C91915" w:rsidP="00C91915">
      <w:pPr>
        <w:widowControl w:val="0"/>
        <w:tabs>
          <w:tab w:val="num" w:pos="697"/>
          <w:tab w:val="num" w:pos="960"/>
          <w:tab w:val="num" w:pos="1200"/>
        </w:tabs>
        <w:suppressAutoHyphens/>
        <w:autoSpaceDE w:val="0"/>
        <w:autoSpaceDN w:val="0"/>
        <w:adjustRightInd w:val="0"/>
        <w:spacing w:after="40" w:line="240" w:lineRule="auto"/>
        <w:ind w:left="990" w:right="142"/>
        <w:jc w:val="both"/>
        <w:textAlignment w:val="baseline"/>
        <w:rPr>
          <w:rFonts w:ascii="Arial" w:eastAsia="Times New Roman" w:hAnsi="Arial" w:cs="Arial"/>
          <w:lang w:eastAsia="fr-FR"/>
        </w:rPr>
      </w:pPr>
    </w:p>
    <w:p w:rsidR="002006F1" w:rsidRPr="002006F1" w:rsidRDefault="002006F1" w:rsidP="0083147B">
      <w:pPr>
        <w:widowControl w:val="0"/>
        <w:numPr>
          <w:ilvl w:val="0"/>
          <w:numId w:val="38"/>
        </w:numPr>
        <w:tabs>
          <w:tab w:val="num" w:pos="697"/>
          <w:tab w:val="num" w:pos="960"/>
          <w:tab w:val="num" w:pos="1200"/>
        </w:tabs>
        <w:suppressAutoHyphens/>
        <w:autoSpaceDE w:val="0"/>
        <w:autoSpaceDN w:val="0"/>
        <w:adjustRightInd w:val="0"/>
        <w:spacing w:after="40" w:line="240" w:lineRule="auto"/>
        <w:ind w:left="990" w:right="142" w:hanging="480"/>
        <w:jc w:val="both"/>
        <w:textAlignment w:val="baseline"/>
        <w:rPr>
          <w:rFonts w:ascii="Arial" w:eastAsia="Times New Roman" w:hAnsi="Arial" w:cs="Arial"/>
          <w:lang w:eastAsia="fr-FR"/>
        </w:rPr>
      </w:pPr>
      <w:r w:rsidRPr="002006F1">
        <w:rPr>
          <w:rFonts w:ascii="Arial" w:eastAsia="Times New Roman" w:hAnsi="Arial" w:cs="Arial"/>
          <w:lang w:eastAsia="fr-FR"/>
        </w:rPr>
        <w:t xml:space="preserve"> La méthodologie d’exécution des tâches. </w:t>
      </w:r>
    </w:p>
    <w:p w:rsidR="002006F1" w:rsidRPr="002006F1" w:rsidRDefault="002006F1" w:rsidP="002006F1">
      <w:pPr>
        <w:widowControl w:val="0"/>
        <w:tabs>
          <w:tab w:val="num" w:pos="960"/>
          <w:tab w:val="num" w:pos="1200"/>
        </w:tabs>
        <w:autoSpaceDE w:val="0"/>
        <w:autoSpaceDN w:val="0"/>
        <w:adjustRightInd w:val="0"/>
        <w:spacing w:after="40" w:line="240" w:lineRule="auto"/>
        <w:ind w:left="990" w:right="142"/>
        <w:jc w:val="both"/>
        <w:textAlignment w:val="baseline"/>
        <w:rPr>
          <w:rFonts w:ascii="Arial" w:eastAsia="Times New Roman" w:hAnsi="Arial" w:cs="Arial"/>
          <w:lang w:eastAsia="fr-FR"/>
        </w:rPr>
      </w:pPr>
      <w:bookmarkStart w:id="0" w:name="_GoBack"/>
      <w:bookmarkEnd w:id="0"/>
    </w:p>
    <w:p w:rsidR="002006F1" w:rsidRPr="002006F1" w:rsidRDefault="002006F1" w:rsidP="0083147B">
      <w:pPr>
        <w:widowControl w:val="0"/>
        <w:numPr>
          <w:ilvl w:val="0"/>
          <w:numId w:val="37"/>
        </w:numPr>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Attribution de la lettre commande</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Default="002006F1" w:rsidP="002006F1">
      <w:pPr>
        <w:widowControl w:val="0"/>
        <w:tabs>
          <w:tab w:val="left" w:pos="1700"/>
          <w:tab w:val="left" w:pos="2100"/>
          <w:tab w:val="left" w:pos="2620"/>
          <w:tab w:val="left" w:pos="3640"/>
          <w:tab w:val="left" w:pos="4220"/>
        </w:tabs>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     Le </w:t>
      </w:r>
      <w:r w:rsidR="00F77671">
        <w:rPr>
          <w:rFonts w:ascii="Arial" w:eastAsia="Times New Roman" w:hAnsi="Arial" w:cs="Arial"/>
          <w:lang w:eastAsia="fr-FR"/>
        </w:rPr>
        <w:t xml:space="preserve">Maire de la Commune </w:t>
      </w:r>
      <w:r w:rsidR="00DC4CF8">
        <w:rPr>
          <w:rFonts w:ascii="Arial" w:eastAsia="Times New Roman" w:hAnsi="Arial" w:cs="Arial"/>
          <w:lang w:eastAsia="fr-FR"/>
        </w:rPr>
        <w:t>d’Arrondissement d’Ebolowa 1</w:t>
      </w:r>
      <w:r w:rsidR="00DC4CF8" w:rsidRPr="00DC4CF8">
        <w:rPr>
          <w:rFonts w:ascii="Arial" w:eastAsia="Times New Roman" w:hAnsi="Arial" w:cs="Arial"/>
          <w:vertAlign w:val="superscript"/>
          <w:lang w:eastAsia="fr-FR"/>
        </w:rPr>
        <w:t>er</w:t>
      </w:r>
      <w:r w:rsidR="00DC4CF8">
        <w:rPr>
          <w:rFonts w:ascii="Arial" w:eastAsia="Times New Roman" w:hAnsi="Arial" w:cs="Arial"/>
          <w:lang w:eastAsia="fr-FR"/>
        </w:rPr>
        <w:t>, attribuera</w:t>
      </w:r>
      <w:r w:rsidRPr="002006F1">
        <w:rPr>
          <w:rFonts w:ascii="Arial" w:eastAsia="Times New Roman" w:hAnsi="Arial" w:cs="Arial"/>
          <w:spacing w:val="22"/>
          <w:lang w:eastAsia="fr-FR"/>
        </w:rPr>
        <w:t xml:space="preserve"> la lettre commande </w:t>
      </w:r>
      <w:r w:rsidRPr="002006F1">
        <w:rPr>
          <w:rFonts w:ascii="Arial" w:eastAsia="Times New Roman" w:hAnsi="Arial" w:cs="Arial"/>
          <w:lang w:eastAsia="fr-FR"/>
        </w:rPr>
        <w:t xml:space="preserve">au Soumissionnaire </w:t>
      </w:r>
      <w:r w:rsidRPr="002006F1">
        <w:rPr>
          <w:rFonts w:ascii="Arial" w:eastAsia="Times New Roman" w:hAnsi="Arial" w:cs="Arial"/>
          <w:spacing w:val="5"/>
          <w:lang w:eastAsia="fr-FR"/>
        </w:rPr>
        <w:t>qu</w:t>
      </w:r>
      <w:r w:rsidRPr="002006F1">
        <w:rPr>
          <w:rFonts w:ascii="Arial" w:eastAsia="Times New Roman" w:hAnsi="Arial" w:cs="Arial"/>
          <w:lang w:eastAsia="fr-FR"/>
        </w:rPr>
        <w:t xml:space="preserve">i </w:t>
      </w:r>
      <w:r w:rsidRPr="002006F1">
        <w:rPr>
          <w:rFonts w:ascii="Arial" w:eastAsia="Times New Roman" w:hAnsi="Arial" w:cs="Arial"/>
          <w:spacing w:val="5"/>
          <w:lang w:eastAsia="fr-FR"/>
        </w:rPr>
        <w:t>dispos</w:t>
      </w:r>
      <w:r w:rsidRPr="002006F1">
        <w:rPr>
          <w:rFonts w:ascii="Arial" w:eastAsia="Times New Roman" w:hAnsi="Arial" w:cs="Arial"/>
          <w:lang w:eastAsia="fr-FR"/>
        </w:rPr>
        <w:t xml:space="preserve">e </w:t>
      </w:r>
      <w:r w:rsidRPr="002006F1">
        <w:rPr>
          <w:rFonts w:ascii="Arial" w:eastAsia="Times New Roman" w:hAnsi="Arial" w:cs="Arial"/>
          <w:spacing w:val="5"/>
          <w:lang w:eastAsia="fr-FR"/>
        </w:rPr>
        <w:t>de</w:t>
      </w:r>
      <w:r w:rsidRPr="002006F1">
        <w:rPr>
          <w:rFonts w:ascii="Arial" w:eastAsia="Times New Roman" w:hAnsi="Arial" w:cs="Arial"/>
          <w:lang w:eastAsia="fr-FR"/>
        </w:rPr>
        <w:t xml:space="preserve">s </w:t>
      </w:r>
      <w:r w:rsidRPr="002006F1">
        <w:rPr>
          <w:rFonts w:ascii="Arial" w:eastAsia="Times New Roman" w:hAnsi="Arial" w:cs="Arial"/>
          <w:spacing w:val="5"/>
          <w:lang w:eastAsia="fr-FR"/>
        </w:rPr>
        <w:t xml:space="preserve">capacités </w:t>
      </w:r>
      <w:r w:rsidRPr="002006F1">
        <w:rPr>
          <w:rFonts w:ascii="Arial" w:eastAsia="Times New Roman" w:hAnsi="Arial" w:cs="Arial"/>
          <w:lang w:eastAsia="fr-FR"/>
        </w:rPr>
        <w:t>techniques et financières</w:t>
      </w:r>
      <w:r w:rsidRPr="002006F1">
        <w:rPr>
          <w:rFonts w:ascii="Arial" w:eastAsia="Times New Roman" w:hAnsi="Arial" w:cs="Arial"/>
          <w:spacing w:val="29"/>
          <w:lang w:eastAsia="fr-FR"/>
        </w:rPr>
        <w:t xml:space="preserve"> établies pour exécuter la lettre commande de façon satisfaisante et dont l’offre financière est évaluée la moins-disante. </w:t>
      </w:r>
    </w:p>
    <w:p w:rsidR="00D84811" w:rsidRPr="002006F1" w:rsidRDefault="00D84811" w:rsidP="002006F1">
      <w:pPr>
        <w:widowControl w:val="0"/>
        <w:tabs>
          <w:tab w:val="left" w:pos="1700"/>
          <w:tab w:val="left" w:pos="2100"/>
          <w:tab w:val="left" w:pos="2620"/>
          <w:tab w:val="left" w:pos="3640"/>
          <w:tab w:val="left" w:pos="4220"/>
        </w:tabs>
        <w:suppressAutoHyphens/>
        <w:autoSpaceDE w:val="0"/>
        <w:autoSpaceDN w:val="0"/>
        <w:spacing w:after="0" w:line="240" w:lineRule="auto"/>
        <w:jc w:val="both"/>
        <w:textAlignment w:val="baseline"/>
        <w:rPr>
          <w:rFonts w:ascii="Arial" w:eastAsia="Times New Roman" w:hAnsi="Arial" w:cs="Arial"/>
          <w:lang w:eastAsia="fr-FR"/>
        </w:rPr>
      </w:pPr>
    </w:p>
    <w:p w:rsidR="002006F1" w:rsidRPr="00D84811" w:rsidRDefault="002006F1" w:rsidP="0083147B">
      <w:pPr>
        <w:widowControl w:val="0"/>
        <w:numPr>
          <w:ilvl w:val="0"/>
          <w:numId w:val="37"/>
        </w:numPr>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Durée de validité des offres</w:t>
      </w:r>
    </w:p>
    <w:p w:rsid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Les soumissionnaires restent engagés par leurs offres pendant</w:t>
      </w:r>
      <w:r w:rsidRPr="002006F1">
        <w:rPr>
          <w:rFonts w:ascii="Arial" w:eastAsia="Times New Roman" w:hAnsi="Arial" w:cs="Arial"/>
          <w:spacing w:val="1"/>
          <w:lang w:eastAsia="fr-FR"/>
        </w:rPr>
        <w:t xml:space="preserve"> 90 jours </w:t>
      </w:r>
      <w:r w:rsidRPr="002006F1">
        <w:rPr>
          <w:rFonts w:ascii="Arial" w:eastAsia="Times New Roman" w:hAnsi="Arial" w:cs="Arial"/>
          <w:lang w:eastAsia="fr-FR"/>
        </w:rPr>
        <w:t>à partir de la date limite fixée pour la remise des dites offres.</w:t>
      </w:r>
    </w:p>
    <w:p w:rsidR="00E86103" w:rsidRPr="002006F1" w:rsidRDefault="00E86103"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D84811" w:rsidRDefault="002006F1" w:rsidP="0083147B">
      <w:pPr>
        <w:widowControl w:val="0"/>
        <w:numPr>
          <w:ilvl w:val="0"/>
          <w:numId w:val="37"/>
        </w:numPr>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Renseignements complémentaires</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i/>
          <w:lang w:eastAsia="fr-FR"/>
        </w:rPr>
      </w:pPr>
      <w:r w:rsidRPr="002006F1">
        <w:rPr>
          <w:rFonts w:ascii="Arial" w:eastAsia="Times New Roman" w:hAnsi="Arial" w:cs="Arial"/>
          <w:lang w:eastAsia="fr-FR"/>
        </w:rPr>
        <w:t>Les renseignements complémentaires peuvent être o</w:t>
      </w:r>
      <w:r w:rsidR="00D84811">
        <w:rPr>
          <w:rFonts w:ascii="Arial" w:eastAsia="Times New Roman" w:hAnsi="Arial" w:cs="Arial"/>
          <w:lang w:eastAsia="fr-FR"/>
        </w:rPr>
        <w:t xml:space="preserve">btenus aux heures ouvrables au Service </w:t>
      </w:r>
      <w:r w:rsidRPr="002006F1">
        <w:rPr>
          <w:rFonts w:ascii="Arial" w:eastAsia="Times New Roman" w:hAnsi="Arial" w:cs="Arial"/>
          <w:lang w:eastAsia="fr-FR"/>
        </w:rPr>
        <w:t xml:space="preserve">des marchés </w:t>
      </w:r>
      <w:r w:rsidR="00C91915">
        <w:rPr>
          <w:rFonts w:ascii="Arial" w:eastAsia="Times New Roman" w:hAnsi="Arial" w:cs="Arial"/>
          <w:lang w:eastAsia="fr-FR"/>
        </w:rPr>
        <w:t>Publics, à</w:t>
      </w:r>
      <w:r w:rsidRPr="002006F1">
        <w:rPr>
          <w:rFonts w:ascii="Arial" w:eastAsia="Times New Roman" w:hAnsi="Arial" w:cs="Arial"/>
          <w:lang w:eastAsia="fr-FR"/>
        </w:rPr>
        <w:t xml:space="preserve"> la </w:t>
      </w:r>
      <w:r w:rsidR="00865D0C">
        <w:rPr>
          <w:rFonts w:ascii="Arial" w:eastAsia="Times New Roman" w:hAnsi="Arial" w:cs="Arial"/>
          <w:lang w:eastAsia="fr-FR"/>
        </w:rPr>
        <w:t xml:space="preserve">Mairie </w:t>
      </w:r>
      <w:r w:rsidR="00DC4CF8">
        <w:rPr>
          <w:rFonts w:ascii="Arial" w:eastAsia="Times New Roman" w:hAnsi="Arial" w:cs="Arial"/>
          <w:lang w:eastAsia="fr-FR"/>
        </w:rPr>
        <w:t>d’Ebolowa 1</w:t>
      </w:r>
      <w:r w:rsidR="00DC4CF8" w:rsidRPr="00C91915">
        <w:rPr>
          <w:rFonts w:ascii="Arial" w:eastAsia="Times New Roman" w:hAnsi="Arial" w:cs="Arial"/>
          <w:vertAlign w:val="superscript"/>
          <w:lang w:eastAsia="fr-FR"/>
        </w:rPr>
        <w:t>er</w:t>
      </w:r>
      <w:r w:rsidRPr="002006F1">
        <w:rPr>
          <w:rFonts w:ascii="Arial" w:eastAsia="Times New Roman" w:hAnsi="Arial" w:cs="Arial"/>
          <w:lang w:eastAsia="fr-FR"/>
        </w:rPr>
        <w:t>.</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i/>
          <w:lang w:eastAsia="fr-FR"/>
        </w:rPr>
      </w:pPr>
    </w:p>
    <w:p w:rsidR="002006F1" w:rsidRPr="002006F1" w:rsidRDefault="002006F1" w:rsidP="002006F1">
      <w:pPr>
        <w:widowControl w:val="0"/>
        <w:suppressAutoHyphens/>
        <w:autoSpaceDE w:val="0"/>
        <w:autoSpaceDN w:val="0"/>
        <w:spacing w:after="0" w:line="240" w:lineRule="auto"/>
        <w:textAlignment w:val="baseline"/>
        <w:rPr>
          <w:rFonts w:ascii="Arial" w:eastAsia="Times New Roman" w:hAnsi="Arial" w:cs="Arial"/>
          <w:i/>
          <w:iCs/>
          <w:lang w:eastAsia="fr-FR"/>
        </w:rPr>
      </w:pPr>
    </w:p>
    <w:p w:rsidR="002006F1" w:rsidRPr="002006F1" w:rsidRDefault="002006F1" w:rsidP="002006F1">
      <w:pPr>
        <w:widowControl w:val="0"/>
        <w:suppressAutoHyphens/>
        <w:autoSpaceDE w:val="0"/>
        <w:autoSpaceDN w:val="0"/>
        <w:spacing w:after="0" w:line="240" w:lineRule="auto"/>
        <w:jc w:val="right"/>
        <w:textAlignment w:val="baseline"/>
        <w:rPr>
          <w:rFonts w:ascii="Arial" w:eastAsia="Times New Roman" w:hAnsi="Arial" w:cs="Arial"/>
          <w:i/>
          <w:iCs/>
          <w:lang w:eastAsia="fr-FR"/>
        </w:rPr>
      </w:pPr>
    </w:p>
    <w:p w:rsidR="002006F1" w:rsidRPr="002006F1" w:rsidRDefault="008E2BE4" w:rsidP="002006F1">
      <w:pPr>
        <w:widowControl w:val="0"/>
        <w:suppressAutoHyphens/>
        <w:autoSpaceDE w:val="0"/>
        <w:autoSpaceDN w:val="0"/>
        <w:spacing w:after="0" w:line="240" w:lineRule="auto"/>
        <w:jc w:val="right"/>
        <w:textAlignment w:val="baseline"/>
        <w:rPr>
          <w:rFonts w:ascii="Arial" w:eastAsia="Times New Roman" w:hAnsi="Arial" w:cs="Arial"/>
          <w:lang w:eastAsia="fr-FR"/>
        </w:rPr>
      </w:pPr>
      <w:r>
        <w:rPr>
          <w:rFonts w:ascii="Arial" w:eastAsia="Times New Roman" w:hAnsi="Arial" w:cs="Arial"/>
          <w:i/>
          <w:iCs/>
          <w:lang w:eastAsia="fr-FR"/>
        </w:rPr>
        <w:t>Ebolowa</w:t>
      </w:r>
      <w:r w:rsidR="002006F1" w:rsidRPr="002006F1">
        <w:rPr>
          <w:rFonts w:ascii="Arial" w:eastAsia="Times New Roman" w:hAnsi="Arial" w:cs="Arial"/>
          <w:i/>
          <w:iCs/>
          <w:lang w:eastAsia="fr-FR"/>
        </w:rPr>
        <w:t>, le _______________</w:t>
      </w:r>
      <w:r w:rsidR="002006F1" w:rsidRPr="002006F1">
        <w:rPr>
          <w:rFonts w:ascii="Arial" w:eastAsia="Times New Roman" w:hAnsi="Arial" w:cs="Arial"/>
          <w:noProof/>
          <w:lang w:eastAsia="fr-FR"/>
        </w:rPr>
        <mc:AlternateContent>
          <mc:Choice Requires="wps">
            <w:drawing>
              <wp:anchor distT="0" distB="0" distL="114300" distR="114300" simplePos="0" relativeHeight="251661824" behindDoc="0" locked="0" layoutInCell="1" allowOverlap="1">
                <wp:simplePos x="0" y="0"/>
                <wp:positionH relativeFrom="column">
                  <wp:posOffset>3768725</wp:posOffset>
                </wp:positionH>
                <wp:positionV relativeFrom="paragraph">
                  <wp:posOffset>168275</wp:posOffset>
                </wp:positionV>
                <wp:extent cx="2881630" cy="1170940"/>
                <wp:effectExtent l="0" t="0" r="0" b="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1630" cy="1170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6F13" w:rsidRDefault="00F76F13" w:rsidP="002006F1">
                            <w:pPr>
                              <w:jc w:val="center"/>
                              <w:rPr>
                                <w:b/>
                                <w:u w:val="single"/>
                              </w:rPr>
                            </w:pPr>
                            <w:r>
                              <w:rPr>
                                <w:b/>
                                <w:u w:val="single"/>
                              </w:rPr>
                              <w:t>Le Maire de la Commune d’Arrondissement d’Ebolowa 1</w:t>
                            </w:r>
                            <w:r w:rsidRPr="00AA3346">
                              <w:rPr>
                                <w:b/>
                                <w:u w:val="single"/>
                                <w:vertAlign w:val="superscript"/>
                              </w:rPr>
                              <w:t>er</w:t>
                            </w:r>
                            <w:r>
                              <w:rPr>
                                <w:b/>
                                <w:u w:val="single"/>
                              </w:rPr>
                              <w:t xml:space="preserve">  </w:t>
                            </w:r>
                          </w:p>
                          <w:p w:rsidR="00F76F13" w:rsidRDefault="00F76F13" w:rsidP="002006F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14" o:spid="_x0000_s1032" type="#_x0000_t202" style="position:absolute;left:0;text-align:left;margin-left:296.75pt;margin-top:13.25pt;width:226.9pt;height:92.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" stroked="f">
                <v:textbox>
                  <w:txbxContent>
                    <w:p w:rsidR="00F76F13" w:rsidRDefault="00F76F13" w:rsidP="002006F1">
                      <w:pPr>
                        <w:jc w:val="center"/>
                        <w:rPr>
                          <w:b/>
                          <w:u w:val="single"/>
                        </w:rPr>
                      </w:pPr>
                      <w:r>
                        <w:rPr>
                          <w:b/>
                          <w:u w:val="single"/>
                        </w:rPr>
                        <w:t>Le Maire de la Commune d’Arrondissement d’Ebolowa 1</w:t>
                      </w:r>
                      <w:r w:rsidRPr="00AA3346">
                        <w:rPr>
                          <w:b/>
                          <w:u w:val="single"/>
                          <w:vertAlign w:val="superscript"/>
                        </w:rPr>
                        <w:t>er</w:t>
                      </w:r>
                      <w:r>
                        <w:rPr>
                          <w:b/>
                          <w:u w:val="single"/>
                        </w:rPr>
                        <w:t xml:space="preserve">  </w:t>
                      </w:r>
                    </w:p>
                    <w:p w:rsidR="00F76F13" w:rsidRDefault="00F76F13" w:rsidP="002006F1">
                      <w:pPr>
                        <w:jc w:val="center"/>
                      </w:pPr>
                    </w:p>
                  </w:txbxContent>
                </v:textbox>
              </v:shape>
            </w:pict>
          </mc:Fallback>
        </mc:AlternateContent>
      </w:r>
    </w:p>
    <w:p w:rsidR="002006F1" w:rsidRPr="002006F1" w:rsidRDefault="002006F1" w:rsidP="002006F1">
      <w:pPr>
        <w:suppressAutoHyphens/>
        <w:autoSpaceDN w:val="0"/>
        <w:spacing w:after="0" w:line="240" w:lineRule="auto"/>
        <w:textAlignment w:val="baseline"/>
        <w:rPr>
          <w:rFonts w:ascii="Arial" w:eastAsia="Times New Roman" w:hAnsi="Arial" w:cs="Arial"/>
          <w:bCs/>
          <w:color w:val="000000"/>
          <w:lang w:eastAsia="fr-FR"/>
        </w:rPr>
      </w:pPr>
      <w:r w:rsidRPr="002006F1">
        <w:rPr>
          <w:rFonts w:ascii="Arial" w:eastAsia="Times New Roman" w:hAnsi="Arial" w:cs="Arial"/>
          <w:bCs/>
          <w:color w:val="000000"/>
          <w:u w:val="single"/>
          <w:lang w:eastAsia="fr-FR"/>
        </w:rPr>
        <w:t>Ampliations</w:t>
      </w:r>
      <w:r w:rsidRPr="002006F1">
        <w:rPr>
          <w:rFonts w:ascii="Arial" w:eastAsia="Times New Roman" w:hAnsi="Arial" w:cs="Arial"/>
          <w:bCs/>
          <w:color w:val="000000"/>
          <w:lang w:eastAsia="fr-FR"/>
        </w:rPr>
        <w:t> :</w:t>
      </w:r>
    </w:p>
    <w:p w:rsidR="002006F1" w:rsidRPr="002006F1" w:rsidRDefault="002006F1" w:rsidP="0083147B">
      <w:pPr>
        <w:numPr>
          <w:ilvl w:val="0"/>
          <w:numId w:val="14"/>
        </w:numPr>
        <w:suppressAutoHyphens/>
        <w:autoSpaceDN w:val="0"/>
        <w:spacing w:after="0" w:line="240" w:lineRule="auto"/>
        <w:textAlignment w:val="baseline"/>
        <w:rPr>
          <w:rFonts w:ascii="Arial" w:eastAsia="Times New Roman" w:hAnsi="Arial" w:cs="Arial"/>
          <w:bCs/>
          <w:color w:val="000000"/>
          <w:lang w:val="en-GB" w:eastAsia="fr-FR"/>
        </w:rPr>
      </w:pPr>
      <w:r w:rsidRPr="002006F1">
        <w:rPr>
          <w:rFonts w:ascii="Arial" w:eastAsia="Times New Roman" w:hAnsi="Arial" w:cs="Arial"/>
          <w:bCs/>
          <w:color w:val="000000"/>
          <w:lang w:val="en-GB" w:eastAsia="fr-FR"/>
        </w:rPr>
        <w:t>MINMAP</w:t>
      </w:r>
      <w:r w:rsidR="00C91915">
        <w:rPr>
          <w:rFonts w:ascii="Arial" w:eastAsia="Times New Roman" w:hAnsi="Arial" w:cs="Arial"/>
          <w:bCs/>
          <w:color w:val="000000"/>
          <w:lang w:val="en-GB" w:eastAsia="fr-FR"/>
        </w:rPr>
        <w:t>/MVILA</w:t>
      </w:r>
    </w:p>
    <w:p w:rsidR="002006F1" w:rsidRPr="002006F1" w:rsidRDefault="002006F1" w:rsidP="0083147B">
      <w:pPr>
        <w:numPr>
          <w:ilvl w:val="0"/>
          <w:numId w:val="14"/>
        </w:numPr>
        <w:suppressAutoHyphens/>
        <w:autoSpaceDN w:val="0"/>
        <w:spacing w:after="0" w:line="240" w:lineRule="auto"/>
        <w:textAlignment w:val="baseline"/>
        <w:rPr>
          <w:rFonts w:ascii="Arial" w:eastAsia="Times New Roman" w:hAnsi="Arial" w:cs="Arial"/>
          <w:bCs/>
          <w:color w:val="000000"/>
          <w:lang w:val="en-GB" w:eastAsia="fr-FR"/>
        </w:rPr>
      </w:pPr>
      <w:proofErr w:type="spellStart"/>
      <w:r w:rsidRPr="002006F1">
        <w:rPr>
          <w:rFonts w:ascii="Arial" w:eastAsia="Times New Roman" w:hAnsi="Arial" w:cs="Arial"/>
          <w:bCs/>
          <w:color w:val="000000"/>
          <w:lang w:val="en-GB" w:eastAsia="fr-FR"/>
        </w:rPr>
        <w:t>ARMP</w:t>
      </w:r>
      <w:proofErr w:type="spellEnd"/>
      <w:r w:rsidRPr="002006F1">
        <w:rPr>
          <w:rFonts w:ascii="Arial" w:eastAsia="Times New Roman" w:hAnsi="Arial" w:cs="Arial"/>
          <w:bCs/>
          <w:color w:val="000000"/>
          <w:lang w:val="en-GB" w:eastAsia="fr-FR"/>
        </w:rPr>
        <w:t>/CR-</w:t>
      </w:r>
      <w:proofErr w:type="spellStart"/>
      <w:r w:rsidRPr="002006F1">
        <w:rPr>
          <w:rFonts w:ascii="Arial" w:eastAsia="Times New Roman" w:hAnsi="Arial" w:cs="Arial"/>
          <w:bCs/>
          <w:color w:val="000000"/>
          <w:lang w:val="en-GB" w:eastAsia="fr-FR"/>
        </w:rPr>
        <w:t>SUD</w:t>
      </w:r>
      <w:proofErr w:type="spellEnd"/>
    </w:p>
    <w:p w:rsidR="002006F1" w:rsidRPr="002006F1" w:rsidRDefault="002006F1" w:rsidP="0083147B">
      <w:pPr>
        <w:numPr>
          <w:ilvl w:val="0"/>
          <w:numId w:val="14"/>
        </w:numPr>
        <w:suppressAutoHyphens/>
        <w:autoSpaceDN w:val="0"/>
        <w:spacing w:after="0" w:line="240" w:lineRule="auto"/>
        <w:textAlignment w:val="baseline"/>
        <w:rPr>
          <w:rFonts w:ascii="Arial" w:eastAsia="Times New Roman" w:hAnsi="Arial" w:cs="Arial"/>
          <w:bCs/>
          <w:color w:val="000000"/>
          <w:lang w:val="en-GB" w:eastAsia="fr-FR"/>
        </w:rPr>
      </w:pPr>
      <w:r w:rsidRPr="002006F1">
        <w:rPr>
          <w:rFonts w:ascii="Arial" w:eastAsia="Times New Roman" w:hAnsi="Arial" w:cs="Arial"/>
          <w:bCs/>
          <w:color w:val="000000"/>
          <w:lang w:val="en-GB" w:eastAsia="fr-FR"/>
        </w:rPr>
        <w:t>C</w:t>
      </w:r>
      <w:r w:rsidR="00AA3346">
        <w:rPr>
          <w:rFonts w:ascii="Arial" w:eastAsia="Times New Roman" w:hAnsi="Arial" w:cs="Arial"/>
          <w:bCs/>
          <w:color w:val="000000"/>
          <w:lang w:val="en-GB" w:eastAsia="fr-FR"/>
        </w:rPr>
        <w:t>I</w:t>
      </w:r>
      <w:r w:rsidRPr="002006F1">
        <w:rPr>
          <w:rFonts w:ascii="Arial" w:eastAsia="Times New Roman" w:hAnsi="Arial" w:cs="Arial"/>
          <w:bCs/>
          <w:color w:val="000000"/>
          <w:lang w:val="en-GB" w:eastAsia="fr-FR"/>
        </w:rPr>
        <w:t>PMP/</w:t>
      </w:r>
      <w:r w:rsidR="00AA3346">
        <w:rPr>
          <w:rFonts w:ascii="Arial" w:eastAsia="Times New Roman" w:hAnsi="Arial" w:cs="Arial"/>
          <w:bCs/>
          <w:color w:val="000000"/>
          <w:lang w:val="en-GB" w:eastAsia="fr-FR"/>
        </w:rPr>
        <w:t>CA.EBWA 1</w:t>
      </w:r>
      <w:r w:rsidR="00AA3346" w:rsidRPr="00C91915">
        <w:rPr>
          <w:rFonts w:ascii="Arial" w:eastAsia="Times New Roman" w:hAnsi="Arial" w:cs="Arial"/>
          <w:bCs/>
          <w:color w:val="000000"/>
          <w:vertAlign w:val="superscript"/>
          <w:lang w:val="en-GB" w:eastAsia="fr-FR"/>
        </w:rPr>
        <w:t>er</w:t>
      </w:r>
      <w:r w:rsidR="00AA3346">
        <w:rPr>
          <w:rFonts w:ascii="Arial" w:eastAsia="Times New Roman" w:hAnsi="Arial" w:cs="Arial"/>
          <w:bCs/>
          <w:color w:val="000000"/>
          <w:lang w:val="en-GB" w:eastAsia="fr-FR"/>
        </w:rPr>
        <w:t xml:space="preserve"> </w:t>
      </w:r>
    </w:p>
    <w:p w:rsidR="002006F1" w:rsidRDefault="002006F1" w:rsidP="0083147B">
      <w:pPr>
        <w:numPr>
          <w:ilvl w:val="0"/>
          <w:numId w:val="14"/>
        </w:numPr>
        <w:suppressAutoHyphens/>
        <w:autoSpaceDN w:val="0"/>
        <w:spacing w:after="0" w:line="240" w:lineRule="auto"/>
        <w:textAlignment w:val="baseline"/>
        <w:rPr>
          <w:rFonts w:ascii="Arial" w:eastAsia="Times New Roman" w:hAnsi="Arial" w:cs="Arial"/>
          <w:bCs/>
          <w:color w:val="000000"/>
          <w:lang w:val="en-GB" w:eastAsia="fr-FR"/>
        </w:rPr>
      </w:pPr>
      <w:proofErr w:type="spellStart"/>
      <w:r w:rsidRPr="002006F1">
        <w:rPr>
          <w:rFonts w:ascii="Arial" w:eastAsia="Times New Roman" w:hAnsi="Arial" w:cs="Arial"/>
          <w:bCs/>
          <w:color w:val="000000"/>
          <w:lang w:val="en-GB" w:eastAsia="fr-FR"/>
        </w:rPr>
        <w:t>AFFICHAGE</w:t>
      </w:r>
      <w:proofErr w:type="spellEnd"/>
    </w:p>
    <w:p w:rsidR="00C91915" w:rsidRPr="002006F1" w:rsidRDefault="00C91915" w:rsidP="0083147B">
      <w:pPr>
        <w:numPr>
          <w:ilvl w:val="0"/>
          <w:numId w:val="14"/>
        </w:numPr>
        <w:suppressAutoHyphens/>
        <w:autoSpaceDN w:val="0"/>
        <w:spacing w:after="0" w:line="240" w:lineRule="auto"/>
        <w:textAlignment w:val="baseline"/>
        <w:rPr>
          <w:rFonts w:ascii="Arial" w:eastAsia="Times New Roman" w:hAnsi="Arial" w:cs="Arial"/>
          <w:bCs/>
          <w:color w:val="000000"/>
          <w:lang w:val="en-GB" w:eastAsia="fr-FR"/>
        </w:rPr>
      </w:pPr>
      <w:r>
        <w:rPr>
          <w:rFonts w:ascii="Arial" w:eastAsia="Times New Roman" w:hAnsi="Arial" w:cs="Arial"/>
          <w:bCs/>
          <w:color w:val="000000"/>
          <w:lang w:val="en-GB" w:eastAsia="fr-FR"/>
        </w:rPr>
        <w:t>ARCHIVES</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tbl>
      <w:tblPr>
        <w:tblStyle w:val="TableNormal"/>
        <w:tblpPr w:leftFromText="141" w:rightFromText="141" w:vertAnchor="page" w:horzAnchor="margin" w:tblpY="650"/>
        <w:tblW w:w="9091" w:type="dxa"/>
        <w:tblLayout w:type="fixed"/>
        <w:tblLook w:val="01E0" w:firstRow="1" w:lastRow="1" w:firstColumn="1" w:lastColumn="1" w:noHBand="0" w:noVBand="0"/>
      </w:tblPr>
      <w:tblGrid>
        <w:gridCol w:w="4484"/>
        <w:gridCol w:w="4607"/>
      </w:tblGrid>
      <w:tr w:rsidR="0083147B" w:rsidTr="00F76F13">
        <w:trPr>
          <w:trHeight w:val="638"/>
        </w:trPr>
        <w:tc>
          <w:tcPr>
            <w:tcW w:w="4484" w:type="dxa"/>
          </w:tcPr>
          <w:p w:rsidR="0083147B" w:rsidRPr="004554C2" w:rsidRDefault="0083147B" w:rsidP="00F76F13">
            <w:pPr>
              <w:pStyle w:val="TableParagraph"/>
              <w:ind w:right="1631"/>
              <w:rPr>
                <w:rFonts w:ascii="Arial"/>
                <w:b/>
                <w:sz w:val="16"/>
              </w:rPr>
            </w:pPr>
            <w:r w:rsidRPr="004554C2">
              <w:rPr>
                <w:rFonts w:ascii="Arial"/>
                <w:b/>
                <w:sz w:val="16"/>
              </w:rPr>
              <w:t>REPUBLIQUE</w:t>
            </w:r>
            <w:r w:rsidRPr="004554C2">
              <w:rPr>
                <w:rFonts w:ascii="Arial"/>
                <w:b/>
                <w:spacing w:val="-3"/>
                <w:sz w:val="16"/>
              </w:rPr>
              <w:t xml:space="preserve"> </w:t>
            </w:r>
            <w:r w:rsidRPr="004554C2">
              <w:rPr>
                <w:rFonts w:ascii="Arial"/>
                <w:b/>
                <w:sz w:val="16"/>
              </w:rPr>
              <w:t>DU</w:t>
            </w:r>
            <w:r w:rsidRPr="004554C2">
              <w:rPr>
                <w:rFonts w:ascii="Arial"/>
                <w:b/>
                <w:spacing w:val="-4"/>
                <w:sz w:val="16"/>
              </w:rPr>
              <w:t xml:space="preserve"> </w:t>
            </w:r>
            <w:r w:rsidRPr="004554C2">
              <w:rPr>
                <w:rFonts w:ascii="Arial"/>
                <w:b/>
                <w:sz w:val="16"/>
              </w:rPr>
              <w:t>CAMEROUN</w:t>
            </w:r>
          </w:p>
          <w:p w:rsidR="0083147B" w:rsidRPr="004554C2" w:rsidRDefault="0083147B" w:rsidP="00F76F13">
            <w:pPr>
              <w:pStyle w:val="TableParagraph"/>
              <w:ind w:right="1631"/>
              <w:rPr>
                <w:rFonts w:ascii="Arial" w:hAnsi="Arial"/>
                <w:b/>
                <w:i/>
                <w:sz w:val="16"/>
              </w:rPr>
            </w:pPr>
            <w:r>
              <w:rPr>
                <w:rFonts w:ascii="Arial" w:hAnsi="Arial"/>
                <w:b/>
                <w:i/>
                <w:sz w:val="16"/>
              </w:rPr>
              <w:t xml:space="preserve">     </w:t>
            </w:r>
            <w:proofErr w:type="spellStart"/>
            <w:r w:rsidRPr="004554C2">
              <w:rPr>
                <w:rFonts w:ascii="Arial" w:hAnsi="Arial"/>
                <w:b/>
                <w:i/>
                <w:sz w:val="16"/>
              </w:rPr>
              <w:t>Paix</w:t>
            </w:r>
            <w:proofErr w:type="spellEnd"/>
            <w:r w:rsidRPr="004554C2">
              <w:rPr>
                <w:rFonts w:ascii="Arial" w:hAnsi="Arial"/>
                <w:b/>
                <w:i/>
                <w:spacing w:val="1"/>
                <w:sz w:val="16"/>
              </w:rPr>
              <w:t xml:space="preserve"> </w:t>
            </w:r>
            <w:r w:rsidRPr="004554C2">
              <w:rPr>
                <w:rFonts w:ascii="Arial" w:hAnsi="Arial"/>
                <w:b/>
                <w:i/>
                <w:sz w:val="16"/>
              </w:rPr>
              <w:t>–</w:t>
            </w:r>
            <w:r w:rsidRPr="004554C2">
              <w:rPr>
                <w:rFonts w:ascii="Arial" w:hAnsi="Arial"/>
                <w:b/>
                <w:i/>
                <w:spacing w:val="-3"/>
                <w:sz w:val="16"/>
              </w:rPr>
              <w:t xml:space="preserve"> </w:t>
            </w:r>
            <w:r w:rsidRPr="004554C2">
              <w:rPr>
                <w:rFonts w:ascii="Arial" w:hAnsi="Arial"/>
                <w:b/>
                <w:i/>
                <w:sz w:val="16"/>
              </w:rPr>
              <w:t>Travail –</w:t>
            </w:r>
            <w:r w:rsidRPr="004554C2">
              <w:rPr>
                <w:rFonts w:ascii="Arial" w:hAnsi="Arial"/>
                <w:b/>
                <w:i/>
                <w:spacing w:val="-3"/>
                <w:sz w:val="16"/>
              </w:rPr>
              <w:t xml:space="preserve"> </w:t>
            </w:r>
            <w:proofErr w:type="spellStart"/>
            <w:r w:rsidRPr="004554C2">
              <w:rPr>
                <w:rFonts w:ascii="Arial" w:hAnsi="Arial"/>
                <w:b/>
                <w:i/>
                <w:sz w:val="16"/>
              </w:rPr>
              <w:t>Patrie</w:t>
            </w:r>
            <w:proofErr w:type="spellEnd"/>
          </w:p>
          <w:p w:rsidR="0083147B" w:rsidRDefault="0083147B" w:rsidP="00F76F13">
            <w:pPr>
              <w:pStyle w:val="TableParagraph"/>
              <w:ind w:right="1627"/>
              <w:rPr>
                <w:rFonts w:ascii="Arial"/>
                <w:b/>
                <w:sz w:val="17"/>
              </w:rPr>
            </w:pPr>
            <w:r>
              <w:rPr>
                <w:rFonts w:ascii="Arial"/>
                <w:b/>
                <w:w w:val="105"/>
                <w:sz w:val="17"/>
              </w:rPr>
              <w:t xml:space="preserve">           ---------------</w:t>
            </w:r>
          </w:p>
        </w:tc>
        <w:tc>
          <w:tcPr>
            <w:tcW w:w="4607" w:type="dxa"/>
          </w:tcPr>
          <w:p w:rsidR="0083147B" w:rsidRPr="007C744D" w:rsidRDefault="0083147B" w:rsidP="00F76F13">
            <w:pPr>
              <w:pStyle w:val="TableParagraph"/>
              <w:ind w:right="686"/>
              <w:jc w:val="center"/>
              <w:rPr>
                <w:rFonts w:ascii="Arial"/>
                <w:b/>
                <w:sz w:val="16"/>
              </w:rPr>
            </w:pPr>
            <w:r>
              <w:rPr>
                <w:rFonts w:ascii="Arial"/>
                <w:b/>
                <w:sz w:val="16"/>
              </w:rPr>
              <w:t xml:space="preserve">                                        </w:t>
            </w:r>
            <w:r w:rsidRPr="007C744D">
              <w:rPr>
                <w:rFonts w:ascii="Arial"/>
                <w:b/>
                <w:sz w:val="16"/>
              </w:rPr>
              <w:t>REPUBLIC</w:t>
            </w:r>
            <w:r w:rsidRPr="007C744D">
              <w:rPr>
                <w:rFonts w:ascii="Arial"/>
                <w:b/>
                <w:spacing w:val="-3"/>
                <w:sz w:val="16"/>
              </w:rPr>
              <w:t xml:space="preserve"> </w:t>
            </w:r>
            <w:r w:rsidRPr="007C744D">
              <w:rPr>
                <w:rFonts w:ascii="Arial"/>
                <w:b/>
                <w:sz w:val="16"/>
              </w:rPr>
              <w:t>OF</w:t>
            </w:r>
            <w:r w:rsidRPr="007C744D">
              <w:rPr>
                <w:rFonts w:ascii="Arial"/>
                <w:b/>
                <w:spacing w:val="-6"/>
                <w:sz w:val="16"/>
              </w:rPr>
              <w:t xml:space="preserve"> </w:t>
            </w:r>
            <w:r w:rsidRPr="007C744D">
              <w:rPr>
                <w:rFonts w:ascii="Arial"/>
                <w:b/>
                <w:sz w:val="16"/>
              </w:rPr>
              <w:t>CAMEROON</w:t>
            </w:r>
          </w:p>
          <w:p w:rsidR="0083147B" w:rsidRPr="007C744D" w:rsidRDefault="0083147B" w:rsidP="00F76F13">
            <w:pPr>
              <w:pStyle w:val="TableParagraph"/>
              <w:ind w:right="686"/>
              <w:jc w:val="center"/>
              <w:rPr>
                <w:rFonts w:ascii="Arial" w:hAnsi="Arial"/>
                <w:b/>
                <w:i/>
                <w:sz w:val="16"/>
              </w:rPr>
            </w:pPr>
            <w:r>
              <w:rPr>
                <w:rFonts w:ascii="Arial" w:hAnsi="Arial"/>
                <w:b/>
                <w:i/>
                <w:sz w:val="16"/>
              </w:rPr>
              <w:t xml:space="preserve">                                        </w:t>
            </w:r>
            <w:r w:rsidRPr="007C744D">
              <w:rPr>
                <w:rFonts w:ascii="Arial" w:hAnsi="Arial"/>
                <w:b/>
                <w:i/>
                <w:sz w:val="16"/>
              </w:rPr>
              <w:t>Peace</w:t>
            </w:r>
            <w:r w:rsidRPr="007C744D">
              <w:rPr>
                <w:rFonts w:ascii="Arial" w:hAnsi="Arial"/>
                <w:b/>
                <w:i/>
                <w:spacing w:val="-2"/>
                <w:sz w:val="16"/>
              </w:rPr>
              <w:t xml:space="preserve"> </w:t>
            </w:r>
            <w:r w:rsidRPr="007C744D">
              <w:rPr>
                <w:rFonts w:ascii="Arial" w:hAnsi="Arial"/>
                <w:b/>
                <w:i/>
                <w:sz w:val="16"/>
              </w:rPr>
              <w:t>–</w:t>
            </w:r>
            <w:r w:rsidRPr="007C744D">
              <w:rPr>
                <w:rFonts w:ascii="Arial" w:hAnsi="Arial"/>
                <w:b/>
                <w:i/>
                <w:spacing w:val="-3"/>
                <w:sz w:val="16"/>
              </w:rPr>
              <w:t xml:space="preserve"> </w:t>
            </w:r>
            <w:r w:rsidRPr="007C744D">
              <w:rPr>
                <w:rFonts w:ascii="Arial" w:hAnsi="Arial"/>
                <w:b/>
                <w:i/>
                <w:sz w:val="16"/>
              </w:rPr>
              <w:t>Work</w:t>
            </w:r>
            <w:r w:rsidRPr="007C744D">
              <w:rPr>
                <w:rFonts w:ascii="Arial" w:hAnsi="Arial"/>
                <w:b/>
                <w:i/>
                <w:spacing w:val="-1"/>
                <w:sz w:val="16"/>
              </w:rPr>
              <w:t xml:space="preserve"> </w:t>
            </w:r>
            <w:r w:rsidRPr="007C744D">
              <w:rPr>
                <w:rFonts w:ascii="Arial" w:hAnsi="Arial"/>
                <w:b/>
                <w:i/>
                <w:sz w:val="16"/>
              </w:rPr>
              <w:t>–</w:t>
            </w:r>
            <w:r w:rsidRPr="007C744D">
              <w:rPr>
                <w:rFonts w:ascii="Arial" w:hAnsi="Arial"/>
                <w:b/>
                <w:i/>
                <w:spacing w:val="-1"/>
                <w:sz w:val="16"/>
              </w:rPr>
              <w:t xml:space="preserve"> </w:t>
            </w:r>
            <w:r w:rsidRPr="007C744D">
              <w:rPr>
                <w:rFonts w:ascii="Arial" w:hAnsi="Arial"/>
                <w:b/>
                <w:i/>
                <w:sz w:val="16"/>
              </w:rPr>
              <w:t>Fatherland</w:t>
            </w:r>
          </w:p>
          <w:p w:rsidR="0083147B" w:rsidRDefault="0083147B" w:rsidP="00F76F13">
            <w:pPr>
              <w:pStyle w:val="TableParagraph"/>
              <w:ind w:right="202"/>
              <w:jc w:val="center"/>
              <w:rPr>
                <w:rFonts w:ascii="Arial"/>
                <w:b/>
                <w:sz w:val="17"/>
              </w:rPr>
            </w:pPr>
            <w:r>
              <w:rPr>
                <w:rFonts w:ascii="Arial"/>
                <w:b/>
                <w:w w:val="105"/>
                <w:sz w:val="17"/>
              </w:rPr>
              <w:t xml:space="preserve">                       --------------</w:t>
            </w:r>
          </w:p>
        </w:tc>
      </w:tr>
      <w:tr w:rsidR="0083147B" w:rsidTr="00F76F13">
        <w:trPr>
          <w:trHeight w:val="2484"/>
        </w:trPr>
        <w:tc>
          <w:tcPr>
            <w:tcW w:w="4484" w:type="dxa"/>
          </w:tcPr>
          <w:p w:rsidR="0083147B" w:rsidRPr="004554C2" w:rsidRDefault="0083147B" w:rsidP="00F76F13">
            <w:pPr>
              <w:pStyle w:val="TableParagraph"/>
              <w:rPr>
                <w:rFonts w:ascii="Times New Roman"/>
                <w:sz w:val="20"/>
              </w:rPr>
            </w:pPr>
          </w:p>
          <w:p w:rsidR="0083147B" w:rsidRPr="004554C2" w:rsidRDefault="0083147B" w:rsidP="00F76F13">
            <w:pPr>
              <w:pStyle w:val="TableParagraph"/>
              <w:tabs>
                <w:tab w:val="center" w:pos="1682"/>
                <w:tab w:val="left" w:pos="4257"/>
              </w:tabs>
              <w:ind w:right="1627"/>
              <w:rPr>
                <w:sz w:val="14"/>
              </w:rPr>
            </w:pPr>
            <w:r>
              <w:rPr>
                <w:w w:val="105"/>
                <w:sz w:val="14"/>
              </w:rPr>
              <w:t xml:space="preserve">            </w:t>
            </w:r>
            <w:r w:rsidRPr="004554C2">
              <w:rPr>
                <w:w w:val="105"/>
                <w:sz w:val="14"/>
              </w:rPr>
              <w:t>REGION</w:t>
            </w:r>
            <w:r w:rsidRPr="004554C2">
              <w:rPr>
                <w:spacing w:val="-9"/>
                <w:w w:val="105"/>
                <w:sz w:val="14"/>
              </w:rPr>
              <w:t xml:space="preserve"> </w:t>
            </w:r>
            <w:r w:rsidRPr="004554C2">
              <w:rPr>
                <w:w w:val="105"/>
                <w:sz w:val="14"/>
              </w:rPr>
              <w:t>DU</w:t>
            </w:r>
            <w:r w:rsidRPr="004554C2">
              <w:rPr>
                <w:spacing w:val="-9"/>
                <w:w w:val="105"/>
                <w:sz w:val="14"/>
              </w:rPr>
              <w:t xml:space="preserve"> </w:t>
            </w:r>
            <w:proofErr w:type="spellStart"/>
            <w:r w:rsidRPr="004554C2">
              <w:rPr>
                <w:w w:val="105"/>
                <w:sz w:val="14"/>
              </w:rPr>
              <w:t>SUD</w:t>
            </w:r>
            <w:proofErr w:type="spellEnd"/>
            <w:r>
              <w:rPr>
                <w:w w:val="105"/>
                <w:sz w:val="14"/>
              </w:rPr>
              <w:tab/>
            </w:r>
          </w:p>
          <w:p w:rsidR="0083147B" w:rsidRDefault="0083147B" w:rsidP="00F76F13">
            <w:pPr>
              <w:pStyle w:val="TableParagraph"/>
              <w:ind w:left="720" w:right="1383"/>
              <w:rPr>
                <w:spacing w:val="1"/>
                <w:w w:val="105"/>
                <w:sz w:val="14"/>
              </w:rPr>
            </w:pPr>
            <w:r w:rsidRPr="004554C2">
              <w:rPr>
                <w:w w:val="105"/>
                <w:sz w:val="14"/>
              </w:rPr>
              <w:t>**********</w:t>
            </w:r>
          </w:p>
          <w:p w:rsidR="0083147B" w:rsidRPr="00EB1394" w:rsidRDefault="0083147B" w:rsidP="00F76F13">
            <w:pPr>
              <w:pStyle w:val="TableParagraph"/>
              <w:ind w:right="1383"/>
              <w:rPr>
                <w:spacing w:val="1"/>
                <w:w w:val="105"/>
                <w:sz w:val="14"/>
              </w:rPr>
            </w:pPr>
            <w:r w:rsidRPr="004554C2">
              <w:rPr>
                <w:spacing w:val="-1"/>
                <w:w w:val="105"/>
                <w:sz w:val="14"/>
              </w:rPr>
              <w:t>DEPARTEMENT</w:t>
            </w:r>
            <w:r w:rsidRPr="004554C2">
              <w:rPr>
                <w:spacing w:val="-7"/>
                <w:w w:val="105"/>
                <w:sz w:val="14"/>
              </w:rPr>
              <w:t xml:space="preserve"> </w:t>
            </w:r>
            <w:r w:rsidRPr="004554C2">
              <w:rPr>
                <w:spacing w:val="-1"/>
                <w:w w:val="105"/>
                <w:sz w:val="14"/>
              </w:rPr>
              <w:t>DE</w:t>
            </w:r>
            <w:r w:rsidRPr="004554C2">
              <w:rPr>
                <w:spacing w:val="-9"/>
                <w:w w:val="105"/>
                <w:sz w:val="14"/>
              </w:rPr>
              <w:t xml:space="preserve"> </w:t>
            </w:r>
            <w:r w:rsidRPr="004554C2">
              <w:rPr>
                <w:spacing w:val="-1"/>
                <w:w w:val="105"/>
                <w:sz w:val="14"/>
              </w:rPr>
              <w:t>LA</w:t>
            </w:r>
            <w:r w:rsidRPr="004554C2">
              <w:rPr>
                <w:spacing w:val="-9"/>
                <w:w w:val="105"/>
                <w:sz w:val="14"/>
              </w:rPr>
              <w:t xml:space="preserve"> </w:t>
            </w:r>
            <w:r>
              <w:rPr>
                <w:spacing w:val="-1"/>
                <w:w w:val="105"/>
                <w:sz w:val="14"/>
              </w:rPr>
              <w:t>MVILA</w:t>
            </w:r>
          </w:p>
          <w:p w:rsidR="0083147B" w:rsidRDefault="0083147B" w:rsidP="00F76F13">
            <w:pPr>
              <w:pStyle w:val="TableParagraph"/>
              <w:ind w:right="2068"/>
              <w:rPr>
                <w:sz w:val="14"/>
              </w:rPr>
            </w:pPr>
            <w:r w:rsidRPr="004554C2">
              <w:rPr>
                <w:sz w:val="14"/>
              </w:rPr>
              <w:t xml:space="preserve">  </w:t>
            </w:r>
            <w:r>
              <w:rPr>
                <w:sz w:val="14"/>
              </w:rPr>
              <w:t xml:space="preserve">                *********</w:t>
            </w:r>
          </w:p>
          <w:p w:rsidR="0083147B" w:rsidRDefault="0083147B" w:rsidP="00F76F13">
            <w:pPr>
              <w:pStyle w:val="TableParagraph"/>
              <w:ind w:right="2068"/>
              <w:rPr>
                <w:sz w:val="14"/>
              </w:rPr>
            </w:pPr>
            <w:r>
              <w:rPr>
                <w:sz w:val="14"/>
              </w:rPr>
              <w:t xml:space="preserve"> </w:t>
            </w:r>
            <w:r w:rsidRPr="004554C2">
              <w:rPr>
                <w:sz w:val="14"/>
              </w:rPr>
              <w:t>COMMUNE</w:t>
            </w:r>
            <w:r>
              <w:rPr>
                <w:sz w:val="14"/>
              </w:rPr>
              <w:t xml:space="preserve"> D’ARRONDISSEMENT</w:t>
            </w:r>
          </w:p>
          <w:p w:rsidR="0083147B" w:rsidRPr="004554C2" w:rsidRDefault="0083147B" w:rsidP="00F76F13">
            <w:pPr>
              <w:pStyle w:val="TableParagraph"/>
              <w:ind w:right="2068"/>
              <w:rPr>
                <w:sz w:val="14"/>
              </w:rPr>
            </w:pPr>
            <w:r>
              <w:rPr>
                <w:sz w:val="14"/>
              </w:rPr>
              <w:t xml:space="preserve">          </w:t>
            </w:r>
            <w:r w:rsidRPr="004554C2">
              <w:rPr>
                <w:spacing w:val="26"/>
                <w:sz w:val="14"/>
              </w:rPr>
              <w:t xml:space="preserve"> </w:t>
            </w:r>
            <w:r>
              <w:rPr>
                <w:spacing w:val="26"/>
                <w:sz w:val="14"/>
              </w:rPr>
              <w:t xml:space="preserve">   </w:t>
            </w:r>
            <w:r w:rsidRPr="004554C2">
              <w:rPr>
                <w:sz w:val="14"/>
              </w:rPr>
              <w:t>D’EBOLOWA1</w:t>
            </w:r>
          </w:p>
          <w:p w:rsidR="0083147B" w:rsidRDefault="0083147B" w:rsidP="00F76F13">
            <w:pPr>
              <w:pStyle w:val="TableParagraph"/>
              <w:ind w:right="1583" w:firstLine="614"/>
              <w:rPr>
                <w:spacing w:val="1"/>
                <w:w w:val="105"/>
                <w:sz w:val="14"/>
              </w:rPr>
            </w:pPr>
            <w:r>
              <w:rPr>
                <w:w w:val="105"/>
                <w:sz w:val="14"/>
              </w:rPr>
              <w:t xml:space="preserve">  </w:t>
            </w:r>
            <w:r w:rsidRPr="004554C2">
              <w:rPr>
                <w:w w:val="105"/>
                <w:sz w:val="14"/>
              </w:rPr>
              <w:t>*********</w:t>
            </w:r>
            <w:r w:rsidRPr="004554C2">
              <w:rPr>
                <w:spacing w:val="1"/>
                <w:w w:val="105"/>
                <w:sz w:val="14"/>
              </w:rPr>
              <w:t xml:space="preserve"> </w:t>
            </w:r>
          </w:p>
          <w:p w:rsidR="0083147B" w:rsidRPr="004554C2" w:rsidRDefault="0083147B" w:rsidP="00F76F13">
            <w:pPr>
              <w:pStyle w:val="TableParagraph"/>
              <w:ind w:right="1583"/>
              <w:rPr>
                <w:sz w:val="14"/>
              </w:rPr>
            </w:pPr>
            <w:r>
              <w:rPr>
                <w:spacing w:val="1"/>
                <w:w w:val="105"/>
                <w:sz w:val="14"/>
              </w:rPr>
              <w:t xml:space="preserve">        </w:t>
            </w:r>
            <w:r>
              <w:rPr>
                <w:sz w:val="14"/>
              </w:rPr>
              <w:t xml:space="preserve">CABINET DU </w:t>
            </w:r>
            <w:proofErr w:type="spellStart"/>
            <w:r>
              <w:rPr>
                <w:sz w:val="14"/>
              </w:rPr>
              <w:t>MAIRE</w:t>
            </w:r>
            <w:proofErr w:type="spellEnd"/>
          </w:p>
          <w:p w:rsidR="0083147B" w:rsidRDefault="0083147B" w:rsidP="00F76F13">
            <w:pPr>
              <w:pStyle w:val="TableParagraph"/>
              <w:ind w:right="1630"/>
              <w:rPr>
                <w:w w:val="105"/>
                <w:sz w:val="14"/>
              </w:rPr>
            </w:pPr>
            <w:r>
              <w:rPr>
                <w:w w:val="105"/>
                <w:sz w:val="14"/>
              </w:rPr>
              <w:t xml:space="preserve">                 </w:t>
            </w:r>
            <w:r w:rsidRPr="004554C2">
              <w:rPr>
                <w:w w:val="105"/>
                <w:sz w:val="14"/>
              </w:rPr>
              <w:t>**</w:t>
            </w:r>
            <w:r>
              <w:rPr>
                <w:w w:val="105"/>
                <w:sz w:val="14"/>
              </w:rPr>
              <w:t>******</w:t>
            </w:r>
          </w:p>
          <w:p w:rsidR="0083147B" w:rsidRPr="00EB1394" w:rsidRDefault="0083147B" w:rsidP="00F76F13">
            <w:pPr>
              <w:pStyle w:val="TableParagraph"/>
              <w:ind w:right="1630"/>
              <w:rPr>
                <w:w w:val="105"/>
                <w:sz w:val="14"/>
              </w:rPr>
            </w:pPr>
            <w:r w:rsidRPr="004554C2">
              <w:rPr>
                <w:w w:val="105"/>
                <w:sz w:val="14"/>
              </w:rPr>
              <w:t xml:space="preserve">SERVICE </w:t>
            </w:r>
            <w:r w:rsidRPr="004554C2">
              <w:rPr>
                <w:sz w:val="14"/>
              </w:rPr>
              <w:t>DES</w:t>
            </w:r>
            <w:r w:rsidRPr="004554C2">
              <w:rPr>
                <w:spacing w:val="18"/>
                <w:sz w:val="14"/>
              </w:rPr>
              <w:t xml:space="preserve"> </w:t>
            </w:r>
            <w:r w:rsidRPr="004554C2">
              <w:rPr>
                <w:sz w:val="14"/>
              </w:rPr>
              <w:t>MARCHES</w:t>
            </w:r>
            <w:r w:rsidRPr="004554C2">
              <w:rPr>
                <w:spacing w:val="19"/>
                <w:sz w:val="14"/>
              </w:rPr>
              <w:t xml:space="preserve"> </w:t>
            </w:r>
          </w:p>
          <w:p w:rsidR="0083147B" w:rsidRPr="004554C2" w:rsidRDefault="0083147B" w:rsidP="00F76F13">
            <w:pPr>
              <w:pStyle w:val="TableParagraph"/>
              <w:ind w:right="1630"/>
              <w:rPr>
                <w:sz w:val="14"/>
              </w:rPr>
            </w:pPr>
            <w:r>
              <w:rPr>
                <w:spacing w:val="19"/>
                <w:sz w:val="14"/>
              </w:rPr>
              <w:t xml:space="preserve">           </w:t>
            </w:r>
            <w:r w:rsidRPr="004554C2">
              <w:rPr>
                <w:sz w:val="14"/>
              </w:rPr>
              <w:t>PUBLICS</w:t>
            </w:r>
          </w:p>
          <w:p w:rsidR="0083147B" w:rsidRPr="00B06E94" w:rsidRDefault="0083147B" w:rsidP="00F76F13">
            <w:pPr>
              <w:pStyle w:val="TableParagraph"/>
              <w:ind w:right="1630"/>
              <w:rPr>
                <w:rFonts w:ascii="Arial"/>
                <w:b/>
                <w:sz w:val="14"/>
              </w:rPr>
            </w:pPr>
            <w:r>
              <w:rPr>
                <w:rFonts w:ascii="Arial"/>
                <w:b/>
                <w:w w:val="105"/>
                <w:sz w:val="14"/>
              </w:rPr>
              <w:t xml:space="preserve">                </w:t>
            </w:r>
            <w:r w:rsidRPr="00B06E94">
              <w:rPr>
                <w:rFonts w:ascii="Arial"/>
                <w:b/>
                <w:w w:val="105"/>
                <w:sz w:val="14"/>
              </w:rPr>
              <w:t>**********</w:t>
            </w:r>
          </w:p>
          <w:p w:rsidR="0083147B" w:rsidRPr="00B06E94" w:rsidRDefault="0083147B" w:rsidP="00F76F13">
            <w:pPr>
              <w:pStyle w:val="TableParagraph"/>
              <w:ind w:right="1630"/>
              <w:jc w:val="center"/>
              <w:rPr>
                <w:rFonts w:ascii="Arial"/>
                <w:b/>
                <w:sz w:val="14"/>
              </w:rPr>
            </w:pPr>
          </w:p>
        </w:tc>
        <w:tc>
          <w:tcPr>
            <w:tcW w:w="4607" w:type="dxa"/>
          </w:tcPr>
          <w:p w:rsidR="0083147B" w:rsidRPr="007C744D" w:rsidRDefault="0083147B" w:rsidP="00F76F13">
            <w:pPr>
              <w:pStyle w:val="TableParagraph"/>
              <w:ind w:right="202"/>
              <w:jc w:val="center"/>
              <w:rPr>
                <w:sz w:val="14"/>
              </w:rPr>
            </w:pPr>
            <w:r>
              <w:rPr>
                <w:sz w:val="14"/>
              </w:rPr>
              <w:t xml:space="preserve">                             </w:t>
            </w:r>
            <w:r w:rsidRPr="007C744D">
              <w:rPr>
                <w:sz w:val="14"/>
              </w:rPr>
              <w:t>SOUTH</w:t>
            </w:r>
            <w:r w:rsidRPr="007C744D">
              <w:rPr>
                <w:spacing w:val="12"/>
                <w:sz w:val="14"/>
              </w:rPr>
              <w:t xml:space="preserve"> </w:t>
            </w:r>
            <w:r w:rsidRPr="007C744D">
              <w:rPr>
                <w:sz w:val="14"/>
              </w:rPr>
              <w:t>REGION</w:t>
            </w:r>
          </w:p>
          <w:p w:rsidR="0083147B" w:rsidRPr="007C744D" w:rsidRDefault="0083147B" w:rsidP="00F76F13">
            <w:pPr>
              <w:pStyle w:val="TableParagraph"/>
              <w:ind w:right="202"/>
              <w:jc w:val="center"/>
              <w:rPr>
                <w:sz w:val="14"/>
              </w:rPr>
            </w:pPr>
            <w:r>
              <w:rPr>
                <w:w w:val="105"/>
                <w:sz w:val="14"/>
              </w:rPr>
              <w:t xml:space="preserve">                            </w:t>
            </w:r>
            <w:r w:rsidRPr="007C744D">
              <w:rPr>
                <w:w w:val="105"/>
                <w:sz w:val="14"/>
              </w:rPr>
              <w:t>*******</w:t>
            </w:r>
          </w:p>
          <w:p w:rsidR="0083147B" w:rsidRPr="00EB1394" w:rsidRDefault="0083147B" w:rsidP="00F76F13">
            <w:pPr>
              <w:pStyle w:val="TableParagraph"/>
              <w:ind w:right="686"/>
              <w:jc w:val="center"/>
              <w:rPr>
                <w:sz w:val="14"/>
              </w:rPr>
            </w:pPr>
            <w:r>
              <w:rPr>
                <w:sz w:val="14"/>
              </w:rPr>
              <w:t xml:space="preserve">                                           MVILA</w:t>
            </w:r>
            <w:r w:rsidRPr="007C744D">
              <w:rPr>
                <w:spacing w:val="16"/>
                <w:sz w:val="14"/>
              </w:rPr>
              <w:t xml:space="preserve"> </w:t>
            </w:r>
            <w:r>
              <w:rPr>
                <w:sz w:val="14"/>
              </w:rPr>
              <w:t>DIVISIONAL</w:t>
            </w:r>
          </w:p>
          <w:p w:rsidR="0083147B" w:rsidRDefault="0083147B" w:rsidP="00F76F13">
            <w:pPr>
              <w:pStyle w:val="TableParagraph"/>
              <w:ind w:right="1043" w:firstLine="412"/>
              <w:rPr>
                <w:spacing w:val="1"/>
                <w:w w:val="105"/>
                <w:sz w:val="14"/>
              </w:rPr>
            </w:pPr>
            <w:r>
              <w:rPr>
                <w:w w:val="105"/>
                <w:sz w:val="14"/>
              </w:rPr>
              <w:t xml:space="preserve">                                                      </w:t>
            </w:r>
            <w:r w:rsidRPr="007C744D">
              <w:rPr>
                <w:w w:val="105"/>
                <w:sz w:val="14"/>
              </w:rPr>
              <w:t>*******</w:t>
            </w:r>
            <w:r w:rsidRPr="007C744D">
              <w:rPr>
                <w:spacing w:val="1"/>
                <w:w w:val="105"/>
                <w:sz w:val="14"/>
              </w:rPr>
              <w:t xml:space="preserve"> </w:t>
            </w:r>
          </w:p>
          <w:p w:rsidR="0083147B" w:rsidRPr="007C744D" w:rsidRDefault="0083147B" w:rsidP="00F76F13">
            <w:pPr>
              <w:pStyle w:val="TableParagraph"/>
              <w:ind w:right="1043" w:firstLine="412"/>
              <w:rPr>
                <w:sz w:val="14"/>
              </w:rPr>
            </w:pPr>
            <w:r>
              <w:rPr>
                <w:sz w:val="14"/>
              </w:rPr>
              <w:t xml:space="preserve">                                          EBOLOWA 1</w:t>
            </w:r>
            <w:r w:rsidRPr="007C744D">
              <w:rPr>
                <w:spacing w:val="9"/>
                <w:sz w:val="14"/>
              </w:rPr>
              <w:t xml:space="preserve"> </w:t>
            </w:r>
            <w:r w:rsidRPr="007C744D">
              <w:rPr>
                <w:sz w:val="14"/>
              </w:rPr>
              <w:t>COUNCIL</w:t>
            </w:r>
          </w:p>
          <w:p w:rsidR="0083147B" w:rsidRPr="007C744D" w:rsidRDefault="0083147B" w:rsidP="00F76F13">
            <w:pPr>
              <w:pStyle w:val="TableParagraph"/>
              <w:ind w:right="686"/>
              <w:jc w:val="center"/>
              <w:rPr>
                <w:sz w:val="14"/>
              </w:rPr>
            </w:pPr>
            <w:r>
              <w:rPr>
                <w:w w:val="105"/>
                <w:sz w:val="14"/>
              </w:rPr>
              <w:t xml:space="preserve">                                             *******</w:t>
            </w:r>
          </w:p>
          <w:p w:rsidR="0083147B" w:rsidRPr="007C744D" w:rsidRDefault="0083147B" w:rsidP="00F76F13">
            <w:pPr>
              <w:pStyle w:val="TableParagraph"/>
              <w:ind w:right="202"/>
              <w:jc w:val="center"/>
              <w:rPr>
                <w:sz w:val="14"/>
              </w:rPr>
            </w:pPr>
            <w:r>
              <w:rPr>
                <w:sz w:val="14"/>
              </w:rPr>
              <w:t xml:space="preserve">                             MAYOR OFFICE</w:t>
            </w:r>
            <w:r>
              <w:rPr>
                <w:w w:val="105"/>
                <w:sz w:val="14"/>
              </w:rPr>
              <w:t xml:space="preserve"> </w:t>
            </w:r>
          </w:p>
          <w:p w:rsidR="0083147B" w:rsidRPr="00B06E94" w:rsidRDefault="0083147B" w:rsidP="00F76F13">
            <w:pPr>
              <w:pStyle w:val="TableParagraph"/>
              <w:ind w:right="202"/>
              <w:jc w:val="center"/>
              <w:rPr>
                <w:sz w:val="14"/>
              </w:rPr>
            </w:pPr>
            <w:r>
              <w:rPr>
                <w:w w:val="105"/>
                <w:sz w:val="14"/>
              </w:rPr>
              <w:t xml:space="preserve">                                  </w:t>
            </w:r>
            <w:r w:rsidRPr="00B06E94">
              <w:rPr>
                <w:w w:val="105"/>
                <w:sz w:val="14"/>
              </w:rPr>
              <w:t>*******</w:t>
            </w:r>
          </w:p>
          <w:p w:rsidR="0083147B" w:rsidRDefault="0083147B" w:rsidP="00F76F13">
            <w:pPr>
              <w:pStyle w:val="TableParagraph"/>
              <w:ind w:right="202"/>
              <w:jc w:val="center"/>
              <w:rPr>
                <w:sz w:val="14"/>
              </w:rPr>
            </w:pPr>
            <w:r>
              <w:rPr>
                <w:w w:val="105"/>
                <w:sz w:val="14"/>
              </w:rPr>
              <w:t xml:space="preserve">                              PUBLIC</w:t>
            </w:r>
            <w:r>
              <w:rPr>
                <w:spacing w:val="-6"/>
                <w:w w:val="105"/>
                <w:sz w:val="14"/>
              </w:rPr>
              <w:t xml:space="preserve"> </w:t>
            </w:r>
            <w:r>
              <w:rPr>
                <w:w w:val="105"/>
                <w:sz w:val="14"/>
              </w:rPr>
              <w:t>CONTRACTS OFFICE</w:t>
            </w:r>
          </w:p>
          <w:p w:rsidR="0083147B" w:rsidRDefault="0083147B" w:rsidP="00F76F13">
            <w:pPr>
              <w:pStyle w:val="TableParagraph"/>
              <w:ind w:right="686"/>
              <w:jc w:val="center"/>
              <w:rPr>
                <w:sz w:val="14"/>
              </w:rPr>
            </w:pPr>
            <w:r>
              <w:rPr>
                <w:w w:val="105"/>
                <w:sz w:val="14"/>
              </w:rPr>
              <w:t xml:space="preserve">                                               *******</w:t>
            </w:r>
          </w:p>
          <w:p w:rsidR="0083147B" w:rsidRDefault="0083147B" w:rsidP="00F76F13">
            <w:pPr>
              <w:pStyle w:val="TableParagraph"/>
              <w:ind w:right="202"/>
              <w:jc w:val="center"/>
              <w:rPr>
                <w:rFonts w:ascii="Arial"/>
                <w:b/>
                <w:sz w:val="14"/>
              </w:rPr>
            </w:pPr>
          </w:p>
        </w:tc>
      </w:tr>
    </w:tbl>
    <w:p w:rsidR="0083147B" w:rsidRDefault="0083147B" w:rsidP="0083147B">
      <w:pPr>
        <w:ind w:right="2966"/>
        <w:rPr>
          <w:rFonts w:ascii="Arial" w:hAnsi="Arial"/>
          <w:b/>
          <w:spacing w:val="-1"/>
          <w:w w:val="105"/>
          <w:sz w:val="17"/>
          <w:u w:val="single"/>
          <w:lang w:val="en-US"/>
        </w:rPr>
      </w:pPr>
    </w:p>
    <w:p w:rsidR="0083147B" w:rsidRDefault="0083147B" w:rsidP="0083147B">
      <w:pPr>
        <w:ind w:right="2966"/>
        <w:jc w:val="center"/>
        <w:rPr>
          <w:rFonts w:ascii="Arial" w:hAnsi="Arial"/>
          <w:b/>
          <w:spacing w:val="-1"/>
          <w:w w:val="105"/>
          <w:sz w:val="17"/>
          <w:u w:val="single"/>
          <w:lang w:val="en-US"/>
        </w:rPr>
      </w:pPr>
    </w:p>
    <w:p w:rsidR="0083147B" w:rsidRPr="004A6956" w:rsidRDefault="0083147B" w:rsidP="0083147B">
      <w:pPr>
        <w:widowControl w:val="0"/>
        <w:autoSpaceDE w:val="0"/>
        <w:jc w:val="center"/>
        <w:rPr>
          <w:sz w:val="20"/>
          <w:lang w:val="en-US"/>
        </w:rPr>
      </w:pPr>
    </w:p>
    <w:p w:rsidR="0083147B" w:rsidRDefault="0083147B" w:rsidP="0083147B">
      <w:pPr>
        <w:widowControl w:val="0"/>
        <w:autoSpaceDE w:val="0"/>
        <w:jc w:val="center"/>
        <w:rPr>
          <w:b/>
          <w:bCs/>
          <w:lang w:val="en-GB"/>
        </w:rPr>
      </w:pPr>
    </w:p>
    <w:p w:rsidR="0083147B" w:rsidRDefault="0083147B" w:rsidP="0083147B">
      <w:pPr>
        <w:widowControl w:val="0"/>
        <w:autoSpaceDE w:val="0"/>
        <w:jc w:val="center"/>
        <w:rPr>
          <w:b/>
          <w:bCs/>
          <w:lang w:val="en-GB"/>
        </w:rPr>
      </w:pPr>
    </w:p>
    <w:p w:rsidR="0083147B" w:rsidRDefault="0083147B" w:rsidP="0083147B">
      <w:pPr>
        <w:widowControl w:val="0"/>
        <w:autoSpaceDE w:val="0"/>
        <w:jc w:val="center"/>
        <w:rPr>
          <w:b/>
          <w:bCs/>
          <w:lang w:val="en-GB"/>
        </w:rPr>
      </w:pPr>
    </w:p>
    <w:p w:rsidR="0083147B" w:rsidRDefault="0083147B" w:rsidP="0083147B">
      <w:pPr>
        <w:widowControl w:val="0"/>
        <w:autoSpaceDE w:val="0"/>
        <w:jc w:val="center"/>
        <w:rPr>
          <w:b/>
          <w:bCs/>
          <w:lang w:val="en-GB"/>
        </w:rPr>
      </w:pPr>
    </w:p>
    <w:p w:rsidR="0083147B" w:rsidRDefault="0083147B" w:rsidP="0083147B">
      <w:pPr>
        <w:widowControl w:val="0"/>
        <w:autoSpaceDE w:val="0"/>
        <w:jc w:val="center"/>
        <w:rPr>
          <w:b/>
          <w:bCs/>
          <w:lang w:val="en-GB"/>
        </w:rPr>
      </w:pPr>
    </w:p>
    <w:p w:rsidR="0083147B" w:rsidRDefault="0083147B" w:rsidP="0083147B">
      <w:pPr>
        <w:widowControl w:val="0"/>
        <w:autoSpaceDE w:val="0"/>
        <w:jc w:val="center"/>
        <w:rPr>
          <w:b/>
          <w:bCs/>
          <w:lang w:val="en-GB"/>
        </w:rPr>
      </w:pPr>
    </w:p>
    <w:p w:rsidR="0083147B" w:rsidRDefault="0083147B" w:rsidP="0083147B">
      <w:pPr>
        <w:widowControl w:val="0"/>
        <w:autoSpaceDE w:val="0"/>
        <w:jc w:val="center"/>
        <w:rPr>
          <w:b/>
          <w:bCs/>
          <w:lang w:val="en-GB"/>
        </w:rPr>
      </w:pPr>
    </w:p>
    <w:p w:rsidR="0083147B" w:rsidRDefault="0083147B" w:rsidP="0083147B">
      <w:pPr>
        <w:widowControl w:val="0"/>
        <w:autoSpaceDE w:val="0"/>
        <w:jc w:val="center"/>
        <w:rPr>
          <w:b/>
          <w:bCs/>
          <w:lang w:val="en-GB"/>
        </w:rPr>
      </w:pPr>
    </w:p>
    <w:p w:rsidR="0083147B" w:rsidRDefault="0083147B" w:rsidP="0083147B">
      <w:pPr>
        <w:widowControl w:val="0"/>
        <w:autoSpaceDE w:val="0"/>
        <w:jc w:val="center"/>
        <w:rPr>
          <w:b/>
          <w:i/>
          <w:iCs/>
        </w:rPr>
      </w:pPr>
    </w:p>
    <w:p w:rsidR="0083147B" w:rsidRPr="004A6956" w:rsidRDefault="0083147B" w:rsidP="0083147B">
      <w:pPr>
        <w:widowControl w:val="0"/>
        <w:autoSpaceDE w:val="0"/>
        <w:jc w:val="center"/>
        <w:rPr>
          <w:b/>
          <w:lang w:val="en-US"/>
        </w:rPr>
      </w:pPr>
      <w:r>
        <w:rPr>
          <w:b/>
          <w:bCs/>
          <w:spacing w:val="6"/>
          <w:lang w:val="en-GB"/>
        </w:rPr>
        <w:t xml:space="preserve">OPEN NATIONAL INVITATION </w:t>
      </w:r>
    </w:p>
    <w:p w:rsidR="0083147B" w:rsidRDefault="0083147B" w:rsidP="0083147B">
      <w:pPr>
        <w:widowControl w:val="0"/>
        <w:autoSpaceDE w:val="0"/>
        <w:jc w:val="center"/>
        <w:rPr>
          <w:bCs/>
          <w:sz w:val="20"/>
          <w:lang w:val="en-GB"/>
        </w:rPr>
      </w:pPr>
    </w:p>
    <w:p w:rsidR="0083147B" w:rsidRDefault="0083147B" w:rsidP="0083147B">
      <w:pPr>
        <w:widowControl w:val="0"/>
        <w:autoSpaceDE w:val="0"/>
        <w:jc w:val="center"/>
        <w:rPr>
          <w:bCs/>
          <w:sz w:val="20"/>
          <w:lang w:val="en-GB"/>
        </w:rPr>
      </w:pPr>
      <w:r>
        <w:rPr>
          <w:bCs/>
          <w:sz w:val="20"/>
          <w:lang w:val="en-GB"/>
        </w:rPr>
        <w:t>OPEN NATIONAL INVITATION TO TENDER N°05/</w:t>
      </w:r>
      <w:proofErr w:type="spellStart"/>
      <w:r>
        <w:rPr>
          <w:bCs/>
          <w:sz w:val="20"/>
          <w:lang w:val="en-GB"/>
        </w:rPr>
        <w:t>ONIT</w:t>
      </w:r>
      <w:proofErr w:type="spellEnd"/>
      <w:r>
        <w:rPr>
          <w:bCs/>
          <w:sz w:val="20"/>
          <w:lang w:val="en-GB"/>
        </w:rPr>
        <w:t>/CA-EBWA1/CIPMP/2023</w:t>
      </w:r>
    </w:p>
    <w:p w:rsidR="0083147B" w:rsidRDefault="0083147B" w:rsidP="0083147B">
      <w:pPr>
        <w:widowControl w:val="0"/>
        <w:autoSpaceDE w:val="0"/>
        <w:jc w:val="center"/>
        <w:rPr>
          <w:bCs/>
          <w:sz w:val="20"/>
          <w:lang w:val="en-GB"/>
        </w:rPr>
      </w:pPr>
      <w:r>
        <w:rPr>
          <w:bCs/>
          <w:sz w:val="20"/>
          <w:lang w:val="en-GB"/>
        </w:rPr>
        <w:t>OF 20/03/2023</w:t>
      </w:r>
      <w:r w:rsidR="00F76F13">
        <w:rPr>
          <w:bCs/>
          <w:sz w:val="20"/>
          <w:lang w:val="en-GB"/>
        </w:rPr>
        <w:t xml:space="preserve"> </w:t>
      </w:r>
    </w:p>
    <w:p w:rsidR="0083147B" w:rsidRPr="0083147B" w:rsidRDefault="0083147B" w:rsidP="0083147B">
      <w:pPr>
        <w:widowControl w:val="0"/>
        <w:autoSpaceDE w:val="0"/>
        <w:jc w:val="center"/>
        <w:rPr>
          <w:i/>
          <w:iCs/>
          <w:sz w:val="20"/>
          <w:lang w:val="en-GB"/>
        </w:rPr>
      </w:pPr>
      <w:r w:rsidRPr="004A6956">
        <w:rPr>
          <w:bCs/>
          <w:sz w:val="20"/>
          <w:lang w:val="en-GB"/>
        </w:rPr>
        <w:t>FOR</w:t>
      </w:r>
      <w:r w:rsidRPr="004A6956">
        <w:rPr>
          <w:b/>
          <w:bCs/>
          <w:spacing w:val="6"/>
          <w:sz w:val="20"/>
          <w:lang w:val="en-GB"/>
        </w:rPr>
        <w:t xml:space="preserve"> </w:t>
      </w:r>
      <w:r w:rsidRPr="004A6956">
        <w:rPr>
          <w:i/>
          <w:iCs/>
          <w:sz w:val="20"/>
          <w:lang w:val="en-GB"/>
        </w:rPr>
        <w:t xml:space="preserve">CONSTRUCTION OF THREE PMH AT ANGOUNOU, </w:t>
      </w:r>
      <w:proofErr w:type="spellStart"/>
      <w:r w:rsidRPr="004A6956">
        <w:rPr>
          <w:i/>
          <w:iCs/>
          <w:sz w:val="20"/>
          <w:lang w:val="en-GB"/>
        </w:rPr>
        <w:t>GROUPE</w:t>
      </w:r>
      <w:proofErr w:type="spellEnd"/>
      <w:r w:rsidRPr="004A6956">
        <w:rPr>
          <w:i/>
          <w:iCs/>
          <w:sz w:val="20"/>
          <w:lang w:val="en-GB"/>
        </w:rPr>
        <w:t xml:space="preserve"> 1, </w:t>
      </w:r>
      <w:proofErr w:type="spellStart"/>
      <w:r w:rsidRPr="004A6956">
        <w:rPr>
          <w:i/>
          <w:iCs/>
          <w:sz w:val="20"/>
          <w:lang w:val="en-GB"/>
        </w:rPr>
        <w:t>GROUPE</w:t>
      </w:r>
      <w:proofErr w:type="spellEnd"/>
      <w:r w:rsidRPr="004A6956">
        <w:rPr>
          <w:i/>
          <w:iCs/>
          <w:sz w:val="20"/>
          <w:lang w:val="en-GB"/>
        </w:rPr>
        <w:t xml:space="preserve"> 2 GOVERNMENT PRIMARY SCHOOL IN EBOLOWA 1 COUNCIL, MVILA DIVISION, SOUTH REGION</w:t>
      </w:r>
      <w:r w:rsidR="00F76F13">
        <w:rPr>
          <w:i/>
          <w:iCs/>
          <w:sz w:val="20"/>
          <w:lang w:val="en-GB"/>
        </w:rPr>
        <w:t xml:space="preserve"> </w:t>
      </w:r>
    </w:p>
    <w:p w:rsidR="0083147B" w:rsidRPr="00CB1C5C" w:rsidRDefault="0083147B" w:rsidP="0083147B">
      <w:pPr>
        <w:widowControl w:val="0"/>
        <w:autoSpaceDE w:val="0"/>
        <w:jc w:val="center"/>
        <w:rPr>
          <w:lang w:val="en-US"/>
        </w:rPr>
      </w:pPr>
      <w:r w:rsidRPr="00CB1C5C">
        <w:rPr>
          <w:b/>
          <w:bCs/>
          <w:lang w:val="en-GB"/>
        </w:rPr>
        <w:t>Financing</w:t>
      </w:r>
      <w:r w:rsidRPr="00CB1C5C">
        <w:rPr>
          <w:b/>
          <w:bCs/>
          <w:spacing w:val="6"/>
          <w:lang w:val="en-GB"/>
        </w:rPr>
        <w:t xml:space="preserve">: </w:t>
      </w:r>
      <w:proofErr w:type="spellStart"/>
      <w:r>
        <w:rPr>
          <w:b/>
          <w:bCs/>
          <w:spacing w:val="6"/>
          <w:lang w:val="en-GB"/>
        </w:rPr>
        <w:t>PIB</w:t>
      </w:r>
      <w:proofErr w:type="spellEnd"/>
      <w:r>
        <w:rPr>
          <w:b/>
          <w:bCs/>
          <w:spacing w:val="6"/>
          <w:lang w:val="en-GB"/>
        </w:rPr>
        <w:t>/</w:t>
      </w:r>
      <w:r w:rsidRPr="004A6956">
        <w:rPr>
          <w:b/>
          <w:lang w:val="en-GB"/>
        </w:rPr>
        <w:t>MINDDEVEL 2023</w:t>
      </w:r>
      <w:r w:rsidR="00F76F13">
        <w:rPr>
          <w:b/>
          <w:lang w:val="en-GB"/>
        </w:rPr>
        <w:t xml:space="preserve"> </w:t>
      </w:r>
    </w:p>
    <w:p w:rsidR="0083147B" w:rsidRPr="00CB1C5C" w:rsidRDefault="0083147B" w:rsidP="0083147B">
      <w:pPr>
        <w:widowControl w:val="0"/>
        <w:autoSpaceDE w:val="0"/>
        <w:jc w:val="both"/>
        <w:rPr>
          <w:lang w:val="en-GB"/>
        </w:rPr>
      </w:pPr>
    </w:p>
    <w:p w:rsidR="0083147B" w:rsidRPr="00CB1C5C" w:rsidRDefault="0083147B" w:rsidP="0083147B">
      <w:pPr>
        <w:widowControl w:val="0"/>
        <w:autoSpaceDE w:val="0"/>
        <w:jc w:val="both"/>
        <w:rPr>
          <w:lang w:val="en-US"/>
        </w:rPr>
      </w:pPr>
      <w:r w:rsidRPr="00CB1C5C">
        <w:rPr>
          <w:b/>
          <w:bCs/>
          <w:lang w:val="en-GB"/>
        </w:rPr>
        <w:t>1.</w:t>
      </w:r>
      <w:r w:rsidRPr="00CB1C5C">
        <w:rPr>
          <w:b/>
          <w:bCs/>
          <w:spacing w:val="6"/>
          <w:lang w:val="en-GB"/>
        </w:rPr>
        <w:t xml:space="preserve"> </w:t>
      </w:r>
      <w:r w:rsidRPr="00CB1C5C">
        <w:rPr>
          <w:b/>
          <w:bCs/>
          <w:lang w:val="en-GB"/>
        </w:rPr>
        <w:t>Subject</w:t>
      </w:r>
      <w:r w:rsidRPr="00CB1C5C">
        <w:rPr>
          <w:b/>
          <w:bCs/>
          <w:spacing w:val="6"/>
          <w:lang w:val="en-GB"/>
        </w:rPr>
        <w:t xml:space="preserve"> </w:t>
      </w:r>
      <w:r w:rsidRPr="00CB1C5C">
        <w:rPr>
          <w:b/>
          <w:bCs/>
          <w:lang w:val="en-GB"/>
        </w:rPr>
        <w:t>of</w:t>
      </w:r>
      <w:r w:rsidRPr="00CB1C5C">
        <w:rPr>
          <w:b/>
          <w:bCs/>
          <w:spacing w:val="6"/>
          <w:lang w:val="en-GB"/>
        </w:rPr>
        <w:t xml:space="preserve"> </w:t>
      </w:r>
      <w:r w:rsidRPr="00CB1C5C">
        <w:rPr>
          <w:b/>
          <w:bCs/>
          <w:lang w:val="en-GB"/>
        </w:rPr>
        <w:t>the</w:t>
      </w:r>
      <w:r w:rsidRPr="00CB1C5C">
        <w:rPr>
          <w:b/>
          <w:bCs/>
          <w:spacing w:val="6"/>
          <w:lang w:val="en-GB"/>
        </w:rPr>
        <w:t xml:space="preserve"> </w:t>
      </w:r>
      <w:r w:rsidRPr="00CB1C5C">
        <w:rPr>
          <w:b/>
          <w:bCs/>
          <w:lang w:val="en-GB"/>
        </w:rPr>
        <w:t>invitation</w:t>
      </w:r>
      <w:r w:rsidRPr="00CB1C5C">
        <w:rPr>
          <w:b/>
          <w:bCs/>
          <w:spacing w:val="6"/>
          <w:lang w:val="en-GB"/>
        </w:rPr>
        <w:t xml:space="preserve"> </w:t>
      </w:r>
      <w:r w:rsidRPr="00CB1C5C">
        <w:rPr>
          <w:b/>
          <w:bCs/>
          <w:lang w:val="en-GB"/>
        </w:rPr>
        <w:t>to</w:t>
      </w:r>
      <w:r w:rsidRPr="00CB1C5C">
        <w:rPr>
          <w:b/>
          <w:bCs/>
          <w:spacing w:val="6"/>
          <w:lang w:val="en-GB"/>
        </w:rPr>
        <w:t xml:space="preserve"> </w:t>
      </w:r>
      <w:r w:rsidRPr="00CB1C5C">
        <w:rPr>
          <w:b/>
          <w:bCs/>
          <w:lang w:val="en-GB"/>
        </w:rPr>
        <w:t>tender</w:t>
      </w:r>
    </w:p>
    <w:p w:rsidR="0083147B" w:rsidRPr="00CB1C5C" w:rsidRDefault="0083147B" w:rsidP="0083147B">
      <w:pPr>
        <w:widowControl w:val="0"/>
        <w:tabs>
          <w:tab w:val="left" w:pos="4500"/>
        </w:tabs>
        <w:autoSpaceDE w:val="0"/>
        <w:jc w:val="both"/>
        <w:rPr>
          <w:lang w:val="en-US"/>
        </w:rPr>
      </w:pPr>
      <w:r w:rsidRPr="00CB1C5C">
        <w:rPr>
          <w:lang w:val="en-GB"/>
        </w:rPr>
        <w:t>Within</w:t>
      </w:r>
      <w:r w:rsidRPr="00CB1C5C">
        <w:rPr>
          <w:spacing w:val="7"/>
          <w:lang w:val="en-GB"/>
        </w:rPr>
        <w:t xml:space="preserve"> </w:t>
      </w:r>
      <w:r w:rsidRPr="00CB1C5C">
        <w:rPr>
          <w:lang w:val="en-GB"/>
        </w:rPr>
        <w:t>the</w:t>
      </w:r>
      <w:r w:rsidRPr="00CB1C5C">
        <w:rPr>
          <w:spacing w:val="7"/>
          <w:lang w:val="en-GB"/>
        </w:rPr>
        <w:t xml:space="preserve"> </w:t>
      </w:r>
      <w:r w:rsidRPr="00CB1C5C">
        <w:rPr>
          <w:lang w:val="en-GB"/>
        </w:rPr>
        <w:t>framework</w:t>
      </w:r>
      <w:r w:rsidRPr="00CB1C5C">
        <w:rPr>
          <w:spacing w:val="7"/>
          <w:lang w:val="en-GB"/>
        </w:rPr>
        <w:t xml:space="preserve"> </w:t>
      </w:r>
      <w:r w:rsidRPr="00CB1C5C">
        <w:rPr>
          <w:lang w:val="en-GB"/>
        </w:rPr>
        <w:t>of</w:t>
      </w:r>
      <w:r w:rsidRPr="00CB1C5C">
        <w:rPr>
          <w:spacing w:val="7"/>
          <w:lang w:val="en-GB"/>
        </w:rPr>
        <w:t xml:space="preserve"> </w:t>
      </w:r>
      <w:r>
        <w:rPr>
          <w:i/>
          <w:iCs/>
          <w:lang w:val="en-GB"/>
        </w:rPr>
        <w:t>Public Investment Budget</w:t>
      </w:r>
      <w:r w:rsidRPr="00CB1C5C">
        <w:rPr>
          <w:i/>
          <w:iCs/>
          <w:spacing w:val="18"/>
          <w:lang w:val="en-GB"/>
        </w:rPr>
        <w:t xml:space="preserve"> </w:t>
      </w:r>
      <w:r w:rsidRPr="00CB1C5C">
        <w:rPr>
          <w:lang w:val="en-GB"/>
        </w:rPr>
        <w:t>the</w:t>
      </w:r>
      <w:r w:rsidRPr="00CB1C5C">
        <w:rPr>
          <w:spacing w:val="7"/>
          <w:lang w:val="en-GB"/>
        </w:rPr>
        <w:t xml:space="preserve"> </w:t>
      </w:r>
      <w:r>
        <w:rPr>
          <w:i/>
          <w:iCs/>
          <w:lang w:val="en-GB"/>
        </w:rPr>
        <w:t xml:space="preserve">Mayor of Ebolowa 1 Council, Contracting Authority, </w:t>
      </w:r>
      <w:r w:rsidRPr="00CB1C5C">
        <w:rPr>
          <w:spacing w:val="5"/>
          <w:lang w:val="en-GB"/>
        </w:rPr>
        <w:t xml:space="preserve">hereby </w:t>
      </w:r>
      <w:r w:rsidRPr="00CB1C5C">
        <w:rPr>
          <w:lang w:val="en-GB"/>
        </w:rPr>
        <w:t xml:space="preserve">launches </w:t>
      </w:r>
      <w:proofErr w:type="gramStart"/>
      <w:r w:rsidRPr="00CB1C5C">
        <w:rPr>
          <w:lang w:val="en-GB"/>
        </w:rPr>
        <w:t>an</w:t>
      </w:r>
      <w:proofErr w:type="gramEnd"/>
      <w:r>
        <w:rPr>
          <w:lang w:val="en-GB"/>
        </w:rPr>
        <w:t xml:space="preserve"> National Open</w:t>
      </w:r>
      <w:r w:rsidRPr="00CB1C5C">
        <w:rPr>
          <w:lang w:val="en-GB"/>
        </w:rPr>
        <w:t xml:space="preserve"> invitation to tender for</w:t>
      </w:r>
      <w:r w:rsidRPr="00CB1C5C">
        <w:rPr>
          <w:spacing w:val="6"/>
          <w:lang w:val="en-GB"/>
        </w:rPr>
        <w:t xml:space="preserve"> </w:t>
      </w:r>
      <w:r>
        <w:rPr>
          <w:i/>
          <w:iCs/>
          <w:lang w:val="en-GB"/>
        </w:rPr>
        <w:t>on behalf of Ebolowa 1 council</w:t>
      </w:r>
      <w:r w:rsidRPr="00CB1C5C">
        <w:rPr>
          <w:lang w:val="en-GB"/>
        </w:rPr>
        <w:t xml:space="preserve"> for</w:t>
      </w:r>
      <w:r>
        <w:rPr>
          <w:i/>
          <w:iCs/>
          <w:lang w:val="en-GB"/>
        </w:rPr>
        <w:t xml:space="preserve"> CONSTRUCTION OF THREE PMH AT ANGOUNOU, </w:t>
      </w:r>
      <w:proofErr w:type="spellStart"/>
      <w:r>
        <w:rPr>
          <w:i/>
          <w:iCs/>
          <w:lang w:val="en-GB"/>
        </w:rPr>
        <w:t>GROUPE</w:t>
      </w:r>
      <w:proofErr w:type="spellEnd"/>
      <w:r>
        <w:rPr>
          <w:i/>
          <w:iCs/>
          <w:lang w:val="en-GB"/>
        </w:rPr>
        <w:t xml:space="preserve"> 1, </w:t>
      </w:r>
      <w:proofErr w:type="spellStart"/>
      <w:r>
        <w:rPr>
          <w:i/>
          <w:iCs/>
          <w:lang w:val="en-GB"/>
        </w:rPr>
        <w:t>GROUPE</w:t>
      </w:r>
      <w:proofErr w:type="spellEnd"/>
      <w:r>
        <w:rPr>
          <w:i/>
          <w:iCs/>
          <w:lang w:val="en-GB"/>
        </w:rPr>
        <w:t xml:space="preserve"> 2 GOVERNMENT PRIMARY SCHOOL IN EBOLOWA 1 COUNCIL MVILA DIVISION, SOUTH REGION in single batch.</w:t>
      </w:r>
    </w:p>
    <w:p w:rsidR="0083147B" w:rsidRPr="00CB1C5C" w:rsidRDefault="0083147B" w:rsidP="0083147B">
      <w:pPr>
        <w:widowControl w:val="0"/>
        <w:autoSpaceDE w:val="0"/>
        <w:jc w:val="both"/>
        <w:rPr>
          <w:lang w:val="en-US"/>
        </w:rPr>
      </w:pPr>
      <w:r w:rsidRPr="00CB1C5C">
        <w:rPr>
          <w:b/>
          <w:bCs/>
          <w:lang w:val="en-GB"/>
        </w:rPr>
        <w:t>2.</w:t>
      </w:r>
      <w:r w:rsidRPr="00CB1C5C">
        <w:rPr>
          <w:b/>
          <w:bCs/>
          <w:spacing w:val="6"/>
          <w:lang w:val="en-GB"/>
        </w:rPr>
        <w:t xml:space="preserve"> </w:t>
      </w:r>
      <w:r w:rsidRPr="00CB1C5C">
        <w:rPr>
          <w:b/>
          <w:bCs/>
          <w:lang w:val="en-GB"/>
        </w:rPr>
        <w:t>Nature</w:t>
      </w:r>
      <w:r w:rsidRPr="00CB1C5C">
        <w:rPr>
          <w:b/>
          <w:bCs/>
          <w:spacing w:val="6"/>
          <w:lang w:val="en-GB"/>
        </w:rPr>
        <w:t xml:space="preserve"> </w:t>
      </w:r>
      <w:r w:rsidRPr="00CB1C5C">
        <w:rPr>
          <w:b/>
          <w:bCs/>
          <w:lang w:val="en-GB"/>
        </w:rPr>
        <w:t>of</w:t>
      </w:r>
      <w:r w:rsidRPr="00CB1C5C">
        <w:rPr>
          <w:b/>
          <w:bCs/>
          <w:spacing w:val="6"/>
          <w:lang w:val="en-GB"/>
        </w:rPr>
        <w:t xml:space="preserve"> </w:t>
      </w:r>
      <w:r w:rsidRPr="00CB1C5C">
        <w:rPr>
          <w:b/>
          <w:bCs/>
          <w:lang w:val="en-GB"/>
        </w:rPr>
        <w:t>works</w:t>
      </w:r>
    </w:p>
    <w:p w:rsidR="0083147B" w:rsidRDefault="0083147B" w:rsidP="0083147B">
      <w:pPr>
        <w:widowControl w:val="0"/>
        <w:autoSpaceDE w:val="0"/>
        <w:jc w:val="both"/>
        <w:rPr>
          <w:i/>
          <w:spacing w:val="1"/>
          <w:w w:val="99"/>
          <w:lang w:val="en-GB"/>
        </w:rPr>
      </w:pPr>
      <w:r w:rsidRPr="00CB1C5C">
        <w:rPr>
          <w:spacing w:val="1"/>
          <w:w w:val="99"/>
          <w:lang w:val="en-GB"/>
        </w:rPr>
        <w:t>Th</w:t>
      </w:r>
      <w:r w:rsidRPr="00CB1C5C">
        <w:rPr>
          <w:w w:val="99"/>
          <w:lang w:val="en-GB"/>
        </w:rPr>
        <w:t>e</w:t>
      </w:r>
      <w:r w:rsidRPr="00CB1C5C">
        <w:rPr>
          <w:lang w:val="en-GB"/>
        </w:rPr>
        <w:t xml:space="preserve"> </w:t>
      </w:r>
      <w:r w:rsidRPr="00CB1C5C">
        <w:rPr>
          <w:spacing w:val="1"/>
          <w:w w:val="99"/>
          <w:lang w:val="en-GB"/>
        </w:rPr>
        <w:t>works</w:t>
      </w:r>
      <w:r w:rsidRPr="00CB1C5C">
        <w:rPr>
          <w:lang w:val="en-GB"/>
        </w:rPr>
        <w:t xml:space="preserve"> subject </w:t>
      </w:r>
      <w:r w:rsidRPr="00CB1C5C">
        <w:rPr>
          <w:spacing w:val="1"/>
          <w:w w:val="99"/>
          <w:lang w:val="en-GB"/>
        </w:rPr>
        <w:t>o</w:t>
      </w:r>
      <w:r w:rsidRPr="00CB1C5C">
        <w:rPr>
          <w:w w:val="99"/>
          <w:lang w:val="en-GB"/>
        </w:rPr>
        <w:t>f</w:t>
      </w:r>
      <w:r w:rsidRPr="00CB1C5C">
        <w:rPr>
          <w:lang w:val="en-GB"/>
        </w:rPr>
        <w:t xml:space="preserve"> </w:t>
      </w:r>
      <w:r w:rsidRPr="00CB1C5C">
        <w:rPr>
          <w:spacing w:val="1"/>
          <w:w w:val="99"/>
          <w:lang w:val="en-GB"/>
        </w:rPr>
        <w:t>thi</w:t>
      </w:r>
      <w:r w:rsidRPr="00CB1C5C">
        <w:rPr>
          <w:w w:val="99"/>
          <w:lang w:val="en-GB"/>
        </w:rPr>
        <w:t>s</w:t>
      </w:r>
      <w:r w:rsidRPr="00CB1C5C">
        <w:rPr>
          <w:lang w:val="en-GB"/>
        </w:rPr>
        <w:t xml:space="preserve"> </w:t>
      </w:r>
      <w:r w:rsidRPr="00CB1C5C">
        <w:rPr>
          <w:spacing w:val="1"/>
          <w:w w:val="99"/>
          <w:lang w:val="en-GB"/>
        </w:rPr>
        <w:t>contrac</w:t>
      </w:r>
      <w:r w:rsidRPr="00CB1C5C">
        <w:rPr>
          <w:w w:val="99"/>
          <w:lang w:val="en-GB"/>
        </w:rPr>
        <w:t>t</w:t>
      </w:r>
      <w:r w:rsidRPr="00CB1C5C">
        <w:rPr>
          <w:lang w:val="en-GB"/>
        </w:rPr>
        <w:t xml:space="preserve"> </w:t>
      </w:r>
      <w:r w:rsidRPr="00CB1C5C">
        <w:rPr>
          <w:spacing w:val="1"/>
          <w:w w:val="99"/>
          <w:lang w:val="en-GB"/>
        </w:rPr>
        <w:t>includ</w:t>
      </w:r>
      <w:r w:rsidRPr="00CB1C5C">
        <w:rPr>
          <w:w w:val="99"/>
          <w:lang w:val="en-GB"/>
        </w:rPr>
        <w:t>e:</w:t>
      </w:r>
      <w:r w:rsidRPr="00CB1C5C">
        <w:rPr>
          <w:lang w:val="en-GB"/>
        </w:rPr>
        <w:t xml:space="preserve"> </w:t>
      </w:r>
    </w:p>
    <w:p w:rsidR="0083147B" w:rsidRPr="005D4088" w:rsidRDefault="0083147B" w:rsidP="0083147B">
      <w:pPr>
        <w:numPr>
          <w:ilvl w:val="0"/>
          <w:numId w:val="57"/>
        </w:numPr>
        <w:spacing w:after="0" w:line="240" w:lineRule="auto"/>
        <w:jc w:val="both"/>
        <w:rPr>
          <w:lang w:eastAsia="fr-FR"/>
        </w:rPr>
      </w:pPr>
      <w:r w:rsidRPr="005D4088">
        <w:rPr>
          <w:lang w:eastAsia="fr-FR"/>
        </w:rPr>
        <w:t>Le choix de l’emplacement (étude hydrogéologique);</w:t>
      </w:r>
    </w:p>
    <w:p w:rsidR="0083147B" w:rsidRPr="005D4088" w:rsidRDefault="0083147B" w:rsidP="0083147B">
      <w:pPr>
        <w:numPr>
          <w:ilvl w:val="0"/>
          <w:numId w:val="57"/>
        </w:numPr>
        <w:spacing w:after="0" w:line="240" w:lineRule="auto"/>
        <w:jc w:val="both"/>
        <w:rPr>
          <w:lang w:eastAsia="fr-FR"/>
        </w:rPr>
      </w:pPr>
      <w:r w:rsidRPr="005D4088">
        <w:rPr>
          <w:lang w:eastAsia="fr-FR"/>
        </w:rPr>
        <w:t>L’installation  du chantier (travaux préliminaire);</w:t>
      </w:r>
    </w:p>
    <w:p w:rsidR="0083147B" w:rsidRPr="005D4088" w:rsidRDefault="0083147B" w:rsidP="0083147B">
      <w:pPr>
        <w:numPr>
          <w:ilvl w:val="0"/>
          <w:numId w:val="57"/>
        </w:numPr>
        <w:spacing w:after="0" w:line="240" w:lineRule="auto"/>
        <w:jc w:val="both"/>
        <w:rPr>
          <w:lang w:eastAsia="fr-FR"/>
        </w:rPr>
      </w:pPr>
      <w:r w:rsidRPr="005D4088">
        <w:rPr>
          <w:lang w:eastAsia="fr-FR"/>
        </w:rPr>
        <w:t>La  mise  en œuvre  du  béton ;</w:t>
      </w:r>
    </w:p>
    <w:p w:rsidR="0083147B" w:rsidRPr="005D4088" w:rsidRDefault="0083147B" w:rsidP="0083147B">
      <w:pPr>
        <w:numPr>
          <w:ilvl w:val="0"/>
          <w:numId w:val="57"/>
        </w:numPr>
        <w:spacing w:after="0" w:line="240" w:lineRule="auto"/>
        <w:jc w:val="both"/>
        <w:rPr>
          <w:lang w:eastAsia="fr-FR"/>
        </w:rPr>
      </w:pPr>
      <w:r w:rsidRPr="005D4088">
        <w:rPr>
          <w:lang w:eastAsia="fr-FR"/>
        </w:rPr>
        <w:t>Le  fonçage ;</w:t>
      </w:r>
    </w:p>
    <w:p w:rsidR="0083147B" w:rsidRPr="005D4088" w:rsidRDefault="0083147B" w:rsidP="0083147B">
      <w:pPr>
        <w:numPr>
          <w:ilvl w:val="0"/>
          <w:numId w:val="57"/>
        </w:numPr>
        <w:spacing w:after="0" w:line="240" w:lineRule="auto"/>
        <w:jc w:val="both"/>
        <w:rPr>
          <w:lang w:eastAsia="fr-FR"/>
        </w:rPr>
      </w:pPr>
      <w:r w:rsidRPr="005D4088">
        <w:rPr>
          <w:lang w:eastAsia="fr-FR"/>
        </w:rPr>
        <w:t>Prélèvement et analyse physico-chimique de l’eau au laboratoire en présence de l’ingénieur du marché</w:t>
      </w:r>
    </w:p>
    <w:p w:rsidR="0083147B" w:rsidRPr="005D4088" w:rsidRDefault="0083147B" w:rsidP="0083147B">
      <w:pPr>
        <w:numPr>
          <w:ilvl w:val="0"/>
          <w:numId w:val="57"/>
        </w:numPr>
        <w:spacing w:after="0" w:line="240" w:lineRule="auto"/>
        <w:jc w:val="both"/>
        <w:rPr>
          <w:lang w:eastAsia="fr-FR"/>
        </w:rPr>
      </w:pPr>
      <w:r w:rsidRPr="005D4088">
        <w:rPr>
          <w:lang w:eastAsia="fr-FR"/>
        </w:rPr>
        <w:t>La  fabrication  et  installation  des  buses dans le puits ;</w:t>
      </w:r>
    </w:p>
    <w:p w:rsidR="0083147B" w:rsidRPr="005D4088" w:rsidRDefault="0083147B" w:rsidP="0083147B">
      <w:pPr>
        <w:numPr>
          <w:ilvl w:val="0"/>
          <w:numId w:val="57"/>
        </w:numPr>
        <w:spacing w:after="0" w:line="240" w:lineRule="auto"/>
        <w:jc w:val="both"/>
        <w:rPr>
          <w:lang w:eastAsia="fr-FR"/>
        </w:rPr>
      </w:pPr>
      <w:r w:rsidRPr="005D4088">
        <w:rPr>
          <w:lang w:eastAsia="fr-FR"/>
        </w:rPr>
        <w:t>La  mise  en eau ;</w:t>
      </w:r>
    </w:p>
    <w:p w:rsidR="0083147B" w:rsidRPr="005D4088" w:rsidRDefault="0083147B" w:rsidP="0083147B">
      <w:pPr>
        <w:numPr>
          <w:ilvl w:val="0"/>
          <w:numId w:val="57"/>
        </w:numPr>
        <w:spacing w:after="0" w:line="240" w:lineRule="auto"/>
        <w:jc w:val="both"/>
        <w:rPr>
          <w:lang w:eastAsia="fr-FR"/>
        </w:rPr>
      </w:pPr>
      <w:r w:rsidRPr="005D4088">
        <w:rPr>
          <w:lang w:eastAsia="fr-FR"/>
        </w:rPr>
        <w:t>La dalle de surface ;</w:t>
      </w:r>
    </w:p>
    <w:p w:rsidR="0083147B" w:rsidRPr="005D4088" w:rsidRDefault="0083147B" w:rsidP="0083147B">
      <w:pPr>
        <w:numPr>
          <w:ilvl w:val="0"/>
          <w:numId w:val="57"/>
        </w:numPr>
        <w:spacing w:after="0" w:line="240" w:lineRule="auto"/>
        <w:jc w:val="both"/>
        <w:rPr>
          <w:lang w:eastAsia="fr-FR"/>
        </w:rPr>
      </w:pPr>
      <w:r w:rsidRPr="005D4088">
        <w:rPr>
          <w:lang w:eastAsia="fr-FR"/>
        </w:rPr>
        <w:t>Le socle de la pompe ;</w:t>
      </w:r>
    </w:p>
    <w:p w:rsidR="0083147B" w:rsidRPr="005D4088" w:rsidRDefault="0083147B" w:rsidP="0083147B">
      <w:pPr>
        <w:numPr>
          <w:ilvl w:val="0"/>
          <w:numId w:val="57"/>
        </w:numPr>
        <w:spacing w:after="0" w:line="240" w:lineRule="auto"/>
        <w:jc w:val="both"/>
        <w:rPr>
          <w:lang w:eastAsia="fr-FR"/>
        </w:rPr>
      </w:pPr>
      <w:r w:rsidRPr="005D4088">
        <w:rPr>
          <w:lang w:eastAsia="fr-FR"/>
        </w:rPr>
        <w:t>Le puits  perdu ;</w:t>
      </w:r>
    </w:p>
    <w:p w:rsidR="0083147B" w:rsidRPr="005D4088" w:rsidRDefault="0083147B" w:rsidP="0083147B">
      <w:pPr>
        <w:numPr>
          <w:ilvl w:val="0"/>
          <w:numId w:val="57"/>
        </w:numPr>
        <w:spacing w:after="0" w:line="240" w:lineRule="auto"/>
        <w:jc w:val="both"/>
        <w:rPr>
          <w:lang w:eastAsia="fr-FR"/>
        </w:rPr>
      </w:pPr>
      <w:r w:rsidRPr="005D4088">
        <w:rPr>
          <w:lang w:eastAsia="fr-FR"/>
        </w:rPr>
        <w:t>La fourniture et installation  de  la  pompe à motricité humaine ;</w:t>
      </w:r>
    </w:p>
    <w:p w:rsidR="0083147B" w:rsidRPr="005D4088" w:rsidRDefault="0083147B" w:rsidP="0083147B">
      <w:pPr>
        <w:numPr>
          <w:ilvl w:val="0"/>
          <w:numId w:val="57"/>
        </w:numPr>
        <w:spacing w:after="0" w:line="240" w:lineRule="auto"/>
        <w:jc w:val="both"/>
        <w:rPr>
          <w:lang w:eastAsia="fr-FR"/>
        </w:rPr>
      </w:pPr>
      <w:r w:rsidRPr="005D4088">
        <w:rPr>
          <w:lang w:eastAsia="fr-FR"/>
        </w:rPr>
        <w:t>Le traitement  de  l’eau ;</w:t>
      </w:r>
    </w:p>
    <w:p w:rsidR="0083147B" w:rsidRPr="005D4088" w:rsidRDefault="0083147B" w:rsidP="0083147B">
      <w:pPr>
        <w:numPr>
          <w:ilvl w:val="0"/>
          <w:numId w:val="57"/>
        </w:numPr>
        <w:spacing w:after="0" w:line="240" w:lineRule="auto"/>
        <w:jc w:val="both"/>
        <w:rPr>
          <w:lang w:eastAsia="fr-FR"/>
        </w:rPr>
      </w:pPr>
      <w:r w:rsidRPr="005D4088">
        <w:rPr>
          <w:lang w:eastAsia="fr-FR"/>
        </w:rPr>
        <w:t>L’analyse  de  l’eau ;</w:t>
      </w:r>
    </w:p>
    <w:p w:rsidR="0083147B" w:rsidRPr="005D4088" w:rsidRDefault="0083147B" w:rsidP="0083147B">
      <w:pPr>
        <w:numPr>
          <w:ilvl w:val="0"/>
          <w:numId w:val="57"/>
        </w:numPr>
        <w:spacing w:after="0" w:line="240" w:lineRule="auto"/>
        <w:jc w:val="both"/>
        <w:rPr>
          <w:lang w:eastAsia="fr-FR"/>
        </w:rPr>
      </w:pPr>
      <w:r w:rsidRPr="005D4088">
        <w:rPr>
          <w:lang w:eastAsia="fr-FR"/>
        </w:rPr>
        <w:t>Cuvelage ;</w:t>
      </w:r>
    </w:p>
    <w:p w:rsidR="0083147B" w:rsidRPr="005D4088" w:rsidRDefault="0083147B" w:rsidP="0083147B">
      <w:pPr>
        <w:numPr>
          <w:ilvl w:val="0"/>
          <w:numId w:val="57"/>
        </w:numPr>
        <w:spacing w:after="0" w:line="240" w:lineRule="auto"/>
        <w:jc w:val="both"/>
        <w:rPr>
          <w:lang w:eastAsia="fr-FR"/>
        </w:rPr>
      </w:pPr>
      <w:r w:rsidRPr="005D4088">
        <w:rPr>
          <w:lang w:eastAsia="fr-FR"/>
        </w:rPr>
        <w:t>Formation du comité de gestion agent de maintenance et remise d’une caisse d’outils</w:t>
      </w:r>
    </w:p>
    <w:p w:rsidR="0083147B" w:rsidRPr="005D4088" w:rsidRDefault="0083147B" w:rsidP="0083147B">
      <w:pPr>
        <w:numPr>
          <w:ilvl w:val="0"/>
          <w:numId w:val="57"/>
        </w:numPr>
        <w:spacing w:after="0" w:line="240" w:lineRule="auto"/>
        <w:jc w:val="both"/>
        <w:rPr>
          <w:lang w:eastAsia="fr-FR"/>
        </w:rPr>
      </w:pPr>
      <w:r w:rsidRPr="005D4088">
        <w:rPr>
          <w:lang w:eastAsia="fr-FR"/>
        </w:rPr>
        <w:t>La labellisation.</w:t>
      </w:r>
    </w:p>
    <w:p w:rsidR="0083147B" w:rsidRPr="005D4088" w:rsidRDefault="0083147B" w:rsidP="0083147B">
      <w:pPr>
        <w:widowControl w:val="0"/>
        <w:autoSpaceDE w:val="0"/>
        <w:jc w:val="both"/>
        <w:rPr>
          <w:sz w:val="20"/>
          <w:lang w:val="en-US"/>
        </w:rPr>
      </w:pPr>
    </w:p>
    <w:p w:rsidR="0083147B" w:rsidRPr="00CB1C5C" w:rsidRDefault="0083147B" w:rsidP="0083147B">
      <w:pPr>
        <w:widowControl w:val="0"/>
        <w:autoSpaceDE w:val="0"/>
        <w:jc w:val="both"/>
        <w:rPr>
          <w:lang w:val="en-US"/>
        </w:rPr>
      </w:pPr>
      <w:r w:rsidRPr="00CB1C5C">
        <w:rPr>
          <w:w w:val="99"/>
          <w:lang w:val="en-GB"/>
        </w:rPr>
        <w:t xml:space="preserve">3. </w:t>
      </w:r>
      <w:r w:rsidRPr="00CB1C5C">
        <w:rPr>
          <w:b/>
          <w:bCs/>
          <w:lang w:val="en-GB"/>
        </w:rPr>
        <w:t>Execution deadline</w:t>
      </w:r>
    </w:p>
    <w:p w:rsidR="0083147B" w:rsidRPr="00CB1C5C" w:rsidRDefault="0083147B" w:rsidP="0083147B">
      <w:pPr>
        <w:widowControl w:val="0"/>
        <w:autoSpaceDE w:val="0"/>
        <w:jc w:val="both"/>
        <w:rPr>
          <w:lang w:val="en-US"/>
        </w:rPr>
      </w:pPr>
      <w:r w:rsidRPr="00CB1C5C">
        <w:rPr>
          <w:lang w:val="en-GB"/>
        </w:rPr>
        <w:t>The maximum execution deadline provided for by the</w:t>
      </w:r>
      <w:r w:rsidRPr="00CB1C5C">
        <w:rPr>
          <w:spacing w:val="12"/>
          <w:lang w:val="en-GB"/>
        </w:rPr>
        <w:t xml:space="preserve"> </w:t>
      </w:r>
      <w:r w:rsidRPr="00CB1C5C">
        <w:rPr>
          <w:lang w:val="en-GB"/>
        </w:rPr>
        <w:t>Project Owner or Delegated Project Owner</w:t>
      </w:r>
      <w:r w:rsidRPr="00CB1C5C">
        <w:rPr>
          <w:spacing w:val="12"/>
          <w:lang w:val="en-GB"/>
        </w:rPr>
        <w:t xml:space="preserve"> for the execution of the works subject of this tender </w:t>
      </w:r>
      <w:r w:rsidRPr="00CB1C5C">
        <w:rPr>
          <w:lang w:val="en-GB"/>
        </w:rPr>
        <w:t>shall</w:t>
      </w:r>
      <w:r w:rsidRPr="00CB1C5C">
        <w:rPr>
          <w:spacing w:val="12"/>
          <w:lang w:val="en-GB"/>
        </w:rPr>
        <w:t xml:space="preserve"> </w:t>
      </w:r>
      <w:r w:rsidRPr="00CB1C5C">
        <w:rPr>
          <w:lang w:val="en-GB"/>
        </w:rPr>
        <w:t>be</w:t>
      </w:r>
      <w:r w:rsidRPr="00CB1C5C">
        <w:rPr>
          <w:spacing w:val="12"/>
          <w:lang w:val="en-GB"/>
        </w:rPr>
        <w:t xml:space="preserve"> </w:t>
      </w:r>
      <w:r>
        <w:rPr>
          <w:i/>
          <w:iCs/>
          <w:lang w:val="en-GB"/>
        </w:rPr>
        <w:t>ninety (90</w:t>
      </w:r>
      <w:proofErr w:type="gramStart"/>
      <w:r>
        <w:rPr>
          <w:i/>
          <w:iCs/>
          <w:lang w:val="en-GB"/>
        </w:rPr>
        <w:t>)calendar</w:t>
      </w:r>
      <w:proofErr w:type="gramEnd"/>
      <w:r>
        <w:rPr>
          <w:i/>
          <w:iCs/>
          <w:lang w:val="en-GB"/>
        </w:rPr>
        <w:t xml:space="preserve"> days, as from the date of notification of the service order to start the works</w:t>
      </w:r>
      <w:r w:rsidRPr="00CB1C5C">
        <w:rPr>
          <w:lang w:val="en-GB"/>
        </w:rPr>
        <w:t>.</w:t>
      </w:r>
    </w:p>
    <w:p w:rsidR="0083147B" w:rsidRPr="00CB1C5C" w:rsidRDefault="0083147B" w:rsidP="0083147B">
      <w:pPr>
        <w:widowControl w:val="0"/>
        <w:suppressAutoHyphens/>
        <w:autoSpaceDE w:val="0"/>
        <w:autoSpaceDN w:val="0"/>
        <w:jc w:val="both"/>
        <w:textAlignment w:val="baseline"/>
        <w:rPr>
          <w:b/>
          <w:lang w:val="en-GB"/>
        </w:rPr>
      </w:pPr>
      <w:r w:rsidRPr="00CB1C5C">
        <w:rPr>
          <w:b/>
          <w:lang w:val="en-GB"/>
        </w:rPr>
        <w:t>4. Allotment</w:t>
      </w:r>
    </w:p>
    <w:p w:rsidR="0083147B" w:rsidRPr="00CB1C5C" w:rsidRDefault="0083147B" w:rsidP="0083147B">
      <w:pPr>
        <w:widowControl w:val="0"/>
        <w:autoSpaceDE w:val="0"/>
        <w:jc w:val="both"/>
        <w:rPr>
          <w:lang w:val="en-GB"/>
        </w:rPr>
      </w:pPr>
      <w:r w:rsidRPr="00CB1C5C">
        <w:rPr>
          <w:lang w:val="en-GB"/>
        </w:rPr>
        <w:t>The works shall be divided into</w:t>
      </w:r>
      <w:r>
        <w:rPr>
          <w:lang w:val="en-GB"/>
        </w:rPr>
        <w:t xml:space="preserve"> single lot.</w:t>
      </w:r>
    </w:p>
    <w:p w:rsidR="0083147B" w:rsidRPr="00CB1C5C" w:rsidRDefault="0083147B" w:rsidP="0083147B">
      <w:pPr>
        <w:widowControl w:val="0"/>
        <w:autoSpaceDE w:val="0"/>
        <w:jc w:val="both"/>
        <w:rPr>
          <w:lang w:val="en-US"/>
        </w:rPr>
      </w:pPr>
      <w:r w:rsidRPr="00CB1C5C">
        <w:rPr>
          <w:lang w:val="en-GB"/>
        </w:rPr>
        <w:t xml:space="preserve">5. </w:t>
      </w:r>
      <w:r w:rsidRPr="00CB1C5C">
        <w:rPr>
          <w:b/>
          <w:lang w:val="en-GB"/>
        </w:rPr>
        <w:t>Estimated cost</w:t>
      </w:r>
    </w:p>
    <w:p w:rsidR="0083147B" w:rsidRDefault="0083147B" w:rsidP="0083147B">
      <w:pPr>
        <w:widowControl w:val="0"/>
        <w:autoSpaceDE w:val="0"/>
        <w:jc w:val="both"/>
        <w:rPr>
          <w:lang w:val="en-GB"/>
        </w:rPr>
      </w:pPr>
      <w:r w:rsidRPr="00CB1C5C">
        <w:rPr>
          <w:lang w:val="en-GB"/>
        </w:rPr>
        <w:t xml:space="preserve">The estimated cost of the operation following prior studies stands is </w:t>
      </w:r>
      <w:r>
        <w:rPr>
          <w:lang w:val="en-GB"/>
        </w:rPr>
        <w:t xml:space="preserve">Twelve millions. </w:t>
      </w:r>
    </w:p>
    <w:p w:rsidR="0083147B" w:rsidRPr="00CB1C5C" w:rsidRDefault="0083147B" w:rsidP="0083147B">
      <w:pPr>
        <w:widowControl w:val="0"/>
        <w:autoSpaceDE w:val="0"/>
        <w:jc w:val="both"/>
        <w:rPr>
          <w:lang w:val="en-US"/>
        </w:rPr>
      </w:pPr>
      <w:r w:rsidRPr="00CB1C5C">
        <w:rPr>
          <w:lang w:val="en-GB"/>
        </w:rPr>
        <w:t xml:space="preserve">6. </w:t>
      </w:r>
      <w:r w:rsidRPr="00CB1C5C">
        <w:rPr>
          <w:b/>
          <w:bCs/>
          <w:lang w:val="en-GB"/>
        </w:rPr>
        <w:t>Participation</w:t>
      </w:r>
      <w:r w:rsidRPr="00CB1C5C">
        <w:rPr>
          <w:b/>
          <w:bCs/>
          <w:spacing w:val="6"/>
          <w:lang w:val="en-GB"/>
        </w:rPr>
        <w:t xml:space="preserve"> </w:t>
      </w:r>
      <w:r w:rsidRPr="00CB1C5C">
        <w:rPr>
          <w:b/>
          <w:bCs/>
          <w:lang w:val="en-GB"/>
        </w:rPr>
        <w:t>and</w:t>
      </w:r>
      <w:r w:rsidRPr="00CB1C5C">
        <w:rPr>
          <w:b/>
          <w:bCs/>
          <w:spacing w:val="6"/>
          <w:lang w:val="en-GB"/>
        </w:rPr>
        <w:t xml:space="preserve"> </w:t>
      </w:r>
      <w:r w:rsidRPr="00CB1C5C">
        <w:rPr>
          <w:b/>
          <w:bCs/>
          <w:lang w:val="en-GB"/>
        </w:rPr>
        <w:t>origin</w:t>
      </w:r>
    </w:p>
    <w:p w:rsidR="0083147B" w:rsidRPr="00CB1C5C" w:rsidRDefault="0083147B" w:rsidP="0083147B">
      <w:pPr>
        <w:widowControl w:val="0"/>
        <w:autoSpaceDE w:val="0"/>
        <w:jc w:val="both"/>
        <w:rPr>
          <w:lang w:val="en-GB"/>
        </w:rPr>
      </w:pPr>
      <w:r w:rsidRPr="00CB1C5C">
        <w:rPr>
          <w:lang w:val="en-GB"/>
        </w:rPr>
        <w:t>Participation in this invitation to tender is open to</w:t>
      </w:r>
      <w:r>
        <w:rPr>
          <w:lang w:val="en-GB"/>
        </w:rPr>
        <w:t xml:space="preserve"> Cameroonian law firms that fulfil the requirement of this </w:t>
      </w:r>
      <w:proofErr w:type="gramStart"/>
      <w:r>
        <w:rPr>
          <w:lang w:val="en-GB"/>
        </w:rPr>
        <w:t>Tender</w:t>
      </w:r>
      <w:proofErr w:type="gramEnd"/>
      <w:r>
        <w:rPr>
          <w:lang w:val="en-GB"/>
        </w:rPr>
        <w:t xml:space="preserve"> with justification of technical and Financial means to execute the work.  </w:t>
      </w:r>
    </w:p>
    <w:p w:rsidR="0083147B" w:rsidRPr="00CB1C5C" w:rsidRDefault="0083147B" w:rsidP="0083147B">
      <w:pPr>
        <w:widowControl w:val="0"/>
        <w:autoSpaceDE w:val="0"/>
        <w:jc w:val="both"/>
        <w:rPr>
          <w:lang w:val="en-US"/>
        </w:rPr>
      </w:pPr>
      <w:r w:rsidRPr="00CB1C5C">
        <w:rPr>
          <w:b/>
          <w:bCs/>
          <w:lang w:val="en-GB"/>
        </w:rPr>
        <w:t>7.</w:t>
      </w:r>
      <w:r w:rsidRPr="00CB1C5C">
        <w:rPr>
          <w:b/>
          <w:bCs/>
          <w:spacing w:val="6"/>
          <w:lang w:val="en-GB"/>
        </w:rPr>
        <w:t xml:space="preserve"> </w:t>
      </w:r>
      <w:r w:rsidRPr="00CB1C5C">
        <w:rPr>
          <w:b/>
          <w:bCs/>
          <w:lang w:val="en-GB"/>
        </w:rPr>
        <w:t>Financing</w:t>
      </w:r>
    </w:p>
    <w:p w:rsidR="0083147B" w:rsidRPr="00CB1C5C" w:rsidRDefault="0083147B" w:rsidP="0083147B">
      <w:pPr>
        <w:widowControl w:val="0"/>
        <w:autoSpaceDE w:val="0"/>
        <w:jc w:val="both"/>
        <w:rPr>
          <w:lang w:val="en-US"/>
        </w:rPr>
      </w:pPr>
      <w:r w:rsidRPr="00CB1C5C">
        <w:rPr>
          <w:lang w:val="en-GB"/>
        </w:rPr>
        <w:t>Works</w:t>
      </w:r>
      <w:r w:rsidRPr="00CB1C5C">
        <w:rPr>
          <w:spacing w:val="21"/>
          <w:lang w:val="en-GB"/>
        </w:rPr>
        <w:t xml:space="preserve"> </w:t>
      </w:r>
      <w:r w:rsidRPr="00CB1C5C">
        <w:rPr>
          <w:lang w:val="en-GB"/>
        </w:rPr>
        <w:t>which</w:t>
      </w:r>
      <w:r w:rsidRPr="00CB1C5C">
        <w:rPr>
          <w:spacing w:val="21"/>
          <w:lang w:val="en-GB"/>
        </w:rPr>
        <w:t xml:space="preserve"> </w:t>
      </w:r>
      <w:r w:rsidRPr="00CB1C5C">
        <w:rPr>
          <w:lang w:val="en-GB"/>
        </w:rPr>
        <w:t>form</w:t>
      </w:r>
      <w:r w:rsidRPr="00CB1C5C">
        <w:rPr>
          <w:spacing w:val="21"/>
          <w:lang w:val="en-GB"/>
        </w:rPr>
        <w:t xml:space="preserve"> </w:t>
      </w:r>
      <w:r w:rsidRPr="00CB1C5C">
        <w:rPr>
          <w:lang w:val="en-GB"/>
        </w:rPr>
        <w:t>the</w:t>
      </w:r>
      <w:r w:rsidRPr="00CB1C5C">
        <w:rPr>
          <w:spacing w:val="21"/>
          <w:lang w:val="en-GB"/>
        </w:rPr>
        <w:t xml:space="preserve"> </w:t>
      </w:r>
      <w:r w:rsidRPr="00CB1C5C">
        <w:rPr>
          <w:lang w:val="en-GB"/>
        </w:rPr>
        <w:t>subject</w:t>
      </w:r>
      <w:r w:rsidRPr="00CB1C5C">
        <w:rPr>
          <w:spacing w:val="21"/>
          <w:lang w:val="en-GB"/>
        </w:rPr>
        <w:t xml:space="preserve"> </w:t>
      </w:r>
      <w:r w:rsidRPr="00CB1C5C">
        <w:rPr>
          <w:lang w:val="en-GB"/>
        </w:rPr>
        <w:t>of</w:t>
      </w:r>
      <w:r w:rsidRPr="00CB1C5C">
        <w:rPr>
          <w:spacing w:val="21"/>
          <w:lang w:val="en-GB"/>
        </w:rPr>
        <w:t xml:space="preserve"> </w:t>
      </w:r>
      <w:r w:rsidRPr="00CB1C5C">
        <w:rPr>
          <w:lang w:val="en-GB"/>
        </w:rPr>
        <w:t>this</w:t>
      </w:r>
      <w:r w:rsidRPr="00CB1C5C">
        <w:rPr>
          <w:spacing w:val="21"/>
          <w:lang w:val="en-GB"/>
        </w:rPr>
        <w:t xml:space="preserve"> </w:t>
      </w:r>
      <w:r w:rsidRPr="00CB1C5C">
        <w:rPr>
          <w:lang w:val="en-GB"/>
        </w:rPr>
        <w:t>invitation</w:t>
      </w:r>
      <w:r w:rsidRPr="00CB1C5C">
        <w:rPr>
          <w:spacing w:val="21"/>
          <w:lang w:val="en-GB"/>
        </w:rPr>
        <w:t xml:space="preserve"> </w:t>
      </w:r>
      <w:r w:rsidRPr="00CB1C5C">
        <w:rPr>
          <w:lang w:val="en-GB"/>
        </w:rPr>
        <w:t>to tender shall be financed by</w:t>
      </w:r>
      <w:r>
        <w:rPr>
          <w:lang w:val="en-GB"/>
        </w:rPr>
        <w:t xml:space="preserve"> the Public Investment Budget, part of the fiscal year 2023,for an estimated amount of : </w:t>
      </w:r>
      <w:r w:rsidRPr="00276619">
        <w:rPr>
          <w:b/>
          <w:lang w:val="en-GB"/>
        </w:rPr>
        <w:t>Twelve thousand fcfa (12 000 000)</w:t>
      </w:r>
      <w:r>
        <w:rPr>
          <w:lang w:val="en-GB"/>
        </w:rPr>
        <w:t>.</w:t>
      </w:r>
    </w:p>
    <w:p w:rsidR="0083147B" w:rsidRPr="00CB1C5C" w:rsidRDefault="0083147B" w:rsidP="0083147B">
      <w:pPr>
        <w:widowControl w:val="0"/>
        <w:autoSpaceDE w:val="0"/>
        <w:jc w:val="both"/>
        <w:rPr>
          <w:lang w:val="en-US"/>
        </w:rPr>
      </w:pPr>
      <w:r w:rsidRPr="00CB1C5C">
        <w:rPr>
          <w:spacing w:val="2"/>
          <w:lang w:val="en-GB"/>
        </w:rPr>
        <w:t xml:space="preserve">8. </w:t>
      </w:r>
      <w:r w:rsidRPr="00CB1C5C">
        <w:rPr>
          <w:b/>
          <w:spacing w:val="2"/>
          <w:lang w:val="en-GB"/>
        </w:rPr>
        <w:t>Provisional bid bond</w:t>
      </w:r>
    </w:p>
    <w:p w:rsidR="0083147B" w:rsidRPr="00CB1C5C" w:rsidRDefault="0083147B" w:rsidP="0083147B">
      <w:pPr>
        <w:widowControl w:val="0"/>
        <w:autoSpaceDE w:val="0"/>
        <w:jc w:val="both"/>
        <w:rPr>
          <w:lang w:val="en-US"/>
        </w:rPr>
      </w:pPr>
      <w:r w:rsidRPr="00CB1C5C">
        <w:rPr>
          <w:spacing w:val="2"/>
          <w:lang w:val="en-GB"/>
        </w:rPr>
        <w:t>Eac</w:t>
      </w:r>
      <w:r w:rsidRPr="00CB1C5C">
        <w:rPr>
          <w:lang w:val="en-GB"/>
        </w:rPr>
        <w:t xml:space="preserve">h </w:t>
      </w:r>
      <w:r w:rsidRPr="00CB1C5C">
        <w:rPr>
          <w:spacing w:val="2"/>
          <w:lang w:val="en-GB"/>
        </w:rPr>
        <w:t>bidde</w:t>
      </w:r>
      <w:r w:rsidRPr="00CB1C5C">
        <w:rPr>
          <w:lang w:val="en-GB"/>
        </w:rPr>
        <w:t xml:space="preserve">r </w:t>
      </w:r>
      <w:r w:rsidRPr="00CB1C5C">
        <w:rPr>
          <w:spacing w:val="2"/>
          <w:lang w:val="en-GB"/>
        </w:rPr>
        <w:t>mus</w:t>
      </w:r>
      <w:r w:rsidRPr="00CB1C5C">
        <w:rPr>
          <w:lang w:val="en-GB"/>
        </w:rPr>
        <w:t xml:space="preserve">t </w:t>
      </w:r>
      <w:r w:rsidRPr="00CB1C5C">
        <w:rPr>
          <w:spacing w:val="2"/>
          <w:lang w:val="en-GB"/>
        </w:rPr>
        <w:t>includ</w:t>
      </w:r>
      <w:r w:rsidRPr="00CB1C5C">
        <w:rPr>
          <w:lang w:val="en-GB"/>
        </w:rPr>
        <w:t xml:space="preserve">e </w:t>
      </w:r>
      <w:r w:rsidRPr="00CB1C5C">
        <w:rPr>
          <w:spacing w:val="2"/>
          <w:lang w:val="en-GB"/>
        </w:rPr>
        <w:t>i</w:t>
      </w:r>
      <w:r w:rsidRPr="00CB1C5C">
        <w:rPr>
          <w:lang w:val="en-GB"/>
        </w:rPr>
        <w:t xml:space="preserve">n </w:t>
      </w:r>
      <w:r w:rsidRPr="00CB1C5C">
        <w:rPr>
          <w:spacing w:val="2"/>
          <w:lang w:val="en-GB"/>
        </w:rPr>
        <w:t>hi</w:t>
      </w:r>
      <w:r w:rsidRPr="00CB1C5C">
        <w:rPr>
          <w:lang w:val="en-GB"/>
        </w:rPr>
        <w:t xml:space="preserve">s </w:t>
      </w:r>
      <w:r w:rsidRPr="00CB1C5C">
        <w:rPr>
          <w:spacing w:val="2"/>
          <w:lang w:val="en-GB"/>
        </w:rPr>
        <w:t xml:space="preserve">administrative </w:t>
      </w:r>
      <w:r w:rsidRPr="00CB1C5C">
        <w:rPr>
          <w:lang w:val="en-GB"/>
        </w:rPr>
        <w:t>documents, a bid bond issued by a first rate-bank approved</w:t>
      </w:r>
      <w:r w:rsidRPr="00CB1C5C">
        <w:rPr>
          <w:spacing w:val="15"/>
          <w:lang w:val="en-GB"/>
        </w:rPr>
        <w:t xml:space="preserve"> </w:t>
      </w:r>
      <w:r w:rsidRPr="00CB1C5C">
        <w:rPr>
          <w:lang w:val="en-GB"/>
        </w:rPr>
        <w:t>by</w:t>
      </w:r>
      <w:r w:rsidRPr="00CB1C5C">
        <w:rPr>
          <w:spacing w:val="15"/>
          <w:lang w:val="en-GB"/>
        </w:rPr>
        <w:t xml:space="preserve"> </w:t>
      </w:r>
      <w:r w:rsidRPr="00CB1C5C">
        <w:rPr>
          <w:lang w:val="en-GB"/>
        </w:rPr>
        <w:t>the</w:t>
      </w:r>
      <w:r w:rsidRPr="00CB1C5C">
        <w:rPr>
          <w:spacing w:val="15"/>
          <w:lang w:val="en-GB"/>
        </w:rPr>
        <w:t xml:space="preserve"> </w:t>
      </w:r>
      <w:r w:rsidRPr="00CB1C5C">
        <w:rPr>
          <w:lang w:val="en-GB"/>
        </w:rPr>
        <w:t>Ministry</w:t>
      </w:r>
      <w:r w:rsidRPr="00CB1C5C">
        <w:rPr>
          <w:spacing w:val="15"/>
          <w:lang w:val="en-GB"/>
        </w:rPr>
        <w:t xml:space="preserve"> </w:t>
      </w:r>
      <w:r w:rsidRPr="00CB1C5C">
        <w:rPr>
          <w:lang w:val="en-GB"/>
        </w:rPr>
        <w:t>in</w:t>
      </w:r>
      <w:r w:rsidRPr="00CB1C5C">
        <w:rPr>
          <w:spacing w:val="15"/>
          <w:lang w:val="en-GB"/>
        </w:rPr>
        <w:t xml:space="preserve"> </w:t>
      </w:r>
      <w:r w:rsidRPr="00CB1C5C">
        <w:rPr>
          <w:lang w:val="en-GB"/>
        </w:rPr>
        <w:t>charge</w:t>
      </w:r>
      <w:r w:rsidRPr="00CB1C5C">
        <w:rPr>
          <w:spacing w:val="15"/>
          <w:lang w:val="en-GB"/>
        </w:rPr>
        <w:t xml:space="preserve"> </w:t>
      </w:r>
      <w:r w:rsidRPr="00CB1C5C">
        <w:rPr>
          <w:lang w:val="en-GB"/>
        </w:rPr>
        <w:t>of</w:t>
      </w:r>
      <w:r w:rsidRPr="00CB1C5C">
        <w:rPr>
          <w:spacing w:val="15"/>
          <w:lang w:val="en-GB"/>
        </w:rPr>
        <w:t xml:space="preserve"> </w:t>
      </w:r>
      <w:r w:rsidRPr="00CB1C5C">
        <w:rPr>
          <w:lang w:val="en-GB"/>
        </w:rPr>
        <w:t>Finance of an</w:t>
      </w:r>
      <w:r w:rsidRPr="00CB1C5C">
        <w:rPr>
          <w:spacing w:val="24"/>
          <w:lang w:val="en-GB"/>
        </w:rPr>
        <w:t xml:space="preserve"> </w:t>
      </w:r>
      <w:r w:rsidRPr="00CB1C5C">
        <w:rPr>
          <w:lang w:val="en-GB"/>
        </w:rPr>
        <w:t>amount</w:t>
      </w:r>
      <w:r w:rsidRPr="00CB1C5C">
        <w:rPr>
          <w:spacing w:val="24"/>
          <w:lang w:val="en-GB"/>
        </w:rPr>
        <w:t xml:space="preserve"> </w:t>
      </w:r>
      <w:r w:rsidRPr="00CB1C5C">
        <w:rPr>
          <w:lang w:val="en-GB"/>
        </w:rPr>
        <w:t>of</w:t>
      </w:r>
      <w:r>
        <w:rPr>
          <w:i/>
          <w:iCs/>
          <w:lang w:val="en-GB"/>
        </w:rPr>
        <w:t xml:space="preserve">  </w:t>
      </w:r>
      <w:r>
        <w:rPr>
          <w:b/>
          <w:i/>
          <w:iCs/>
          <w:lang w:val="en-GB"/>
        </w:rPr>
        <w:t>T</w:t>
      </w:r>
      <w:r w:rsidRPr="00276619">
        <w:rPr>
          <w:b/>
          <w:i/>
          <w:iCs/>
          <w:lang w:val="en-GB"/>
        </w:rPr>
        <w:t xml:space="preserve">wo hundred </w:t>
      </w:r>
      <w:proofErr w:type="spellStart"/>
      <w:r w:rsidRPr="00276619">
        <w:rPr>
          <w:b/>
          <w:i/>
          <w:iCs/>
          <w:lang w:val="en-GB"/>
        </w:rPr>
        <w:t>fourty</w:t>
      </w:r>
      <w:proofErr w:type="spellEnd"/>
      <w:r w:rsidRPr="00276619">
        <w:rPr>
          <w:b/>
          <w:i/>
          <w:iCs/>
          <w:lang w:val="en-GB"/>
        </w:rPr>
        <w:t xml:space="preserve"> thousand</w:t>
      </w:r>
      <w:r>
        <w:rPr>
          <w:i/>
          <w:iCs/>
          <w:lang w:val="en-GB"/>
        </w:rPr>
        <w:t xml:space="preserve"> (</w:t>
      </w:r>
      <w:r w:rsidRPr="00276619">
        <w:rPr>
          <w:b/>
          <w:i/>
          <w:iCs/>
          <w:lang w:val="en-GB"/>
        </w:rPr>
        <w:t>240</w:t>
      </w:r>
      <w:r>
        <w:rPr>
          <w:b/>
          <w:i/>
          <w:iCs/>
          <w:lang w:val="en-GB"/>
        </w:rPr>
        <w:t> </w:t>
      </w:r>
      <w:r w:rsidRPr="00276619">
        <w:rPr>
          <w:b/>
          <w:i/>
          <w:iCs/>
          <w:lang w:val="en-GB"/>
        </w:rPr>
        <w:t>000</w:t>
      </w:r>
      <w:r>
        <w:rPr>
          <w:b/>
          <w:i/>
          <w:iCs/>
          <w:lang w:val="en-GB"/>
        </w:rPr>
        <w:t>)fcfa</w:t>
      </w:r>
      <w:r w:rsidRPr="00CB1C5C">
        <w:rPr>
          <w:i/>
          <w:iCs/>
          <w:lang w:val="en-GB"/>
        </w:rPr>
        <w:t xml:space="preserve"> </w:t>
      </w:r>
      <w:r w:rsidRPr="00CB1C5C">
        <w:rPr>
          <w:lang w:val="en-GB"/>
        </w:rPr>
        <w:t>valid for thirty (30)</w:t>
      </w:r>
      <w:r w:rsidRPr="00CB1C5C">
        <w:rPr>
          <w:spacing w:val="6"/>
          <w:lang w:val="en-GB"/>
        </w:rPr>
        <w:t xml:space="preserve"> </w:t>
      </w:r>
      <w:r w:rsidRPr="00CB1C5C">
        <w:rPr>
          <w:lang w:val="en-GB"/>
        </w:rPr>
        <w:t>days</w:t>
      </w:r>
      <w:r w:rsidRPr="00CB1C5C">
        <w:rPr>
          <w:spacing w:val="6"/>
          <w:lang w:val="en-GB"/>
        </w:rPr>
        <w:t xml:space="preserve"> </w:t>
      </w:r>
      <w:r w:rsidRPr="00CB1C5C">
        <w:rPr>
          <w:lang w:val="en-GB"/>
        </w:rPr>
        <w:t>beyond</w:t>
      </w:r>
      <w:r w:rsidRPr="00CB1C5C">
        <w:rPr>
          <w:spacing w:val="6"/>
          <w:lang w:val="en-GB"/>
        </w:rPr>
        <w:t xml:space="preserve"> the original date of </w:t>
      </w:r>
      <w:r w:rsidRPr="00CB1C5C">
        <w:rPr>
          <w:lang w:val="en-GB"/>
        </w:rPr>
        <w:t>the</w:t>
      </w:r>
      <w:r w:rsidRPr="00CB1C5C">
        <w:rPr>
          <w:spacing w:val="6"/>
          <w:lang w:val="en-GB"/>
        </w:rPr>
        <w:t xml:space="preserve"> </w:t>
      </w:r>
      <w:r w:rsidRPr="00CB1C5C">
        <w:rPr>
          <w:lang w:val="en-GB"/>
        </w:rPr>
        <w:t>validity</w:t>
      </w:r>
      <w:r w:rsidRPr="00CB1C5C">
        <w:rPr>
          <w:spacing w:val="6"/>
          <w:lang w:val="en-GB"/>
        </w:rPr>
        <w:t xml:space="preserve"> </w:t>
      </w:r>
      <w:r w:rsidRPr="00CB1C5C">
        <w:rPr>
          <w:lang w:val="en-GB"/>
        </w:rPr>
        <w:t>of</w:t>
      </w:r>
      <w:r w:rsidRPr="00CB1C5C">
        <w:rPr>
          <w:spacing w:val="6"/>
          <w:lang w:val="en-GB"/>
        </w:rPr>
        <w:t xml:space="preserve"> </w:t>
      </w:r>
      <w:r w:rsidRPr="00CB1C5C">
        <w:rPr>
          <w:lang w:val="en-GB"/>
        </w:rPr>
        <w:t>the offers.</w:t>
      </w:r>
    </w:p>
    <w:p w:rsidR="0083147B" w:rsidRPr="00CB1C5C" w:rsidRDefault="0083147B" w:rsidP="0083147B">
      <w:pPr>
        <w:widowControl w:val="0"/>
        <w:autoSpaceDE w:val="0"/>
        <w:jc w:val="both"/>
        <w:rPr>
          <w:lang w:val="en-US"/>
        </w:rPr>
      </w:pPr>
      <w:r w:rsidRPr="00CB1C5C">
        <w:rPr>
          <w:b/>
          <w:bCs/>
          <w:lang w:val="en-GB"/>
        </w:rPr>
        <w:t>9.</w:t>
      </w:r>
      <w:r w:rsidRPr="00CB1C5C">
        <w:rPr>
          <w:b/>
          <w:bCs/>
          <w:spacing w:val="6"/>
          <w:lang w:val="en-GB"/>
        </w:rPr>
        <w:t xml:space="preserve"> </w:t>
      </w:r>
      <w:r w:rsidRPr="00CB1C5C">
        <w:rPr>
          <w:b/>
          <w:bCs/>
          <w:lang w:val="en-GB"/>
        </w:rPr>
        <w:t>Consultation</w:t>
      </w:r>
      <w:r w:rsidRPr="00CB1C5C">
        <w:rPr>
          <w:b/>
          <w:bCs/>
          <w:spacing w:val="6"/>
          <w:lang w:val="en-GB"/>
        </w:rPr>
        <w:t xml:space="preserve"> </w:t>
      </w:r>
      <w:r w:rsidRPr="00CB1C5C">
        <w:rPr>
          <w:b/>
          <w:bCs/>
          <w:lang w:val="en-GB"/>
        </w:rPr>
        <w:t>of</w:t>
      </w:r>
      <w:r w:rsidRPr="00CB1C5C">
        <w:rPr>
          <w:b/>
          <w:bCs/>
          <w:spacing w:val="6"/>
          <w:lang w:val="en-GB"/>
        </w:rPr>
        <w:t xml:space="preserve"> </w:t>
      </w:r>
      <w:r w:rsidRPr="00CB1C5C">
        <w:rPr>
          <w:b/>
          <w:bCs/>
          <w:lang w:val="en-GB"/>
        </w:rPr>
        <w:t>tender</w:t>
      </w:r>
      <w:r w:rsidRPr="00CB1C5C">
        <w:rPr>
          <w:b/>
          <w:bCs/>
          <w:spacing w:val="6"/>
          <w:lang w:val="en-GB"/>
        </w:rPr>
        <w:t xml:space="preserve"> </w:t>
      </w:r>
      <w:r w:rsidRPr="00CB1C5C">
        <w:rPr>
          <w:b/>
          <w:bCs/>
          <w:lang w:val="en-GB"/>
        </w:rPr>
        <w:t>file</w:t>
      </w:r>
    </w:p>
    <w:p w:rsidR="0083147B" w:rsidRPr="00CB1C5C" w:rsidRDefault="0083147B" w:rsidP="0083147B">
      <w:pPr>
        <w:widowControl w:val="0"/>
        <w:autoSpaceDE w:val="0"/>
        <w:jc w:val="both"/>
        <w:rPr>
          <w:lang w:val="en-US"/>
        </w:rPr>
      </w:pPr>
      <w:r w:rsidRPr="00CB1C5C">
        <w:rPr>
          <w:lang w:val="en-GB"/>
        </w:rPr>
        <w:t>The</w:t>
      </w:r>
      <w:r w:rsidRPr="00CB1C5C">
        <w:rPr>
          <w:spacing w:val="29"/>
          <w:lang w:val="en-GB"/>
        </w:rPr>
        <w:t xml:space="preserve"> </w:t>
      </w:r>
      <w:r w:rsidRPr="00CB1C5C">
        <w:rPr>
          <w:lang w:val="en-GB"/>
        </w:rPr>
        <w:t>file</w:t>
      </w:r>
      <w:r w:rsidRPr="00CB1C5C">
        <w:rPr>
          <w:spacing w:val="29"/>
          <w:lang w:val="en-GB"/>
        </w:rPr>
        <w:t xml:space="preserve"> </w:t>
      </w:r>
      <w:r w:rsidRPr="00CB1C5C">
        <w:rPr>
          <w:lang w:val="en-GB"/>
        </w:rPr>
        <w:t>may</w:t>
      </w:r>
      <w:r w:rsidRPr="00CB1C5C">
        <w:rPr>
          <w:spacing w:val="29"/>
          <w:lang w:val="en-GB"/>
        </w:rPr>
        <w:t xml:space="preserve"> </w:t>
      </w:r>
      <w:r w:rsidRPr="00CB1C5C">
        <w:rPr>
          <w:lang w:val="en-GB"/>
        </w:rPr>
        <w:t>be</w:t>
      </w:r>
      <w:r w:rsidRPr="00CB1C5C">
        <w:rPr>
          <w:spacing w:val="29"/>
          <w:lang w:val="en-GB"/>
        </w:rPr>
        <w:t xml:space="preserve"> </w:t>
      </w:r>
      <w:r w:rsidRPr="00CB1C5C">
        <w:rPr>
          <w:lang w:val="en-GB"/>
        </w:rPr>
        <w:t>consulted</w:t>
      </w:r>
      <w:r w:rsidRPr="00CB1C5C">
        <w:rPr>
          <w:spacing w:val="29"/>
          <w:lang w:val="en-GB"/>
        </w:rPr>
        <w:t xml:space="preserve"> </w:t>
      </w:r>
      <w:r w:rsidRPr="00CB1C5C">
        <w:rPr>
          <w:lang w:val="en-GB"/>
        </w:rPr>
        <w:t>during</w:t>
      </w:r>
      <w:r w:rsidRPr="00CB1C5C">
        <w:rPr>
          <w:spacing w:val="29"/>
          <w:lang w:val="en-GB"/>
        </w:rPr>
        <w:t xml:space="preserve"> </w:t>
      </w:r>
      <w:r w:rsidRPr="00CB1C5C">
        <w:rPr>
          <w:lang w:val="en-GB"/>
        </w:rPr>
        <w:t>working</w:t>
      </w:r>
      <w:r w:rsidRPr="00CB1C5C">
        <w:rPr>
          <w:spacing w:val="29"/>
          <w:lang w:val="en-GB"/>
        </w:rPr>
        <w:t xml:space="preserve"> </w:t>
      </w:r>
      <w:r w:rsidRPr="00CB1C5C">
        <w:rPr>
          <w:lang w:val="en-GB"/>
        </w:rPr>
        <w:t>hours</w:t>
      </w:r>
      <w:r w:rsidRPr="00CB1C5C">
        <w:rPr>
          <w:spacing w:val="29"/>
          <w:lang w:val="en-GB"/>
        </w:rPr>
        <w:t xml:space="preserve"> </w:t>
      </w:r>
      <w:r w:rsidRPr="00CB1C5C">
        <w:rPr>
          <w:lang w:val="en-GB"/>
        </w:rPr>
        <w:t>at</w:t>
      </w:r>
      <w:r>
        <w:rPr>
          <w:lang w:val="en-GB"/>
        </w:rPr>
        <w:t xml:space="preserve"> Ebolowa 1 council as soon as this notice is published.</w:t>
      </w:r>
    </w:p>
    <w:p w:rsidR="0083147B" w:rsidRPr="00CB1C5C" w:rsidRDefault="0083147B" w:rsidP="0083147B">
      <w:pPr>
        <w:widowControl w:val="0"/>
        <w:autoSpaceDE w:val="0"/>
        <w:jc w:val="both"/>
        <w:rPr>
          <w:lang w:val="en-US"/>
        </w:rPr>
      </w:pPr>
      <w:r w:rsidRPr="00CB1C5C">
        <w:rPr>
          <w:b/>
          <w:bCs/>
          <w:lang w:val="en-GB"/>
        </w:rPr>
        <w:t>10.</w:t>
      </w:r>
      <w:r w:rsidRPr="00CB1C5C">
        <w:rPr>
          <w:b/>
          <w:bCs/>
          <w:spacing w:val="6"/>
          <w:lang w:val="en-GB"/>
        </w:rPr>
        <w:t xml:space="preserve"> </w:t>
      </w:r>
      <w:r w:rsidRPr="00CB1C5C">
        <w:rPr>
          <w:b/>
          <w:bCs/>
          <w:lang w:val="en-GB"/>
        </w:rPr>
        <w:t>Acquisition</w:t>
      </w:r>
      <w:r w:rsidRPr="00CB1C5C">
        <w:rPr>
          <w:b/>
          <w:bCs/>
          <w:spacing w:val="6"/>
          <w:lang w:val="en-GB"/>
        </w:rPr>
        <w:t xml:space="preserve"> </w:t>
      </w:r>
      <w:r w:rsidRPr="00CB1C5C">
        <w:rPr>
          <w:b/>
          <w:bCs/>
          <w:lang w:val="en-GB"/>
        </w:rPr>
        <w:t>of</w:t>
      </w:r>
      <w:r w:rsidRPr="00CB1C5C">
        <w:rPr>
          <w:b/>
          <w:bCs/>
          <w:spacing w:val="6"/>
          <w:lang w:val="en-GB"/>
        </w:rPr>
        <w:t xml:space="preserve"> </w:t>
      </w:r>
      <w:r w:rsidRPr="00CB1C5C">
        <w:rPr>
          <w:b/>
          <w:bCs/>
          <w:lang w:val="en-GB"/>
        </w:rPr>
        <w:t>tender</w:t>
      </w:r>
      <w:r w:rsidRPr="00CB1C5C">
        <w:rPr>
          <w:b/>
          <w:bCs/>
          <w:spacing w:val="6"/>
          <w:lang w:val="en-GB"/>
        </w:rPr>
        <w:t xml:space="preserve"> </w:t>
      </w:r>
      <w:r w:rsidRPr="00CB1C5C">
        <w:rPr>
          <w:b/>
          <w:bCs/>
          <w:lang w:val="en-GB"/>
        </w:rPr>
        <w:t>file</w:t>
      </w:r>
    </w:p>
    <w:p w:rsidR="0083147B" w:rsidRPr="00CB1C5C" w:rsidRDefault="0083147B" w:rsidP="0083147B">
      <w:pPr>
        <w:widowControl w:val="0"/>
        <w:autoSpaceDE w:val="0"/>
        <w:jc w:val="both"/>
        <w:rPr>
          <w:lang w:val="en-US"/>
        </w:rPr>
      </w:pPr>
      <w:r w:rsidRPr="00CB1C5C">
        <w:rPr>
          <w:lang w:val="en-GB"/>
        </w:rPr>
        <w:t>The</w:t>
      </w:r>
      <w:r w:rsidRPr="00CB1C5C">
        <w:rPr>
          <w:spacing w:val="19"/>
          <w:lang w:val="en-GB"/>
        </w:rPr>
        <w:t xml:space="preserve"> </w:t>
      </w:r>
      <w:r w:rsidRPr="00CB1C5C">
        <w:rPr>
          <w:lang w:val="en-GB"/>
        </w:rPr>
        <w:t>file</w:t>
      </w:r>
      <w:r w:rsidRPr="00CB1C5C">
        <w:rPr>
          <w:spacing w:val="19"/>
          <w:lang w:val="en-GB"/>
        </w:rPr>
        <w:t xml:space="preserve"> </w:t>
      </w:r>
      <w:r w:rsidRPr="00CB1C5C">
        <w:rPr>
          <w:lang w:val="en-GB"/>
        </w:rPr>
        <w:t>may</w:t>
      </w:r>
      <w:r w:rsidRPr="00CB1C5C">
        <w:rPr>
          <w:spacing w:val="19"/>
          <w:lang w:val="en-GB"/>
        </w:rPr>
        <w:t xml:space="preserve"> </w:t>
      </w:r>
      <w:r w:rsidRPr="00CB1C5C">
        <w:rPr>
          <w:lang w:val="en-GB"/>
        </w:rPr>
        <w:t>be</w:t>
      </w:r>
      <w:r w:rsidRPr="00CB1C5C">
        <w:rPr>
          <w:spacing w:val="19"/>
          <w:lang w:val="en-GB"/>
        </w:rPr>
        <w:t xml:space="preserve"> </w:t>
      </w:r>
      <w:r w:rsidRPr="00CB1C5C">
        <w:rPr>
          <w:lang w:val="en-GB"/>
        </w:rPr>
        <w:t xml:space="preserve">obtained </w:t>
      </w:r>
      <w:r w:rsidRPr="00CB1C5C">
        <w:rPr>
          <w:spacing w:val="-22"/>
          <w:lang w:val="en-GB"/>
        </w:rPr>
        <w:t xml:space="preserve"> </w:t>
      </w:r>
      <w:r w:rsidRPr="00CB1C5C">
        <w:rPr>
          <w:lang w:val="en-GB"/>
        </w:rPr>
        <w:t>from</w:t>
      </w:r>
      <w:r w:rsidRPr="00CB1C5C">
        <w:rPr>
          <w:i/>
          <w:lang w:val="en-GB"/>
        </w:rPr>
        <w:t>,</w:t>
      </w:r>
      <w:r>
        <w:rPr>
          <w:i/>
          <w:lang w:val="en-GB"/>
        </w:rPr>
        <w:t xml:space="preserve"> </w:t>
      </w:r>
      <w:r w:rsidRPr="007F0AF0">
        <w:rPr>
          <w:lang w:val="en-GB"/>
        </w:rPr>
        <w:t>Ebolowa 1 council</w:t>
      </w:r>
      <w:r>
        <w:rPr>
          <w:i/>
          <w:lang w:val="en-GB"/>
        </w:rPr>
        <w:t xml:space="preserve"> </w:t>
      </w:r>
      <w:r w:rsidRPr="00CB1C5C">
        <w:rPr>
          <w:i/>
          <w:lang w:val="en-GB"/>
        </w:rPr>
        <w:t xml:space="preserve"> </w:t>
      </w:r>
      <w:r w:rsidRPr="007F0AF0">
        <w:rPr>
          <w:lang w:val="en-GB"/>
        </w:rPr>
        <w:t>Public Contracts Office</w:t>
      </w:r>
      <w:r>
        <w:rPr>
          <w:i/>
          <w:lang w:val="en-GB"/>
        </w:rPr>
        <w:t xml:space="preserve"> </w:t>
      </w:r>
      <w:r w:rsidRPr="00CB1C5C">
        <w:rPr>
          <w:lang w:val="en-GB"/>
        </w:rPr>
        <w:t>as soon as this notice is published</w:t>
      </w:r>
      <w:r w:rsidRPr="00CB1C5C">
        <w:rPr>
          <w:spacing w:val="5"/>
          <w:lang w:val="en-GB"/>
        </w:rPr>
        <w:t xml:space="preserve"> </w:t>
      </w:r>
      <w:r w:rsidRPr="00CB1C5C">
        <w:rPr>
          <w:lang w:val="en-GB"/>
        </w:rPr>
        <w:t>against</w:t>
      </w:r>
      <w:r w:rsidRPr="00CB1C5C">
        <w:rPr>
          <w:spacing w:val="5"/>
          <w:lang w:val="en-GB"/>
        </w:rPr>
        <w:t xml:space="preserve"> </w:t>
      </w:r>
      <w:r w:rsidRPr="00CB1C5C">
        <w:rPr>
          <w:lang w:val="en-GB"/>
        </w:rPr>
        <w:t>payment</w:t>
      </w:r>
      <w:r w:rsidRPr="00CB1C5C">
        <w:rPr>
          <w:spacing w:val="5"/>
          <w:lang w:val="en-GB"/>
        </w:rPr>
        <w:t xml:space="preserve"> </w:t>
      </w:r>
      <w:r w:rsidRPr="00CB1C5C">
        <w:rPr>
          <w:lang w:val="en-GB"/>
        </w:rPr>
        <w:t>of</w:t>
      </w:r>
      <w:r w:rsidRPr="00CB1C5C">
        <w:rPr>
          <w:spacing w:val="5"/>
          <w:lang w:val="en-GB"/>
        </w:rPr>
        <w:t xml:space="preserve"> </w:t>
      </w:r>
      <w:r w:rsidRPr="00CB1C5C">
        <w:rPr>
          <w:lang w:val="en-GB"/>
        </w:rPr>
        <w:t>a</w:t>
      </w:r>
      <w:r w:rsidRPr="00CB1C5C">
        <w:rPr>
          <w:spacing w:val="5"/>
          <w:lang w:val="en-GB"/>
        </w:rPr>
        <w:t xml:space="preserve"> </w:t>
      </w:r>
      <w:r w:rsidRPr="00CB1C5C">
        <w:rPr>
          <w:lang w:val="en-GB"/>
        </w:rPr>
        <w:t>non</w:t>
      </w:r>
      <w:r w:rsidRPr="00CB1C5C">
        <w:rPr>
          <w:spacing w:val="5"/>
          <w:lang w:val="en-GB"/>
        </w:rPr>
        <w:t>-</w:t>
      </w:r>
      <w:r w:rsidRPr="00CB1C5C">
        <w:rPr>
          <w:lang w:val="en-GB"/>
        </w:rPr>
        <w:t>refundable</w:t>
      </w:r>
      <w:r w:rsidRPr="00CB1C5C">
        <w:rPr>
          <w:spacing w:val="5"/>
          <w:lang w:val="en-GB"/>
        </w:rPr>
        <w:t xml:space="preserve"> </w:t>
      </w:r>
      <w:r>
        <w:rPr>
          <w:lang w:val="en-GB"/>
        </w:rPr>
        <w:t xml:space="preserve">sum of </w:t>
      </w:r>
      <w:r w:rsidRPr="007F0AF0">
        <w:rPr>
          <w:b/>
          <w:lang w:val="en-GB"/>
        </w:rPr>
        <w:t>thirty thousand(30.000) FCFA francs</w:t>
      </w:r>
      <w:r>
        <w:rPr>
          <w:lang w:val="en-GB"/>
        </w:rPr>
        <w:t>, at the Municipal Treasury of Ebolowa 1 council.</w:t>
      </w:r>
    </w:p>
    <w:p w:rsidR="0083147B" w:rsidRPr="00CB1C5C" w:rsidRDefault="0083147B" w:rsidP="0083147B">
      <w:pPr>
        <w:widowControl w:val="0"/>
        <w:autoSpaceDE w:val="0"/>
        <w:jc w:val="both"/>
        <w:rPr>
          <w:lang w:val="en-US"/>
        </w:rPr>
      </w:pPr>
      <w:r w:rsidRPr="00CB1C5C">
        <w:rPr>
          <w:b/>
          <w:bCs/>
          <w:lang w:val="en-GB"/>
        </w:rPr>
        <w:t>11.</w:t>
      </w:r>
      <w:r w:rsidRPr="00CB1C5C">
        <w:rPr>
          <w:b/>
          <w:bCs/>
          <w:spacing w:val="6"/>
          <w:lang w:val="en-GB"/>
        </w:rPr>
        <w:t xml:space="preserve"> </w:t>
      </w:r>
      <w:r w:rsidRPr="00CB1C5C">
        <w:rPr>
          <w:b/>
          <w:bCs/>
          <w:lang w:val="en-GB"/>
        </w:rPr>
        <w:t>Submission</w:t>
      </w:r>
      <w:r w:rsidRPr="00CB1C5C">
        <w:rPr>
          <w:b/>
          <w:bCs/>
          <w:spacing w:val="6"/>
          <w:lang w:val="en-GB"/>
        </w:rPr>
        <w:t xml:space="preserve"> </w:t>
      </w:r>
      <w:r w:rsidRPr="00CB1C5C">
        <w:rPr>
          <w:b/>
          <w:bCs/>
          <w:lang w:val="en-GB"/>
        </w:rPr>
        <w:t>of</w:t>
      </w:r>
      <w:r w:rsidRPr="00CB1C5C">
        <w:rPr>
          <w:b/>
          <w:bCs/>
          <w:spacing w:val="6"/>
          <w:lang w:val="en-GB"/>
        </w:rPr>
        <w:t xml:space="preserve"> </w:t>
      </w:r>
      <w:r w:rsidRPr="00CB1C5C">
        <w:rPr>
          <w:b/>
          <w:bCs/>
          <w:lang w:val="en-GB"/>
        </w:rPr>
        <w:t>offers</w:t>
      </w:r>
    </w:p>
    <w:p w:rsidR="0083147B" w:rsidRDefault="0083147B" w:rsidP="0083147B">
      <w:pPr>
        <w:widowControl w:val="0"/>
        <w:autoSpaceDE w:val="0"/>
        <w:jc w:val="both"/>
        <w:rPr>
          <w:lang w:val="en-GB"/>
        </w:rPr>
      </w:pPr>
      <w:r w:rsidRPr="00CB1C5C">
        <w:rPr>
          <w:lang w:val="en-GB"/>
        </w:rPr>
        <w:t>Each</w:t>
      </w:r>
      <w:r w:rsidRPr="00CB1C5C">
        <w:rPr>
          <w:spacing w:val="5"/>
          <w:lang w:val="en-GB"/>
        </w:rPr>
        <w:t xml:space="preserve"> </w:t>
      </w:r>
      <w:r w:rsidRPr="00CB1C5C">
        <w:rPr>
          <w:lang w:val="en-GB"/>
        </w:rPr>
        <w:t>offer</w:t>
      </w:r>
      <w:r w:rsidRPr="00CB1C5C">
        <w:rPr>
          <w:spacing w:val="5"/>
          <w:lang w:val="en-GB"/>
        </w:rPr>
        <w:t xml:space="preserve"> </w:t>
      </w:r>
      <w:r w:rsidRPr="00CB1C5C">
        <w:rPr>
          <w:lang w:val="en-GB"/>
        </w:rPr>
        <w:t>drafted</w:t>
      </w:r>
      <w:r w:rsidRPr="00CB1C5C">
        <w:rPr>
          <w:spacing w:val="5"/>
          <w:lang w:val="en-GB"/>
        </w:rPr>
        <w:t xml:space="preserve"> </w:t>
      </w:r>
      <w:r w:rsidRPr="00CB1C5C">
        <w:rPr>
          <w:lang w:val="en-GB"/>
        </w:rPr>
        <w:t>in</w:t>
      </w:r>
      <w:r w:rsidRPr="00CB1C5C">
        <w:rPr>
          <w:spacing w:val="5"/>
          <w:lang w:val="en-GB"/>
        </w:rPr>
        <w:t xml:space="preserve"> </w:t>
      </w:r>
      <w:r w:rsidRPr="00CB1C5C">
        <w:rPr>
          <w:lang w:val="en-GB"/>
        </w:rPr>
        <w:t>English</w:t>
      </w:r>
      <w:r w:rsidRPr="00CB1C5C">
        <w:rPr>
          <w:spacing w:val="5"/>
          <w:lang w:val="en-GB"/>
        </w:rPr>
        <w:t xml:space="preserve"> </w:t>
      </w:r>
      <w:r w:rsidRPr="00CB1C5C">
        <w:rPr>
          <w:lang w:val="en-GB"/>
        </w:rPr>
        <w:t>or</w:t>
      </w:r>
      <w:r w:rsidRPr="00CB1C5C">
        <w:rPr>
          <w:spacing w:val="5"/>
          <w:lang w:val="en-GB"/>
        </w:rPr>
        <w:t xml:space="preserve"> </w:t>
      </w:r>
      <w:r w:rsidRPr="00CB1C5C">
        <w:rPr>
          <w:lang w:val="en-GB"/>
        </w:rPr>
        <w:t>French</w:t>
      </w:r>
      <w:r w:rsidRPr="00CB1C5C">
        <w:rPr>
          <w:spacing w:val="5"/>
          <w:lang w:val="en-GB"/>
        </w:rPr>
        <w:t xml:space="preserve"> </w:t>
      </w:r>
      <w:r w:rsidRPr="00CB1C5C">
        <w:rPr>
          <w:lang w:val="en-GB"/>
        </w:rPr>
        <w:t>in</w:t>
      </w:r>
      <w:r w:rsidRPr="00CB1C5C">
        <w:rPr>
          <w:spacing w:val="5"/>
          <w:lang w:val="en-GB"/>
        </w:rPr>
        <w:t xml:space="preserve"> seven (</w:t>
      </w:r>
      <w:r w:rsidRPr="00CB1C5C">
        <w:rPr>
          <w:lang w:val="en-GB"/>
        </w:rPr>
        <w:t>7) copies including the original and six (6) copies</w:t>
      </w:r>
      <w:r w:rsidRPr="00CB1C5C">
        <w:rPr>
          <w:spacing w:val="-6"/>
          <w:lang w:val="en-GB"/>
        </w:rPr>
        <w:t xml:space="preserve"> </w:t>
      </w:r>
      <w:r w:rsidRPr="00CB1C5C">
        <w:rPr>
          <w:lang w:val="en-GB"/>
        </w:rPr>
        <w:t>marked</w:t>
      </w:r>
      <w:r w:rsidRPr="00CB1C5C">
        <w:rPr>
          <w:spacing w:val="-6"/>
          <w:lang w:val="en-GB"/>
        </w:rPr>
        <w:t xml:space="preserve"> </w:t>
      </w:r>
      <w:r w:rsidRPr="00CB1C5C">
        <w:rPr>
          <w:lang w:val="en-GB"/>
        </w:rPr>
        <w:t>as</w:t>
      </w:r>
      <w:r w:rsidRPr="00CB1C5C">
        <w:rPr>
          <w:spacing w:val="-6"/>
          <w:lang w:val="en-GB"/>
        </w:rPr>
        <w:t xml:space="preserve"> </w:t>
      </w:r>
      <w:r w:rsidRPr="00CB1C5C">
        <w:rPr>
          <w:lang w:val="en-GB"/>
        </w:rPr>
        <w:t>such,</w:t>
      </w:r>
      <w:r w:rsidRPr="00CB1C5C">
        <w:rPr>
          <w:spacing w:val="-6"/>
          <w:lang w:val="en-GB"/>
        </w:rPr>
        <w:t xml:space="preserve"> </w:t>
      </w:r>
      <w:r w:rsidRPr="00CB1C5C">
        <w:rPr>
          <w:lang w:val="en-GB"/>
        </w:rPr>
        <w:t>should</w:t>
      </w:r>
      <w:r w:rsidRPr="00CB1C5C">
        <w:rPr>
          <w:spacing w:val="-6"/>
          <w:lang w:val="en-GB"/>
        </w:rPr>
        <w:t xml:space="preserve"> </w:t>
      </w:r>
      <w:r w:rsidRPr="00CB1C5C">
        <w:rPr>
          <w:lang w:val="en-GB"/>
        </w:rPr>
        <w:t>reach</w:t>
      </w:r>
      <w:r w:rsidRPr="00CB1C5C">
        <w:rPr>
          <w:spacing w:val="-6"/>
          <w:lang w:val="en-GB"/>
        </w:rPr>
        <w:t xml:space="preserve"> </w:t>
      </w:r>
      <w:r>
        <w:rPr>
          <w:lang w:val="en-GB"/>
        </w:rPr>
        <w:t>to the Mayor office of Ebolowa1council,</w:t>
      </w:r>
      <w:r w:rsidRPr="00CB1C5C">
        <w:rPr>
          <w:spacing w:val="-3"/>
          <w:lang w:val="en-GB"/>
        </w:rPr>
        <w:t xml:space="preserve"> </w:t>
      </w:r>
      <w:r w:rsidRPr="00CB1C5C">
        <w:rPr>
          <w:lang w:val="en-GB"/>
        </w:rPr>
        <w:t>not</w:t>
      </w:r>
      <w:r w:rsidRPr="00CB1C5C">
        <w:rPr>
          <w:spacing w:val="-3"/>
          <w:lang w:val="en-GB"/>
        </w:rPr>
        <w:t xml:space="preserve"> </w:t>
      </w:r>
      <w:r w:rsidRPr="00CB1C5C">
        <w:rPr>
          <w:lang w:val="en-GB"/>
        </w:rPr>
        <w:t>later</w:t>
      </w:r>
      <w:r w:rsidRPr="00CB1C5C">
        <w:rPr>
          <w:spacing w:val="-3"/>
          <w:lang w:val="en-GB"/>
        </w:rPr>
        <w:t xml:space="preserve"> </w:t>
      </w:r>
      <w:r w:rsidRPr="00CB1C5C">
        <w:rPr>
          <w:lang w:val="en-GB"/>
        </w:rPr>
        <w:t>than</w:t>
      </w:r>
      <w:r>
        <w:rPr>
          <w:i/>
          <w:lang w:val="en-GB"/>
        </w:rPr>
        <w:t xml:space="preserve"> </w:t>
      </w:r>
      <w:r w:rsidRPr="006E47CA">
        <w:rPr>
          <w:b/>
          <w:i/>
          <w:lang w:val="en-GB"/>
        </w:rPr>
        <w:t>18/03/2023</w:t>
      </w:r>
      <w:r w:rsidRPr="006E47CA">
        <w:rPr>
          <w:b/>
          <w:spacing w:val="1"/>
          <w:lang w:val="en-GB"/>
        </w:rPr>
        <w:t xml:space="preserve"> </w:t>
      </w:r>
      <w:r w:rsidRPr="006E47CA">
        <w:rPr>
          <w:b/>
          <w:lang w:val="en-GB"/>
        </w:rPr>
        <w:t>at</w:t>
      </w:r>
      <w:r w:rsidRPr="006E47CA">
        <w:rPr>
          <w:b/>
          <w:spacing w:val="1"/>
          <w:lang w:val="en-GB"/>
        </w:rPr>
        <w:t xml:space="preserve"> </w:t>
      </w:r>
      <w:r w:rsidRPr="006E47CA">
        <w:rPr>
          <w:b/>
          <w:lang w:val="en-GB"/>
        </w:rPr>
        <w:t>13pm</w:t>
      </w:r>
      <w:r w:rsidRPr="00CB1C5C">
        <w:rPr>
          <w:spacing w:val="1"/>
          <w:lang w:val="en-GB"/>
        </w:rPr>
        <w:t xml:space="preserve"> </w:t>
      </w:r>
      <w:r w:rsidRPr="00CB1C5C">
        <w:rPr>
          <w:lang w:val="en-GB"/>
        </w:rPr>
        <w:t>and</w:t>
      </w:r>
      <w:r w:rsidRPr="00CB1C5C">
        <w:rPr>
          <w:spacing w:val="1"/>
          <w:lang w:val="en-GB"/>
        </w:rPr>
        <w:t xml:space="preserve"> </w:t>
      </w:r>
      <w:r w:rsidRPr="00CB1C5C">
        <w:rPr>
          <w:lang w:val="en-GB"/>
        </w:rPr>
        <w:t>should</w:t>
      </w:r>
      <w:r w:rsidRPr="00CB1C5C">
        <w:rPr>
          <w:spacing w:val="1"/>
          <w:lang w:val="en-GB"/>
        </w:rPr>
        <w:t xml:space="preserve"> </w:t>
      </w:r>
      <w:r w:rsidRPr="00CB1C5C">
        <w:rPr>
          <w:lang w:val="en-GB"/>
        </w:rPr>
        <w:t>carry</w:t>
      </w:r>
      <w:r w:rsidRPr="00CB1C5C">
        <w:rPr>
          <w:spacing w:val="1"/>
          <w:lang w:val="en-GB"/>
        </w:rPr>
        <w:t xml:space="preserve"> </w:t>
      </w:r>
      <w:r w:rsidRPr="00CB1C5C">
        <w:rPr>
          <w:lang w:val="en-GB"/>
        </w:rPr>
        <w:t>the</w:t>
      </w:r>
      <w:r w:rsidRPr="00CB1C5C">
        <w:rPr>
          <w:spacing w:val="1"/>
          <w:lang w:val="en-GB"/>
        </w:rPr>
        <w:t xml:space="preserve"> </w:t>
      </w:r>
      <w:r w:rsidRPr="00CB1C5C">
        <w:rPr>
          <w:lang w:val="en-GB"/>
        </w:rPr>
        <w:t>inscription:</w:t>
      </w:r>
      <w:r>
        <w:rPr>
          <w:lang w:val="en-GB"/>
        </w:rPr>
        <w:t xml:space="preserve"> </w:t>
      </w:r>
    </w:p>
    <w:p w:rsidR="0083147B" w:rsidRPr="00CB1C5C" w:rsidRDefault="0083147B" w:rsidP="0083147B">
      <w:pPr>
        <w:widowControl w:val="0"/>
        <w:autoSpaceDE w:val="0"/>
        <w:jc w:val="both"/>
        <w:rPr>
          <w:lang w:val="en-GB"/>
        </w:rPr>
      </w:pPr>
    </w:p>
    <w:p w:rsidR="0083147B" w:rsidRPr="006E47CA" w:rsidRDefault="0083147B" w:rsidP="0083147B">
      <w:pPr>
        <w:widowControl w:val="0"/>
        <w:autoSpaceDE w:val="0"/>
        <w:jc w:val="center"/>
        <w:rPr>
          <w:b/>
          <w:lang w:val="en-US"/>
        </w:rPr>
      </w:pPr>
      <w:r w:rsidRPr="006E47CA">
        <w:rPr>
          <w:b/>
          <w:i/>
          <w:iCs/>
        </w:rPr>
        <w:t>OPEN NATIONAL</w:t>
      </w:r>
      <w:r w:rsidRPr="006E47CA">
        <w:rPr>
          <w:b/>
          <w:bCs/>
          <w:spacing w:val="6"/>
          <w:lang w:val="en-GB"/>
        </w:rPr>
        <w:t xml:space="preserve"> </w:t>
      </w:r>
      <w:r w:rsidRPr="006E47CA">
        <w:rPr>
          <w:b/>
          <w:bCs/>
          <w:lang w:val="en-GB"/>
        </w:rPr>
        <w:t>INVITATION</w:t>
      </w:r>
      <w:r w:rsidRPr="006E47CA">
        <w:rPr>
          <w:b/>
          <w:bCs/>
          <w:spacing w:val="6"/>
          <w:lang w:val="en-GB"/>
        </w:rPr>
        <w:t xml:space="preserve"> </w:t>
      </w:r>
      <w:r w:rsidRPr="006E47CA">
        <w:rPr>
          <w:b/>
          <w:bCs/>
          <w:lang w:val="en-GB"/>
        </w:rPr>
        <w:t>TO</w:t>
      </w:r>
      <w:r w:rsidRPr="006E47CA">
        <w:rPr>
          <w:b/>
          <w:bCs/>
          <w:spacing w:val="6"/>
          <w:lang w:val="en-GB"/>
        </w:rPr>
        <w:t xml:space="preserve"> </w:t>
      </w:r>
      <w:r w:rsidRPr="006E47CA">
        <w:rPr>
          <w:b/>
          <w:bCs/>
          <w:lang w:val="en-GB"/>
        </w:rPr>
        <w:t>TENDER</w:t>
      </w:r>
      <w:r w:rsidRPr="006E47CA">
        <w:rPr>
          <w:b/>
          <w:bCs/>
          <w:spacing w:val="6"/>
          <w:lang w:val="en-GB"/>
        </w:rPr>
        <w:t xml:space="preserve"> </w:t>
      </w:r>
      <w:r w:rsidRPr="006E47CA">
        <w:rPr>
          <w:b/>
          <w:bCs/>
          <w:lang w:val="en-GB"/>
        </w:rPr>
        <w:t>N°</w:t>
      </w:r>
      <w:r w:rsidRPr="006E47CA">
        <w:rPr>
          <w:b/>
          <w:bCs/>
          <w:spacing w:val="6"/>
          <w:lang w:val="en-GB"/>
        </w:rPr>
        <w:t xml:space="preserve"> </w:t>
      </w:r>
      <w:r w:rsidRPr="006E47CA">
        <w:rPr>
          <w:b/>
          <w:lang w:val="en-GB"/>
        </w:rPr>
        <w:t>05</w:t>
      </w:r>
      <w:r w:rsidRPr="006E47CA">
        <w:rPr>
          <w:b/>
          <w:i/>
          <w:iCs/>
          <w:lang w:val="en-GB"/>
        </w:rPr>
        <w:t>/</w:t>
      </w:r>
      <w:proofErr w:type="spellStart"/>
      <w:r w:rsidRPr="006E47CA">
        <w:rPr>
          <w:b/>
          <w:i/>
          <w:iCs/>
          <w:lang w:val="en-GB"/>
        </w:rPr>
        <w:t>ONIT</w:t>
      </w:r>
      <w:proofErr w:type="spellEnd"/>
      <w:r w:rsidRPr="006E47CA">
        <w:rPr>
          <w:b/>
          <w:i/>
          <w:iCs/>
          <w:lang w:val="en-GB"/>
        </w:rPr>
        <w:t>/CA-EBWA1/</w:t>
      </w:r>
      <w:r w:rsidRPr="006E47CA">
        <w:rPr>
          <w:b/>
          <w:i/>
          <w:iCs/>
          <w:spacing w:val="17"/>
          <w:lang w:val="en-GB"/>
        </w:rPr>
        <w:t xml:space="preserve"> </w:t>
      </w:r>
      <w:r w:rsidRPr="006E47CA">
        <w:rPr>
          <w:b/>
          <w:bCs/>
          <w:lang w:val="en-GB"/>
        </w:rPr>
        <w:t>CIPMP/</w:t>
      </w:r>
      <w:r w:rsidRPr="006E47CA">
        <w:rPr>
          <w:b/>
          <w:i/>
          <w:iCs/>
          <w:lang w:val="en-GB"/>
        </w:rPr>
        <w:t xml:space="preserve">2023 </w:t>
      </w:r>
      <w:r w:rsidRPr="006E47CA">
        <w:rPr>
          <w:b/>
          <w:bCs/>
          <w:lang w:val="en-GB"/>
        </w:rPr>
        <w:t>OF</w:t>
      </w:r>
      <w:r w:rsidRPr="006E47CA">
        <w:rPr>
          <w:b/>
          <w:bCs/>
          <w:spacing w:val="6"/>
          <w:lang w:val="en-GB"/>
        </w:rPr>
        <w:t xml:space="preserve"> </w:t>
      </w:r>
      <w:r w:rsidRPr="006E47CA">
        <w:rPr>
          <w:b/>
          <w:i/>
          <w:iCs/>
          <w:lang w:val="en-GB"/>
        </w:rPr>
        <w:t>20/03/2023</w:t>
      </w:r>
      <w:r w:rsidRPr="006E47CA">
        <w:rPr>
          <w:b/>
          <w:i/>
          <w:iCs/>
          <w:spacing w:val="17"/>
          <w:lang w:val="en-GB"/>
        </w:rPr>
        <w:t xml:space="preserve"> </w:t>
      </w:r>
    </w:p>
    <w:p w:rsidR="0083147B" w:rsidRPr="006E47CA" w:rsidRDefault="0083147B" w:rsidP="0083147B">
      <w:pPr>
        <w:widowControl w:val="0"/>
        <w:autoSpaceDE w:val="0"/>
        <w:jc w:val="center"/>
        <w:rPr>
          <w:b/>
          <w:lang w:val="en-US"/>
        </w:rPr>
      </w:pPr>
      <w:proofErr w:type="gramStart"/>
      <w:r w:rsidRPr="006E47CA">
        <w:rPr>
          <w:b/>
          <w:bCs/>
          <w:lang w:val="en-GB"/>
        </w:rPr>
        <w:t>for</w:t>
      </w:r>
      <w:proofErr w:type="gramEnd"/>
      <w:r w:rsidRPr="006E47CA">
        <w:rPr>
          <w:b/>
          <w:bCs/>
          <w:spacing w:val="6"/>
          <w:lang w:val="en-GB"/>
        </w:rPr>
        <w:t xml:space="preserve"> </w:t>
      </w:r>
      <w:r w:rsidRPr="006E47CA">
        <w:rPr>
          <w:b/>
          <w:i/>
          <w:iCs/>
          <w:lang w:val="en-GB"/>
        </w:rPr>
        <w:t xml:space="preserve">CONSTRUCTION OF THREE PMH AT ANGOUNOU, </w:t>
      </w:r>
      <w:proofErr w:type="spellStart"/>
      <w:r w:rsidRPr="006E47CA">
        <w:rPr>
          <w:b/>
          <w:i/>
          <w:iCs/>
          <w:lang w:val="en-GB"/>
        </w:rPr>
        <w:t>GROUPE</w:t>
      </w:r>
      <w:proofErr w:type="spellEnd"/>
      <w:r w:rsidRPr="006E47CA">
        <w:rPr>
          <w:b/>
          <w:i/>
          <w:iCs/>
          <w:lang w:val="en-GB"/>
        </w:rPr>
        <w:t xml:space="preserve"> 1,GROUPE 2 GOVERNMENT PRIMARY SCHOOL IN EBOLOWA 1 COUNCIL, MVILA DIVISION, SOUTH REGION</w:t>
      </w:r>
    </w:p>
    <w:p w:rsidR="0083147B" w:rsidRPr="00CB1C5C" w:rsidRDefault="0083147B" w:rsidP="0083147B">
      <w:pPr>
        <w:widowControl w:val="0"/>
        <w:autoSpaceDE w:val="0"/>
        <w:jc w:val="center"/>
        <w:rPr>
          <w:lang w:val="en-US"/>
        </w:rPr>
      </w:pPr>
      <w:r w:rsidRPr="00CB1C5C">
        <w:rPr>
          <w:b/>
          <w:bCs/>
          <w:lang w:val="en-GB"/>
        </w:rPr>
        <w:t>Financing</w:t>
      </w:r>
      <w:r w:rsidRPr="00CB1C5C">
        <w:rPr>
          <w:b/>
          <w:bCs/>
          <w:spacing w:val="6"/>
          <w:lang w:val="en-GB"/>
        </w:rPr>
        <w:t xml:space="preserve">: </w:t>
      </w:r>
      <w:proofErr w:type="spellStart"/>
      <w:r>
        <w:rPr>
          <w:b/>
          <w:bCs/>
          <w:spacing w:val="6"/>
          <w:lang w:val="en-GB"/>
        </w:rPr>
        <w:t>PIB</w:t>
      </w:r>
      <w:proofErr w:type="spellEnd"/>
      <w:r>
        <w:rPr>
          <w:b/>
          <w:bCs/>
          <w:spacing w:val="6"/>
          <w:lang w:val="en-GB"/>
        </w:rPr>
        <w:t>/</w:t>
      </w:r>
      <w:r w:rsidRPr="006E47CA">
        <w:rPr>
          <w:b/>
          <w:lang w:val="en-GB"/>
        </w:rPr>
        <w:t>MINDDEVEL 2023</w:t>
      </w:r>
    </w:p>
    <w:p w:rsidR="0083147B" w:rsidRPr="00CB1C5C" w:rsidRDefault="0083147B" w:rsidP="0083147B">
      <w:pPr>
        <w:widowControl w:val="0"/>
        <w:autoSpaceDE w:val="0"/>
        <w:jc w:val="center"/>
        <w:rPr>
          <w:lang w:val="en-US"/>
        </w:rPr>
      </w:pPr>
    </w:p>
    <w:p w:rsidR="0083147B" w:rsidRDefault="0083147B" w:rsidP="0083147B">
      <w:pPr>
        <w:widowControl w:val="0"/>
        <w:autoSpaceDE w:val="0"/>
        <w:jc w:val="center"/>
        <w:rPr>
          <w:b/>
          <w:iCs/>
          <w:lang w:val="en-GB"/>
        </w:rPr>
      </w:pPr>
      <w:r w:rsidRPr="00CB1C5C">
        <w:rPr>
          <w:b/>
          <w:iCs/>
          <w:lang w:val="en-GB"/>
        </w:rPr>
        <w:t>“To</w:t>
      </w:r>
      <w:r w:rsidRPr="00CB1C5C">
        <w:rPr>
          <w:b/>
          <w:iCs/>
          <w:spacing w:val="6"/>
          <w:lang w:val="en-GB"/>
        </w:rPr>
        <w:t xml:space="preserve"> </w:t>
      </w:r>
      <w:r w:rsidRPr="00CB1C5C">
        <w:rPr>
          <w:b/>
          <w:iCs/>
          <w:lang w:val="en-GB"/>
        </w:rPr>
        <w:t>be</w:t>
      </w:r>
      <w:r w:rsidRPr="00CB1C5C">
        <w:rPr>
          <w:b/>
          <w:iCs/>
          <w:spacing w:val="6"/>
          <w:lang w:val="en-GB"/>
        </w:rPr>
        <w:t xml:space="preserve"> </w:t>
      </w:r>
      <w:r w:rsidRPr="00CB1C5C">
        <w:rPr>
          <w:b/>
          <w:iCs/>
          <w:lang w:val="en-GB"/>
        </w:rPr>
        <w:t>opened</w:t>
      </w:r>
      <w:r w:rsidRPr="00CB1C5C">
        <w:rPr>
          <w:b/>
          <w:iCs/>
          <w:spacing w:val="6"/>
          <w:lang w:val="en-GB"/>
        </w:rPr>
        <w:t xml:space="preserve"> </w:t>
      </w:r>
      <w:r w:rsidRPr="00CB1C5C">
        <w:rPr>
          <w:b/>
          <w:iCs/>
          <w:lang w:val="en-GB"/>
        </w:rPr>
        <w:t>only</w:t>
      </w:r>
      <w:r w:rsidRPr="00CB1C5C">
        <w:rPr>
          <w:b/>
          <w:iCs/>
          <w:spacing w:val="6"/>
          <w:lang w:val="en-GB"/>
        </w:rPr>
        <w:t xml:space="preserve"> </w:t>
      </w:r>
      <w:r w:rsidRPr="00CB1C5C">
        <w:rPr>
          <w:b/>
          <w:iCs/>
          <w:lang w:val="en-GB"/>
        </w:rPr>
        <w:t>during</w:t>
      </w:r>
      <w:r w:rsidRPr="00CB1C5C">
        <w:rPr>
          <w:b/>
          <w:iCs/>
          <w:spacing w:val="6"/>
          <w:lang w:val="en-GB"/>
        </w:rPr>
        <w:t xml:space="preserve"> </w:t>
      </w:r>
      <w:r w:rsidRPr="00CB1C5C">
        <w:rPr>
          <w:b/>
          <w:iCs/>
          <w:lang w:val="en-GB"/>
        </w:rPr>
        <w:t>the</w:t>
      </w:r>
      <w:r w:rsidRPr="00CB1C5C">
        <w:rPr>
          <w:b/>
          <w:iCs/>
          <w:spacing w:val="6"/>
          <w:lang w:val="en-GB"/>
        </w:rPr>
        <w:t xml:space="preserve"> </w:t>
      </w:r>
      <w:r w:rsidRPr="00CB1C5C">
        <w:rPr>
          <w:b/>
          <w:iCs/>
          <w:lang w:val="en-GB"/>
        </w:rPr>
        <w:t>bid-opening</w:t>
      </w:r>
      <w:r w:rsidRPr="00CB1C5C">
        <w:rPr>
          <w:b/>
          <w:iCs/>
          <w:spacing w:val="6"/>
          <w:lang w:val="en-GB"/>
        </w:rPr>
        <w:t xml:space="preserve"> </w:t>
      </w:r>
      <w:r w:rsidRPr="00CB1C5C">
        <w:rPr>
          <w:b/>
          <w:iCs/>
          <w:lang w:val="en-GB"/>
        </w:rPr>
        <w:t>session”</w:t>
      </w:r>
    </w:p>
    <w:p w:rsidR="0083147B" w:rsidRPr="00CB1C5C" w:rsidRDefault="0083147B" w:rsidP="0083147B">
      <w:pPr>
        <w:widowControl w:val="0"/>
        <w:autoSpaceDE w:val="0"/>
        <w:jc w:val="center"/>
        <w:rPr>
          <w:b/>
          <w:lang w:val="en-US"/>
        </w:rPr>
      </w:pPr>
    </w:p>
    <w:p w:rsidR="0083147B" w:rsidRPr="00CB1C5C" w:rsidRDefault="0083147B" w:rsidP="0083147B">
      <w:pPr>
        <w:widowControl w:val="0"/>
        <w:autoSpaceDE w:val="0"/>
        <w:jc w:val="both"/>
        <w:rPr>
          <w:lang w:val="en-US"/>
        </w:rPr>
      </w:pPr>
      <w:r w:rsidRPr="00CB1C5C">
        <w:rPr>
          <w:b/>
          <w:bCs/>
          <w:lang w:val="en-GB"/>
        </w:rPr>
        <w:t>12.</w:t>
      </w:r>
      <w:r w:rsidRPr="00CB1C5C">
        <w:rPr>
          <w:b/>
          <w:bCs/>
          <w:spacing w:val="6"/>
          <w:lang w:val="en-GB"/>
        </w:rPr>
        <w:t xml:space="preserve"> </w:t>
      </w:r>
      <w:r w:rsidRPr="00CB1C5C">
        <w:rPr>
          <w:b/>
          <w:bCs/>
          <w:lang w:val="en-GB"/>
        </w:rPr>
        <w:t>Admissibility</w:t>
      </w:r>
      <w:r w:rsidRPr="00CB1C5C">
        <w:rPr>
          <w:b/>
          <w:bCs/>
          <w:spacing w:val="6"/>
          <w:lang w:val="en-GB"/>
        </w:rPr>
        <w:t xml:space="preserve"> </w:t>
      </w:r>
      <w:r w:rsidRPr="00CB1C5C">
        <w:rPr>
          <w:b/>
          <w:bCs/>
          <w:lang w:val="en-GB"/>
        </w:rPr>
        <w:t>of</w:t>
      </w:r>
      <w:r w:rsidRPr="00CB1C5C">
        <w:rPr>
          <w:b/>
          <w:bCs/>
          <w:spacing w:val="6"/>
          <w:lang w:val="en-GB"/>
        </w:rPr>
        <w:t xml:space="preserve"> </w:t>
      </w:r>
      <w:r w:rsidRPr="00CB1C5C">
        <w:rPr>
          <w:b/>
          <w:bCs/>
          <w:lang w:val="en-GB"/>
        </w:rPr>
        <w:t>offers</w:t>
      </w:r>
      <w:r w:rsidRPr="00CB1C5C">
        <w:rPr>
          <w:lang w:val="en-GB"/>
        </w:rPr>
        <w:t>.</w:t>
      </w:r>
    </w:p>
    <w:p w:rsidR="0083147B" w:rsidRPr="00CB1C5C" w:rsidRDefault="0083147B" w:rsidP="0083147B">
      <w:pPr>
        <w:widowControl w:val="0"/>
        <w:autoSpaceDE w:val="0"/>
        <w:jc w:val="both"/>
        <w:rPr>
          <w:lang w:val="en-US"/>
        </w:rPr>
      </w:pPr>
      <w:r w:rsidRPr="00CB1C5C">
        <w:rPr>
          <w:w w:val="97"/>
          <w:lang w:val="en-GB"/>
        </w:rPr>
        <w:t>Under pain of rejection, the</w:t>
      </w:r>
      <w:r w:rsidRPr="00CB1C5C">
        <w:rPr>
          <w:spacing w:val="16"/>
          <w:lang w:val="en-GB"/>
        </w:rPr>
        <w:t xml:space="preserve"> </w:t>
      </w:r>
      <w:r w:rsidRPr="00CB1C5C">
        <w:rPr>
          <w:w w:val="97"/>
          <w:lang w:val="en-GB"/>
        </w:rPr>
        <w:t>administrative</w:t>
      </w:r>
      <w:r w:rsidRPr="00CB1C5C">
        <w:rPr>
          <w:spacing w:val="16"/>
          <w:lang w:val="en-GB"/>
        </w:rPr>
        <w:t xml:space="preserve"> </w:t>
      </w:r>
      <w:r w:rsidRPr="00CB1C5C">
        <w:rPr>
          <w:w w:val="97"/>
          <w:lang w:val="en-GB"/>
        </w:rPr>
        <w:t>documents</w:t>
      </w:r>
      <w:r w:rsidRPr="00CB1C5C">
        <w:rPr>
          <w:spacing w:val="16"/>
          <w:lang w:val="en-GB"/>
        </w:rPr>
        <w:t xml:space="preserve"> </w:t>
      </w:r>
      <w:r w:rsidRPr="00CB1C5C">
        <w:rPr>
          <w:w w:val="97"/>
          <w:lang w:val="en-GB"/>
        </w:rPr>
        <w:t>required, must</w:t>
      </w:r>
      <w:r w:rsidRPr="00CB1C5C">
        <w:rPr>
          <w:spacing w:val="-3"/>
          <w:lang w:val="en-GB"/>
        </w:rPr>
        <w:t xml:space="preserve"> </w:t>
      </w:r>
      <w:r w:rsidRPr="00CB1C5C">
        <w:rPr>
          <w:w w:val="97"/>
          <w:lang w:val="en-GB"/>
        </w:rPr>
        <w:t>be</w:t>
      </w:r>
      <w:r w:rsidRPr="00CB1C5C">
        <w:rPr>
          <w:spacing w:val="-3"/>
          <w:lang w:val="en-GB"/>
        </w:rPr>
        <w:t xml:space="preserve"> </w:t>
      </w:r>
      <w:r w:rsidRPr="00CB1C5C">
        <w:rPr>
          <w:w w:val="97"/>
          <w:lang w:val="en-GB"/>
        </w:rPr>
        <w:t>produced in</w:t>
      </w:r>
      <w:r w:rsidRPr="00CB1C5C">
        <w:rPr>
          <w:lang w:val="en-GB"/>
        </w:rPr>
        <w:t xml:space="preserve"> </w:t>
      </w:r>
      <w:r w:rsidRPr="00CB1C5C">
        <w:rPr>
          <w:w w:val="97"/>
          <w:lang w:val="en-GB"/>
        </w:rPr>
        <w:t>originals</w:t>
      </w:r>
      <w:r w:rsidRPr="00CB1C5C">
        <w:rPr>
          <w:lang w:val="en-GB"/>
        </w:rPr>
        <w:t xml:space="preserve"> </w:t>
      </w:r>
      <w:r w:rsidRPr="00CB1C5C">
        <w:rPr>
          <w:w w:val="97"/>
          <w:lang w:val="en-GB"/>
        </w:rPr>
        <w:t>or</w:t>
      </w:r>
      <w:r w:rsidRPr="00CB1C5C">
        <w:rPr>
          <w:lang w:val="en-GB"/>
        </w:rPr>
        <w:t xml:space="preserve"> </w:t>
      </w:r>
      <w:r w:rsidRPr="00CB1C5C">
        <w:rPr>
          <w:w w:val="97"/>
          <w:lang w:val="en-GB"/>
        </w:rPr>
        <w:t>true copies</w:t>
      </w:r>
      <w:r w:rsidRPr="00CB1C5C">
        <w:rPr>
          <w:spacing w:val="26"/>
          <w:lang w:val="en-GB"/>
        </w:rPr>
        <w:t xml:space="preserve"> </w:t>
      </w:r>
      <w:r w:rsidRPr="00CB1C5C">
        <w:rPr>
          <w:w w:val="97"/>
          <w:lang w:val="en-GB"/>
        </w:rPr>
        <w:t>certified</w:t>
      </w:r>
      <w:r w:rsidRPr="00CB1C5C">
        <w:rPr>
          <w:spacing w:val="26"/>
          <w:lang w:val="en-GB"/>
        </w:rPr>
        <w:t xml:space="preserve"> </w:t>
      </w:r>
      <w:r w:rsidRPr="00CB1C5C">
        <w:rPr>
          <w:w w:val="97"/>
          <w:lang w:val="en-GB"/>
        </w:rPr>
        <w:t>by</w:t>
      </w:r>
      <w:r w:rsidRPr="00CB1C5C">
        <w:rPr>
          <w:spacing w:val="26"/>
          <w:lang w:val="en-GB"/>
        </w:rPr>
        <w:t xml:space="preserve"> </w:t>
      </w:r>
      <w:r w:rsidRPr="00CB1C5C">
        <w:rPr>
          <w:w w:val="97"/>
          <w:lang w:val="en-GB"/>
        </w:rPr>
        <w:t>the</w:t>
      </w:r>
      <w:r w:rsidRPr="00CB1C5C">
        <w:rPr>
          <w:spacing w:val="26"/>
          <w:lang w:val="en-GB"/>
        </w:rPr>
        <w:t xml:space="preserve"> </w:t>
      </w:r>
      <w:r w:rsidRPr="00CB1C5C">
        <w:rPr>
          <w:w w:val="97"/>
          <w:lang w:val="en-GB"/>
        </w:rPr>
        <w:t>issuing</w:t>
      </w:r>
      <w:r w:rsidRPr="00CB1C5C">
        <w:rPr>
          <w:spacing w:val="26"/>
          <w:lang w:val="en-GB"/>
        </w:rPr>
        <w:t xml:space="preserve"> </w:t>
      </w:r>
      <w:r w:rsidRPr="00CB1C5C">
        <w:rPr>
          <w:w w:val="97"/>
          <w:lang w:val="en-GB"/>
        </w:rPr>
        <w:t>service</w:t>
      </w:r>
      <w:r w:rsidRPr="00CB1C5C">
        <w:rPr>
          <w:spacing w:val="26"/>
          <w:lang w:val="en-GB"/>
        </w:rPr>
        <w:t xml:space="preserve"> </w:t>
      </w:r>
      <w:r w:rsidRPr="00CB1C5C">
        <w:rPr>
          <w:w w:val="97"/>
          <w:lang w:val="en-GB"/>
        </w:rPr>
        <w:t>or</w:t>
      </w:r>
      <w:r w:rsidRPr="00CB1C5C">
        <w:rPr>
          <w:spacing w:val="26"/>
          <w:lang w:val="en-GB"/>
        </w:rPr>
        <w:t xml:space="preserve"> an </w:t>
      </w:r>
      <w:r w:rsidRPr="00CB1C5C">
        <w:rPr>
          <w:w w:val="97"/>
          <w:lang w:val="en-GB"/>
        </w:rPr>
        <w:t>administrative</w:t>
      </w:r>
      <w:r w:rsidRPr="00CB1C5C">
        <w:rPr>
          <w:lang w:val="en-GB"/>
        </w:rPr>
        <w:t xml:space="preserve"> </w:t>
      </w:r>
      <w:r w:rsidRPr="00CB1C5C">
        <w:rPr>
          <w:w w:val="97"/>
          <w:lang w:val="en-GB"/>
        </w:rPr>
        <w:t>authority</w:t>
      </w:r>
      <w:r w:rsidRPr="00CB1C5C">
        <w:rPr>
          <w:lang w:val="en-GB"/>
        </w:rPr>
        <w:t xml:space="preserve"> </w:t>
      </w:r>
      <w:r w:rsidRPr="00CB1C5C">
        <w:rPr>
          <w:w w:val="97"/>
          <w:lang w:val="en-GB"/>
        </w:rPr>
        <w:t>(Senior</w:t>
      </w:r>
      <w:r w:rsidRPr="00CB1C5C">
        <w:rPr>
          <w:lang w:val="en-GB"/>
        </w:rPr>
        <w:t xml:space="preserve"> </w:t>
      </w:r>
      <w:r w:rsidRPr="00CB1C5C">
        <w:rPr>
          <w:w w:val="97"/>
          <w:lang w:val="en-GB"/>
        </w:rPr>
        <w:t>Divisional</w:t>
      </w:r>
      <w:r w:rsidRPr="00CB1C5C">
        <w:rPr>
          <w:lang w:val="en-GB"/>
        </w:rPr>
        <w:t xml:space="preserve"> </w:t>
      </w:r>
      <w:r w:rsidRPr="00CB1C5C">
        <w:rPr>
          <w:w w:val="97"/>
          <w:lang w:val="en-GB"/>
        </w:rPr>
        <w:t>Officer,</w:t>
      </w:r>
      <w:r w:rsidRPr="00CB1C5C">
        <w:rPr>
          <w:lang w:val="en-GB"/>
        </w:rPr>
        <w:t xml:space="preserve"> </w:t>
      </w:r>
      <w:r w:rsidRPr="00CB1C5C">
        <w:rPr>
          <w:w w:val="97"/>
          <w:lang w:val="en-GB"/>
        </w:rPr>
        <w:t>Divisional Officer…)</w:t>
      </w:r>
      <w:r w:rsidRPr="00CB1C5C">
        <w:rPr>
          <w:spacing w:val="16"/>
          <w:lang w:val="en-GB"/>
        </w:rPr>
        <w:t xml:space="preserve"> </w:t>
      </w:r>
      <w:r w:rsidRPr="00CB1C5C">
        <w:rPr>
          <w:w w:val="97"/>
          <w:lang w:val="en-GB"/>
        </w:rPr>
        <w:t>in</w:t>
      </w:r>
      <w:r w:rsidRPr="00CB1C5C">
        <w:rPr>
          <w:spacing w:val="-3"/>
          <w:lang w:val="en-GB"/>
        </w:rPr>
        <w:t xml:space="preserve"> </w:t>
      </w:r>
      <w:r w:rsidRPr="00CB1C5C">
        <w:rPr>
          <w:w w:val="97"/>
          <w:lang w:val="en-GB"/>
        </w:rPr>
        <w:t>accordance</w:t>
      </w:r>
      <w:r w:rsidRPr="00CB1C5C">
        <w:rPr>
          <w:spacing w:val="-3"/>
          <w:lang w:val="en-GB"/>
        </w:rPr>
        <w:t xml:space="preserve"> </w:t>
      </w:r>
      <w:r w:rsidRPr="00CB1C5C">
        <w:rPr>
          <w:w w:val="97"/>
          <w:lang w:val="en-GB"/>
        </w:rPr>
        <w:t>with</w:t>
      </w:r>
      <w:r w:rsidRPr="00CB1C5C">
        <w:rPr>
          <w:spacing w:val="-3"/>
          <w:lang w:val="en-GB"/>
        </w:rPr>
        <w:t xml:space="preserve"> </w:t>
      </w:r>
      <w:r w:rsidRPr="00CB1C5C">
        <w:rPr>
          <w:w w:val="97"/>
          <w:lang w:val="en-GB"/>
        </w:rPr>
        <w:t>the Special</w:t>
      </w:r>
      <w:r w:rsidRPr="00CB1C5C">
        <w:rPr>
          <w:lang w:val="en-GB"/>
        </w:rPr>
        <w:t xml:space="preserve"> </w:t>
      </w:r>
      <w:r w:rsidRPr="00CB1C5C">
        <w:rPr>
          <w:w w:val="97"/>
          <w:lang w:val="en-GB"/>
        </w:rPr>
        <w:t>Conditions</w:t>
      </w:r>
      <w:r w:rsidRPr="00CB1C5C">
        <w:rPr>
          <w:lang w:val="en-GB"/>
        </w:rPr>
        <w:t xml:space="preserve"> </w:t>
      </w:r>
      <w:r w:rsidRPr="00CB1C5C">
        <w:rPr>
          <w:w w:val="97"/>
          <w:lang w:val="en-GB"/>
        </w:rPr>
        <w:t>of</w:t>
      </w:r>
      <w:r w:rsidRPr="00CB1C5C">
        <w:rPr>
          <w:lang w:val="en-GB"/>
        </w:rPr>
        <w:t xml:space="preserve"> </w:t>
      </w:r>
      <w:r w:rsidRPr="00CB1C5C">
        <w:rPr>
          <w:w w:val="97"/>
          <w:lang w:val="en-GB"/>
        </w:rPr>
        <w:t>the</w:t>
      </w:r>
      <w:r w:rsidRPr="00CB1C5C">
        <w:rPr>
          <w:lang w:val="en-GB"/>
        </w:rPr>
        <w:t xml:space="preserve"> </w:t>
      </w:r>
      <w:r w:rsidRPr="00CB1C5C">
        <w:rPr>
          <w:w w:val="97"/>
          <w:lang w:val="en-GB"/>
        </w:rPr>
        <w:t>invitation</w:t>
      </w:r>
      <w:r w:rsidRPr="00CB1C5C">
        <w:rPr>
          <w:lang w:val="en-GB"/>
        </w:rPr>
        <w:t xml:space="preserve"> </w:t>
      </w:r>
      <w:r w:rsidRPr="00CB1C5C">
        <w:rPr>
          <w:w w:val="97"/>
          <w:lang w:val="en-GB"/>
        </w:rPr>
        <w:t>to</w:t>
      </w:r>
      <w:r w:rsidRPr="00CB1C5C">
        <w:rPr>
          <w:lang w:val="en-GB"/>
        </w:rPr>
        <w:t xml:space="preserve"> </w:t>
      </w:r>
      <w:r w:rsidRPr="00CB1C5C">
        <w:rPr>
          <w:w w:val="97"/>
          <w:lang w:val="en-GB"/>
        </w:rPr>
        <w:t>tender.</w:t>
      </w:r>
    </w:p>
    <w:p w:rsidR="0083147B" w:rsidRPr="00CB1C5C" w:rsidRDefault="0083147B" w:rsidP="0083147B">
      <w:pPr>
        <w:widowControl w:val="0"/>
        <w:autoSpaceDE w:val="0"/>
        <w:jc w:val="both"/>
        <w:rPr>
          <w:lang w:val="en-US"/>
        </w:rPr>
      </w:pPr>
      <w:r w:rsidRPr="00CB1C5C">
        <w:rPr>
          <w:w w:val="97"/>
          <w:lang w:val="en-GB"/>
        </w:rPr>
        <w:t>They must</w:t>
      </w:r>
      <w:r w:rsidRPr="00CB1C5C">
        <w:rPr>
          <w:spacing w:val="-1"/>
          <w:lang w:val="en-GB"/>
        </w:rPr>
        <w:t xml:space="preserve"> </w:t>
      </w:r>
      <w:r w:rsidRPr="00CB1C5C">
        <w:rPr>
          <w:w w:val="97"/>
          <w:lang w:val="en-GB"/>
        </w:rPr>
        <w:t>not</w:t>
      </w:r>
      <w:r w:rsidRPr="00CB1C5C">
        <w:rPr>
          <w:spacing w:val="-1"/>
          <w:lang w:val="en-GB"/>
        </w:rPr>
        <w:t xml:space="preserve"> </w:t>
      </w:r>
      <w:r w:rsidRPr="00CB1C5C">
        <w:rPr>
          <w:w w:val="97"/>
          <w:lang w:val="en-GB"/>
        </w:rPr>
        <w:t>be</w:t>
      </w:r>
      <w:r w:rsidRPr="00CB1C5C">
        <w:rPr>
          <w:spacing w:val="-1"/>
          <w:lang w:val="en-GB"/>
        </w:rPr>
        <w:t xml:space="preserve"> </w:t>
      </w:r>
      <w:r w:rsidRPr="00CB1C5C">
        <w:rPr>
          <w:w w:val="97"/>
          <w:lang w:val="en-GB"/>
        </w:rPr>
        <w:t>older</w:t>
      </w:r>
      <w:r w:rsidRPr="00CB1C5C">
        <w:rPr>
          <w:spacing w:val="-1"/>
          <w:lang w:val="en-GB"/>
        </w:rPr>
        <w:t xml:space="preserve"> </w:t>
      </w:r>
      <w:r w:rsidRPr="00CB1C5C">
        <w:rPr>
          <w:w w:val="97"/>
          <w:lang w:val="en-GB"/>
        </w:rPr>
        <w:t>than</w:t>
      </w:r>
      <w:r w:rsidRPr="00CB1C5C">
        <w:rPr>
          <w:spacing w:val="-1"/>
          <w:lang w:val="en-GB"/>
        </w:rPr>
        <w:t xml:space="preserve"> </w:t>
      </w:r>
      <w:r w:rsidRPr="00CB1C5C">
        <w:rPr>
          <w:w w:val="97"/>
          <w:lang w:val="en-GB"/>
        </w:rPr>
        <w:t>three</w:t>
      </w:r>
      <w:r w:rsidRPr="00CB1C5C">
        <w:rPr>
          <w:spacing w:val="-1"/>
          <w:lang w:val="en-GB"/>
        </w:rPr>
        <w:t xml:space="preserve"> preceding the original date of submission of bids </w:t>
      </w:r>
      <w:r w:rsidRPr="00CB1C5C">
        <w:rPr>
          <w:w w:val="97"/>
          <w:lang w:val="en-GB"/>
        </w:rPr>
        <w:t>(3)</w:t>
      </w:r>
      <w:r w:rsidRPr="00CB1C5C">
        <w:rPr>
          <w:spacing w:val="-1"/>
          <w:lang w:val="en-GB"/>
        </w:rPr>
        <w:t xml:space="preserve"> </w:t>
      </w:r>
      <w:r w:rsidRPr="00CB1C5C">
        <w:rPr>
          <w:w w:val="97"/>
          <w:lang w:val="en-GB"/>
        </w:rPr>
        <w:t>months</w:t>
      </w:r>
      <w:r w:rsidRPr="00CB1C5C">
        <w:rPr>
          <w:spacing w:val="-1"/>
          <w:lang w:val="en-GB"/>
        </w:rPr>
        <w:t xml:space="preserve"> </w:t>
      </w:r>
      <w:r w:rsidRPr="00CB1C5C">
        <w:rPr>
          <w:w w:val="97"/>
          <w:lang w:val="en-GB"/>
        </w:rPr>
        <w:t>or must</w:t>
      </w:r>
      <w:r w:rsidRPr="00CB1C5C">
        <w:rPr>
          <w:spacing w:val="30"/>
          <w:lang w:val="en-GB"/>
        </w:rPr>
        <w:t xml:space="preserve"> </w:t>
      </w:r>
      <w:r w:rsidRPr="00CB1C5C">
        <w:rPr>
          <w:w w:val="97"/>
          <w:lang w:val="en-GB"/>
        </w:rPr>
        <w:t>not</w:t>
      </w:r>
      <w:r w:rsidRPr="00CB1C5C">
        <w:rPr>
          <w:spacing w:val="30"/>
          <w:lang w:val="en-GB"/>
        </w:rPr>
        <w:t xml:space="preserve"> </w:t>
      </w:r>
      <w:r w:rsidRPr="00CB1C5C">
        <w:rPr>
          <w:w w:val="97"/>
          <w:lang w:val="en-GB"/>
        </w:rPr>
        <w:t>have</w:t>
      </w:r>
      <w:r w:rsidRPr="00CB1C5C">
        <w:rPr>
          <w:spacing w:val="30"/>
          <w:lang w:val="en-GB"/>
        </w:rPr>
        <w:t xml:space="preserve"> </w:t>
      </w:r>
      <w:r w:rsidRPr="00CB1C5C">
        <w:rPr>
          <w:w w:val="97"/>
          <w:lang w:val="en-GB"/>
        </w:rPr>
        <w:t>been</w:t>
      </w:r>
      <w:r w:rsidRPr="00CB1C5C">
        <w:rPr>
          <w:spacing w:val="30"/>
          <w:lang w:val="en-GB"/>
        </w:rPr>
        <w:t xml:space="preserve"> </w:t>
      </w:r>
      <w:r w:rsidRPr="00CB1C5C">
        <w:rPr>
          <w:w w:val="97"/>
          <w:lang w:val="en-GB"/>
        </w:rPr>
        <w:t>established</w:t>
      </w:r>
      <w:r w:rsidRPr="00CB1C5C">
        <w:rPr>
          <w:spacing w:val="30"/>
          <w:lang w:val="en-GB"/>
        </w:rPr>
        <w:t xml:space="preserve"> </w:t>
      </w:r>
      <w:r w:rsidRPr="00CB1C5C">
        <w:rPr>
          <w:w w:val="97"/>
          <w:lang w:val="en-GB"/>
        </w:rPr>
        <w:t>after</w:t>
      </w:r>
      <w:r w:rsidRPr="00CB1C5C">
        <w:rPr>
          <w:spacing w:val="30"/>
          <w:lang w:val="en-GB"/>
        </w:rPr>
        <w:t xml:space="preserve"> </w:t>
      </w:r>
      <w:r w:rsidRPr="00CB1C5C">
        <w:rPr>
          <w:w w:val="97"/>
          <w:lang w:val="en-GB"/>
        </w:rPr>
        <w:t>the</w:t>
      </w:r>
      <w:r w:rsidRPr="00CB1C5C">
        <w:rPr>
          <w:spacing w:val="30"/>
          <w:lang w:val="en-GB"/>
        </w:rPr>
        <w:t xml:space="preserve"> </w:t>
      </w:r>
      <w:r w:rsidRPr="00CB1C5C">
        <w:rPr>
          <w:w w:val="97"/>
          <w:lang w:val="en-GB"/>
        </w:rPr>
        <w:t>signing</w:t>
      </w:r>
      <w:r w:rsidRPr="00CB1C5C">
        <w:rPr>
          <w:spacing w:val="30"/>
          <w:lang w:val="en-GB"/>
        </w:rPr>
        <w:t xml:space="preserve"> </w:t>
      </w:r>
      <w:r w:rsidRPr="00CB1C5C">
        <w:rPr>
          <w:w w:val="97"/>
          <w:lang w:val="en-GB"/>
        </w:rPr>
        <w:t>of the</w:t>
      </w:r>
      <w:r w:rsidRPr="00CB1C5C">
        <w:rPr>
          <w:spacing w:val="4"/>
          <w:lang w:val="en-GB"/>
        </w:rPr>
        <w:t xml:space="preserve"> </w:t>
      </w:r>
      <w:r w:rsidRPr="00CB1C5C">
        <w:rPr>
          <w:w w:val="97"/>
          <w:lang w:val="en-GB"/>
        </w:rPr>
        <w:t>tender</w:t>
      </w:r>
      <w:r w:rsidRPr="00CB1C5C">
        <w:rPr>
          <w:spacing w:val="4"/>
          <w:lang w:val="en-GB"/>
        </w:rPr>
        <w:t xml:space="preserve"> </w:t>
      </w:r>
      <w:r w:rsidRPr="00CB1C5C">
        <w:rPr>
          <w:w w:val="97"/>
          <w:lang w:val="en-GB"/>
        </w:rPr>
        <w:t>notice.</w:t>
      </w:r>
    </w:p>
    <w:p w:rsidR="0083147B" w:rsidRPr="00CB1C5C" w:rsidRDefault="0083147B" w:rsidP="0083147B">
      <w:pPr>
        <w:widowControl w:val="0"/>
        <w:tabs>
          <w:tab w:val="left" w:pos="8880"/>
        </w:tabs>
        <w:autoSpaceDE w:val="0"/>
        <w:jc w:val="both"/>
        <w:rPr>
          <w:lang w:val="en-US"/>
        </w:rPr>
      </w:pPr>
      <w:r w:rsidRPr="00CB1C5C">
        <w:rPr>
          <w:lang w:val="en-GB"/>
        </w:rPr>
        <w:t>Any</w:t>
      </w:r>
      <w:r w:rsidRPr="00CB1C5C">
        <w:rPr>
          <w:spacing w:val="20"/>
          <w:lang w:val="en-GB"/>
        </w:rPr>
        <w:t xml:space="preserve"> incomplete </w:t>
      </w:r>
      <w:r w:rsidRPr="00CB1C5C">
        <w:rPr>
          <w:lang w:val="en-GB"/>
        </w:rPr>
        <w:t>offer in accordance</w:t>
      </w:r>
      <w:r w:rsidRPr="00CB1C5C">
        <w:rPr>
          <w:spacing w:val="20"/>
          <w:lang w:val="en-GB"/>
        </w:rPr>
        <w:t xml:space="preserve"> </w:t>
      </w:r>
      <w:r w:rsidRPr="00CB1C5C">
        <w:rPr>
          <w:lang w:val="en-GB"/>
        </w:rPr>
        <w:t>with</w:t>
      </w:r>
      <w:r w:rsidRPr="00CB1C5C">
        <w:rPr>
          <w:spacing w:val="20"/>
          <w:lang w:val="en-GB"/>
        </w:rPr>
        <w:t xml:space="preserve"> </w:t>
      </w:r>
      <w:r w:rsidRPr="00CB1C5C">
        <w:rPr>
          <w:lang w:val="en-GB"/>
        </w:rPr>
        <w:t>the</w:t>
      </w:r>
      <w:r w:rsidRPr="00CB1C5C">
        <w:rPr>
          <w:spacing w:val="20"/>
          <w:lang w:val="en-GB"/>
        </w:rPr>
        <w:t xml:space="preserve"> </w:t>
      </w:r>
      <w:r w:rsidRPr="00CB1C5C">
        <w:rPr>
          <w:lang w:val="en-GB"/>
        </w:rPr>
        <w:t>prescriptions</w:t>
      </w:r>
      <w:r w:rsidRPr="00CB1C5C">
        <w:rPr>
          <w:spacing w:val="20"/>
          <w:lang w:val="en-GB"/>
        </w:rPr>
        <w:t xml:space="preserve"> </w:t>
      </w:r>
      <w:r w:rsidRPr="00CB1C5C">
        <w:rPr>
          <w:lang w:val="en-GB"/>
        </w:rPr>
        <w:t>of this</w:t>
      </w:r>
      <w:r w:rsidRPr="00CB1C5C">
        <w:rPr>
          <w:spacing w:val="3"/>
          <w:lang w:val="en-GB"/>
        </w:rPr>
        <w:t xml:space="preserve"> </w:t>
      </w:r>
      <w:r w:rsidRPr="00CB1C5C">
        <w:rPr>
          <w:lang w:val="en-GB"/>
        </w:rPr>
        <w:t>notice</w:t>
      </w:r>
      <w:r w:rsidRPr="00CB1C5C">
        <w:rPr>
          <w:spacing w:val="3"/>
          <w:lang w:val="en-GB"/>
        </w:rPr>
        <w:t xml:space="preserve"> </w:t>
      </w:r>
      <w:r w:rsidRPr="00CB1C5C">
        <w:rPr>
          <w:lang w:val="en-GB"/>
        </w:rPr>
        <w:t>and</w:t>
      </w:r>
      <w:r w:rsidRPr="00CB1C5C">
        <w:rPr>
          <w:spacing w:val="3"/>
          <w:lang w:val="en-GB"/>
        </w:rPr>
        <w:t xml:space="preserve"> </w:t>
      </w:r>
      <w:r w:rsidRPr="00CB1C5C">
        <w:rPr>
          <w:lang w:val="en-GB"/>
        </w:rPr>
        <w:t>tender</w:t>
      </w:r>
      <w:r w:rsidRPr="00CB1C5C">
        <w:rPr>
          <w:spacing w:val="3"/>
          <w:lang w:val="en-GB"/>
        </w:rPr>
        <w:t xml:space="preserve"> </w:t>
      </w:r>
      <w:r w:rsidRPr="00CB1C5C">
        <w:rPr>
          <w:lang w:val="en-GB"/>
        </w:rPr>
        <w:t>file</w:t>
      </w:r>
      <w:r w:rsidRPr="00CB1C5C">
        <w:rPr>
          <w:spacing w:val="3"/>
          <w:lang w:val="en-GB"/>
        </w:rPr>
        <w:t xml:space="preserve"> </w:t>
      </w:r>
      <w:r w:rsidRPr="00CB1C5C">
        <w:rPr>
          <w:lang w:val="en-GB"/>
        </w:rPr>
        <w:t>shall</w:t>
      </w:r>
      <w:r w:rsidRPr="00CB1C5C">
        <w:rPr>
          <w:spacing w:val="3"/>
          <w:lang w:val="en-GB"/>
        </w:rPr>
        <w:t xml:space="preserve"> </w:t>
      </w:r>
      <w:r w:rsidRPr="00CB1C5C">
        <w:rPr>
          <w:lang w:val="en-GB"/>
        </w:rPr>
        <w:t>be</w:t>
      </w:r>
      <w:r w:rsidRPr="00CB1C5C">
        <w:rPr>
          <w:spacing w:val="3"/>
          <w:lang w:val="en-GB"/>
        </w:rPr>
        <w:t xml:space="preserve"> </w:t>
      </w:r>
      <w:r w:rsidRPr="00CB1C5C">
        <w:rPr>
          <w:lang w:val="en-GB"/>
        </w:rPr>
        <w:t>declared</w:t>
      </w:r>
      <w:r w:rsidRPr="00CB1C5C">
        <w:rPr>
          <w:spacing w:val="3"/>
          <w:lang w:val="en-GB"/>
        </w:rPr>
        <w:t xml:space="preserve"> </w:t>
      </w:r>
      <w:r w:rsidRPr="00CB1C5C">
        <w:rPr>
          <w:lang w:val="en-GB"/>
        </w:rPr>
        <w:t>inadmissible.</w:t>
      </w:r>
      <w:r w:rsidRPr="00CB1C5C">
        <w:rPr>
          <w:spacing w:val="-7"/>
          <w:lang w:val="en-GB"/>
        </w:rPr>
        <w:t xml:space="preserve"> </w:t>
      </w:r>
      <w:r w:rsidRPr="00CB1C5C">
        <w:rPr>
          <w:lang w:val="en-GB"/>
        </w:rPr>
        <w:t>Especially</w:t>
      </w:r>
      <w:r w:rsidRPr="00CB1C5C">
        <w:rPr>
          <w:spacing w:val="-7"/>
          <w:lang w:val="en-GB"/>
        </w:rPr>
        <w:t xml:space="preserve"> </w:t>
      </w:r>
      <w:r w:rsidRPr="00CB1C5C">
        <w:rPr>
          <w:lang w:val="en-GB"/>
        </w:rPr>
        <w:t>the</w:t>
      </w:r>
      <w:r w:rsidRPr="00CB1C5C">
        <w:rPr>
          <w:spacing w:val="-7"/>
          <w:lang w:val="en-GB"/>
        </w:rPr>
        <w:t xml:space="preserve"> </w:t>
      </w:r>
      <w:r w:rsidRPr="00CB1C5C">
        <w:rPr>
          <w:lang w:val="en-GB"/>
        </w:rPr>
        <w:t>absence</w:t>
      </w:r>
      <w:r w:rsidRPr="00CB1C5C">
        <w:rPr>
          <w:spacing w:val="-7"/>
          <w:lang w:val="en-GB"/>
        </w:rPr>
        <w:t xml:space="preserve"> </w:t>
      </w:r>
      <w:r w:rsidRPr="00CB1C5C">
        <w:rPr>
          <w:lang w:val="en-GB"/>
        </w:rPr>
        <w:t>of</w:t>
      </w:r>
      <w:r w:rsidRPr="00CB1C5C">
        <w:rPr>
          <w:spacing w:val="-7"/>
          <w:lang w:val="en-GB"/>
        </w:rPr>
        <w:t xml:space="preserve"> </w:t>
      </w:r>
      <w:r w:rsidRPr="00CB1C5C">
        <w:rPr>
          <w:lang w:val="en-GB"/>
        </w:rPr>
        <w:t>a</w:t>
      </w:r>
      <w:r w:rsidRPr="00CB1C5C">
        <w:rPr>
          <w:spacing w:val="-7"/>
          <w:lang w:val="en-GB"/>
        </w:rPr>
        <w:t xml:space="preserve"> </w:t>
      </w:r>
      <w:r w:rsidRPr="00CB1C5C">
        <w:rPr>
          <w:lang w:val="en-GB"/>
        </w:rPr>
        <w:t>bid</w:t>
      </w:r>
      <w:r w:rsidRPr="00CB1C5C">
        <w:rPr>
          <w:spacing w:val="-7"/>
          <w:lang w:val="en-GB"/>
        </w:rPr>
        <w:t xml:space="preserve"> </w:t>
      </w:r>
      <w:r w:rsidRPr="00CB1C5C">
        <w:rPr>
          <w:lang w:val="en-GB"/>
        </w:rPr>
        <w:t>bond</w:t>
      </w:r>
      <w:r w:rsidRPr="00CB1C5C">
        <w:rPr>
          <w:spacing w:val="-7"/>
          <w:lang w:val="en-GB"/>
        </w:rPr>
        <w:t xml:space="preserve"> </w:t>
      </w:r>
      <w:r w:rsidRPr="00CB1C5C">
        <w:rPr>
          <w:lang w:val="en-GB"/>
        </w:rPr>
        <w:t>issued</w:t>
      </w:r>
      <w:r w:rsidRPr="00CB1C5C">
        <w:rPr>
          <w:spacing w:val="-7"/>
          <w:lang w:val="en-GB"/>
        </w:rPr>
        <w:t xml:space="preserve"> </w:t>
      </w:r>
      <w:r w:rsidRPr="00CB1C5C">
        <w:rPr>
          <w:lang w:val="en-GB"/>
        </w:rPr>
        <w:t>by a</w:t>
      </w:r>
      <w:r w:rsidRPr="00CB1C5C">
        <w:rPr>
          <w:spacing w:val="16"/>
          <w:lang w:val="en-GB"/>
        </w:rPr>
        <w:t xml:space="preserve"> </w:t>
      </w:r>
      <w:r w:rsidRPr="00CB1C5C">
        <w:rPr>
          <w:lang w:val="en-GB"/>
        </w:rPr>
        <w:t>first-rate</w:t>
      </w:r>
      <w:r w:rsidRPr="00CB1C5C">
        <w:rPr>
          <w:spacing w:val="16"/>
          <w:lang w:val="en-GB"/>
        </w:rPr>
        <w:t xml:space="preserve"> </w:t>
      </w:r>
      <w:r w:rsidRPr="00CB1C5C">
        <w:rPr>
          <w:lang w:val="en-GB"/>
        </w:rPr>
        <w:t>bank</w:t>
      </w:r>
      <w:r w:rsidRPr="00CB1C5C">
        <w:rPr>
          <w:spacing w:val="16"/>
          <w:lang w:val="en-GB"/>
        </w:rPr>
        <w:t xml:space="preserve"> </w:t>
      </w:r>
      <w:r w:rsidRPr="00CB1C5C">
        <w:rPr>
          <w:lang w:val="en-GB"/>
        </w:rPr>
        <w:t>approved</w:t>
      </w:r>
      <w:r w:rsidRPr="00CB1C5C">
        <w:rPr>
          <w:spacing w:val="16"/>
          <w:lang w:val="en-GB"/>
        </w:rPr>
        <w:t xml:space="preserve"> </w:t>
      </w:r>
      <w:r w:rsidRPr="00CB1C5C">
        <w:rPr>
          <w:lang w:val="en-GB"/>
        </w:rPr>
        <w:t>by</w:t>
      </w:r>
      <w:r w:rsidRPr="00CB1C5C">
        <w:rPr>
          <w:spacing w:val="16"/>
          <w:lang w:val="en-GB"/>
        </w:rPr>
        <w:t xml:space="preserve"> </w:t>
      </w:r>
      <w:r w:rsidRPr="00CB1C5C">
        <w:rPr>
          <w:lang w:val="en-GB"/>
        </w:rPr>
        <w:t>the</w:t>
      </w:r>
      <w:r w:rsidRPr="00CB1C5C">
        <w:rPr>
          <w:spacing w:val="16"/>
          <w:lang w:val="en-GB"/>
        </w:rPr>
        <w:t xml:space="preserve"> </w:t>
      </w:r>
      <w:r w:rsidRPr="00CB1C5C">
        <w:rPr>
          <w:lang w:val="en-GB"/>
        </w:rPr>
        <w:t>Ministry</w:t>
      </w:r>
      <w:r w:rsidRPr="00CB1C5C">
        <w:rPr>
          <w:spacing w:val="16"/>
          <w:lang w:val="en-GB"/>
        </w:rPr>
        <w:t xml:space="preserve"> </w:t>
      </w:r>
      <w:r w:rsidRPr="00CB1C5C">
        <w:rPr>
          <w:lang w:val="en-GB"/>
        </w:rPr>
        <w:t>in</w:t>
      </w:r>
      <w:r w:rsidRPr="00CB1C5C">
        <w:rPr>
          <w:spacing w:val="16"/>
          <w:lang w:val="en-GB"/>
        </w:rPr>
        <w:t xml:space="preserve"> </w:t>
      </w:r>
      <w:r w:rsidRPr="00CB1C5C">
        <w:rPr>
          <w:lang w:val="en-GB"/>
        </w:rPr>
        <w:t>charge of</w:t>
      </w:r>
      <w:r w:rsidRPr="00CB1C5C">
        <w:rPr>
          <w:spacing w:val="23"/>
          <w:lang w:val="en-GB"/>
        </w:rPr>
        <w:t xml:space="preserve"> </w:t>
      </w:r>
      <w:r w:rsidRPr="00CB1C5C">
        <w:rPr>
          <w:lang w:val="en-GB"/>
        </w:rPr>
        <w:t>Finance</w:t>
      </w:r>
      <w:r w:rsidRPr="00CB1C5C">
        <w:rPr>
          <w:spacing w:val="23"/>
          <w:lang w:val="en-GB"/>
        </w:rPr>
        <w:t>.</w:t>
      </w:r>
    </w:p>
    <w:p w:rsidR="0083147B" w:rsidRPr="00CB1C5C" w:rsidRDefault="0083147B" w:rsidP="0083147B">
      <w:pPr>
        <w:widowControl w:val="0"/>
        <w:autoSpaceDE w:val="0"/>
        <w:jc w:val="both"/>
        <w:rPr>
          <w:lang w:val="en-US"/>
        </w:rPr>
      </w:pPr>
      <w:r w:rsidRPr="00CB1C5C">
        <w:rPr>
          <w:b/>
          <w:bCs/>
          <w:lang w:val="en-GB"/>
        </w:rPr>
        <w:t>13.</w:t>
      </w:r>
      <w:r w:rsidRPr="00CB1C5C">
        <w:rPr>
          <w:b/>
          <w:bCs/>
          <w:spacing w:val="6"/>
          <w:lang w:val="en-GB"/>
        </w:rPr>
        <w:t xml:space="preserve"> </w:t>
      </w:r>
      <w:r w:rsidRPr="00CB1C5C">
        <w:rPr>
          <w:b/>
          <w:bCs/>
          <w:lang w:val="en-GB"/>
        </w:rPr>
        <w:t>Opening</w:t>
      </w:r>
      <w:r w:rsidRPr="00CB1C5C">
        <w:rPr>
          <w:b/>
          <w:bCs/>
          <w:spacing w:val="6"/>
          <w:lang w:val="en-GB"/>
        </w:rPr>
        <w:t xml:space="preserve"> </w:t>
      </w:r>
      <w:r w:rsidRPr="00CB1C5C">
        <w:rPr>
          <w:b/>
          <w:bCs/>
          <w:lang w:val="en-GB"/>
        </w:rPr>
        <w:t>of</w:t>
      </w:r>
      <w:r w:rsidRPr="00CB1C5C">
        <w:rPr>
          <w:b/>
          <w:bCs/>
          <w:spacing w:val="6"/>
          <w:lang w:val="en-GB"/>
        </w:rPr>
        <w:t xml:space="preserve"> </w:t>
      </w:r>
      <w:r w:rsidRPr="00CB1C5C">
        <w:rPr>
          <w:b/>
          <w:bCs/>
          <w:lang w:val="en-GB"/>
        </w:rPr>
        <w:t>bids</w:t>
      </w:r>
    </w:p>
    <w:p w:rsidR="0083147B" w:rsidRPr="00CB1C5C" w:rsidRDefault="0083147B" w:rsidP="0083147B">
      <w:pPr>
        <w:widowControl w:val="0"/>
        <w:autoSpaceDE w:val="0"/>
        <w:jc w:val="both"/>
        <w:rPr>
          <w:lang w:val="en-US"/>
        </w:rPr>
      </w:pPr>
      <w:r w:rsidRPr="00CB1C5C">
        <w:rPr>
          <w:lang w:val="en-GB"/>
        </w:rPr>
        <w:t>The</w:t>
      </w:r>
      <w:r w:rsidRPr="00CB1C5C">
        <w:rPr>
          <w:spacing w:val="6"/>
          <w:lang w:val="en-GB"/>
        </w:rPr>
        <w:t xml:space="preserve"> </w:t>
      </w:r>
      <w:r w:rsidRPr="00CB1C5C">
        <w:rPr>
          <w:lang w:val="en-GB"/>
        </w:rPr>
        <w:t>bids</w:t>
      </w:r>
      <w:r w:rsidRPr="00CB1C5C">
        <w:rPr>
          <w:spacing w:val="6"/>
          <w:lang w:val="en-GB"/>
        </w:rPr>
        <w:t xml:space="preserve"> </w:t>
      </w:r>
      <w:r w:rsidRPr="00CB1C5C">
        <w:rPr>
          <w:lang w:val="en-GB"/>
        </w:rPr>
        <w:t>shall</w:t>
      </w:r>
      <w:r w:rsidRPr="00CB1C5C">
        <w:rPr>
          <w:spacing w:val="6"/>
          <w:lang w:val="en-GB"/>
        </w:rPr>
        <w:t xml:space="preserve"> </w:t>
      </w:r>
      <w:r w:rsidRPr="00CB1C5C">
        <w:rPr>
          <w:lang w:val="en-GB"/>
        </w:rPr>
        <w:t>be</w:t>
      </w:r>
      <w:r w:rsidRPr="00CB1C5C">
        <w:rPr>
          <w:spacing w:val="6"/>
          <w:lang w:val="en-GB"/>
        </w:rPr>
        <w:t xml:space="preserve"> </w:t>
      </w:r>
      <w:r w:rsidRPr="00CB1C5C">
        <w:rPr>
          <w:lang w:val="en-GB"/>
        </w:rPr>
        <w:t>opened</w:t>
      </w:r>
      <w:r w:rsidRPr="00CB1C5C">
        <w:rPr>
          <w:spacing w:val="6"/>
          <w:lang w:val="en-GB"/>
        </w:rPr>
        <w:t xml:space="preserve"> </w:t>
      </w:r>
      <w:r w:rsidRPr="00CB1C5C">
        <w:rPr>
          <w:lang w:val="en-GB"/>
        </w:rPr>
        <w:t>in</w:t>
      </w:r>
      <w:r w:rsidRPr="00CB1C5C">
        <w:rPr>
          <w:spacing w:val="7"/>
          <w:lang w:val="en-GB"/>
        </w:rPr>
        <w:t xml:space="preserve"> </w:t>
      </w:r>
      <w:r w:rsidRPr="006E47CA">
        <w:rPr>
          <w:iCs/>
          <w:lang w:val="en-GB"/>
        </w:rPr>
        <w:t>single</w:t>
      </w:r>
      <w:r w:rsidRPr="00CB1C5C">
        <w:rPr>
          <w:i/>
          <w:iCs/>
          <w:spacing w:val="5"/>
          <w:lang w:val="en-GB"/>
        </w:rPr>
        <w:t xml:space="preserve"> </w:t>
      </w:r>
      <w:r>
        <w:rPr>
          <w:lang w:val="en-GB"/>
        </w:rPr>
        <w:t>phase</w:t>
      </w:r>
      <w:r w:rsidRPr="00CB1C5C">
        <w:rPr>
          <w:lang w:val="en-GB"/>
        </w:rPr>
        <w:t>.</w:t>
      </w:r>
    </w:p>
    <w:p w:rsidR="0083147B" w:rsidRPr="00CB1C5C" w:rsidRDefault="0083147B" w:rsidP="0083147B">
      <w:pPr>
        <w:widowControl w:val="0"/>
        <w:tabs>
          <w:tab w:val="left" w:pos="4480"/>
          <w:tab w:val="left" w:pos="4860"/>
        </w:tabs>
        <w:autoSpaceDE w:val="0"/>
        <w:jc w:val="both"/>
        <w:rPr>
          <w:lang w:val="en-US"/>
        </w:rPr>
      </w:pPr>
      <w:r w:rsidRPr="00CB1C5C">
        <w:rPr>
          <w:lang w:val="en-GB"/>
        </w:rPr>
        <w:t xml:space="preserve">The opening of the administrative documents and the technical </w:t>
      </w:r>
      <w:r w:rsidRPr="006E47CA">
        <w:rPr>
          <w:iCs/>
          <w:lang w:val="en-GB"/>
        </w:rPr>
        <w:t>and</w:t>
      </w:r>
      <w:r w:rsidRPr="00CB1C5C">
        <w:rPr>
          <w:i/>
          <w:iCs/>
          <w:lang w:val="en-GB"/>
        </w:rPr>
        <w:t xml:space="preserve"> </w:t>
      </w:r>
      <w:r>
        <w:rPr>
          <w:lang w:val="en-GB"/>
        </w:rPr>
        <w:t xml:space="preserve">financial offers </w:t>
      </w:r>
      <w:r w:rsidRPr="005F1680">
        <w:rPr>
          <w:iCs/>
          <w:lang w:val="en-GB"/>
        </w:rPr>
        <w:t>shall take place</w:t>
      </w:r>
      <w:r w:rsidRPr="00CB1C5C">
        <w:rPr>
          <w:i/>
          <w:iCs/>
          <w:spacing w:val="-23"/>
          <w:lang w:val="en-GB"/>
        </w:rPr>
        <w:t xml:space="preserve"> </w:t>
      </w:r>
      <w:r w:rsidRPr="00CB1C5C">
        <w:rPr>
          <w:lang w:val="en-GB"/>
        </w:rPr>
        <w:t xml:space="preserve">on </w:t>
      </w:r>
      <w:r w:rsidRPr="005F1680">
        <w:rPr>
          <w:b/>
          <w:lang w:val="en-GB"/>
        </w:rPr>
        <w:t>18/04/2023 at</w:t>
      </w:r>
      <w:r>
        <w:rPr>
          <w:lang w:val="en-GB"/>
        </w:rPr>
        <w:t xml:space="preserve"> </w:t>
      </w:r>
      <w:r w:rsidRPr="005F1680">
        <w:rPr>
          <w:b/>
          <w:lang w:val="en-GB"/>
        </w:rPr>
        <w:t>14 pm o’clock</w:t>
      </w:r>
      <w:r w:rsidRPr="00CB1C5C">
        <w:rPr>
          <w:spacing w:val="-4"/>
          <w:lang w:val="en-GB"/>
        </w:rPr>
        <w:t xml:space="preserve"> by </w:t>
      </w:r>
      <w:r w:rsidRPr="00CB1C5C">
        <w:rPr>
          <w:lang w:val="en-GB"/>
        </w:rPr>
        <w:t>the</w:t>
      </w:r>
      <w:r w:rsidRPr="00CB1C5C">
        <w:rPr>
          <w:spacing w:val="-4"/>
          <w:lang w:val="en-GB"/>
        </w:rPr>
        <w:t xml:space="preserve"> </w:t>
      </w:r>
      <w:r w:rsidRPr="00CB1C5C">
        <w:rPr>
          <w:lang w:val="en-GB"/>
        </w:rPr>
        <w:t>Tenders</w:t>
      </w:r>
      <w:r w:rsidRPr="00CB1C5C">
        <w:rPr>
          <w:spacing w:val="-4"/>
          <w:lang w:val="en-GB"/>
        </w:rPr>
        <w:t xml:space="preserve"> </w:t>
      </w:r>
      <w:r w:rsidRPr="00CB1C5C">
        <w:rPr>
          <w:lang w:val="en-GB"/>
        </w:rPr>
        <w:t>Board</w:t>
      </w:r>
      <w:r w:rsidRPr="00CB1C5C">
        <w:rPr>
          <w:spacing w:val="-4"/>
          <w:lang w:val="en-GB"/>
        </w:rPr>
        <w:t xml:space="preserve"> </w:t>
      </w:r>
      <w:r w:rsidRPr="00CB1C5C">
        <w:rPr>
          <w:lang w:val="en-GB"/>
        </w:rPr>
        <w:t>attached to</w:t>
      </w:r>
      <w:r w:rsidRPr="00CB1C5C">
        <w:rPr>
          <w:spacing w:val="-4"/>
          <w:lang w:val="en-GB"/>
        </w:rPr>
        <w:t xml:space="preserve"> the </w:t>
      </w:r>
      <w:r w:rsidRPr="005F1680">
        <w:rPr>
          <w:iCs/>
          <w:lang w:val="en-GB"/>
        </w:rPr>
        <w:t>Ebolowa 1 council</w:t>
      </w:r>
      <w:r>
        <w:rPr>
          <w:i/>
          <w:iCs/>
          <w:lang w:val="en-GB"/>
        </w:rPr>
        <w:t xml:space="preserve"> </w:t>
      </w:r>
      <w:r w:rsidRPr="00CB1C5C">
        <w:rPr>
          <w:spacing w:val="5"/>
          <w:lang w:val="en-GB"/>
        </w:rPr>
        <w:t>in</w:t>
      </w:r>
      <w:r w:rsidRPr="00CB1C5C">
        <w:rPr>
          <w:lang w:val="en-GB"/>
        </w:rPr>
        <w:t xml:space="preserve"> </w:t>
      </w:r>
      <w:r w:rsidRPr="00CB1C5C">
        <w:rPr>
          <w:spacing w:val="5"/>
          <w:lang w:val="en-GB"/>
        </w:rPr>
        <w:t>the</w:t>
      </w:r>
      <w:r w:rsidRPr="00CB1C5C">
        <w:rPr>
          <w:lang w:val="en-GB"/>
        </w:rPr>
        <w:t xml:space="preserve"> </w:t>
      </w:r>
      <w:r w:rsidRPr="005F1680">
        <w:rPr>
          <w:iCs/>
          <w:lang w:val="en-GB"/>
        </w:rPr>
        <w:t>Ebolowa 1 council</w:t>
      </w:r>
      <w:r w:rsidRPr="00CB1C5C">
        <w:rPr>
          <w:i/>
          <w:iCs/>
          <w:spacing w:val="17"/>
          <w:lang w:val="en-GB"/>
        </w:rPr>
        <w:t xml:space="preserve"> </w:t>
      </w:r>
      <w:r w:rsidRPr="00CB1C5C">
        <w:rPr>
          <w:lang w:val="en-GB"/>
        </w:rPr>
        <w:t>hall.</w:t>
      </w:r>
    </w:p>
    <w:p w:rsidR="0083147B" w:rsidRPr="00CB1C5C" w:rsidRDefault="0083147B" w:rsidP="0083147B">
      <w:pPr>
        <w:widowControl w:val="0"/>
        <w:autoSpaceDE w:val="0"/>
        <w:jc w:val="both"/>
        <w:rPr>
          <w:lang w:val="en-US"/>
        </w:rPr>
      </w:pPr>
      <w:r w:rsidRPr="00CB1C5C">
        <w:rPr>
          <w:lang w:val="en-GB"/>
        </w:rPr>
        <w:t>Only</w:t>
      </w:r>
      <w:r w:rsidRPr="00CB1C5C">
        <w:rPr>
          <w:spacing w:val="-4"/>
          <w:lang w:val="en-GB"/>
        </w:rPr>
        <w:t xml:space="preserve"> </w:t>
      </w:r>
      <w:r w:rsidRPr="00CB1C5C">
        <w:rPr>
          <w:lang w:val="en-GB"/>
        </w:rPr>
        <w:t>bidders</w:t>
      </w:r>
      <w:r w:rsidRPr="00CB1C5C">
        <w:rPr>
          <w:spacing w:val="-4"/>
          <w:lang w:val="en-GB"/>
        </w:rPr>
        <w:t xml:space="preserve"> </w:t>
      </w:r>
      <w:r w:rsidRPr="00CB1C5C">
        <w:rPr>
          <w:lang w:val="en-GB"/>
        </w:rPr>
        <w:t>may</w:t>
      </w:r>
      <w:r w:rsidRPr="00CB1C5C">
        <w:rPr>
          <w:spacing w:val="-4"/>
          <w:lang w:val="en-GB"/>
        </w:rPr>
        <w:t xml:space="preserve"> </w:t>
      </w:r>
      <w:r w:rsidRPr="00CB1C5C">
        <w:rPr>
          <w:lang w:val="en-GB"/>
        </w:rPr>
        <w:t>attend</w:t>
      </w:r>
      <w:r w:rsidRPr="00CB1C5C">
        <w:rPr>
          <w:spacing w:val="-4"/>
          <w:lang w:val="en-GB"/>
        </w:rPr>
        <w:t xml:space="preserve"> </w:t>
      </w:r>
      <w:r w:rsidRPr="00CB1C5C">
        <w:rPr>
          <w:lang w:val="en-GB"/>
        </w:rPr>
        <w:t>or</w:t>
      </w:r>
      <w:r w:rsidRPr="00CB1C5C">
        <w:rPr>
          <w:spacing w:val="-4"/>
          <w:lang w:val="en-GB"/>
        </w:rPr>
        <w:t xml:space="preserve"> </w:t>
      </w:r>
      <w:r w:rsidRPr="00CB1C5C">
        <w:rPr>
          <w:lang w:val="en-GB"/>
        </w:rPr>
        <w:t>be</w:t>
      </w:r>
      <w:r w:rsidRPr="00CB1C5C">
        <w:rPr>
          <w:spacing w:val="-4"/>
          <w:lang w:val="en-GB"/>
        </w:rPr>
        <w:t xml:space="preserve"> </w:t>
      </w:r>
      <w:r w:rsidRPr="00CB1C5C">
        <w:rPr>
          <w:lang w:val="en-GB"/>
        </w:rPr>
        <w:t>duly</w:t>
      </w:r>
      <w:r w:rsidRPr="00CB1C5C">
        <w:rPr>
          <w:spacing w:val="-4"/>
          <w:lang w:val="en-GB"/>
        </w:rPr>
        <w:t xml:space="preserve"> </w:t>
      </w:r>
      <w:r w:rsidRPr="00CB1C5C">
        <w:rPr>
          <w:lang w:val="en-GB"/>
        </w:rPr>
        <w:t>represented</w:t>
      </w:r>
      <w:r w:rsidRPr="00CB1C5C">
        <w:rPr>
          <w:spacing w:val="-4"/>
          <w:lang w:val="en-GB"/>
        </w:rPr>
        <w:t xml:space="preserve"> </w:t>
      </w:r>
      <w:r w:rsidRPr="00CB1C5C">
        <w:rPr>
          <w:lang w:val="en-GB"/>
        </w:rPr>
        <w:t>by</w:t>
      </w:r>
      <w:r w:rsidRPr="00CB1C5C">
        <w:rPr>
          <w:spacing w:val="-4"/>
          <w:lang w:val="en-GB"/>
        </w:rPr>
        <w:t xml:space="preserve"> </w:t>
      </w:r>
      <w:r w:rsidRPr="00CB1C5C">
        <w:rPr>
          <w:lang w:val="en-GB"/>
        </w:rPr>
        <w:t>a person</w:t>
      </w:r>
      <w:r w:rsidRPr="00CB1C5C">
        <w:rPr>
          <w:spacing w:val="6"/>
          <w:lang w:val="en-GB"/>
        </w:rPr>
        <w:t xml:space="preserve"> </w:t>
      </w:r>
      <w:r w:rsidRPr="00CB1C5C">
        <w:rPr>
          <w:lang w:val="en-GB"/>
        </w:rPr>
        <w:t>of</w:t>
      </w:r>
      <w:r w:rsidRPr="00CB1C5C">
        <w:rPr>
          <w:spacing w:val="6"/>
          <w:lang w:val="en-GB"/>
        </w:rPr>
        <w:t xml:space="preserve"> </w:t>
      </w:r>
      <w:r w:rsidRPr="00CB1C5C">
        <w:rPr>
          <w:lang w:val="en-GB"/>
        </w:rPr>
        <w:t>their</w:t>
      </w:r>
      <w:r w:rsidRPr="00CB1C5C">
        <w:rPr>
          <w:spacing w:val="6"/>
          <w:lang w:val="en-GB"/>
        </w:rPr>
        <w:t xml:space="preserve"> </w:t>
      </w:r>
      <w:r w:rsidRPr="00CB1C5C">
        <w:rPr>
          <w:lang w:val="en-GB"/>
        </w:rPr>
        <w:t>choice.</w:t>
      </w:r>
    </w:p>
    <w:p w:rsidR="0083147B" w:rsidRPr="00CB1C5C" w:rsidRDefault="0083147B" w:rsidP="0083147B">
      <w:pPr>
        <w:widowControl w:val="0"/>
        <w:autoSpaceDE w:val="0"/>
        <w:jc w:val="both"/>
        <w:rPr>
          <w:lang w:val="en-US"/>
        </w:rPr>
      </w:pPr>
      <w:r w:rsidRPr="00CB1C5C">
        <w:rPr>
          <w:b/>
          <w:bCs/>
          <w:lang w:val="en-GB"/>
        </w:rPr>
        <w:t>14. Evaluation</w:t>
      </w:r>
      <w:r w:rsidRPr="00CB1C5C">
        <w:rPr>
          <w:b/>
          <w:bCs/>
          <w:spacing w:val="6"/>
          <w:lang w:val="en-GB"/>
        </w:rPr>
        <w:t xml:space="preserve"> </w:t>
      </w:r>
      <w:r w:rsidRPr="00CB1C5C">
        <w:rPr>
          <w:b/>
          <w:bCs/>
          <w:lang w:val="en-GB"/>
        </w:rPr>
        <w:t>criteria</w:t>
      </w:r>
    </w:p>
    <w:p w:rsidR="0083147B" w:rsidRDefault="0083147B" w:rsidP="0083147B">
      <w:pPr>
        <w:widowControl w:val="0"/>
        <w:numPr>
          <w:ilvl w:val="0"/>
          <w:numId w:val="76"/>
        </w:numPr>
        <w:suppressAutoHyphens/>
        <w:autoSpaceDE w:val="0"/>
        <w:autoSpaceDN w:val="0"/>
        <w:spacing w:after="0" w:line="240" w:lineRule="auto"/>
        <w:ind w:left="0" w:firstLine="0"/>
        <w:jc w:val="both"/>
        <w:textAlignment w:val="baseline"/>
        <w:rPr>
          <w:b/>
          <w:lang w:val="en-GB"/>
        </w:rPr>
      </w:pPr>
      <w:r w:rsidRPr="005F1680">
        <w:rPr>
          <w:b/>
          <w:lang w:val="en-GB"/>
        </w:rPr>
        <w:t>Eliminatory criteria</w:t>
      </w:r>
    </w:p>
    <w:p w:rsidR="0083147B" w:rsidRDefault="0083147B" w:rsidP="0083147B">
      <w:pPr>
        <w:pStyle w:val="Paragraphedeliste"/>
        <w:widowControl w:val="0"/>
        <w:numPr>
          <w:ilvl w:val="0"/>
          <w:numId w:val="78"/>
        </w:numPr>
        <w:autoSpaceDE w:val="0"/>
        <w:spacing w:after="0" w:line="240" w:lineRule="auto"/>
        <w:jc w:val="both"/>
        <w:rPr>
          <w:lang w:val="en-GB"/>
        </w:rPr>
      </w:pPr>
      <w:r w:rsidRPr="00BF68E3">
        <w:rPr>
          <w:lang w:val="en-GB"/>
        </w:rPr>
        <w:t>Absence of bid bond</w:t>
      </w:r>
    </w:p>
    <w:p w:rsidR="0083147B" w:rsidRDefault="0083147B" w:rsidP="0083147B">
      <w:pPr>
        <w:pStyle w:val="Paragraphedeliste"/>
        <w:widowControl w:val="0"/>
        <w:numPr>
          <w:ilvl w:val="0"/>
          <w:numId w:val="78"/>
        </w:numPr>
        <w:autoSpaceDE w:val="0"/>
        <w:spacing w:after="0" w:line="240" w:lineRule="auto"/>
        <w:jc w:val="both"/>
        <w:rPr>
          <w:lang w:val="en-GB"/>
        </w:rPr>
      </w:pPr>
      <w:r>
        <w:rPr>
          <w:lang w:val="en-GB"/>
        </w:rPr>
        <w:t>Absence of the administrative file after 48h</w:t>
      </w:r>
    </w:p>
    <w:p w:rsidR="0083147B" w:rsidRDefault="0083147B" w:rsidP="0083147B">
      <w:pPr>
        <w:pStyle w:val="Paragraphedeliste"/>
        <w:widowControl w:val="0"/>
        <w:numPr>
          <w:ilvl w:val="0"/>
          <w:numId w:val="78"/>
        </w:numPr>
        <w:autoSpaceDE w:val="0"/>
        <w:spacing w:after="0" w:line="240" w:lineRule="auto"/>
        <w:jc w:val="both"/>
        <w:rPr>
          <w:lang w:val="en-GB"/>
        </w:rPr>
      </w:pPr>
      <w:r>
        <w:rPr>
          <w:lang w:val="en-GB"/>
        </w:rPr>
        <w:t>False declaration in the tender file of the bidder</w:t>
      </w:r>
    </w:p>
    <w:p w:rsidR="0083147B" w:rsidRDefault="0083147B" w:rsidP="0083147B">
      <w:pPr>
        <w:pStyle w:val="Paragraphedeliste"/>
        <w:widowControl w:val="0"/>
        <w:numPr>
          <w:ilvl w:val="0"/>
          <w:numId w:val="78"/>
        </w:numPr>
        <w:autoSpaceDE w:val="0"/>
        <w:spacing w:after="0" w:line="240" w:lineRule="auto"/>
        <w:jc w:val="both"/>
        <w:rPr>
          <w:lang w:val="en-GB"/>
        </w:rPr>
      </w:pPr>
      <w:r>
        <w:rPr>
          <w:lang w:val="en-GB"/>
        </w:rPr>
        <w:t>Non-satisfactory of two essential criteria</w:t>
      </w:r>
    </w:p>
    <w:p w:rsidR="0083147B" w:rsidRPr="00BF68E3" w:rsidRDefault="0083147B" w:rsidP="0083147B">
      <w:pPr>
        <w:pStyle w:val="Paragraphedeliste"/>
        <w:widowControl w:val="0"/>
        <w:numPr>
          <w:ilvl w:val="0"/>
          <w:numId w:val="78"/>
        </w:numPr>
        <w:autoSpaceDE w:val="0"/>
        <w:spacing w:after="0" w:line="240" w:lineRule="auto"/>
        <w:jc w:val="both"/>
        <w:rPr>
          <w:lang w:val="en-GB"/>
        </w:rPr>
      </w:pPr>
      <w:r>
        <w:rPr>
          <w:lang w:val="en-GB"/>
        </w:rPr>
        <w:t xml:space="preserve">Omission of one quantified price </w:t>
      </w:r>
    </w:p>
    <w:p w:rsidR="0083147B" w:rsidRDefault="0083147B" w:rsidP="0083147B">
      <w:pPr>
        <w:widowControl w:val="0"/>
        <w:autoSpaceDE w:val="0"/>
        <w:jc w:val="both"/>
        <w:rPr>
          <w:i/>
          <w:lang w:val="en-GB"/>
        </w:rPr>
      </w:pPr>
    </w:p>
    <w:p w:rsidR="0083147B" w:rsidRPr="00CB1C5C" w:rsidRDefault="0083147B" w:rsidP="0083147B">
      <w:pPr>
        <w:widowControl w:val="0"/>
        <w:autoSpaceDE w:val="0"/>
        <w:jc w:val="both"/>
        <w:rPr>
          <w:lang w:val="en-US"/>
        </w:rPr>
      </w:pPr>
      <w:r w:rsidRPr="00CB1C5C">
        <w:rPr>
          <w:lang w:val="en-GB"/>
        </w:rPr>
        <w:t>The criteria relating to the qualification of candidates could</w:t>
      </w:r>
      <w:r w:rsidRPr="00CB1C5C">
        <w:rPr>
          <w:spacing w:val="6"/>
          <w:lang w:val="en-GB"/>
        </w:rPr>
        <w:t xml:space="preserve"> </w:t>
      </w:r>
      <w:r w:rsidRPr="00CB1C5C">
        <w:rPr>
          <w:lang w:val="en-GB"/>
        </w:rPr>
        <w:t>indicatively</w:t>
      </w:r>
      <w:r w:rsidRPr="00CB1C5C">
        <w:rPr>
          <w:spacing w:val="6"/>
          <w:lang w:val="en-GB"/>
        </w:rPr>
        <w:t xml:space="preserve"> </w:t>
      </w:r>
      <w:r w:rsidRPr="00CB1C5C">
        <w:rPr>
          <w:lang w:val="en-GB"/>
        </w:rPr>
        <w:t>be</w:t>
      </w:r>
      <w:r w:rsidRPr="00CB1C5C">
        <w:rPr>
          <w:spacing w:val="6"/>
          <w:lang w:val="en-GB"/>
        </w:rPr>
        <w:t xml:space="preserve"> </w:t>
      </w:r>
      <w:r w:rsidRPr="00CB1C5C">
        <w:rPr>
          <w:lang w:val="en-GB"/>
        </w:rPr>
        <w:t>on</w:t>
      </w:r>
      <w:r w:rsidRPr="00CB1C5C">
        <w:rPr>
          <w:spacing w:val="6"/>
          <w:lang w:val="en-GB"/>
        </w:rPr>
        <w:t xml:space="preserve"> </w:t>
      </w:r>
      <w:r w:rsidRPr="00CB1C5C">
        <w:rPr>
          <w:lang w:val="en-GB"/>
        </w:rPr>
        <w:t>the</w:t>
      </w:r>
      <w:r w:rsidRPr="00CB1C5C">
        <w:rPr>
          <w:spacing w:val="6"/>
          <w:lang w:val="en-GB"/>
        </w:rPr>
        <w:t xml:space="preserve"> </w:t>
      </w:r>
      <w:r w:rsidRPr="00CB1C5C">
        <w:rPr>
          <w:lang w:val="en-GB"/>
        </w:rPr>
        <w:t>following:</w:t>
      </w:r>
    </w:p>
    <w:p w:rsidR="0083147B" w:rsidRPr="00CB1C5C" w:rsidRDefault="0083147B" w:rsidP="0083147B">
      <w:pPr>
        <w:widowControl w:val="0"/>
        <w:numPr>
          <w:ilvl w:val="0"/>
          <w:numId w:val="77"/>
        </w:numPr>
        <w:suppressAutoHyphens/>
        <w:autoSpaceDE w:val="0"/>
        <w:autoSpaceDN w:val="0"/>
        <w:spacing w:after="0" w:line="240" w:lineRule="auto"/>
        <w:jc w:val="both"/>
        <w:textAlignment w:val="baseline"/>
        <w:rPr>
          <w:lang w:val="en-GB"/>
        </w:rPr>
      </w:pPr>
      <w:r w:rsidRPr="00CB1C5C">
        <w:rPr>
          <w:lang w:val="en-GB"/>
        </w:rPr>
        <w:t>Financial situation;</w:t>
      </w:r>
    </w:p>
    <w:p w:rsidR="0083147B" w:rsidRPr="00CB1C5C" w:rsidRDefault="0083147B" w:rsidP="0083147B">
      <w:pPr>
        <w:widowControl w:val="0"/>
        <w:numPr>
          <w:ilvl w:val="0"/>
          <w:numId w:val="77"/>
        </w:numPr>
        <w:suppressAutoHyphens/>
        <w:autoSpaceDE w:val="0"/>
        <w:autoSpaceDN w:val="0"/>
        <w:spacing w:after="0" w:line="240" w:lineRule="auto"/>
        <w:jc w:val="both"/>
        <w:textAlignment w:val="baseline"/>
        <w:rPr>
          <w:lang w:val="en-GB"/>
        </w:rPr>
      </w:pPr>
      <w:r>
        <w:rPr>
          <w:lang w:val="en-GB"/>
        </w:rPr>
        <w:t>References of the Enterprise</w:t>
      </w:r>
      <w:r w:rsidRPr="00CB1C5C">
        <w:rPr>
          <w:lang w:val="en-GB"/>
        </w:rPr>
        <w:t>;</w:t>
      </w:r>
    </w:p>
    <w:p w:rsidR="0083147B" w:rsidRPr="00CB1C5C" w:rsidRDefault="0083147B" w:rsidP="0083147B">
      <w:pPr>
        <w:widowControl w:val="0"/>
        <w:numPr>
          <w:ilvl w:val="0"/>
          <w:numId w:val="77"/>
        </w:numPr>
        <w:suppressAutoHyphens/>
        <w:autoSpaceDE w:val="0"/>
        <w:autoSpaceDN w:val="0"/>
        <w:spacing w:after="0" w:line="240" w:lineRule="auto"/>
        <w:jc w:val="both"/>
        <w:textAlignment w:val="baseline"/>
        <w:rPr>
          <w:lang w:val="en-GB"/>
        </w:rPr>
      </w:pPr>
      <w:r>
        <w:rPr>
          <w:lang w:val="en-GB"/>
        </w:rPr>
        <w:t xml:space="preserve">Experience of supervisory </w:t>
      </w:r>
      <w:r w:rsidRPr="00CB1C5C">
        <w:rPr>
          <w:lang w:val="en-GB"/>
        </w:rPr>
        <w:t>Personnel;</w:t>
      </w:r>
    </w:p>
    <w:p w:rsidR="0083147B" w:rsidRDefault="0083147B" w:rsidP="0083147B">
      <w:pPr>
        <w:widowControl w:val="0"/>
        <w:numPr>
          <w:ilvl w:val="0"/>
          <w:numId w:val="77"/>
        </w:numPr>
        <w:suppressAutoHyphens/>
        <w:autoSpaceDE w:val="0"/>
        <w:autoSpaceDN w:val="0"/>
        <w:spacing w:after="0" w:line="240" w:lineRule="auto"/>
        <w:jc w:val="both"/>
        <w:textAlignment w:val="baseline"/>
        <w:rPr>
          <w:lang w:val="en-GB"/>
        </w:rPr>
      </w:pPr>
      <w:r>
        <w:rPr>
          <w:lang w:val="en-GB"/>
        </w:rPr>
        <w:t>Availability of materials and essential Equipment;</w:t>
      </w:r>
    </w:p>
    <w:p w:rsidR="0083147B" w:rsidRPr="00CB1C5C" w:rsidRDefault="0083147B" w:rsidP="0083147B">
      <w:pPr>
        <w:widowControl w:val="0"/>
        <w:numPr>
          <w:ilvl w:val="0"/>
          <w:numId w:val="77"/>
        </w:numPr>
        <w:suppressAutoHyphens/>
        <w:autoSpaceDE w:val="0"/>
        <w:autoSpaceDN w:val="0"/>
        <w:spacing w:after="0" w:line="240" w:lineRule="auto"/>
        <w:jc w:val="both"/>
        <w:textAlignment w:val="baseline"/>
        <w:rPr>
          <w:lang w:val="en-GB"/>
        </w:rPr>
      </w:pPr>
      <w:r>
        <w:rPr>
          <w:lang w:val="en-GB"/>
        </w:rPr>
        <w:t xml:space="preserve">Methodology and planning of execution. </w:t>
      </w:r>
    </w:p>
    <w:p w:rsidR="0083147B" w:rsidRPr="00CB1C5C" w:rsidRDefault="0083147B" w:rsidP="0083147B">
      <w:pPr>
        <w:widowControl w:val="0"/>
        <w:autoSpaceDE w:val="0"/>
        <w:jc w:val="both"/>
        <w:rPr>
          <w:b/>
          <w:bCs/>
          <w:lang w:val="en-GB"/>
        </w:rPr>
      </w:pPr>
      <w:r w:rsidRPr="00CB1C5C">
        <w:rPr>
          <w:b/>
          <w:bCs/>
          <w:lang w:val="en-GB"/>
        </w:rPr>
        <w:t>15. Award</w:t>
      </w:r>
    </w:p>
    <w:p w:rsidR="0083147B" w:rsidRPr="004A6956" w:rsidRDefault="0083147B" w:rsidP="0083147B">
      <w:pPr>
        <w:widowControl w:val="0"/>
        <w:autoSpaceDE w:val="0"/>
        <w:jc w:val="both"/>
        <w:rPr>
          <w:iCs/>
          <w:lang w:val="en-GB"/>
        </w:rPr>
      </w:pPr>
      <w:r w:rsidRPr="00557A5A">
        <w:rPr>
          <w:iCs/>
          <w:lang w:val="en-GB"/>
        </w:rPr>
        <w:t>The Mayor of Ebolowa 1 council, contracting Authority, will award the contract to the Bidder technically qualified and evalu</w:t>
      </w:r>
      <w:r>
        <w:rPr>
          <w:iCs/>
          <w:lang w:val="en-GB"/>
        </w:rPr>
        <w:t xml:space="preserve">ated lowest Bidder (not </w:t>
      </w:r>
      <w:proofErr w:type="spellStart"/>
      <w:r>
        <w:rPr>
          <w:iCs/>
          <w:lang w:val="en-GB"/>
        </w:rPr>
        <w:t>anormall</w:t>
      </w:r>
      <w:r w:rsidRPr="00557A5A">
        <w:rPr>
          <w:iCs/>
          <w:lang w:val="en-GB"/>
        </w:rPr>
        <w:t>y</w:t>
      </w:r>
      <w:proofErr w:type="spellEnd"/>
      <w:r w:rsidRPr="00557A5A">
        <w:rPr>
          <w:iCs/>
          <w:lang w:val="en-GB"/>
        </w:rPr>
        <w:t xml:space="preserve"> low) after verification and co</w:t>
      </w:r>
      <w:r>
        <w:rPr>
          <w:iCs/>
          <w:lang w:val="en-GB"/>
        </w:rPr>
        <w:t>rrection of the prices unity and</w:t>
      </w:r>
      <w:r w:rsidRPr="00557A5A">
        <w:rPr>
          <w:iCs/>
          <w:lang w:val="en-GB"/>
        </w:rPr>
        <w:t xml:space="preserve"> judge substantially in conform to the Tender File Document.</w:t>
      </w:r>
    </w:p>
    <w:p w:rsidR="0083147B" w:rsidRPr="00CB1C5C" w:rsidRDefault="0083147B" w:rsidP="0083147B">
      <w:pPr>
        <w:widowControl w:val="0"/>
        <w:autoSpaceDE w:val="0"/>
        <w:jc w:val="both"/>
        <w:rPr>
          <w:lang w:val="en-US"/>
        </w:rPr>
      </w:pPr>
      <w:r w:rsidRPr="00CB1C5C">
        <w:rPr>
          <w:b/>
          <w:bCs/>
          <w:lang w:val="en-GB"/>
        </w:rPr>
        <w:t>16.</w:t>
      </w:r>
      <w:r w:rsidRPr="00CB1C5C">
        <w:rPr>
          <w:b/>
          <w:bCs/>
          <w:spacing w:val="6"/>
          <w:lang w:val="en-GB"/>
        </w:rPr>
        <w:t xml:space="preserve"> </w:t>
      </w:r>
      <w:r w:rsidRPr="00CB1C5C">
        <w:rPr>
          <w:b/>
          <w:bCs/>
          <w:lang w:val="en-GB"/>
        </w:rPr>
        <w:t>Validity</w:t>
      </w:r>
      <w:r w:rsidRPr="00CB1C5C">
        <w:rPr>
          <w:b/>
          <w:bCs/>
          <w:spacing w:val="6"/>
          <w:lang w:val="en-GB"/>
        </w:rPr>
        <w:t xml:space="preserve"> </w:t>
      </w:r>
      <w:r w:rsidRPr="00CB1C5C">
        <w:rPr>
          <w:b/>
          <w:bCs/>
          <w:lang w:val="en-GB"/>
        </w:rPr>
        <w:t>of</w:t>
      </w:r>
      <w:r w:rsidRPr="00CB1C5C">
        <w:rPr>
          <w:b/>
          <w:bCs/>
          <w:spacing w:val="6"/>
          <w:lang w:val="en-GB"/>
        </w:rPr>
        <w:t xml:space="preserve"> </w:t>
      </w:r>
      <w:r w:rsidRPr="00CB1C5C">
        <w:rPr>
          <w:b/>
          <w:bCs/>
          <w:lang w:val="en-GB"/>
        </w:rPr>
        <w:t>offers</w:t>
      </w:r>
    </w:p>
    <w:p w:rsidR="0083147B" w:rsidRPr="00557A5A" w:rsidRDefault="0083147B" w:rsidP="0083147B">
      <w:pPr>
        <w:widowControl w:val="0"/>
        <w:autoSpaceDE w:val="0"/>
        <w:jc w:val="both"/>
        <w:rPr>
          <w:lang w:val="en-US"/>
        </w:rPr>
      </w:pPr>
      <w:r w:rsidRPr="00CB1C5C">
        <w:rPr>
          <w:lang w:val="en-GB"/>
        </w:rPr>
        <w:t>Bidders will remain committed to their offers for</w:t>
      </w:r>
      <w:r>
        <w:rPr>
          <w:lang w:val="en-GB"/>
        </w:rPr>
        <w:t xml:space="preserve"> ninety days (90),</w:t>
      </w:r>
      <w:r w:rsidRPr="00557A5A">
        <w:rPr>
          <w:lang w:val="en-GB"/>
        </w:rPr>
        <w:t xml:space="preserve"> </w:t>
      </w:r>
      <w:r w:rsidRPr="00CB1C5C">
        <w:rPr>
          <w:lang w:val="en-GB"/>
        </w:rPr>
        <w:t>from</w:t>
      </w:r>
      <w:r w:rsidRPr="00CB1C5C">
        <w:rPr>
          <w:spacing w:val="4"/>
          <w:lang w:val="en-GB"/>
        </w:rPr>
        <w:t xml:space="preserve"> </w:t>
      </w:r>
      <w:r w:rsidRPr="00CB1C5C">
        <w:rPr>
          <w:lang w:val="en-GB"/>
        </w:rPr>
        <w:t>the</w:t>
      </w:r>
      <w:r w:rsidRPr="00CB1C5C">
        <w:rPr>
          <w:spacing w:val="4"/>
          <w:lang w:val="en-GB"/>
        </w:rPr>
        <w:t xml:space="preserve"> </w:t>
      </w:r>
      <w:r w:rsidRPr="00CB1C5C">
        <w:rPr>
          <w:lang w:val="en-GB"/>
        </w:rPr>
        <w:t>deadline</w:t>
      </w:r>
      <w:r w:rsidRPr="00CB1C5C">
        <w:rPr>
          <w:spacing w:val="4"/>
          <w:lang w:val="en-GB"/>
        </w:rPr>
        <w:t xml:space="preserve"> </w:t>
      </w:r>
      <w:r w:rsidRPr="00CB1C5C">
        <w:rPr>
          <w:lang w:val="en-GB"/>
        </w:rPr>
        <w:t>set</w:t>
      </w:r>
      <w:r w:rsidRPr="00CB1C5C">
        <w:rPr>
          <w:spacing w:val="4"/>
          <w:lang w:val="en-GB"/>
        </w:rPr>
        <w:t xml:space="preserve"> </w:t>
      </w:r>
      <w:r w:rsidRPr="00CB1C5C">
        <w:rPr>
          <w:lang w:val="en-GB"/>
        </w:rPr>
        <w:t>for</w:t>
      </w:r>
      <w:r w:rsidRPr="00CB1C5C">
        <w:rPr>
          <w:spacing w:val="4"/>
          <w:lang w:val="en-GB"/>
        </w:rPr>
        <w:t xml:space="preserve"> </w:t>
      </w:r>
      <w:r w:rsidRPr="00CB1C5C">
        <w:rPr>
          <w:lang w:val="en-GB"/>
        </w:rPr>
        <w:t>the</w:t>
      </w:r>
      <w:r w:rsidRPr="00CB1C5C">
        <w:rPr>
          <w:spacing w:val="4"/>
          <w:lang w:val="en-GB"/>
        </w:rPr>
        <w:t xml:space="preserve"> </w:t>
      </w:r>
      <w:r w:rsidRPr="00CB1C5C">
        <w:rPr>
          <w:lang w:val="en-GB"/>
        </w:rPr>
        <w:t>submission of</w:t>
      </w:r>
      <w:r w:rsidRPr="00CB1C5C">
        <w:rPr>
          <w:spacing w:val="6"/>
          <w:lang w:val="en-GB"/>
        </w:rPr>
        <w:t xml:space="preserve"> </w:t>
      </w:r>
      <w:r w:rsidRPr="00CB1C5C">
        <w:rPr>
          <w:lang w:val="en-GB"/>
        </w:rPr>
        <w:t>tenders.</w:t>
      </w:r>
    </w:p>
    <w:p w:rsidR="0083147B" w:rsidRPr="00CB1C5C" w:rsidRDefault="0083147B" w:rsidP="0083147B">
      <w:pPr>
        <w:widowControl w:val="0"/>
        <w:autoSpaceDE w:val="0"/>
        <w:jc w:val="both"/>
        <w:rPr>
          <w:lang w:val="en-US"/>
        </w:rPr>
      </w:pPr>
      <w:r w:rsidRPr="00CB1C5C">
        <w:rPr>
          <w:b/>
          <w:bCs/>
          <w:lang w:val="en-GB"/>
        </w:rPr>
        <w:t>17.</w:t>
      </w:r>
      <w:r w:rsidRPr="00CB1C5C">
        <w:rPr>
          <w:b/>
          <w:bCs/>
          <w:spacing w:val="6"/>
          <w:lang w:val="en-GB"/>
        </w:rPr>
        <w:t xml:space="preserve"> </w:t>
      </w:r>
      <w:r w:rsidRPr="00CB1C5C">
        <w:rPr>
          <w:b/>
          <w:bCs/>
          <w:lang w:val="en-GB"/>
        </w:rPr>
        <w:t>Complementary</w:t>
      </w:r>
      <w:r w:rsidRPr="00CB1C5C">
        <w:rPr>
          <w:b/>
          <w:bCs/>
          <w:spacing w:val="6"/>
          <w:lang w:val="en-GB"/>
        </w:rPr>
        <w:t xml:space="preserve"> </w:t>
      </w:r>
      <w:r w:rsidRPr="00CB1C5C">
        <w:rPr>
          <w:b/>
          <w:bCs/>
          <w:lang w:val="en-GB"/>
        </w:rPr>
        <w:t>information</w:t>
      </w:r>
    </w:p>
    <w:p w:rsidR="0083147B" w:rsidRPr="00CB1C5C" w:rsidRDefault="0083147B" w:rsidP="0083147B">
      <w:pPr>
        <w:widowControl w:val="0"/>
        <w:autoSpaceDE w:val="0"/>
        <w:jc w:val="both"/>
        <w:rPr>
          <w:lang w:val="en-US"/>
        </w:rPr>
      </w:pPr>
      <w:r w:rsidRPr="00CB1C5C">
        <w:rPr>
          <w:spacing w:val="5"/>
          <w:lang w:val="en-GB"/>
        </w:rPr>
        <w:t>Complementar</w:t>
      </w:r>
      <w:r w:rsidRPr="00CB1C5C">
        <w:rPr>
          <w:lang w:val="en-GB"/>
        </w:rPr>
        <w:t xml:space="preserve">y </w:t>
      </w:r>
      <w:r w:rsidRPr="00CB1C5C">
        <w:rPr>
          <w:spacing w:val="5"/>
          <w:lang w:val="en-GB"/>
        </w:rPr>
        <w:t>technica</w:t>
      </w:r>
      <w:r w:rsidRPr="00CB1C5C">
        <w:rPr>
          <w:lang w:val="en-GB"/>
        </w:rPr>
        <w:t xml:space="preserve">l </w:t>
      </w:r>
      <w:r w:rsidRPr="00CB1C5C">
        <w:rPr>
          <w:spacing w:val="5"/>
          <w:lang w:val="en-GB"/>
        </w:rPr>
        <w:t>informatio</w:t>
      </w:r>
      <w:r w:rsidRPr="00CB1C5C">
        <w:rPr>
          <w:lang w:val="en-GB"/>
        </w:rPr>
        <w:t xml:space="preserve">n </w:t>
      </w:r>
      <w:r w:rsidRPr="00CB1C5C">
        <w:rPr>
          <w:spacing w:val="5"/>
          <w:lang w:val="en-GB"/>
        </w:rPr>
        <w:t>ma</w:t>
      </w:r>
      <w:r w:rsidRPr="00CB1C5C">
        <w:rPr>
          <w:lang w:val="en-GB"/>
        </w:rPr>
        <w:t xml:space="preserve">y </w:t>
      </w:r>
      <w:r w:rsidRPr="00CB1C5C">
        <w:rPr>
          <w:spacing w:val="5"/>
          <w:lang w:val="en-GB"/>
        </w:rPr>
        <w:t xml:space="preserve">be </w:t>
      </w:r>
      <w:r w:rsidRPr="00CB1C5C">
        <w:rPr>
          <w:lang w:val="en-GB"/>
        </w:rPr>
        <w:t xml:space="preserve">obtained during working hours from </w:t>
      </w:r>
      <w:r>
        <w:rPr>
          <w:lang w:val="en-GB"/>
        </w:rPr>
        <w:t>the Mayor of Ebolowa 1 council.</w:t>
      </w:r>
    </w:p>
    <w:p w:rsidR="0083147B" w:rsidRPr="00CB1C5C" w:rsidRDefault="0083147B" w:rsidP="0083147B">
      <w:pPr>
        <w:widowControl w:val="0"/>
        <w:autoSpaceDE w:val="0"/>
        <w:jc w:val="both"/>
        <w:rPr>
          <w:lang w:val="en-GB"/>
        </w:rPr>
      </w:pPr>
    </w:p>
    <w:p w:rsidR="0083147B" w:rsidRPr="00CB1C5C" w:rsidRDefault="0083147B" w:rsidP="0083147B">
      <w:pPr>
        <w:widowControl w:val="0"/>
        <w:autoSpaceDE w:val="0"/>
        <w:ind w:left="4956"/>
        <w:jc w:val="center"/>
        <w:rPr>
          <w:lang w:val="en-US"/>
        </w:rPr>
      </w:pPr>
      <w:r>
        <w:rPr>
          <w:i/>
          <w:iCs/>
          <w:lang w:val="en-GB"/>
        </w:rPr>
        <w:t>EBOLOWA LE _________________</w:t>
      </w:r>
    </w:p>
    <w:p w:rsidR="0083147B" w:rsidRPr="00CB1C5C" w:rsidRDefault="0083147B" w:rsidP="0083147B">
      <w:pPr>
        <w:widowControl w:val="0"/>
        <w:autoSpaceDE w:val="0"/>
        <w:ind w:left="4956"/>
        <w:jc w:val="both"/>
        <w:rPr>
          <w:lang w:val="en-GB"/>
        </w:rPr>
      </w:pPr>
    </w:p>
    <w:p w:rsidR="0083147B" w:rsidRPr="004A6956" w:rsidRDefault="0083147B" w:rsidP="0083147B">
      <w:pPr>
        <w:widowControl w:val="0"/>
        <w:autoSpaceDE w:val="0"/>
        <w:ind w:left="4956"/>
        <w:jc w:val="both"/>
        <w:rPr>
          <w:b/>
          <w:lang w:val="en-GB"/>
        </w:rPr>
      </w:pPr>
      <w:r>
        <w:rPr>
          <w:lang w:val="en-GB"/>
        </w:rPr>
        <w:t xml:space="preserve">             </w:t>
      </w:r>
      <w:r w:rsidRPr="004A6956">
        <w:rPr>
          <w:b/>
          <w:lang w:val="en-GB"/>
        </w:rPr>
        <w:t>The Mayor of Ebolowa 1 Council</w:t>
      </w:r>
    </w:p>
    <w:p w:rsidR="0083147B" w:rsidRPr="00CB1C5C" w:rsidRDefault="0083147B" w:rsidP="0083147B">
      <w:pPr>
        <w:widowControl w:val="0"/>
        <w:autoSpaceDE w:val="0"/>
        <w:ind w:left="4956"/>
        <w:jc w:val="both"/>
        <w:rPr>
          <w:lang w:val="en-GB"/>
        </w:rPr>
      </w:pPr>
    </w:p>
    <w:p w:rsidR="0083147B" w:rsidRPr="004A6956" w:rsidRDefault="0083147B" w:rsidP="0083147B">
      <w:pPr>
        <w:widowControl w:val="0"/>
        <w:autoSpaceDE w:val="0"/>
        <w:jc w:val="both"/>
        <w:rPr>
          <w:b/>
          <w:u w:val="single"/>
          <w:lang w:val="en-US"/>
        </w:rPr>
      </w:pPr>
      <w:r w:rsidRPr="004A6956">
        <w:rPr>
          <w:b/>
          <w:u w:val="single"/>
          <w:lang w:val="en-GB"/>
        </w:rPr>
        <w:t>COPY:</w:t>
      </w:r>
    </w:p>
    <w:p w:rsidR="0083147B" w:rsidRPr="00CB1C5C" w:rsidRDefault="0083147B" w:rsidP="0083147B">
      <w:pPr>
        <w:widowControl w:val="0"/>
        <w:autoSpaceDE w:val="0"/>
        <w:ind w:left="708"/>
        <w:jc w:val="both"/>
        <w:rPr>
          <w:sz w:val="18"/>
          <w:szCs w:val="18"/>
          <w:lang w:val="en-GB"/>
        </w:rPr>
      </w:pPr>
      <w:r w:rsidRPr="00CB1C5C">
        <w:rPr>
          <w:sz w:val="18"/>
          <w:szCs w:val="18"/>
          <w:lang w:val="en-GB"/>
        </w:rPr>
        <w:t xml:space="preserve">- </w:t>
      </w:r>
      <w:r>
        <w:rPr>
          <w:sz w:val="18"/>
          <w:szCs w:val="18"/>
          <w:lang w:val="en-GB"/>
        </w:rPr>
        <w:t>MINMAP/MVILA</w:t>
      </w:r>
    </w:p>
    <w:p w:rsidR="0083147B" w:rsidRPr="009D17A5" w:rsidRDefault="0083147B" w:rsidP="0083147B">
      <w:pPr>
        <w:widowControl w:val="0"/>
        <w:autoSpaceDE w:val="0"/>
        <w:ind w:left="708"/>
        <w:jc w:val="both"/>
        <w:rPr>
          <w:sz w:val="18"/>
          <w:szCs w:val="18"/>
          <w:lang w:val="en-US"/>
        </w:rPr>
      </w:pPr>
      <w:r w:rsidRPr="00CB1C5C">
        <w:rPr>
          <w:sz w:val="18"/>
          <w:szCs w:val="18"/>
          <w:lang w:val="en-GB"/>
        </w:rPr>
        <w:t xml:space="preserve">- </w:t>
      </w:r>
      <w:r w:rsidRPr="00CB1C5C">
        <w:rPr>
          <w:spacing w:val="-29"/>
          <w:sz w:val="18"/>
          <w:szCs w:val="18"/>
          <w:lang w:val="en-GB"/>
        </w:rPr>
        <w:t xml:space="preserve"> </w:t>
      </w:r>
      <w:proofErr w:type="spellStart"/>
      <w:r w:rsidRPr="00CB1C5C">
        <w:rPr>
          <w:sz w:val="18"/>
          <w:szCs w:val="18"/>
          <w:lang w:val="en-GB"/>
        </w:rPr>
        <w:t>ARMP</w:t>
      </w:r>
      <w:proofErr w:type="spellEnd"/>
      <w:r>
        <w:rPr>
          <w:sz w:val="18"/>
          <w:szCs w:val="18"/>
          <w:lang w:val="en-GB"/>
        </w:rPr>
        <w:t xml:space="preserve">/SOUTH </w:t>
      </w:r>
    </w:p>
    <w:p w:rsidR="0083147B" w:rsidRPr="00CB1C5C" w:rsidRDefault="0083147B" w:rsidP="0083147B">
      <w:pPr>
        <w:widowControl w:val="0"/>
        <w:autoSpaceDE w:val="0"/>
        <w:ind w:left="708"/>
        <w:jc w:val="both"/>
        <w:rPr>
          <w:sz w:val="18"/>
          <w:szCs w:val="18"/>
          <w:lang w:val="en-US"/>
        </w:rPr>
      </w:pPr>
      <w:r w:rsidRPr="00CB1C5C">
        <w:rPr>
          <w:sz w:val="18"/>
          <w:szCs w:val="18"/>
          <w:lang w:val="en-US"/>
        </w:rPr>
        <w:t xml:space="preserve">- </w:t>
      </w:r>
      <w:r w:rsidRPr="00CB1C5C">
        <w:rPr>
          <w:spacing w:val="-29"/>
          <w:sz w:val="18"/>
          <w:szCs w:val="18"/>
          <w:lang w:val="en-US"/>
        </w:rPr>
        <w:t xml:space="preserve"> </w:t>
      </w:r>
      <w:r w:rsidRPr="00CB1C5C">
        <w:rPr>
          <w:sz w:val="18"/>
          <w:szCs w:val="18"/>
          <w:lang w:val="en-US"/>
        </w:rPr>
        <w:t>Chairpersons</w:t>
      </w:r>
      <w:r w:rsidRPr="00CB1C5C">
        <w:rPr>
          <w:spacing w:val="-3"/>
          <w:sz w:val="18"/>
          <w:szCs w:val="18"/>
          <w:lang w:val="en-US"/>
        </w:rPr>
        <w:t xml:space="preserve"> </w:t>
      </w:r>
      <w:r w:rsidRPr="00CB1C5C">
        <w:rPr>
          <w:sz w:val="18"/>
          <w:szCs w:val="18"/>
          <w:lang w:val="en-US"/>
        </w:rPr>
        <w:t>of</w:t>
      </w:r>
      <w:r w:rsidRPr="00CB1C5C">
        <w:rPr>
          <w:spacing w:val="-3"/>
          <w:sz w:val="18"/>
          <w:szCs w:val="18"/>
          <w:lang w:val="en-US"/>
        </w:rPr>
        <w:t xml:space="preserve"> </w:t>
      </w:r>
      <w:r w:rsidRPr="00CB1C5C">
        <w:rPr>
          <w:sz w:val="18"/>
          <w:szCs w:val="18"/>
          <w:lang w:val="en-US"/>
        </w:rPr>
        <w:t>TB</w:t>
      </w:r>
    </w:p>
    <w:p w:rsidR="0083147B" w:rsidRPr="00CB1C5C" w:rsidRDefault="0083147B" w:rsidP="0083147B">
      <w:pPr>
        <w:widowControl w:val="0"/>
        <w:autoSpaceDE w:val="0"/>
        <w:ind w:left="708"/>
        <w:jc w:val="both"/>
        <w:rPr>
          <w:sz w:val="18"/>
          <w:szCs w:val="18"/>
          <w:lang w:val="en-US"/>
        </w:rPr>
      </w:pPr>
      <w:r w:rsidRPr="00CB1C5C">
        <w:rPr>
          <w:sz w:val="18"/>
          <w:szCs w:val="18"/>
          <w:lang w:val="en-US"/>
        </w:rPr>
        <w:t xml:space="preserve">- </w:t>
      </w:r>
      <w:r w:rsidRPr="00CB1C5C">
        <w:rPr>
          <w:spacing w:val="-29"/>
          <w:sz w:val="18"/>
          <w:szCs w:val="18"/>
          <w:lang w:val="en-US"/>
        </w:rPr>
        <w:t xml:space="preserve"> </w:t>
      </w:r>
      <w:r w:rsidRPr="00CB1C5C">
        <w:rPr>
          <w:sz w:val="18"/>
          <w:szCs w:val="18"/>
          <w:lang w:val="en-US"/>
        </w:rPr>
        <w:t>Notice</w:t>
      </w:r>
      <w:r w:rsidRPr="00CB1C5C">
        <w:rPr>
          <w:spacing w:val="6"/>
          <w:sz w:val="18"/>
          <w:szCs w:val="18"/>
          <w:lang w:val="en-US"/>
        </w:rPr>
        <w:t xml:space="preserve"> </w:t>
      </w:r>
      <w:r w:rsidRPr="00CB1C5C">
        <w:rPr>
          <w:sz w:val="18"/>
          <w:szCs w:val="18"/>
          <w:lang w:val="en-US"/>
        </w:rPr>
        <w:t>boards</w:t>
      </w:r>
    </w:p>
    <w:p w:rsidR="0083147B" w:rsidRDefault="0083147B" w:rsidP="0083147B">
      <w:pPr>
        <w:ind w:right="2966"/>
        <w:jc w:val="center"/>
        <w:rPr>
          <w:rFonts w:ascii="Arial" w:hAnsi="Arial"/>
          <w:b/>
          <w:spacing w:val="-1"/>
          <w:w w:val="105"/>
          <w:sz w:val="17"/>
          <w:u w:val="single"/>
          <w:lang w:val="en-US"/>
        </w:rPr>
      </w:pPr>
    </w:p>
    <w:p w:rsidR="0083147B" w:rsidRDefault="0083147B" w:rsidP="0083147B">
      <w:pPr>
        <w:ind w:right="2966"/>
        <w:jc w:val="center"/>
        <w:rPr>
          <w:rFonts w:ascii="Arial" w:hAnsi="Arial"/>
          <w:b/>
          <w:spacing w:val="-1"/>
          <w:w w:val="105"/>
          <w:sz w:val="17"/>
          <w:u w:val="single"/>
          <w:lang w:val="en-US"/>
        </w:rPr>
      </w:pPr>
    </w:p>
    <w:p w:rsidR="0083147B" w:rsidRDefault="0083147B" w:rsidP="0083147B">
      <w:pPr>
        <w:ind w:right="2966"/>
        <w:jc w:val="center"/>
        <w:rPr>
          <w:rFonts w:ascii="Arial" w:hAnsi="Arial"/>
          <w:b/>
          <w:spacing w:val="-1"/>
          <w:w w:val="105"/>
          <w:sz w:val="17"/>
          <w:u w:val="single"/>
          <w:lang w:val="en-US"/>
        </w:rPr>
      </w:pPr>
    </w:p>
    <w:p w:rsidR="0083147B" w:rsidRDefault="0083147B" w:rsidP="0083147B">
      <w:pPr>
        <w:ind w:right="2966"/>
        <w:jc w:val="center"/>
        <w:rPr>
          <w:rFonts w:ascii="Arial" w:hAnsi="Arial"/>
          <w:b/>
          <w:spacing w:val="-1"/>
          <w:w w:val="105"/>
          <w:sz w:val="17"/>
          <w:u w:val="single"/>
          <w:lang w:val="en-US"/>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C91915" w:rsidRDefault="00C91915"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C91915" w:rsidRPr="002006F1" w:rsidRDefault="00C91915"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6324EA">
      <w:pPr>
        <w:pBdr>
          <w:top w:val="thinThickThinSmallGap" w:sz="24" w:space="1" w:color="CC00CC"/>
          <w:left w:val="thinThickThinSmallGap" w:sz="24" w:space="0" w:color="CC00CC"/>
          <w:bottom w:val="thinThickThinSmallGap" w:sz="24" w:space="1" w:color="CC00CC"/>
          <w:right w:val="thinThickThinSmallGap" w:sz="24" w:space="1" w:color="CC00CC"/>
        </w:pBdr>
        <w:suppressAutoHyphens/>
        <w:autoSpaceDN w:val="0"/>
        <w:spacing w:after="0" w:line="240" w:lineRule="auto"/>
        <w:jc w:val="center"/>
        <w:textAlignment w:val="baseline"/>
        <w:rPr>
          <w:rFonts w:ascii="Arial" w:eastAsia="Times New Roman" w:hAnsi="Arial" w:cs="Arial"/>
          <w:b/>
          <w:color w:val="CC00CC"/>
          <w:lang w:eastAsia="fr-FR"/>
        </w:rPr>
      </w:pPr>
      <w:r w:rsidRPr="002006F1">
        <w:rPr>
          <w:rFonts w:ascii="Arial" w:eastAsia="Times New Roman" w:hAnsi="Arial" w:cs="Arial"/>
          <w:b/>
          <w:color w:val="CC00CC"/>
          <w:lang w:eastAsia="fr-FR"/>
        </w:rPr>
        <w:t>Pièce n° 2 :</w:t>
      </w:r>
    </w:p>
    <w:p w:rsidR="002006F1" w:rsidRPr="002006F1" w:rsidRDefault="002006F1" w:rsidP="006324EA">
      <w:pPr>
        <w:pBdr>
          <w:top w:val="thinThickThinSmallGap" w:sz="24" w:space="1" w:color="CC00CC"/>
          <w:left w:val="thinThickThinSmallGap" w:sz="24" w:space="0" w:color="CC00CC"/>
          <w:bottom w:val="thinThickThinSmallGap" w:sz="24" w:space="1" w:color="CC00CC"/>
          <w:right w:val="thinThickThinSmallGap" w:sz="24" w:space="1" w:color="CC00CC"/>
        </w:pBdr>
        <w:suppressAutoHyphens/>
        <w:autoSpaceDN w:val="0"/>
        <w:spacing w:after="0" w:line="240" w:lineRule="auto"/>
        <w:jc w:val="center"/>
        <w:textAlignment w:val="baseline"/>
        <w:rPr>
          <w:rFonts w:ascii="Arial" w:eastAsia="Times New Roman" w:hAnsi="Arial" w:cs="Arial"/>
          <w:b/>
          <w:color w:val="CC00CC"/>
          <w:lang w:eastAsia="fr-FR"/>
        </w:rPr>
      </w:pPr>
      <w:r w:rsidRPr="002006F1">
        <w:rPr>
          <w:rFonts w:ascii="Arial" w:eastAsia="Times New Roman" w:hAnsi="Arial" w:cs="Arial"/>
          <w:b/>
          <w:color w:val="CC00CC"/>
          <w:lang w:eastAsia="fr-FR"/>
        </w:rPr>
        <w:t>REGLEMENT GENERAL DE L'APPEL D'OFFRES (RGAO)</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8"/>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pageBreakBefore/>
        <w:autoSpaceDN w:val="0"/>
        <w:spacing w:after="0" w:line="240" w:lineRule="auto"/>
        <w:jc w:val="center"/>
        <w:textAlignment w:val="baseline"/>
        <w:rPr>
          <w:rFonts w:ascii="Arial" w:eastAsia="Times New Roman" w:hAnsi="Arial" w:cs="Arial"/>
          <w:b/>
          <w:bCs/>
          <w:spacing w:val="34"/>
          <w:w w:val="80"/>
          <w:lang w:eastAsia="fr-FR"/>
        </w:rPr>
      </w:pPr>
      <w:proofErr w:type="spellStart"/>
      <w:r w:rsidRPr="002006F1">
        <w:rPr>
          <w:rFonts w:ascii="Arial" w:eastAsia="Times New Roman" w:hAnsi="Arial" w:cs="Arial"/>
          <w:b/>
          <w:bCs/>
          <w:spacing w:val="36"/>
          <w:w w:val="80"/>
          <w:position w:val="-1"/>
          <w:lang w:eastAsia="fr-FR"/>
        </w:rPr>
        <w:t>TABLEDESMATIERES</w:t>
      </w:r>
      <w:proofErr w:type="spellEnd"/>
    </w:p>
    <w:p w:rsidR="002006F1" w:rsidRPr="002006F1" w:rsidRDefault="002006F1" w:rsidP="002006F1">
      <w:pPr>
        <w:widowControl w:val="0"/>
        <w:tabs>
          <w:tab w:val="left" w:pos="10065"/>
        </w:tabs>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tabs>
          <w:tab w:val="left" w:pos="10065"/>
        </w:tabs>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tabs>
          <w:tab w:val="left" w:pos="10065"/>
        </w:tabs>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83147B">
      <w:pPr>
        <w:widowControl w:val="0"/>
        <w:numPr>
          <w:ilvl w:val="0"/>
          <w:numId w:val="53"/>
        </w:numPr>
        <w:suppressAutoHyphens/>
        <w:autoSpaceDE w:val="0"/>
        <w:autoSpaceDN w:val="0"/>
        <w:spacing w:after="0" w:line="240" w:lineRule="auto"/>
        <w:jc w:val="both"/>
        <w:textAlignment w:val="baseline"/>
        <w:rPr>
          <w:rFonts w:ascii="Arial" w:eastAsia="Calibri" w:hAnsi="Arial" w:cs="Arial"/>
        </w:rPr>
      </w:pPr>
      <w:r w:rsidRPr="002006F1">
        <w:rPr>
          <w:rFonts w:ascii="Arial" w:eastAsia="Calibri" w:hAnsi="Arial" w:cs="Arial"/>
          <w:b/>
          <w:bCs/>
        </w:rPr>
        <w:t>Généralités</w:t>
      </w:r>
      <w:r w:rsidRPr="002006F1">
        <w:rPr>
          <w:rFonts w:ascii="Arial" w:eastAsia="Calibri" w:hAnsi="Arial" w:cs="Arial"/>
        </w:rPr>
        <w:t xml:space="preserve"> . . . . . . . . . . . .. .</w:t>
      </w:r>
      <w:r w:rsidRPr="002006F1">
        <w:rPr>
          <w:rFonts w:ascii="Arial" w:eastAsia="Calibri" w:hAnsi="Arial" w:cs="Arial"/>
        </w:rPr>
        <w:tab/>
        <w:t>………………………………………………………………</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tbl>
      <w:tblPr>
        <w:tblW w:w="9465" w:type="dxa"/>
        <w:tblInd w:w="487" w:type="dxa"/>
        <w:tblLayout w:type="fixed"/>
        <w:tblCellMar>
          <w:left w:w="10" w:type="dxa"/>
          <w:right w:w="10" w:type="dxa"/>
        </w:tblCellMar>
        <w:tblLook w:val="0000" w:firstRow="0" w:lastRow="0" w:firstColumn="0" w:lastColumn="0" w:noHBand="0" w:noVBand="0"/>
      </w:tblPr>
      <w:tblGrid>
        <w:gridCol w:w="1047"/>
        <w:gridCol w:w="7964"/>
        <w:gridCol w:w="454"/>
      </w:tblGrid>
      <w:tr w:rsidR="002006F1" w:rsidRPr="002006F1" w:rsidTr="00584044">
        <w:trPr>
          <w:trHeight w:hRule="exact" w:val="335"/>
        </w:trPr>
        <w:tc>
          <w:tcPr>
            <w:tcW w:w="10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w:t>
            </w:r>
          </w:p>
        </w:tc>
        <w:tc>
          <w:tcPr>
            <w:tcW w:w="796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:Portée de la soumission.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0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w:t>
            </w:r>
          </w:p>
        </w:tc>
        <w:tc>
          <w:tcPr>
            <w:tcW w:w="796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:Financement. . . . . . . . . . . . . . . . . . .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0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Article3</w:t>
            </w:r>
          </w:p>
        </w:tc>
        <w:tc>
          <w:tcPr>
            <w:tcW w:w="796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:Fraude et corruption.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0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Article4</w:t>
            </w:r>
          </w:p>
        </w:tc>
        <w:tc>
          <w:tcPr>
            <w:tcW w:w="796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:Candidats admis à concourir.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0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w w:val="95"/>
                <w:lang w:eastAsia="fr-FR"/>
              </w:rPr>
              <w:t>Article5</w:t>
            </w:r>
          </w:p>
        </w:tc>
        <w:tc>
          <w:tcPr>
            <w:tcW w:w="796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w w:val="95"/>
                <w:lang w:eastAsia="fr-FR"/>
              </w:rPr>
              <w:t>: Matériaux, matériels, fournitures, équipements et services autorisés</w:t>
            </w:r>
            <w:r w:rsidRPr="002006F1">
              <w:rPr>
                <w:rFonts w:ascii="Arial" w:eastAsia="Times New Roman" w:hAnsi="Arial" w:cs="Arial"/>
                <w:lang w:eastAsia="fr-FR"/>
              </w:rPr>
              <w:t>.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0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Article6</w:t>
            </w:r>
          </w:p>
        </w:tc>
        <w:tc>
          <w:tcPr>
            <w:tcW w:w="796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:Qualification du Soumissionnaire.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335"/>
        </w:trPr>
        <w:tc>
          <w:tcPr>
            <w:tcW w:w="10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Article7</w:t>
            </w:r>
          </w:p>
        </w:tc>
        <w:tc>
          <w:tcPr>
            <w:tcW w:w="796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:Visite du site des travaux.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bl>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83147B">
      <w:pPr>
        <w:widowControl w:val="0"/>
        <w:numPr>
          <w:ilvl w:val="0"/>
          <w:numId w:val="53"/>
        </w:numPr>
        <w:suppressAutoHyphens/>
        <w:autoSpaceDE w:val="0"/>
        <w:autoSpaceDN w:val="0"/>
        <w:spacing w:after="0" w:line="240" w:lineRule="auto"/>
        <w:jc w:val="both"/>
        <w:textAlignment w:val="baseline"/>
        <w:rPr>
          <w:rFonts w:ascii="Arial" w:eastAsia="Calibri" w:hAnsi="Arial" w:cs="Arial"/>
        </w:rPr>
      </w:pPr>
      <w:r w:rsidRPr="002006F1">
        <w:rPr>
          <w:rFonts w:ascii="Arial" w:eastAsia="Calibri" w:hAnsi="Arial" w:cs="Arial"/>
          <w:b/>
          <w:bCs/>
        </w:rPr>
        <w:t>Dossier d’Appel d’Offres</w:t>
      </w:r>
      <w:r w:rsidRPr="002006F1">
        <w:rPr>
          <w:rFonts w:ascii="Arial" w:eastAsia="Calibri" w:hAnsi="Arial" w:cs="Arial"/>
        </w:rPr>
        <w:t xml:space="preserve"> . . .</w:t>
      </w:r>
      <w:r w:rsidRPr="002006F1">
        <w:rPr>
          <w:rFonts w:ascii="Arial" w:eastAsia="Calibri" w:hAnsi="Arial" w:cs="Arial"/>
        </w:rPr>
        <w:tab/>
        <w:t>………………………………………………………………</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2006F1" w:rsidRPr="002006F1" w:rsidTr="00584044">
        <w:trPr>
          <w:trHeight w:hRule="exact" w:val="335"/>
        </w:trPr>
        <w:tc>
          <w:tcPr>
            <w:tcW w:w="111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Article8</w:t>
            </w:r>
          </w:p>
        </w:tc>
        <w:tc>
          <w:tcPr>
            <w:tcW w:w="7898"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:Contenu du Dossier d’Appel d’Offres.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1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Article9</w:t>
            </w:r>
          </w:p>
        </w:tc>
        <w:tc>
          <w:tcPr>
            <w:tcW w:w="7898"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xml:space="preserve">: </w:t>
            </w:r>
            <w:proofErr w:type="spellStart"/>
            <w:r w:rsidRPr="002006F1">
              <w:rPr>
                <w:rFonts w:ascii="Arial" w:eastAsia="Times New Roman" w:hAnsi="Arial" w:cs="Arial"/>
                <w:lang w:eastAsia="fr-FR"/>
              </w:rPr>
              <w:t>Eclaircissements</w:t>
            </w:r>
            <w:proofErr w:type="spellEnd"/>
            <w:r w:rsidRPr="002006F1">
              <w:rPr>
                <w:rFonts w:ascii="Arial" w:eastAsia="Times New Roman" w:hAnsi="Arial" w:cs="Arial"/>
                <w:lang w:eastAsia="fr-FR"/>
              </w:rPr>
              <w:t xml:space="preserve"> apportés au Dossier d’Appel d’Offres et recours.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335"/>
        </w:trPr>
        <w:tc>
          <w:tcPr>
            <w:tcW w:w="111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Article10</w:t>
            </w:r>
          </w:p>
        </w:tc>
        <w:tc>
          <w:tcPr>
            <w:tcW w:w="7898"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Modification du Dossier d’Appel d’Offres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bl>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83147B">
      <w:pPr>
        <w:widowControl w:val="0"/>
        <w:numPr>
          <w:ilvl w:val="0"/>
          <w:numId w:val="53"/>
        </w:numPr>
        <w:suppressAutoHyphens/>
        <w:autoSpaceDE w:val="0"/>
        <w:autoSpaceDN w:val="0"/>
        <w:spacing w:after="0" w:line="240" w:lineRule="auto"/>
        <w:jc w:val="both"/>
        <w:textAlignment w:val="baseline"/>
        <w:rPr>
          <w:rFonts w:ascii="Arial" w:eastAsia="Calibri" w:hAnsi="Arial" w:cs="Arial"/>
        </w:rPr>
      </w:pPr>
      <w:r w:rsidRPr="002006F1">
        <w:rPr>
          <w:rFonts w:ascii="Arial" w:eastAsia="Calibri" w:hAnsi="Arial" w:cs="Arial"/>
          <w:b/>
          <w:bCs/>
        </w:rPr>
        <w:t>Préparation des offres</w:t>
      </w:r>
      <w:r w:rsidRPr="002006F1">
        <w:rPr>
          <w:rFonts w:ascii="Arial" w:eastAsia="Calibri" w:hAnsi="Arial" w:cs="Arial"/>
          <w:b/>
          <w:bCs/>
          <w:spacing w:val="-8"/>
        </w:rPr>
        <w:t>.</w:t>
      </w:r>
      <w:r w:rsidRPr="002006F1">
        <w:rPr>
          <w:rFonts w:ascii="Arial" w:eastAsia="Calibri" w:hAnsi="Arial" w:cs="Arial"/>
        </w:rPr>
        <w:tab/>
        <w:t>………………………………………………………………</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tbl>
      <w:tblPr>
        <w:tblW w:w="9558" w:type="dxa"/>
        <w:tblInd w:w="487" w:type="dxa"/>
        <w:tblLayout w:type="fixed"/>
        <w:tblCellMar>
          <w:left w:w="10" w:type="dxa"/>
          <w:right w:w="10" w:type="dxa"/>
        </w:tblCellMar>
        <w:tblLook w:val="0000" w:firstRow="0" w:lastRow="0" w:firstColumn="0" w:lastColumn="0" w:noHBand="0" w:noVBand="0"/>
      </w:tblPr>
      <w:tblGrid>
        <w:gridCol w:w="1113"/>
        <w:gridCol w:w="7898"/>
        <w:gridCol w:w="547"/>
      </w:tblGrid>
      <w:tr w:rsidR="002006F1" w:rsidRPr="002006F1" w:rsidTr="00584044">
        <w:trPr>
          <w:trHeight w:hRule="exact" w:val="335"/>
        </w:trPr>
        <w:tc>
          <w:tcPr>
            <w:tcW w:w="111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Article11</w:t>
            </w:r>
          </w:p>
        </w:tc>
        <w:tc>
          <w:tcPr>
            <w:tcW w:w="7898"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:Frais de soumission.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1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Article12</w:t>
            </w:r>
          </w:p>
        </w:tc>
        <w:tc>
          <w:tcPr>
            <w:tcW w:w="7898"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:Langue de l’offre. . .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1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Article13</w:t>
            </w:r>
          </w:p>
        </w:tc>
        <w:tc>
          <w:tcPr>
            <w:tcW w:w="7898"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:Documents constituants l’offre.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1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Article14</w:t>
            </w:r>
          </w:p>
        </w:tc>
        <w:tc>
          <w:tcPr>
            <w:tcW w:w="7898"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:Montant de l’offre. .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1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Article15</w:t>
            </w:r>
          </w:p>
        </w:tc>
        <w:tc>
          <w:tcPr>
            <w:tcW w:w="7898"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Monnaies de soumission et de règlement . . . . . . . . . .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1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Article16</w:t>
            </w:r>
          </w:p>
        </w:tc>
        <w:tc>
          <w:tcPr>
            <w:tcW w:w="7898"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:Validité des offres.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1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Article17</w:t>
            </w:r>
          </w:p>
        </w:tc>
        <w:tc>
          <w:tcPr>
            <w:tcW w:w="7898"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:Caution de Soumission.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1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Article18</w:t>
            </w:r>
          </w:p>
        </w:tc>
        <w:tc>
          <w:tcPr>
            <w:tcW w:w="7898"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Propositions variantes des soumissionnaires . .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1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Article19</w:t>
            </w:r>
          </w:p>
        </w:tc>
        <w:tc>
          <w:tcPr>
            <w:tcW w:w="7898"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Réunion préparatoire à l’établissement des offres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335"/>
        </w:trPr>
        <w:tc>
          <w:tcPr>
            <w:tcW w:w="111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Article20</w:t>
            </w:r>
          </w:p>
        </w:tc>
        <w:tc>
          <w:tcPr>
            <w:tcW w:w="7898"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:Forme et signature de l’offre.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bl>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83147B">
      <w:pPr>
        <w:widowControl w:val="0"/>
        <w:numPr>
          <w:ilvl w:val="0"/>
          <w:numId w:val="53"/>
        </w:numPr>
        <w:suppressAutoHyphens/>
        <w:autoSpaceDE w:val="0"/>
        <w:autoSpaceDN w:val="0"/>
        <w:spacing w:after="0" w:line="240" w:lineRule="auto"/>
        <w:jc w:val="both"/>
        <w:textAlignment w:val="baseline"/>
        <w:rPr>
          <w:rFonts w:ascii="Arial" w:eastAsia="Calibri" w:hAnsi="Arial" w:cs="Arial"/>
        </w:rPr>
      </w:pPr>
      <w:r w:rsidRPr="002006F1">
        <w:rPr>
          <w:rFonts w:ascii="Arial" w:eastAsia="Calibri" w:hAnsi="Arial" w:cs="Arial"/>
          <w:b/>
          <w:bCs/>
        </w:rPr>
        <w:t>Dépôt des offres</w:t>
      </w:r>
      <w:r w:rsidRPr="002006F1">
        <w:rPr>
          <w:rFonts w:ascii="Arial" w:eastAsia="Calibri" w:hAnsi="Arial" w:cs="Arial"/>
        </w:rPr>
        <w:t>... .</w:t>
      </w:r>
      <w:r w:rsidRPr="002006F1">
        <w:rPr>
          <w:rFonts w:ascii="Arial" w:eastAsia="Calibri" w:hAnsi="Arial" w:cs="Arial"/>
        </w:rPr>
        <w:tab/>
        <w:t>………………………………………………………………………</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2006F1" w:rsidRPr="002006F1" w:rsidTr="00584044">
        <w:trPr>
          <w:trHeight w:hRule="exact" w:val="335"/>
        </w:trPr>
        <w:tc>
          <w:tcPr>
            <w:tcW w:w="111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Article21</w:t>
            </w:r>
          </w:p>
        </w:tc>
        <w:tc>
          <w:tcPr>
            <w:tcW w:w="7898"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:Cachetage et marquage des offres.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1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Article22</w:t>
            </w:r>
          </w:p>
        </w:tc>
        <w:tc>
          <w:tcPr>
            <w:tcW w:w="7898"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Date et heure limite de dépôt des offres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1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Article23</w:t>
            </w:r>
          </w:p>
        </w:tc>
        <w:tc>
          <w:tcPr>
            <w:tcW w:w="7898"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:Offres hors délai. . . . . . . . . .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335"/>
        </w:trPr>
        <w:tc>
          <w:tcPr>
            <w:tcW w:w="111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Article24</w:t>
            </w:r>
          </w:p>
        </w:tc>
        <w:tc>
          <w:tcPr>
            <w:tcW w:w="7898"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Modification, substitution et retrait des offres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335"/>
        </w:trPr>
        <w:tc>
          <w:tcPr>
            <w:tcW w:w="111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c>
          <w:tcPr>
            <w:tcW w:w="7898"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bl>
    <w:p w:rsid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AA3346" w:rsidRDefault="00AA3346"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AA3346" w:rsidRDefault="00AA3346"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AA3346" w:rsidRPr="002006F1" w:rsidRDefault="00AA3346"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E. Ouverture des plis et évaluation des offres</w:t>
      </w:r>
      <w:r w:rsidRPr="002006F1">
        <w:rPr>
          <w:rFonts w:ascii="Arial" w:eastAsia="Times New Roman" w:hAnsi="Arial" w:cs="Arial"/>
          <w:lang w:eastAsia="fr-FR"/>
        </w:rPr>
        <w:t xml:space="preserve"> . . .</w:t>
      </w:r>
      <w:r w:rsidRPr="002006F1">
        <w:rPr>
          <w:rFonts w:ascii="Arial" w:eastAsia="Times New Roman" w:hAnsi="Arial" w:cs="Arial"/>
          <w:lang w:eastAsia="fr-FR"/>
        </w:rPr>
        <w:tab/>
        <w:t>………………………………………</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tbl>
      <w:tblPr>
        <w:tblW w:w="9458" w:type="dxa"/>
        <w:tblInd w:w="494" w:type="dxa"/>
        <w:tblLayout w:type="fixed"/>
        <w:tblCellMar>
          <w:left w:w="10" w:type="dxa"/>
          <w:right w:w="10" w:type="dxa"/>
        </w:tblCellMar>
        <w:tblLook w:val="0000" w:firstRow="0" w:lastRow="0" w:firstColumn="0" w:lastColumn="0" w:noHBand="0" w:noVBand="0"/>
      </w:tblPr>
      <w:tblGrid>
        <w:gridCol w:w="1114"/>
        <w:gridCol w:w="7890"/>
        <w:gridCol w:w="454"/>
      </w:tblGrid>
      <w:tr w:rsidR="002006F1" w:rsidRPr="002006F1" w:rsidTr="00584044">
        <w:trPr>
          <w:trHeight w:hRule="exact" w:val="335"/>
        </w:trPr>
        <w:tc>
          <w:tcPr>
            <w:tcW w:w="111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Article25</w:t>
            </w:r>
          </w:p>
        </w:tc>
        <w:tc>
          <w:tcPr>
            <w:tcW w:w="7890"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:Ouverture des plis et recours.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1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Article26</w:t>
            </w:r>
          </w:p>
        </w:tc>
        <w:tc>
          <w:tcPr>
            <w:tcW w:w="7890"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Caractère confidentiel de la procédure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76"/>
        </w:trPr>
        <w:tc>
          <w:tcPr>
            <w:tcW w:w="111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 27</w:t>
            </w:r>
          </w:p>
        </w:tc>
        <w:tc>
          <w:tcPr>
            <w:tcW w:w="7890"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xml:space="preserve">: </w:t>
            </w:r>
            <w:proofErr w:type="spellStart"/>
            <w:r w:rsidRPr="002006F1">
              <w:rPr>
                <w:rFonts w:ascii="Arial" w:eastAsia="Times New Roman" w:hAnsi="Arial" w:cs="Arial"/>
                <w:lang w:eastAsia="fr-FR"/>
              </w:rPr>
              <w:t>Eclaircissements</w:t>
            </w:r>
            <w:proofErr w:type="spellEnd"/>
            <w:r w:rsidRPr="002006F1">
              <w:rPr>
                <w:rFonts w:ascii="Arial" w:eastAsia="Times New Roman" w:hAnsi="Arial" w:cs="Arial"/>
                <w:lang w:eastAsia="fr-FR"/>
              </w:rPr>
              <w:t xml:space="preserve"> sur les offres et contacts avec l’Autorité Contractante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1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Article28</w:t>
            </w:r>
          </w:p>
        </w:tc>
        <w:tc>
          <w:tcPr>
            <w:tcW w:w="7890"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Détermination de la conformité des offres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1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Article29</w:t>
            </w:r>
          </w:p>
        </w:tc>
        <w:tc>
          <w:tcPr>
            <w:tcW w:w="7890"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:Qualification du soumissionnaire.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1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Article30</w:t>
            </w:r>
          </w:p>
        </w:tc>
        <w:tc>
          <w:tcPr>
            <w:tcW w:w="7890"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:Correction des erreurs.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1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Article31</w:t>
            </w:r>
          </w:p>
        </w:tc>
        <w:tc>
          <w:tcPr>
            <w:tcW w:w="7890"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:Conversion en une seule monnaie.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1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Article32</w:t>
            </w:r>
          </w:p>
        </w:tc>
        <w:tc>
          <w:tcPr>
            <w:tcW w:w="7890"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xml:space="preserve">: </w:t>
            </w:r>
            <w:proofErr w:type="spellStart"/>
            <w:r w:rsidRPr="002006F1">
              <w:rPr>
                <w:rFonts w:ascii="Arial" w:eastAsia="Times New Roman" w:hAnsi="Arial" w:cs="Arial"/>
                <w:lang w:eastAsia="fr-FR"/>
              </w:rPr>
              <w:t>Evaluation</w:t>
            </w:r>
            <w:proofErr w:type="spellEnd"/>
            <w:r w:rsidRPr="002006F1">
              <w:rPr>
                <w:rFonts w:ascii="Arial" w:eastAsia="Times New Roman" w:hAnsi="Arial" w:cs="Arial"/>
                <w:lang w:eastAsia="fr-FR"/>
              </w:rPr>
              <w:t xml:space="preserve"> des offres au plan financier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335"/>
        </w:trPr>
        <w:tc>
          <w:tcPr>
            <w:tcW w:w="111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 33</w:t>
            </w:r>
          </w:p>
        </w:tc>
        <w:tc>
          <w:tcPr>
            <w:tcW w:w="7890"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bl>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83147B">
      <w:pPr>
        <w:widowControl w:val="0"/>
        <w:numPr>
          <w:ilvl w:val="0"/>
          <w:numId w:val="53"/>
        </w:numPr>
        <w:suppressAutoHyphens/>
        <w:autoSpaceDE w:val="0"/>
        <w:autoSpaceDN w:val="0"/>
        <w:spacing w:after="0" w:line="240" w:lineRule="auto"/>
        <w:jc w:val="both"/>
        <w:textAlignment w:val="baseline"/>
        <w:rPr>
          <w:rFonts w:ascii="Arial" w:eastAsia="Calibri" w:hAnsi="Arial" w:cs="Arial"/>
        </w:rPr>
      </w:pPr>
      <w:r w:rsidRPr="002006F1">
        <w:rPr>
          <w:rFonts w:ascii="Arial" w:eastAsia="Calibri" w:hAnsi="Arial" w:cs="Arial"/>
          <w:b/>
          <w:bCs/>
        </w:rPr>
        <w:t>Attribution de la lettre commande</w:t>
      </w:r>
      <w:r w:rsidRPr="002006F1">
        <w:rPr>
          <w:rFonts w:ascii="Arial" w:eastAsia="Calibri" w:hAnsi="Arial" w:cs="Arial"/>
          <w:b/>
          <w:bCs/>
          <w:spacing w:val="-17"/>
        </w:rPr>
        <w:t>.</w:t>
      </w:r>
      <w:r w:rsidRPr="002006F1">
        <w:rPr>
          <w:rFonts w:ascii="Arial" w:eastAsia="Calibri" w:hAnsi="Arial" w:cs="Arial"/>
          <w:b/>
          <w:bCs/>
          <w:spacing w:val="-17"/>
        </w:rPr>
        <w:tab/>
      </w:r>
      <w:r w:rsidRPr="002006F1">
        <w:rPr>
          <w:rFonts w:ascii="Arial" w:eastAsia="Calibri" w:hAnsi="Arial" w:cs="Arial"/>
        </w:rPr>
        <w:t>…………………………………………………………</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tbl>
      <w:tblPr>
        <w:tblW w:w="9458" w:type="dxa"/>
        <w:tblInd w:w="494" w:type="dxa"/>
        <w:tblLayout w:type="fixed"/>
        <w:tblCellMar>
          <w:left w:w="10" w:type="dxa"/>
          <w:right w:w="10" w:type="dxa"/>
        </w:tblCellMar>
        <w:tblLook w:val="0000" w:firstRow="0" w:lastRow="0" w:firstColumn="0" w:lastColumn="0" w:noHBand="0" w:noVBand="0"/>
      </w:tblPr>
      <w:tblGrid>
        <w:gridCol w:w="1114"/>
        <w:gridCol w:w="7890"/>
        <w:gridCol w:w="454"/>
      </w:tblGrid>
      <w:tr w:rsidR="002006F1" w:rsidRPr="002006F1" w:rsidTr="00584044">
        <w:trPr>
          <w:trHeight w:hRule="exact" w:val="335"/>
        </w:trPr>
        <w:tc>
          <w:tcPr>
            <w:tcW w:w="111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Article34</w:t>
            </w:r>
          </w:p>
        </w:tc>
        <w:tc>
          <w:tcPr>
            <w:tcW w:w="7890"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:Attribution de la lettre commande.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335"/>
        </w:trPr>
        <w:tc>
          <w:tcPr>
            <w:tcW w:w="111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Article35</w:t>
            </w:r>
          </w:p>
        </w:tc>
        <w:tc>
          <w:tcPr>
            <w:tcW w:w="7890"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Droit de l’Autorité Contractante de déclarer un Appel d’Offres infructueux</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52"/>
        </w:trPr>
        <w:tc>
          <w:tcPr>
            <w:tcW w:w="111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c>
          <w:tcPr>
            <w:tcW w:w="7890"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Infructueux ou d’annuler une procédure.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1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Article36</w:t>
            </w:r>
          </w:p>
        </w:tc>
        <w:tc>
          <w:tcPr>
            <w:tcW w:w="7890"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:Notification de l’attribution de la lettre commande.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1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Article37</w:t>
            </w:r>
          </w:p>
        </w:tc>
        <w:tc>
          <w:tcPr>
            <w:tcW w:w="7890"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Publication des résultats d’attribution de la lettre commande et recours.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1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Article38</w:t>
            </w:r>
          </w:p>
        </w:tc>
        <w:tc>
          <w:tcPr>
            <w:tcW w:w="7890"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:Signature de la lettre commande.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335"/>
        </w:trPr>
        <w:tc>
          <w:tcPr>
            <w:tcW w:w="111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Article39</w:t>
            </w:r>
          </w:p>
        </w:tc>
        <w:tc>
          <w:tcPr>
            <w:tcW w:w="7890"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:Cautionnement définitif.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bl>
    <w:p w:rsidR="002006F1" w:rsidRDefault="002006F1"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Pr="002006F1"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sectPr w:rsidR="002006F1" w:rsidRPr="002006F1" w:rsidSect="001E142B">
          <w:footerReference w:type="default" r:id="rId9"/>
          <w:footerReference w:type="first" r:id="rId10"/>
          <w:type w:val="continuous"/>
          <w:pgSz w:w="11900" w:h="16820"/>
          <w:pgMar w:top="720" w:right="720" w:bottom="720" w:left="720" w:header="720" w:footer="720" w:gutter="0"/>
          <w:cols w:space="720"/>
          <w:titlePg/>
        </w:sectPr>
      </w:pPr>
    </w:p>
    <w:p w:rsidR="00C15222" w:rsidRPr="00C15222" w:rsidRDefault="00C15222" w:rsidP="00C15222">
      <w:pPr>
        <w:widowControl w:val="0"/>
        <w:suppressAutoHyphens/>
        <w:autoSpaceDE w:val="0"/>
        <w:autoSpaceDN w:val="0"/>
        <w:spacing w:after="0" w:line="240" w:lineRule="auto"/>
        <w:jc w:val="center"/>
        <w:rPr>
          <w:rFonts w:ascii="Arial" w:eastAsia="Times New Roman" w:hAnsi="Arial" w:cs="Arial"/>
          <w:lang w:eastAsia="fr-FR"/>
        </w:rPr>
      </w:pPr>
      <w:r w:rsidRPr="00C15222">
        <w:rPr>
          <w:rFonts w:ascii="Arial" w:eastAsia="Times New Roman" w:hAnsi="Arial" w:cs="Arial"/>
          <w:b/>
          <w:bCs/>
          <w:lang w:eastAsia="fr-FR"/>
        </w:rPr>
        <w:t>Règlement Général de l'Appel d'Offres</w:t>
      </w:r>
    </w:p>
    <w:p w:rsidR="00C15222" w:rsidRPr="00C15222" w:rsidRDefault="00C15222" w:rsidP="00C15222">
      <w:pPr>
        <w:widowControl w:val="0"/>
        <w:suppressAutoHyphens/>
        <w:autoSpaceDE w:val="0"/>
        <w:autoSpaceDN w:val="0"/>
        <w:spacing w:after="0" w:line="240" w:lineRule="auto"/>
        <w:jc w:val="center"/>
        <w:rPr>
          <w:rFonts w:ascii="Arial" w:eastAsia="Times New Roman" w:hAnsi="Arial" w:cs="Arial"/>
          <w:b/>
          <w:bCs/>
          <w:lang w:eastAsia="fr-FR"/>
        </w:rPr>
      </w:pPr>
    </w:p>
    <w:p w:rsidR="00C15222" w:rsidRPr="00C15222" w:rsidRDefault="00C15222" w:rsidP="0083147B">
      <w:pPr>
        <w:widowControl w:val="0"/>
        <w:numPr>
          <w:ilvl w:val="0"/>
          <w:numId w:val="61"/>
        </w:numPr>
        <w:suppressAutoHyphens/>
        <w:autoSpaceDE w:val="0"/>
        <w:autoSpaceDN w:val="0"/>
        <w:spacing w:after="0" w:line="242" w:lineRule="auto"/>
        <w:jc w:val="center"/>
        <w:rPr>
          <w:rFonts w:ascii="Arial" w:eastAsia="Calibri" w:hAnsi="Arial" w:cs="Arial"/>
        </w:rPr>
      </w:pPr>
      <w:r w:rsidRPr="00C15222">
        <w:rPr>
          <w:rFonts w:ascii="Arial" w:eastAsia="Calibri" w:hAnsi="Arial" w:cs="Arial"/>
          <w:b/>
          <w:bCs/>
        </w:rPr>
        <w:t>Généralités</w:t>
      </w:r>
    </w:p>
    <w:p w:rsidR="00C15222" w:rsidRPr="00C15222" w:rsidRDefault="00C15222" w:rsidP="00C15222">
      <w:pPr>
        <w:suppressAutoHyphens/>
        <w:autoSpaceDN w:val="0"/>
        <w:spacing w:after="0" w:line="240" w:lineRule="auto"/>
        <w:jc w:val="center"/>
        <w:rPr>
          <w:rFonts w:ascii="Arial" w:eastAsia="Times New Roman" w:hAnsi="Arial" w:cs="Arial"/>
          <w:b/>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1</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Portée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la</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soumission</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91915" w:rsidRDefault="00C91915" w:rsidP="0083147B">
      <w:pPr>
        <w:widowControl w:val="0"/>
        <w:numPr>
          <w:ilvl w:val="1"/>
          <w:numId w:val="41"/>
        </w:numPr>
        <w:tabs>
          <w:tab w:val="left" w:pos="709"/>
          <w:tab w:val="left" w:pos="2780"/>
          <w:tab w:val="left" w:pos="4040"/>
          <w:tab w:val="left" w:pos="4460"/>
        </w:tabs>
        <w:suppressAutoHyphens/>
        <w:autoSpaceDE w:val="0"/>
        <w:autoSpaceDN w:val="0"/>
        <w:spacing w:after="0" w:line="240" w:lineRule="auto"/>
        <w:ind w:left="0" w:firstLine="0"/>
        <w:jc w:val="both"/>
        <w:rPr>
          <w:rFonts w:ascii="Arial" w:eastAsia="Times New Roman" w:hAnsi="Arial" w:cs="Arial"/>
          <w:lang w:eastAsia="fr-FR"/>
        </w:rPr>
      </w:pPr>
      <w:r w:rsidRPr="00C91915">
        <w:rPr>
          <w:rFonts w:ascii="Arial" w:eastAsia="Times New Roman" w:hAnsi="Arial" w:cs="Arial"/>
          <w:lang w:eastAsia="fr-FR"/>
        </w:rPr>
        <w:t>Le Maire de la Commune d’Arrondissement d’Ebolowa 1</w:t>
      </w:r>
      <w:r w:rsidRPr="00C91915">
        <w:rPr>
          <w:rFonts w:ascii="Arial" w:eastAsia="Times New Roman" w:hAnsi="Arial" w:cs="Arial"/>
          <w:vertAlign w:val="superscript"/>
          <w:lang w:eastAsia="fr-FR"/>
        </w:rPr>
        <w:t>er</w:t>
      </w:r>
      <w:r w:rsidR="00C15222" w:rsidRPr="00C91915">
        <w:rPr>
          <w:rFonts w:ascii="Arial" w:eastAsia="Times New Roman" w:hAnsi="Arial" w:cs="Arial"/>
          <w:lang w:eastAsia="fr-FR"/>
        </w:rPr>
        <w:t>,</w:t>
      </w:r>
      <w:r w:rsidR="00C15222" w:rsidRPr="00C91915">
        <w:rPr>
          <w:rFonts w:ascii="Arial" w:eastAsia="Times New Roman" w:hAnsi="Arial" w:cs="Arial"/>
          <w:spacing w:val="6"/>
          <w:lang w:eastAsia="fr-FR"/>
        </w:rPr>
        <w:t xml:space="preserve"> </w:t>
      </w:r>
      <w:r w:rsidR="00C15222" w:rsidRPr="00C91915">
        <w:rPr>
          <w:rFonts w:ascii="Arial" w:eastAsia="Times New Roman" w:hAnsi="Arial" w:cs="Arial"/>
          <w:lang w:eastAsia="fr-FR"/>
        </w:rPr>
        <w:t xml:space="preserve">lance un Appel d’Offres pour la réalisation des Travaux </w:t>
      </w:r>
      <w:r>
        <w:rPr>
          <w:rFonts w:ascii="Arial" w:eastAsia="Times New Roman" w:hAnsi="Arial" w:cs="Arial"/>
          <w:lang w:eastAsia="fr-FR"/>
        </w:rPr>
        <w:t>de construction de trois puits équipés de PMH aux ECOLES PUBLIQUES ANGOUNOU, GROUPE 1 et GROUPE 2 CENTRE ADMINISTRATIF.</w:t>
      </w:r>
    </w:p>
    <w:p w:rsidR="00C15222" w:rsidRPr="00C15222" w:rsidRDefault="00C15222" w:rsidP="00C91915">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Le nom, le numéro d’identification et le nombre de lots faisant l’objet de l’appel d’offres figurent dans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6"/>
          <w:lang w:eastAsia="fr-FR"/>
        </w:rPr>
        <w:t xml:space="preserve"> </w:t>
      </w:r>
      <w:r w:rsidR="00C91915">
        <w:rPr>
          <w:rFonts w:ascii="Arial" w:eastAsia="Times New Roman" w:hAnsi="Arial" w:cs="Arial"/>
          <w:lang w:eastAsia="fr-FR"/>
        </w:rPr>
        <w:t>RPAO.</w:t>
      </w:r>
    </w:p>
    <w:p w:rsidR="00C15222" w:rsidRPr="00C15222" w:rsidRDefault="00C15222" w:rsidP="0083147B">
      <w:pPr>
        <w:widowControl w:val="0"/>
        <w:numPr>
          <w:ilvl w:val="1"/>
          <w:numId w:val="41"/>
        </w:numPr>
        <w:suppressAutoHyphens/>
        <w:autoSpaceDE w:val="0"/>
        <w:autoSpaceDN w:val="0"/>
        <w:spacing w:after="0" w:line="240" w:lineRule="auto"/>
        <w:ind w:left="0" w:firstLine="0"/>
        <w:jc w:val="both"/>
        <w:rPr>
          <w:rFonts w:ascii="Arial" w:eastAsia="Times New Roman" w:hAnsi="Arial" w:cs="Arial"/>
          <w:lang w:eastAsia="fr-FR"/>
        </w:rPr>
      </w:pPr>
      <w:r w:rsidRPr="00C15222">
        <w:rPr>
          <w:rFonts w:ascii="Arial" w:eastAsia="Times New Roman" w:hAnsi="Arial" w:cs="Arial"/>
          <w:lang w:eastAsia="fr-FR"/>
        </w:rPr>
        <w:t>Le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Soumissionnaire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retenu,</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attributaire,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doit achever</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Travaux</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délai</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indiqué</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dans le</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RPAO,</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qui</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court</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sauf</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stipulation</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contraire du</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CCAP,</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compter</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date</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notification de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l’ordre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service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commencer</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travaux ou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celle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fixée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ledit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ordre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service.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83147B">
      <w:pPr>
        <w:widowControl w:val="0"/>
        <w:numPr>
          <w:ilvl w:val="1"/>
          <w:numId w:val="41"/>
        </w:numPr>
        <w:suppressAutoHyphens/>
        <w:autoSpaceDE w:val="0"/>
        <w:autoSpaceDN w:val="0"/>
        <w:spacing w:after="0" w:line="240" w:lineRule="auto"/>
        <w:ind w:left="0" w:firstLine="0"/>
        <w:jc w:val="both"/>
        <w:rPr>
          <w:rFonts w:ascii="Arial" w:eastAsia="Times New Roman" w:hAnsi="Arial" w:cs="Arial"/>
          <w:lang w:eastAsia="fr-FR"/>
        </w:rPr>
      </w:pPr>
      <w:r w:rsidRPr="00C15222">
        <w:rPr>
          <w:rFonts w:ascii="Arial" w:eastAsia="Times New Roman" w:hAnsi="Arial" w:cs="Arial"/>
          <w:lang w:eastAsia="fr-FR"/>
        </w:rPr>
        <w:t>Dans le présent Dossier d’Appel d’Offres, 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terme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“jour”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désigne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un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jour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calendaire.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2</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Financement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La source de financement des travaux objet du présent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appel</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d’offres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est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précisée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RPAO.</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3</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Fraude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et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corruption</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3.1. Les soumissionnaires et les entrepreneurs, sont tenus au respect des règles d’éthique professionnelle les plus strictes durant la passation et l’exécution des marchés.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En</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vertu</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ce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principe :</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a. </w:t>
      </w:r>
      <w:r w:rsidRPr="00C15222">
        <w:rPr>
          <w:rFonts w:ascii="Arial" w:eastAsia="Times New Roman" w:hAnsi="Arial" w:cs="Arial"/>
          <w:spacing w:val="6"/>
          <w:lang w:eastAsia="fr-FR"/>
        </w:rPr>
        <w:t>Les définitions ci-après sont admises</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500"/>
        </w:tabs>
        <w:suppressAutoHyphens/>
        <w:autoSpaceDE w:val="0"/>
        <w:autoSpaceDN w:val="0"/>
        <w:spacing w:after="0" w:line="240" w:lineRule="auto"/>
        <w:ind w:left="851" w:hanging="284"/>
        <w:jc w:val="both"/>
        <w:rPr>
          <w:rFonts w:ascii="Arial" w:eastAsia="Times New Roman" w:hAnsi="Arial" w:cs="Arial"/>
          <w:lang w:eastAsia="fr-FR"/>
        </w:rPr>
      </w:pPr>
      <w:r w:rsidRPr="00C15222">
        <w:rPr>
          <w:rFonts w:ascii="Arial" w:eastAsia="Times New Roman" w:hAnsi="Arial" w:cs="Arial"/>
          <w:lang w:eastAsia="fr-FR"/>
        </w:rPr>
        <w:t>i. Est coupable de “corruption” quiconque offre, donne,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sollicite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accepte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un</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quelconque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avantage en vue d’influencer l’action d’un agent public</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au</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cours</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l’attribution</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l’exécution d’un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marché,</w:t>
      </w:r>
    </w:p>
    <w:p w:rsidR="00C15222" w:rsidRPr="00C15222" w:rsidRDefault="00C15222" w:rsidP="00C15222">
      <w:pPr>
        <w:widowControl w:val="0"/>
        <w:tabs>
          <w:tab w:val="left" w:pos="500"/>
        </w:tabs>
        <w:suppressAutoHyphens/>
        <w:autoSpaceDE w:val="0"/>
        <w:autoSpaceDN w:val="0"/>
        <w:spacing w:after="0" w:line="240" w:lineRule="auto"/>
        <w:ind w:left="284"/>
        <w:jc w:val="both"/>
        <w:rPr>
          <w:rFonts w:ascii="Arial" w:eastAsia="Times New Roman" w:hAnsi="Arial" w:cs="Arial"/>
          <w:lang w:eastAsia="fr-FR"/>
        </w:rPr>
      </w:pPr>
    </w:p>
    <w:p w:rsidR="00C15222" w:rsidRPr="00C15222" w:rsidRDefault="00C15222" w:rsidP="00C15222">
      <w:pPr>
        <w:widowControl w:val="0"/>
        <w:tabs>
          <w:tab w:val="left" w:pos="500"/>
        </w:tabs>
        <w:suppressAutoHyphens/>
        <w:autoSpaceDE w:val="0"/>
        <w:autoSpaceDN w:val="0"/>
        <w:spacing w:after="0" w:line="240" w:lineRule="auto"/>
        <w:ind w:left="851" w:hanging="284"/>
        <w:jc w:val="both"/>
        <w:rPr>
          <w:rFonts w:ascii="Arial" w:eastAsia="Times New Roman" w:hAnsi="Arial" w:cs="Arial"/>
          <w:lang w:eastAsia="fr-FR"/>
        </w:rPr>
      </w:pPr>
      <w:r w:rsidRPr="00C15222">
        <w:rPr>
          <w:rFonts w:ascii="Arial" w:eastAsia="Times New Roman" w:hAnsi="Arial" w:cs="Arial"/>
          <w:lang w:eastAsia="fr-FR"/>
        </w:rPr>
        <w:t xml:space="preserve">ii. </w:t>
      </w:r>
      <w:r w:rsidRPr="00C15222">
        <w:rPr>
          <w:rFonts w:ascii="Arial" w:eastAsia="Times New Roman" w:hAnsi="Arial" w:cs="Arial"/>
          <w:spacing w:val="5"/>
          <w:lang w:eastAsia="fr-FR"/>
        </w:rPr>
        <w:t>S</w:t>
      </w:r>
      <w:r w:rsidRPr="00C15222">
        <w:rPr>
          <w:rFonts w:ascii="Arial" w:eastAsia="Times New Roman" w:hAnsi="Arial" w:cs="Arial"/>
          <w:lang w:eastAsia="fr-FR"/>
        </w:rPr>
        <w:t xml:space="preserve">e </w:t>
      </w:r>
      <w:r w:rsidRPr="00C15222">
        <w:rPr>
          <w:rFonts w:ascii="Arial" w:eastAsia="Times New Roman" w:hAnsi="Arial" w:cs="Arial"/>
          <w:spacing w:val="-25"/>
          <w:lang w:eastAsia="fr-FR"/>
        </w:rPr>
        <w:t xml:space="preserve"> </w:t>
      </w:r>
      <w:r w:rsidRPr="00C15222">
        <w:rPr>
          <w:rFonts w:ascii="Arial" w:eastAsia="Times New Roman" w:hAnsi="Arial" w:cs="Arial"/>
          <w:spacing w:val="5"/>
          <w:lang w:eastAsia="fr-FR"/>
        </w:rPr>
        <w:t>livr</w:t>
      </w:r>
      <w:r w:rsidRPr="00C15222">
        <w:rPr>
          <w:rFonts w:ascii="Arial" w:eastAsia="Times New Roman" w:hAnsi="Arial" w:cs="Arial"/>
          <w:lang w:eastAsia="fr-FR"/>
        </w:rPr>
        <w:t xml:space="preserve">e </w:t>
      </w:r>
      <w:r w:rsidRPr="00C15222">
        <w:rPr>
          <w:rFonts w:ascii="Arial" w:eastAsia="Times New Roman" w:hAnsi="Arial" w:cs="Arial"/>
          <w:spacing w:val="-25"/>
          <w:lang w:eastAsia="fr-FR"/>
        </w:rPr>
        <w:t xml:space="preserve"> </w:t>
      </w:r>
      <w:r w:rsidRPr="00C15222">
        <w:rPr>
          <w:rFonts w:ascii="Arial" w:eastAsia="Times New Roman" w:hAnsi="Arial" w:cs="Arial"/>
          <w:lang w:eastAsia="fr-FR"/>
        </w:rPr>
        <w:t xml:space="preserve">à </w:t>
      </w:r>
      <w:r w:rsidRPr="00C15222">
        <w:rPr>
          <w:rFonts w:ascii="Arial" w:eastAsia="Times New Roman" w:hAnsi="Arial" w:cs="Arial"/>
          <w:spacing w:val="-25"/>
          <w:lang w:eastAsia="fr-FR"/>
        </w:rPr>
        <w:t xml:space="preserve"> </w:t>
      </w:r>
      <w:r w:rsidRPr="00C15222">
        <w:rPr>
          <w:rFonts w:ascii="Arial" w:eastAsia="Times New Roman" w:hAnsi="Arial" w:cs="Arial"/>
          <w:spacing w:val="5"/>
          <w:lang w:eastAsia="fr-FR"/>
        </w:rPr>
        <w:t>de</w:t>
      </w:r>
      <w:r w:rsidRPr="00C15222">
        <w:rPr>
          <w:rFonts w:ascii="Arial" w:eastAsia="Times New Roman" w:hAnsi="Arial" w:cs="Arial"/>
          <w:lang w:eastAsia="fr-FR"/>
        </w:rPr>
        <w:t xml:space="preserve">s </w:t>
      </w:r>
      <w:r w:rsidRPr="00C15222">
        <w:rPr>
          <w:rFonts w:ascii="Arial" w:eastAsia="Times New Roman" w:hAnsi="Arial" w:cs="Arial"/>
          <w:spacing w:val="-25"/>
          <w:lang w:eastAsia="fr-FR"/>
        </w:rPr>
        <w:t xml:space="preserve"> </w:t>
      </w:r>
      <w:r w:rsidRPr="00C15222">
        <w:rPr>
          <w:rFonts w:ascii="Arial" w:eastAsia="Times New Roman" w:hAnsi="Arial" w:cs="Arial"/>
          <w:spacing w:val="5"/>
          <w:lang w:eastAsia="fr-FR"/>
        </w:rPr>
        <w:t>“manœuvres</w:t>
      </w:r>
      <w:r w:rsidRPr="00C15222">
        <w:rPr>
          <w:rFonts w:ascii="Arial" w:eastAsia="Times New Roman" w:hAnsi="Arial" w:cs="Arial"/>
          <w:lang w:eastAsia="fr-FR"/>
        </w:rPr>
        <w:t xml:space="preserve"> </w:t>
      </w:r>
      <w:r w:rsidRPr="00C15222">
        <w:rPr>
          <w:rFonts w:ascii="Arial" w:eastAsia="Times New Roman" w:hAnsi="Arial" w:cs="Arial"/>
          <w:spacing w:val="-25"/>
          <w:lang w:eastAsia="fr-FR"/>
        </w:rPr>
        <w:t xml:space="preserve"> </w:t>
      </w:r>
      <w:r w:rsidRPr="00C15222">
        <w:rPr>
          <w:rFonts w:ascii="Arial" w:eastAsia="Times New Roman" w:hAnsi="Arial" w:cs="Arial"/>
          <w:spacing w:val="5"/>
          <w:lang w:eastAsia="fr-FR"/>
        </w:rPr>
        <w:t xml:space="preserve">frauduleuses” </w:t>
      </w:r>
      <w:r w:rsidRPr="00C15222">
        <w:rPr>
          <w:rFonts w:ascii="Arial" w:eastAsia="Times New Roman" w:hAnsi="Arial" w:cs="Arial"/>
          <w:lang w:eastAsia="fr-FR"/>
        </w:rPr>
        <w:t xml:space="preserve">quiconque déforme ou dénature des faits afin </w:t>
      </w:r>
      <w:r w:rsidRPr="00C15222">
        <w:rPr>
          <w:rFonts w:ascii="Arial" w:eastAsia="Times New Roman" w:hAnsi="Arial" w:cs="Arial"/>
          <w:spacing w:val="5"/>
          <w:lang w:eastAsia="fr-FR"/>
        </w:rPr>
        <w:t>d’influence</w:t>
      </w:r>
      <w:r w:rsidRPr="00C15222">
        <w:rPr>
          <w:rFonts w:ascii="Arial" w:eastAsia="Times New Roman" w:hAnsi="Arial" w:cs="Arial"/>
          <w:lang w:eastAsia="fr-FR"/>
        </w:rPr>
        <w:t xml:space="preserve">r </w:t>
      </w:r>
      <w:r w:rsidRPr="00C15222">
        <w:rPr>
          <w:rFonts w:ascii="Arial" w:eastAsia="Times New Roman" w:hAnsi="Arial" w:cs="Arial"/>
          <w:spacing w:val="-25"/>
          <w:lang w:eastAsia="fr-FR"/>
        </w:rPr>
        <w:t xml:space="preserve"> </w:t>
      </w:r>
      <w:r w:rsidRPr="00C15222">
        <w:rPr>
          <w:rFonts w:ascii="Arial" w:eastAsia="Times New Roman" w:hAnsi="Arial" w:cs="Arial"/>
          <w:spacing w:val="5"/>
          <w:lang w:eastAsia="fr-FR"/>
        </w:rPr>
        <w:t>l’attributio</w:t>
      </w:r>
      <w:r w:rsidRPr="00C15222">
        <w:rPr>
          <w:rFonts w:ascii="Arial" w:eastAsia="Times New Roman" w:hAnsi="Arial" w:cs="Arial"/>
          <w:lang w:eastAsia="fr-FR"/>
        </w:rPr>
        <w:t xml:space="preserve">n </w:t>
      </w:r>
      <w:r w:rsidRPr="00C15222">
        <w:rPr>
          <w:rFonts w:ascii="Arial" w:eastAsia="Times New Roman" w:hAnsi="Arial" w:cs="Arial"/>
          <w:spacing w:val="-25"/>
          <w:lang w:eastAsia="fr-FR"/>
        </w:rPr>
        <w:t xml:space="preserve"> </w:t>
      </w:r>
      <w:r w:rsidRPr="00C15222">
        <w:rPr>
          <w:rFonts w:ascii="Arial" w:eastAsia="Times New Roman" w:hAnsi="Arial" w:cs="Arial"/>
          <w:spacing w:val="5"/>
          <w:lang w:eastAsia="fr-FR"/>
        </w:rPr>
        <w:t>o</w:t>
      </w:r>
      <w:r w:rsidRPr="00C15222">
        <w:rPr>
          <w:rFonts w:ascii="Arial" w:eastAsia="Times New Roman" w:hAnsi="Arial" w:cs="Arial"/>
          <w:lang w:eastAsia="fr-FR"/>
        </w:rPr>
        <w:t xml:space="preserve">u </w:t>
      </w:r>
      <w:r w:rsidRPr="00C15222">
        <w:rPr>
          <w:rFonts w:ascii="Arial" w:eastAsia="Times New Roman" w:hAnsi="Arial" w:cs="Arial"/>
          <w:spacing w:val="-25"/>
          <w:lang w:eastAsia="fr-FR"/>
        </w:rPr>
        <w:t xml:space="preserve"> </w:t>
      </w:r>
      <w:r w:rsidRPr="00C15222">
        <w:rPr>
          <w:rFonts w:ascii="Arial" w:eastAsia="Times New Roman" w:hAnsi="Arial" w:cs="Arial"/>
          <w:spacing w:val="5"/>
          <w:lang w:eastAsia="fr-FR"/>
        </w:rPr>
        <w:t>l’exécutio</w:t>
      </w:r>
      <w:r w:rsidRPr="00C15222">
        <w:rPr>
          <w:rFonts w:ascii="Arial" w:eastAsia="Times New Roman" w:hAnsi="Arial" w:cs="Arial"/>
          <w:lang w:eastAsia="fr-FR"/>
        </w:rPr>
        <w:t xml:space="preserve">n </w:t>
      </w:r>
      <w:r w:rsidRPr="00C15222">
        <w:rPr>
          <w:rFonts w:ascii="Arial" w:eastAsia="Times New Roman" w:hAnsi="Arial" w:cs="Arial"/>
          <w:spacing w:val="-25"/>
          <w:lang w:eastAsia="fr-FR"/>
        </w:rPr>
        <w:t xml:space="preserve"> </w:t>
      </w:r>
      <w:r w:rsidRPr="00C15222">
        <w:rPr>
          <w:rFonts w:ascii="Arial" w:eastAsia="Times New Roman" w:hAnsi="Arial" w:cs="Arial"/>
          <w:spacing w:val="5"/>
          <w:lang w:eastAsia="fr-FR"/>
        </w:rPr>
        <w:t xml:space="preserve">d’un </w:t>
      </w:r>
      <w:r w:rsidRPr="00C15222">
        <w:rPr>
          <w:rFonts w:ascii="Arial" w:eastAsia="Times New Roman" w:hAnsi="Arial" w:cs="Arial"/>
          <w:lang w:eastAsia="fr-FR"/>
        </w:rPr>
        <w:t>marché</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tabs>
          <w:tab w:val="left" w:pos="500"/>
        </w:tabs>
        <w:suppressAutoHyphens/>
        <w:autoSpaceDE w:val="0"/>
        <w:autoSpaceDN w:val="0"/>
        <w:spacing w:after="0" w:line="240" w:lineRule="auto"/>
        <w:ind w:left="851" w:hanging="284"/>
        <w:jc w:val="both"/>
        <w:rPr>
          <w:rFonts w:ascii="Arial" w:eastAsia="Times New Roman" w:hAnsi="Arial" w:cs="Arial"/>
          <w:lang w:eastAsia="fr-FR"/>
        </w:rPr>
      </w:pPr>
    </w:p>
    <w:p w:rsidR="00C15222" w:rsidRPr="00C15222" w:rsidRDefault="00C15222" w:rsidP="00C15222">
      <w:pPr>
        <w:widowControl w:val="0"/>
        <w:tabs>
          <w:tab w:val="left" w:pos="500"/>
        </w:tabs>
        <w:suppressAutoHyphens/>
        <w:autoSpaceDE w:val="0"/>
        <w:autoSpaceDN w:val="0"/>
        <w:spacing w:after="0" w:line="240" w:lineRule="auto"/>
        <w:ind w:left="851" w:hanging="284"/>
        <w:jc w:val="both"/>
        <w:rPr>
          <w:rFonts w:ascii="Arial" w:eastAsia="Times New Roman" w:hAnsi="Arial" w:cs="Arial"/>
          <w:lang w:eastAsia="fr-FR"/>
        </w:rPr>
      </w:pPr>
      <w:r w:rsidRPr="00C15222">
        <w:rPr>
          <w:rFonts w:ascii="Arial" w:eastAsia="Times New Roman" w:hAnsi="Arial" w:cs="Arial"/>
          <w:lang w:eastAsia="fr-FR"/>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C15222" w:rsidRPr="00C15222" w:rsidRDefault="00C15222" w:rsidP="00C15222">
      <w:pPr>
        <w:widowControl w:val="0"/>
        <w:tabs>
          <w:tab w:val="left" w:pos="500"/>
        </w:tabs>
        <w:suppressAutoHyphens/>
        <w:autoSpaceDE w:val="0"/>
        <w:autoSpaceDN w:val="0"/>
        <w:spacing w:after="0" w:line="240" w:lineRule="auto"/>
        <w:ind w:left="851" w:hanging="284"/>
        <w:jc w:val="both"/>
        <w:rPr>
          <w:rFonts w:ascii="Arial" w:eastAsia="Times New Roman" w:hAnsi="Arial" w:cs="Arial"/>
          <w:lang w:eastAsia="fr-FR"/>
        </w:rPr>
      </w:pPr>
    </w:p>
    <w:p w:rsidR="00C15222" w:rsidRPr="00C15222" w:rsidRDefault="00C15222" w:rsidP="00C15222">
      <w:pPr>
        <w:widowControl w:val="0"/>
        <w:tabs>
          <w:tab w:val="left" w:pos="500"/>
        </w:tabs>
        <w:suppressAutoHyphens/>
        <w:autoSpaceDE w:val="0"/>
        <w:autoSpaceDN w:val="0"/>
        <w:spacing w:after="0" w:line="240" w:lineRule="auto"/>
        <w:ind w:left="851" w:hanging="284"/>
        <w:jc w:val="both"/>
        <w:rPr>
          <w:rFonts w:ascii="Arial" w:eastAsia="Times New Roman" w:hAnsi="Arial" w:cs="Arial"/>
          <w:lang w:eastAsia="fr-FR"/>
        </w:rPr>
      </w:pPr>
      <w:r w:rsidRPr="00C15222">
        <w:rPr>
          <w:rFonts w:ascii="Arial" w:eastAsia="Times New Roman" w:hAnsi="Arial" w:cs="Arial"/>
          <w:lang w:eastAsia="fr-FR"/>
        </w:rPr>
        <w:t>iv.  “pratiques coercitives” désignent toute forme d’atteinte aux personnes ou à leurs biens ou de menaces à leur encontre afin d’influencer leur action au cours de l’attribution ou de l’exécution d’un marché.</w:t>
      </w:r>
    </w:p>
    <w:p w:rsidR="00C15222" w:rsidRPr="00C15222" w:rsidRDefault="00C15222" w:rsidP="00C15222">
      <w:pPr>
        <w:widowControl w:val="0"/>
        <w:tabs>
          <w:tab w:val="left" w:pos="500"/>
        </w:tabs>
        <w:suppressAutoHyphens/>
        <w:autoSpaceDE w:val="0"/>
        <w:autoSpaceDN w:val="0"/>
        <w:spacing w:after="0" w:line="240" w:lineRule="auto"/>
        <w:ind w:left="851" w:hanging="284"/>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b. </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Toute proposition d’attribution est rejetée,</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s’il est prouvé que l’attributaire proposé est direc</w:t>
      </w:r>
      <w:r w:rsidRPr="00C15222">
        <w:rPr>
          <w:rFonts w:ascii="Arial" w:eastAsia="Times New Roman" w:hAnsi="Arial" w:cs="Arial"/>
          <w:spacing w:val="5"/>
          <w:lang w:eastAsia="fr-FR"/>
        </w:rPr>
        <w:t>temen</w:t>
      </w:r>
      <w:r w:rsidRPr="00C15222">
        <w:rPr>
          <w:rFonts w:ascii="Arial" w:eastAsia="Times New Roman" w:hAnsi="Arial" w:cs="Arial"/>
          <w:lang w:eastAsia="fr-FR"/>
        </w:rPr>
        <w:t xml:space="preserve">t </w:t>
      </w:r>
      <w:r w:rsidRPr="00C15222">
        <w:rPr>
          <w:rFonts w:ascii="Arial" w:eastAsia="Times New Roman" w:hAnsi="Arial" w:cs="Arial"/>
          <w:spacing w:val="5"/>
          <w:lang w:eastAsia="fr-FR"/>
        </w:rPr>
        <w:t>o</w:t>
      </w:r>
      <w:r w:rsidRPr="00C15222">
        <w:rPr>
          <w:rFonts w:ascii="Arial" w:eastAsia="Times New Roman" w:hAnsi="Arial" w:cs="Arial"/>
          <w:lang w:eastAsia="fr-FR"/>
        </w:rPr>
        <w:t xml:space="preserve">u </w:t>
      </w:r>
      <w:r w:rsidRPr="00C15222">
        <w:rPr>
          <w:rFonts w:ascii="Arial" w:eastAsia="Times New Roman" w:hAnsi="Arial" w:cs="Arial"/>
          <w:spacing w:val="5"/>
          <w:lang w:eastAsia="fr-FR"/>
        </w:rPr>
        <w:t>pa</w:t>
      </w:r>
      <w:r w:rsidRPr="00C15222">
        <w:rPr>
          <w:rFonts w:ascii="Arial" w:eastAsia="Times New Roman" w:hAnsi="Arial" w:cs="Arial"/>
          <w:lang w:eastAsia="fr-FR"/>
        </w:rPr>
        <w:t xml:space="preserve">r </w:t>
      </w:r>
      <w:r w:rsidRPr="00C15222">
        <w:rPr>
          <w:rFonts w:ascii="Arial" w:eastAsia="Times New Roman" w:hAnsi="Arial" w:cs="Arial"/>
          <w:spacing w:val="5"/>
          <w:lang w:eastAsia="fr-FR"/>
        </w:rPr>
        <w:t>l’intermédiair</w:t>
      </w:r>
      <w:r w:rsidRPr="00C15222">
        <w:rPr>
          <w:rFonts w:ascii="Arial" w:eastAsia="Times New Roman" w:hAnsi="Arial" w:cs="Arial"/>
          <w:lang w:eastAsia="fr-FR"/>
        </w:rPr>
        <w:t xml:space="preserve">e </w:t>
      </w:r>
      <w:r w:rsidRPr="00C15222">
        <w:rPr>
          <w:rFonts w:ascii="Arial" w:eastAsia="Times New Roman" w:hAnsi="Arial" w:cs="Arial"/>
          <w:spacing w:val="10"/>
          <w:lang w:eastAsia="fr-FR"/>
        </w:rPr>
        <w:t xml:space="preserve"> </w:t>
      </w:r>
      <w:r w:rsidRPr="00C15222">
        <w:rPr>
          <w:rFonts w:ascii="Arial" w:eastAsia="Times New Roman" w:hAnsi="Arial" w:cs="Arial"/>
          <w:spacing w:val="5"/>
          <w:lang w:eastAsia="fr-FR"/>
        </w:rPr>
        <w:t>d’u</w:t>
      </w:r>
      <w:r w:rsidRPr="00C15222">
        <w:rPr>
          <w:rFonts w:ascii="Arial" w:eastAsia="Times New Roman" w:hAnsi="Arial" w:cs="Arial"/>
          <w:lang w:eastAsia="fr-FR"/>
        </w:rPr>
        <w:t xml:space="preserve">n </w:t>
      </w:r>
      <w:r w:rsidRPr="00C15222">
        <w:rPr>
          <w:rFonts w:ascii="Arial" w:eastAsia="Times New Roman" w:hAnsi="Arial" w:cs="Arial"/>
          <w:spacing w:val="10"/>
          <w:lang w:eastAsia="fr-FR"/>
        </w:rPr>
        <w:t xml:space="preserve"> </w:t>
      </w:r>
      <w:r w:rsidRPr="00C15222">
        <w:rPr>
          <w:rFonts w:ascii="Arial" w:eastAsia="Times New Roman" w:hAnsi="Arial" w:cs="Arial"/>
          <w:spacing w:val="5"/>
          <w:lang w:eastAsia="fr-FR"/>
        </w:rPr>
        <w:t xml:space="preserve">agent, </w:t>
      </w:r>
      <w:r w:rsidRPr="00C15222">
        <w:rPr>
          <w:rFonts w:ascii="Arial" w:eastAsia="Times New Roman" w:hAnsi="Arial" w:cs="Arial"/>
          <w:lang w:eastAsia="fr-FR"/>
        </w:rPr>
        <w:t>coupable de corruption ou s’est livré à des manœuvres frauduleuses, des pratiques collusoires ou coercitives pour l’attribution de ce marché.</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Default="00C15222" w:rsidP="00C15222">
      <w:pPr>
        <w:widowControl w:val="0"/>
        <w:tabs>
          <w:tab w:val="left" w:pos="1120"/>
          <w:tab w:val="left" w:pos="2700"/>
          <w:tab w:val="left" w:pos="3440"/>
          <w:tab w:val="left" w:pos="386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spacing w:val="1"/>
          <w:lang w:eastAsia="fr-FR"/>
        </w:rPr>
        <w:t>3.2</w:t>
      </w:r>
      <w:r w:rsidRPr="00C15222">
        <w:rPr>
          <w:rFonts w:ascii="Arial" w:eastAsia="Times New Roman" w:hAnsi="Arial" w:cs="Arial"/>
          <w:lang w:eastAsia="fr-FR"/>
        </w:rPr>
        <w:t xml:space="preserve">. </w:t>
      </w:r>
      <w:r w:rsidRPr="00C15222">
        <w:rPr>
          <w:rFonts w:ascii="Arial" w:eastAsia="Times New Roman" w:hAnsi="Arial" w:cs="Arial"/>
          <w:spacing w:val="1"/>
          <w:lang w:eastAsia="fr-FR"/>
        </w:rPr>
        <w:t>L</w:t>
      </w:r>
      <w:r w:rsidRPr="00C15222">
        <w:rPr>
          <w:rFonts w:ascii="Arial" w:eastAsia="Times New Roman" w:hAnsi="Arial" w:cs="Arial"/>
          <w:lang w:eastAsia="fr-FR"/>
        </w:rPr>
        <w:t>e</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Ministre Délégué à la Présidence Chargé des Marchés Publics</w:t>
      </w:r>
      <w:r w:rsidRPr="00C15222">
        <w:rPr>
          <w:rFonts w:ascii="Arial" w:eastAsia="Times New Roman" w:hAnsi="Arial" w:cs="Arial"/>
          <w:lang w:eastAsia="fr-FR"/>
        </w:rPr>
        <w:t>, peut à titre conservatoire, prendre</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une</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décision</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d’interdiction</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soumissionner pendant une période n’excédant pas deux</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(2)</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ans,</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l’encontre</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tout</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soumissionnaire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reconnu</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coupable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trafic</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d’influence,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de conflits d’intérêts, de délit d’initiés, de fraude, de</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corruption</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production</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 xml:space="preserve">documents </w:t>
      </w:r>
      <w:r w:rsidRPr="00C15222">
        <w:rPr>
          <w:rFonts w:ascii="Arial" w:eastAsia="Times New Roman" w:hAnsi="Arial" w:cs="Arial"/>
          <w:spacing w:val="5"/>
          <w:lang w:eastAsia="fr-FR"/>
        </w:rPr>
        <w:t>no</w:t>
      </w:r>
      <w:r w:rsidRPr="00C15222">
        <w:rPr>
          <w:rFonts w:ascii="Arial" w:eastAsia="Times New Roman" w:hAnsi="Arial" w:cs="Arial"/>
          <w:lang w:eastAsia="fr-FR"/>
        </w:rPr>
        <w:t>n</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authentique</w:t>
      </w:r>
      <w:r w:rsidRPr="00C15222">
        <w:rPr>
          <w:rFonts w:ascii="Arial" w:eastAsia="Times New Roman" w:hAnsi="Arial" w:cs="Arial"/>
          <w:lang w:eastAsia="fr-FR"/>
        </w:rPr>
        <w:t>s</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dan</w:t>
      </w:r>
      <w:r w:rsidRPr="00C15222">
        <w:rPr>
          <w:rFonts w:ascii="Arial" w:eastAsia="Times New Roman" w:hAnsi="Arial" w:cs="Arial"/>
          <w:lang w:eastAsia="fr-FR"/>
        </w:rPr>
        <w:t>s</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l</w:t>
      </w:r>
      <w:r w:rsidRPr="00C15222">
        <w:rPr>
          <w:rFonts w:ascii="Arial" w:eastAsia="Times New Roman" w:hAnsi="Arial" w:cs="Arial"/>
          <w:lang w:eastAsia="fr-FR"/>
        </w:rPr>
        <w:t>a</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 xml:space="preserve">soumission, </w:t>
      </w:r>
      <w:r w:rsidRPr="00C15222">
        <w:rPr>
          <w:rFonts w:ascii="Arial" w:eastAsia="Times New Roman" w:hAnsi="Arial" w:cs="Arial"/>
          <w:lang w:eastAsia="fr-FR"/>
        </w:rPr>
        <w:t xml:space="preserve">sans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préjudice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des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poursuites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pénales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qui pourraient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être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engagées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contre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lui.</w:t>
      </w:r>
    </w:p>
    <w:p w:rsidR="00C91915" w:rsidRPr="00C15222" w:rsidRDefault="00C91915" w:rsidP="00C15222">
      <w:pPr>
        <w:widowControl w:val="0"/>
        <w:tabs>
          <w:tab w:val="left" w:pos="1120"/>
          <w:tab w:val="left" w:pos="2700"/>
          <w:tab w:val="left" w:pos="3440"/>
          <w:tab w:val="left" w:pos="3860"/>
        </w:tabs>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 4</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Candidats</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admis</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à</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concourir</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4.1. Si</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l’appel</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d’offres</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est</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restreint,</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consultation s’adresse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tous</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candidats</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retenus</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l’issue 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procédure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proofErr w:type="spellStart"/>
      <w:r w:rsidRPr="00C15222">
        <w:rPr>
          <w:rFonts w:ascii="Arial" w:eastAsia="Times New Roman" w:hAnsi="Arial" w:cs="Arial"/>
          <w:lang w:eastAsia="fr-FR"/>
        </w:rPr>
        <w:t>préqualification</w:t>
      </w:r>
      <w:proofErr w:type="spellEnd"/>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4.2. En</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règle</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générale,</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l’appel</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d’offres</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s’adresse</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 xml:space="preserve">à </w:t>
      </w:r>
      <w:r w:rsidRPr="00C15222">
        <w:rPr>
          <w:rFonts w:ascii="Arial" w:eastAsia="Times New Roman" w:hAnsi="Arial" w:cs="Arial"/>
          <w:spacing w:val="4"/>
          <w:lang w:eastAsia="fr-FR"/>
        </w:rPr>
        <w:t>tou</w:t>
      </w:r>
      <w:r w:rsidRPr="00C15222">
        <w:rPr>
          <w:rFonts w:ascii="Arial" w:eastAsia="Times New Roman" w:hAnsi="Arial" w:cs="Arial"/>
          <w:lang w:eastAsia="fr-FR"/>
        </w:rPr>
        <w:t>s</w:t>
      </w:r>
      <w:r w:rsidRPr="00C15222">
        <w:rPr>
          <w:rFonts w:ascii="Arial" w:eastAsia="Times New Roman" w:hAnsi="Arial" w:cs="Arial"/>
          <w:spacing w:val="-26"/>
          <w:lang w:eastAsia="fr-FR"/>
        </w:rPr>
        <w:t xml:space="preserve"> </w:t>
      </w:r>
      <w:r w:rsidRPr="00C15222">
        <w:rPr>
          <w:rFonts w:ascii="Arial" w:eastAsia="Times New Roman" w:hAnsi="Arial" w:cs="Arial"/>
          <w:spacing w:val="4"/>
          <w:lang w:eastAsia="fr-FR"/>
        </w:rPr>
        <w:t>le</w:t>
      </w:r>
      <w:r w:rsidRPr="00C15222">
        <w:rPr>
          <w:rFonts w:ascii="Arial" w:eastAsia="Times New Roman" w:hAnsi="Arial" w:cs="Arial"/>
          <w:lang w:eastAsia="fr-FR"/>
        </w:rPr>
        <w:t xml:space="preserve">s </w:t>
      </w:r>
      <w:r w:rsidRPr="00C15222">
        <w:rPr>
          <w:rFonts w:ascii="Arial" w:eastAsia="Times New Roman" w:hAnsi="Arial" w:cs="Arial"/>
          <w:spacing w:val="-26"/>
          <w:lang w:eastAsia="fr-FR"/>
        </w:rPr>
        <w:t xml:space="preserve"> </w:t>
      </w:r>
      <w:r w:rsidRPr="00C15222">
        <w:rPr>
          <w:rFonts w:ascii="Arial" w:eastAsia="Times New Roman" w:hAnsi="Arial" w:cs="Arial"/>
          <w:spacing w:val="4"/>
          <w:lang w:eastAsia="fr-FR"/>
        </w:rPr>
        <w:t>entrepreneurs</w:t>
      </w:r>
      <w:r w:rsidRPr="00C15222">
        <w:rPr>
          <w:rFonts w:ascii="Arial" w:eastAsia="Times New Roman" w:hAnsi="Arial" w:cs="Arial"/>
          <w:lang w:eastAsia="fr-FR"/>
        </w:rPr>
        <w:t xml:space="preserve">, </w:t>
      </w:r>
      <w:r w:rsidRPr="00C15222">
        <w:rPr>
          <w:rFonts w:ascii="Arial" w:eastAsia="Times New Roman" w:hAnsi="Arial" w:cs="Arial"/>
          <w:spacing w:val="-26"/>
          <w:lang w:eastAsia="fr-FR"/>
        </w:rPr>
        <w:t xml:space="preserve"> </w:t>
      </w:r>
      <w:r w:rsidRPr="00C15222">
        <w:rPr>
          <w:rFonts w:ascii="Arial" w:eastAsia="Times New Roman" w:hAnsi="Arial" w:cs="Arial"/>
          <w:spacing w:val="4"/>
          <w:lang w:eastAsia="fr-FR"/>
        </w:rPr>
        <w:t>sou</w:t>
      </w:r>
      <w:r w:rsidRPr="00C15222">
        <w:rPr>
          <w:rFonts w:ascii="Arial" w:eastAsia="Times New Roman" w:hAnsi="Arial" w:cs="Arial"/>
          <w:lang w:eastAsia="fr-FR"/>
        </w:rPr>
        <w:t xml:space="preserve">s </w:t>
      </w:r>
      <w:r w:rsidRPr="00C15222">
        <w:rPr>
          <w:rFonts w:ascii="Arial" w:eastAsia="Times New Roman" w:hAnsi="Arial" w:cs="Arial"/>
          <w:spacing w:val="-26"/>
          <w:lang w:eastAsia="fr-FR"/>
        </w:rPr>
        <w:t xml:space="preserve"> </w:t>
      </w:r>
      <w:r w:rsidRPr="00C15222">
        <w:rPr>
          <w:rFonts w:ascii="Arial" w:eastAsia="Times New Roman" w:hAnsi="Arial" w:cs="Arial"/>
          <w:spacing w:val="4"/>
          <w:lang w:eastAsia="fr-FR"/>
        </w:rPr>
        <w:t>réserv</w:t>
      </w:r>
      <w:r w:rsidRPr="00C15222">
        <w:rPr>
          <w:rFonts w:ascii="Arial" w:eastAsia="Times New Roman" w:hAnsi="Arial" w:cs="Arial"/>
          <w:lang w:eastAsia="fr-FR"/>
        </w:rPr>
        <w:t xml:space="preserve">e </w:t>
      </w:r>
      <w:r w:rsidRPr="00C15222">
        <w:rPr>
          <w:rFonts w:ascii="Arial" w:eastAsia="Times New Roman" w:hAnsi="Arial" w:cs="Arial"/>
          <w:spacing w:val="-26"/>
          <w:lang w:eastAsia="fr-FR"/>
        </w:rPr>
        <w:t xml:space="preserve"> </w:t>
      </w:r>
      <w:r w:rsidRPr="00C15222">
        <w:rPr>
          <w:rFonts w:ascii="Arial" w:eastAsia="Times New Roman" w:hAnsi="Arial" w:cs="Arial"/>
          <w:spacing w:val="4"/>
          <w:lang w:eastAsia="fr-FR"/>
        </w:rPr>
        <w:t xml:space="preserve">des </w:t>
      </w:r>
      <w:r w:rsidRPr="00C15222">
        <w:rPr>
          <w:rFonts w:ascii="Arial" w:eastAsia="Times New Roman" w:hAnsi="Arial" w:cs="Arial"/>
          <w:lang w:eastAsia="fr-FR"/>
        </w:rPr>
        <w:t>dispositions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ci-après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840"/>
          <w:tab w:val="left" w:pos="2700"/>
          <w:tab w:val="left" w:pos="3120"/>
          <w:tab w:val="left" w:pos="4140"/>
          <w:tab w:val="left" w:pos="478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a. </w:t>
      </w:r>
      <w:r w:rsidRPr="00C15222">
        <w:rPr>
          <w:rFonts w:ascii="Arial" w:eastAsia="Times New Roman" w:hAnsi="Arial" w:cs="Arial"/>
          <w:spacing w:val="-26"/>
          <w:lang w:eastAsia="fr-FR"/>
        </w:rPr>
        <w:t xml:space="preserve"> </w:t>
      </w:r>
      <w:r w:rsidRPr="00C15222">
        <w:rPr>
          <w:rFonts w:ascii="Arial" w:eastAsia="Times New Roman" w:hAnsi="Arial" w:cs="Arial"/>
          <w:spacing w:val="5"/>
          <w:lang w:eastAsia="fr-FR"/>
        </w:rPr>
        <w:t>U</w:t>
      </w:r>
      <w:r w:rsidRPr="00C15222">
        <w:rPr>
          <w:rFonts w:ascii="Arial" w:eastAsia="Times New Roman" w:hAnsi="Arial" w:cs="Arial"/>
          <w:lang w:eastAsia="fr-FR"/>
        </w:rPr>
        <w:t>n</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soumissionnair</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w:t>
      </w:r>
      <w:r w:rsidRPr="00C15222">
        <w:rPr>
          <w:rFonts w:ascii="Arial" w:eastAsia="Times New Roman" w:hAnsi="Arial" w:cs="Arial"/>
          <w:lang w:eastAsia="fr-FR"/>
        </w:rPr>
        <w:t>y</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compri</w:t>
      </w:r>
      <w:r w:rsidRPr="00C15222">
        <w:rPr>
          <w:rFonts w:ascii="Arial" w:eastAsia="Times New Roman" w:hAnsi="Arial" w:cs="Arial"/>
          <w:lang w:eastAsia="fr-FR"/>
        </w:rPr>
        <w:t>s</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tou</w:t>
      </w:r>
      <w:r w:rsidRPr="00C15222">
        <w:rPr>
          <w:rFonts w:ascii="Arial" w:eastAsia="Times New Roman" w:hAnsi="Arial" w:cs="Arial"/>
          <w:lang w:eastAsia="fr-FR"/>
        </w:rPr>
        <w:t>s</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 xml:space="preserve">les </w:t>
      </w:r>
      <w:r w:rsidRPr="00C15222">
        <w:rPr>
          <w:rFonts w:ascii="Arial" w:eastAsia="Times New Roman" w:hAnsi="Arial" w:cs="Arial"/>
          <w:lang w:eastAsia="fr-FR"/>
        </w:rPr>
        <w:t>membres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d’un</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groupement</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d’entreprises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tous les sous-traitants du soumissionnaire) doit être d’un</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pays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éligible,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conformément</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convention 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financement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ind w:left="340" w:right="95" w:hanging="340"/>
        <w:jc w:val="both"/>
        <w:rPr>
          <w:rFonts w:ascii="Arial" w:eastAsia="Times New Roman" w:hAnsi="Arial" w:cs="Arial"/>
          <w:lang w:eastAsia="fr-FR"/>
        </w:rPr>
      </w:pPr>
      <w:r w:rsidRPr="00C15222">
        <w:rPr>
          <w:rFonts w:ascii="Arial" w:eastAsia="Times New Roman" w:hAnsi="Arial" w:cs="Arial"/>
          <w:lang w:eastAsia="fr-FR"/>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C15222" w:rsidRPr="00C15222" w:rsidRDefault="00C15222" w:rsidP="00C15222">
      <w:pPr>
        <w:widowControl w:val="0"/>
        <w:suppressAutoHyphens/>
        <w:autoSpaceDE w:val="0"/>
        <w:autoSpaceDN w:val="0"/>
        <w:spacing w:before="3" w:after="0" w:line="180" w:lineRule="exact"/>
        <w:rPr>
          <w:rFonts w:ascii="Arial" w:eastAsia="Times New Roman" w:hAnsi="Arial" w:cs="Arial"/>
          <w:lang w:eastAsia="fr-FR"/>
        </w:rPr>
      </w:pPr>
    </w:p>
    <w:p w:rsidR="00C15222" w:rsidRPr="00C15222" w:rsidRDefault="00C15222" w:rsidP="0083147B">
      <w:pPr>
        <w:widowControl w:val="0"/>
        <w:numPr>
          <w:ilvl w:val="2"/>
          <w:numId w:val="40"/>
        </w:numPr>
        <w:tabs>
          <w:tab w:val="left" w:pos="851"/>
        </w:tabs>
        <w:suppressAutoHyphens/>
        <w:autoSpaceDE w:val="0"/>
        <w:autoSpaceDN w:val="0"/>
        <w:spacing w:before="57" w:after="0" w:line="240" w:lineRule="auto"/>
        <w:ind w:left="851" w:right="-134" w:hanging="142"/>
        <w:jc w:val="both"/>
        <w:rPr>
          <w:rFonts w:ascii="Arial" w:eastAsia="Times New Roman" w:hAnsi="Arial" w:cs="Arial"/>
          <w:lang w:eastAsia="fr-FR"/>
        </w:rPr>
      </w:pPr>
      <w:r w:rsidRPr="00C15222">
        <w:rPr>
          <w:rFonts w:ascii="Arial" w:eastAsia="Times New Roman" w:hAnsi="Arial" w:cs="Arial"/>
          <w:lang w:eastAsia="fr-FR"/>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C15222" w:rsidRPr="00C15222" w:rsidRDefault="00C15222" w:rsidP="00C15222">
      <w:pPr>
        <w:widowControl w:val="0"/>
        <w:suppressAutoHyphens/>
        <w:autoSpaceDE w:val="0"/>
        <w:autoSpaceDN w:val="0"/>
        <w:spacing w:before="13" w:after="0" w:line="100" w:lineRule="exact"/>
        <w:rPr>
          <w:rFonts w:ascii="Arial" w:eastAsia="Times New Roman" w:hAnsi="Arial" w:cs="Arial"/>
          <w:lang w:eastAsia="fr-FR"/>
        </w:rPr>
      </w:pPr>
    </w:p>
    <w:p w:rsidR="00C15222" w:rsidRPr="00C15222" w:rsidRDefault="00C15222" w:rsidP="00C15222">
      <w:pPr>
        <w:widowControl w:val="0"/>
        <w:tabs>
          <w:tab w:val="left" w:pos="851"/>
        </w:tabs>
        <w:suppressAutoHyphens/>
        <w:autoSpaceDE w:val="0"/>
        <w:autoSpaceDN w:val="0"/>
        <w:spacing w:after="0" w:line="240" w:lineRule="auto"/>
        <w:ind w:left="851" w:right="-15" w:hanging="340"/>
        <w:jc w:val="both"/>
        <w:rPr>
          <w:rFonts w:ascii="Arial" w:eastAsia="Times New Roman" w:hAnsi="Arial" w:cs="Arial"/>
          <w:lang w:eastAsia="fr-FR"/>
        </w:rPr>
      </w:pPr>
      <w:r w:rsidRPr="00C15222">
        <w:rPr>
          <w:rFonts w:ascii="Arial" w:eastAsia="Times New Roman" w:hAnsi="Arial" w:cs="Arial"/>
          <w:lang w:eastAsia="fr-FR"/>
        </w:rPr>
        <w:t>ii.</w:t>
      </w:r>
      <w:r w:rsidRPr="00C15222">
        <w:rPr>
          <w:rFonts w:ascii="Arial" w:eastAsia="Times New Roman" w:hAnsi="Arial" w:cs="Arial"/>
          <w:lang w:eastAsia="fr-FR"/>
        </w:rPr>
        <w:tab/>
        <w:t>Présente plus d’une offre dans le cadre du présent appel d’offres, à l’exception des offres variantes autorisées selon la clause 17, le cas échéant ; cependant, ceci ne fait pas obstacle à la participation de sous- traitants dans plus d’une offre.</w:t>
      </w:r>
    </w:p>
    <w:p w:rsidR="00C15222" w:rsidRPr="00C15222" w:rsidRDefault="00C15222" w:rsidP="00C15222">
      <w:pPr>
        <w:widowControl w:val="0"/>
        <w:tabs>
          <w:tab w:val="left" w:pos="426"/>
        </w:tabs>
        <w:suppressAutoHyphens/>
        <w:autoSpaceDE w:val="0"/>
        <w:autoSpaceDN w:val="0"/>
        <w:spacing w:after="0" w:line="240" w:lineRule="auto"/>
        <w:ind w:left="709" w:right="-15" w:hanging="198"/>
        <w:jc w:val="both"/>
        <w:rPr>
          <w:rFonts w:ascii="Arial" w:eastAsia="Times New Roman" w:hAnsi="Arial" w:cs="Arial"/>
          <w:lang w:eastAsia="fr-FR"/>
        </w:rPr>
      </w:pPr>
    </w:p>
    <w:p w:rsidR="00C15222" w:rsidRPr="00C15222" w:rsidRDefault="00C15222" w:rsidP="00C15222">
      <w:pPr>
        <w:widowControl w:val="0"/>
        <w:tabs>
          <w:tab w:val="left" w:pos="900"/>
        </w:tabs>
        <w:suppressAutoHyphens/>
        <w:autoSpaceDE w:val="0"/>
        <w:autoSpaceDN w:val="0"/>
        <w:spacing w:after="0" w:line="240" w:lineRule="auto"/>
        <w:ind w:left="908" w:right="-15" w:hanging="397"/>
        <w:jc w:val="both"/>
        <w:rPr>
          <w:rFonts w:ascii="Arial" w:eastAsia="Times New Roman" w:hAnsi="Arial" w:cs="Arial"/>
          <w:lang w:eastAsia="fr-FR"/>
        </w:rPr>
      </w:pPr>
      <w:r w:rsidRPr="00C15222">
        <w:rPr>
          <w:rFonts w:ascii="Arial" w:eastAsia="Times New Roman" w:hAnsi="Arial" w:cs="Arial"/>
          <w:lang w:eastAsia="fr-FR"/>
        </w:rPr>
        <w:t>iii</w:t>
      </w:r>
      <w:r w:rsidRPr="00C15222">
        <w:rPr>
          <w:rFonts w:ascii="Arial" w:eastAsia="Times New Roman" w:hAnsi="Arial" w:cs="Arial"/>
          <w:lang w:eastAsia="fr-FR"/>
        </w:rPr>
        <w:tab/>
        <w:t>l’autorité contractante ou le maître d’ouvrage possèdent des intérêts financiers dans sa géographie du capital de nature à compromettre la transparence des procédures de passation des marchés publics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c. Le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soumissionnaire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ne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doit</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pas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être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sous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coup d’une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décision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d’exclusion.</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roofErr w:type="gramStart"/>
      <w:r w:rsidRPr="00C15222">
        <w:rPr>
          <w:rFonts w:ascii="Arial" w:eastAsia="Times New Roman" w:hAnsi="Arial" w:cs="Arial"/>
          <w:lang w:eastAsia="fr-FR"/>
        </w:rPr>
        <w:t>d</w:t>
      </w:r>
      <w:proofErr w:type="gramEnd"/>
      <w:r w:rsidRPr="00C15222">
        <w:rPr>
          <w:rFonts w:ascii="Arial" w:eastAsia="Times New Roman" w:hAnsi="Arial" w:cs="Arial"/>
          <w:lang w:eastAsia="fr-FR"/>
        </w:rPr>
        <w:t>. Une</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entreprise</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publique</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camerounaise</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peut</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participer à la consultation si elle démontre qu’elle est (i) juridiquement et financièrement autonome, (ii) administrée selon les règles du droit</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commercial</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(iii)</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n’est</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pas</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sous</w:t>
      </w:r>
      <w:r w:rsidRPr="00C15222">
        <w:rPr>
          <w:rFonts w:ascii="Arial" w:eastAsia="Times New Roman" w:hAnsi="Arial" w:cs="Arial"/>
          <w:spacing w:val="-7"/>
          <w:lang w:eastAsia="fr-FR"/>
        </w:rPr>
        <w:t xml:space="preserve"> </w:t>
      </w:r>
      <w:r w:rsidRPr="00C15222">
        <w:rPr>
          <w:rFonts w:ascii="Arial" w:eastAsia="Times New Roman" w:hAnsi="Arial" w:cs="Arial"/>
          <w:spacing w:val="5"/>
          <w:lang w:eastAsia="fr-FR"/>
        </w:rPr>
        <w:t>l’autorit</w:t>
      </w:r>
      <w:r w:rsidRPr="00C15222">
        <w:rPr>
          <w:rFonts w:ascii="Arial" w:eastAsia="Times New Roman" w:hAnsi="Arial" w:cs="Arial"/>
          <w:lang w:eastAsia="fr-FR"/>
        </w:rPr>
        <w:t xml:space="preserve">é </w:t>
      </w:r>
      <w:r w:rsidRPr="00C15222">
        <w:rPr>
          <w:rFonts w:ascii="Arial" w:eastAsia="Times New Roman" w:hAnsi="Arial" w:cs="Arial"/>
          <w:spacing w:val="5"/>
          <w:lang w:eastAsia="fr-FR"/>
        </w:rPr>
        <w:t>direct</w:t>
      </w:r>
      <w:r w:rsidRPr="00C15222">
        <w:rPr>
          <w:rFonts w:ascii="Arial" w:eastAsia="Times New Roman" w:hAnsi="Arial" w:cs="Arial"/>
          <w:lang w:eastAsia="fr-FR"/>
        </w:rPr>
        <w:t xml:space="preserve">e </w:t>
      </w:r>
      <w:r w:rsidRPr="00C15222">
        <w:rPr>
          <w:rFonts w:ascii="Arial" w:eastAsia="Times New Roman" w:hAnsi="Arial" w:cs="Arial"/>
          <w:spacing w:val="5"/>
          <w:lang w:eastAsia="fr-FR"/>
        </w:rPr>
        <w:t>de l’Autorité Contractante ou du Maître d’Ouvrage</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2580"/>
          <w:tab w:val="left" w:pos="392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5</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1"/>
          <w:lang w:eastAsia="fr-FR"/>
        </w:rPr>
        <w:t xml:space="preserve"> </w:t>
      </w:r>
      <w:r w:rsidRPr="00C15222">
        <w:rPr>
          <w:rFonts w:ascii="Arial" w:eastAsia="Times New Roman" w:hAnsi="Arial" w:cs="Arial"/>
          <w:b/>
          <w:bCs/>
          <w:spacing w:val="5"/>
          <w:lang w:eastAsia="fr-FR"/>
        </w:rPr>
        <w:t>Matériaux</w:t>
      </w:r>
      <w:r w:rsidRPr="00C15222">
        <w:rPr>
          <w:rFonts w:ascii="Arial" w:eastAsia="Times New Roman" w:hAnsi="Arial" w:cs="Arial"/>
          <w:b/>
          <w:bCs/>
          <w:lang w:eastAsia="fr-FR"/>
        </w:rPr>
        <w:t xml:space="preserve">, </w:t>
      </w:r>
      <w:r w:rsidRPr="00C15222">
        <w:rPr>
          <w:rFonts w:ascii="Arial" w:eastAsia="Times New Roman" w:hAnsi="Arial" w:cs="Arial"/>
          <w:b/>
          <w:bCs/>
          <w:spacing w:val="5"/>
          <w:lang w:eastAsia="fr-FR"/>
        </w:rPr>
        <w:t>matériels</w:t>
      </w:r>
      <w:r w:rsidRPr="00C15222">
        <w:rPr>
          <w:rFonts w:ascii="Arial" w:eastAsia="Times New Roman" w:hAnsi="Arial" w:cs="Arial"/>
          <w:b/>
          <w:bCs/>
          <w:lang w:eastAsia="fr-FR"/>
        </w:rPr>
        <w:t xml:space="preserve">, </w:t>
      </w:r>
      <w:r w:rsidRPr="00C15222">
        <w:rPr>
          <w:rFonts w:ascii="Arial" w:eastAsia="Times New Roman" w:hAnsi="Arial" w:cs="Arial"/>
          <w:b/>
          <w:bCs/>
          <w:spacing w:val="5"/>
          <w:lang w:eastAsia="fr-FR"/>
        </w:rPr>
        <w:t xml:space="preserve">fournitures, </w:t>
      </w:r>
      <w:r w:rsidRPr="00C15222">
        <w:rPr>
          <w:rFonts w:ascii="Arial" w:eastAsia="Times New Roman" w:hAnsi="Arial" w:cs="Arial"/>
          <w:b/>
          <w:bCs/>
          <w:lang w:eastAsia="fr-FR"/>
        </w:rPr>
        <w:t>équipements</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et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services</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autorisés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5.1. Les</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matériaux,</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matériels</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l’Entrepreneur, les</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fournitures,</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équipements</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services</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devant être fournis dans le cadre de la lettre commande doivent provenir de pays répondant aux critères de provenance</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définis</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RPAO,</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toutes</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les dépenses effectuées au titre de la lettre commande sont limitées</w:t>
      </w:r>
      <w:r w:rsidRPr="00C15222">
        <w:rPr>
          <w:rFonts w:ascii="Arial" w:eastAsia="Times New Roman" w:hAnsi="Arial" w:cs="Arial"/>
          <w:spacing w:val="25"/>
          <w:lang w:eastAsia="fr-FR"/>
        </w:rPr>
        <w:t xml:space="preserve"> </w:t>
      </w:r>
      <w:r w:rsidRPr="00C15222">
        <w:rPr>
          <w:rFonts w:ascii="Arial" w:eastAsia="Times New Roman" w:hAnsi="Arial" w:cs="Arial"/>
          <w:lang w:eastAsia="fr-FR"/>
        </w:rPr>
        <w:t>auxdits</w:t>
      </w:r>
      <w:r w:rsidRPr="00C15222">
        <w:rPr>
          <w:rFonts w:ascii="Arial" w:eastAsia="Times New Roman" w:hAnsi="Arial" w:cs="Arial"/>
          <w:spacing w:val="25"/>
          <w:lang w:eastAsia="fr-FR"/>
        </w:rPr>
        <w:t xml:space="preserve"> </w:t>
      </w:r>
      <w:r w:rsidRPr="00C15222">
        <w:rPr>
          <w:rFonts w:ascii="Arial" w:eastAsia="Times New Roman" w:hAnsi="Arial" w:cs="Arial"/>
          <w:lang w:eastAsia="fr-FR"/>
        </w:rPr>
        <w:t>matériaux,</w:t>
      </w:r>
      <w:r w:rsidRPr="00C15222">
        <w:rPr>
          <w:rFonts w:ascii="Arial" w:eastAsia="Times New Roman" w:hAnsi="Arial" w:cs="Arial"/>
          <w:spacing w:val="25"/>
          <w:lang w:eastAsia="fr-FR"/>
        </w:rPr>
        <w:t xml:space="preserve"> </w:t>
      </w:r>
      <w:r w:rsidRPr="00C15222">
        <w:rPr>
          <w:rFonts w:ascii="Arial" w:eastAsia="Times New Roman" w:hAnsi="Arial" w:cs="Arial"/>
          <w:lang w:eastAsia="fr-FR"/>
        </w:rPr>
        <w:t>matériels,</w:t>
      </w:r>
      <w:r w:rsidRPr="00C15222">
        <w:rPr>
          <w:rFonts w:ascii="Arial" w:eastAsia="Times New Roman" w:hAnsi="Arial" w:cs="Arial"/>
          <w:spacing w:val="25"/>
          <w:lang w:eastAsia="fr-FR"/>
        </w:rPr>
        <w:t xml:space="preserve"> </w:t>
      </w:r>
      <w:r w:rsidRPr="00C15222">
        <w:rPr>
          <w:rFonts w:ascii="Arial" w:eastAsia="Times New Roman" w:hAnsi="Arial" w:cs="Arial"/>
          <w:lang w:eastAsia="fr-FR"/>
        </w:rPr>
        <w:t>fournitures,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équipements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services.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5.2. En vertu</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l’article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5.1</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ci-dessus,</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terme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“provenir”</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désigne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lieu</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où</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biens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sont</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extraits, cultivés,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produits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fabriqués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d’où</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proviennent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services.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6</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Qualification</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du</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Soumissionnaire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6.1. Les soumissionnaires doivent, comme partie intégrante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leur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offre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a. Soumettre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un</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pouvoir</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habilitant</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signataire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la soumission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engager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Soumissionnaire;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b. Fournir toutes les informations (compléter ou mettre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à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jour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les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informations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jointes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à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leur demande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3"/>
          <w:lang w:eastAsia="fr-FR"/>
        </w:rPr>
        <w:t xml:space="preserve"> </w:t>
      </w:r>
      <w:proofErr w:type="spellStart"/>
      <w:r w:rsidRPr="00C15222">
        <w:rPr>
          <w:rFonts w:ascii="Arial" w:eastAsia="Times New Roman" w:hAnsi="Arial" w:cs="Arial"/>
          <w:lang w:eastAsia="fr-FR"/>
        </w:rPr>
        <w:t>préqualification</w:t>
      </w:r>
      <w:proofErr w:type="spellEnd"/>
      <w:r w:rsidRPr="00C15222">
        <w:rPr>
          <w:rFonts w:ascii="Arial" w:eastAsia="Times New Roman" w:hAnsi="Arial" w:cs="Arial"/>
          <w:spacing w:val="3"/>
          <w:lang w:eastAsia="fr-FR"/>
        </w:rPr>
        <w:t xml:space="preserve"> </w:t>
      </w:r>
      <w:r w:rsidRPr="00C15222">
        <w:rPr>
          <w:rFonts w:ascii="Arial" w:eastAsia="Times New Roman" w:hAnsi="Arial" w:cs="Arial"/>
          <w:lang w:eastAsia="fr-FR"/>
        </w:rPr>
        <w:t>qui</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ont</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pu</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changer, au</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cas</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où</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candidats</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ont</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fait</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l’objet</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d’une</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pré- qualification) demandées aux soumissionnaires, dans</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RPAO,</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afin</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d’établir</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leur</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qualification</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pour exécuter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marché.</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Les</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informations</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relatives</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aux</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points</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suivants</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sont exigées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cas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échéant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ind w:left="851" w:hanging="284"/>
        <w:jc w:val="both"/>
        <w:rPr>
          <w:rFonts w:ascii="Arial" w:eastAsia="Times New Roman" w:hAnsi="Arial" w:cs="Arial"/>
          <w:lang w:eastAsia="fr-FR"/>
        </w:rPr>
      </w:pPr>
    </w:p>
    <w:p w:rsidR="00C15222" w:rsidRPr="00C15222" w:rsidRDefault="00C15222" w:rsidP="00C15222">
      <w:pPr>
        <w:widowControl w:val="0"/>
        <w:tabs>
          <w:tab w:val="left" w:pos="340"/>
        </w:tabs>
        <w:suppressAutoHyphens/>
        <w:autoSpaceDE w:val="0"/>
        <w:autoSpaceDN w:val="0"/>
        <w:spacing w:after="0" w:line="240" w:lineRule="auto"/>
        <w:ind w:left="567" w:hanging="283"/>
        <w:jc w:val="both"/>
        <w:rPr>
          <w:rFonts w:ascii="Arial" w:eastAsia="Times New Roman" w:hAnsi="Arial" w:cs="Arial"/>
          <w:lang w:eastAsia="fr-FR"/>
        </w:rPr>
      </w:pPr>
      <w:r w:rsidRPr="00C15222">
        <w:rPr>
          <w:rFonts w:ascii="Arial" w:eastAsia="Times New Roman" w:hAnsi="Arial" w:cs="Arial"/>
          <w:lang w:eastAsia="fr-FR"/>
        </w:rPr>
        <w:t>i.</w:t>
      </w:r>
      <w:r w:rsidRPr="00C15222">
        <w:rPr>
          <w:rFonts w:ascii="Arial" w:eastAsia="Times New Roman" w:hAnsi="Arial" w:cs="Arial"/>
          <w:lang w:eastAsia="fr-FR"/>
        </w:rPr>
        <w:tab/>
        <w:t>La production des bilans certifiés et chiffres d’affaires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récents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r w:rsidRPr="00C15222">
        <w:rPr>
          <w:rFonts w:ascii="Arial" w:eastAsia="Times New Roman" w:hAnsi="Arial" w:cs="Arial"/>
          <w:lang w:eastAsia="fr-FR"/>
        </w:rPr>
        <w:t xml:space="preserve">ii. </w:t>
      </w:r>
      <w:r w:rsidRPr="00C15222">
        <w:rPr>
          <w:rFonts w:ascii="Arial" w:eastAsia="Times New Roman" w:hAnsi="Arial" w:cs="Arial"/>
          <w:spacing w:val="-2"/>
          <w:lang w:eastAsia="fr-FR"/>
        </w:rPr>
        <w:t xml:space="preserve"> </w:t>
      </w:r>
      <w:r w:rsidRPr="00C15222">
        <w:rPr>
          <w:rFonts w:ascii="Arial" w:eastAsia="Times New Roman" w:hAnsi="Arial" w:cs="Arial"/>
          <w:spacing w:val="2"/>
          <w:lang w:eastAsia="fr-FR"/>
        </w:rPr>
        <w:t>Accè</w:t>
      </w:r>
      <w:r w:rsidRPr="00C15222">
        <w:rPr>
          <w:rFonts w:ascii="Arial" w:eastAsia="Times New Roman" w:hAnsi="Arial" w:cs="Arial"/>
          <w:lang w:eastAsia="fr-FR"/>
        </w:rPr>
        <w:t xml:space="preserve">s </w:t>
      </w:r>
      <w:r w:rsidRPr="00C15222">
        <w:rPr>
          <w:rFonts w:ascii="Arial" w:eastAsia="Times New Roman" w:hAnsi="Arial" w:cs="Arial"/>
          <w:spacing w:val="-28"/>
          <w:lang w:eastAsia="fr-FR"/>
        </w:rPr>
        <w:t xml:space="preserve"> </w:t>
      </w:r>
      <w:r w:rsidRPr="00C15222">
        <w:rPr>
          <w:rFonts w:ascii="Arial" w:eastAsia="Times New Roman" w:hAnsi="Arial" w:cs="Arial"/>
          <w:lang w:eastAsia="fr-FR"/>
        </w:rPr>
        <w:t xml:space="preserve">à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un</w:t>
      </w:r>
      <w:r w:rsidRPr="00C15222">
        <w:rPr>
          <w:rFonts w:ascii="Arial" w:eastAsia="Times New Roman" w:hAnsi="Arial" w:cs="Arial"/>
          <w:lang w:eastAsia="fr-FR"/>
        </w:rPr>
        <w:t xml:space="preserve">e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lign</w:t>
      </w:r>
      <w:r w:rsidRPr="00C15222">
        <w:rPr>
          <w:rFonts w:ascii="Arial" w:eastAsia="Times New Roman" w:hAnsi="Arial" w:cs="Arial"/>
          <w:lang w:eastAsia="fr-FR"/>
        </w:rPr>
        <w:t xml:space="preserve">e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d</w:t>
      </w:r>
      <w:r w:rsidRPr="00C15222">
        <w:rPr>
          <w:rFonts w:ascii="Arial" w:eastAsia="Times New Roman" w:hAnsi="Arial" w:cs="Arial"/>
          <w:lang w:eastAsia="fr-FR"/>
        </w:rPr>
        <w:t xml:space="preserve">e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crédi</w:t>
      </w:r>
      <w:r w:rsidRPr="00C15222">
        <w:rPr>
          <w:rFonts w:ascii="Arial" w:eastAsia="Times New Roman" w:hAnsi="Arial" w:cs="Arial"/>
          <w:lang w:eastAsia="fr-FR"/>
        </w:rPr>
        <w:t xml:space="preserve">t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o</w:t>
      </w:r>
      <w:r w:rsidRPr="00C15222">
        <w:rPr>
          <w:rFonts w:ascii="Arial" w:eastAsia="Times New Roman" w:hAnsi="Arial" w:cs="Arial"/>
          <w:lang w:eastAsia="fr-FR"/>
        </w:rPr>
        <w:t xml:space="preserve">u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 xml:space="preserve">disposition </w:t>
      </w:r>
      <w:r w:rsidRPr="00C15222">
        <w:rPr>
          <w:rFonts w:ascii="Arial" w:eastAsia="Times New Roman" w:hAnsi="Arial" w:cs="Arial"/>
          <w:lang w:eastAsia="fr-FR"/>
        </w:rPr>
        <w:t>d’autres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ressources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financières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r w:rsidRPr="00C15222">
        <w:rPr>
          <w:rFonts w:ascii="Arial" w:eastAsia="Times New Roman" w:hAnsi="Arial" w:cs="Arial"/>
          <w:lang w:eastAsia="fr-FR"/>
        </w:rPr>
        <w:t xml:space="preserve">iii. </w:t>
      </w:r>
      <w:r w:rsidRPr="00C15222">
        <w:rPr>
          <w:rFonts w:ascii="Arial" w:eastAsia="Times New Roman" w:hAnsi="Arial" w:cs="Arial"/>
          <w:spacing w:val="5"/>
          <w:lang w:eastAsia="fr-FR"/>
        </w:rPr>
        <w:t>Le</w:t>
      </w:r>
      <w:r w:rsidRPr="00C15222">
        <w:rPr>
          <w:rFonts w:ascii="Arial" w:eastAsia="Times New Roman" w:hAnsi="Arial" w:cs="Arial"/>
          <w:lang w:eastAsia="fr-FR"/>
        </w:rPr>
        <w:t xml:space="preserve">s </w:t>
      </w:r>
      <w:r w:rsidRPr="00C15222">
        <w:rPr>
          <w:rFonts w:ascii="Arial" w:eastAsia="Times New Roman" w:hAnsi="Arial" w:cs="Arial"/>
          <w:spacing w:val="-6"/>
          <w:lang w:eastAsia="fr-FR"/>
        </w:rPr>
        <w:t xml:space="preserve"> </w:t>
      </w:r>
      <w:r w:rsidRPr="00C15222">
        <w:rPr>
          <w:rFonts w:ascii="Arial" w:eastAsia="Times New Roman" w:hAnsi="Arial" w:cs="Arial"/>
          <w:spacing w:val="5"/>
          <w:lang w:eastAsia="fr-FR"/>
        </w:rPr>
        <w:t>commande</w:t>
      </w:r>
      <w:r w:rsidRPr="00C15222">
        <w:rPr>
          <w:rFonts w:ascii="Arial" w:eastAsia="Times New Roman" w:hAnsi="Arial" w:cs="Arial"/>
          <w:lang w:eastAsia="fr-FR"/>
        </w:rPr>
        <w:t xml:space="preserve">s </w:t>
      </w:r>
      <w:r w:rsidRPr="00C15222">
        <w:rPr>
          <w:rFonts w:ascii="Arial" w:eastAsia="Times New Roman" w:hAnsi="Arial" w:cs="Arial"/>
          <w:spacing w:val="-6"/>
          <w:lang w:eastAsia="fr-FR"/>
        </w:rPr>
        <w:t xml:space="preserve"> </w:t>
      </w:r>
      <w:r w:rsidRPr="00C15222">
        <w:rPr>
          <w:rFonts w:ascii="Arial" w:eastAsia="Times New Roman" w:hAnsi="Arial" w:cs="Arial"/>
          <w:spacing w:val="5"/>
          <w:lang w:eastAsia="fr-FR"/>
        </w:rPr>
        <w:t>acquise</w:t>
      </w:r>
      <w:r w:rsidRPr="00C15222">
        <w:rPr>
          <w:rFonts w:ascii="Arial" w:eastAsia="Times New Roman" w:hAnsi="Arial" w:cs="Arial"/>
          <w:lang w:eastAsia="fr-FR"/>
        </w:rPr>
        <w:t xml:space="preserve">s </w:t>
      </w:r>
      <w:r w:rsidRPr="00C15222">
        <w:rPr>
          <w:rFonts w:ascii="Arial" w:eastAsia="Times New Roman" w:hAnsi="Arial" w:cs="Arial"/>
          <w:spacing w:val="-6"/>
          <w:lang w:eastAsia="fr-FR"/>
        </w:rPr>
        <w:t xml:space="preserve"> </w:t>
      </w:r>
      <w:r w:rsidRPr="00C15222">
        <w:rPr>
          <w:rFonts w:ascii="Arial" w:eastAsia="Times New Roman" w:hAnsi="Arial" w:cs="Arial"/>
          <w:spacing w:val="5"/>
          <w:lang w:eastAsia="fr-FR"/>
        </w:rPr>
        <w:t>e</w:t>
      </w:r>
      <w:r w:rsidRPr="00C15222">
        <w:rPr>
          <w:rFonts w:ascii="Arial" w:eastAsia="Times New Roman" w:hAnsi="Arial" w:cs="Arial"/>
          <w:lang w:eastAsia="fr-FR"/>
        </w:rPr>
        <w:t xml:space="preserve">t </w:t>
      </w:r>
      <w:r w:rsidRPr="00C15222">
        <w:rPr>
          <w:rFonts w:ascii="Arial" w:eastAsia="Times New Roman" w:hAnsi="Arial" w:cs="Arial"/>
          <w:spacing w:val="-6"/>
          <w:lang w:eastAsia="fr-FR"/>
        </w:rPr>
        <w:t xml:space="preserve"> </w:t>
      </w:r>
      <w:r w:rsidRPr="00C15222">
        <w:rPr>
          <w:rFonts w:ascii="Arial" w:eastAsia="Times New Roman" w:hAnsi="Arial" w:cs="Arial"/>
          <w:spacing w:val="5"/>
          <w:lang w:eastAsia="fr-FR"/>
        </w:rPr>
        <w:t>le</w:t>
      </w:r>
      <w:r w:rsidRPr="00C15222">
        <w:rPr>
          <w:rFonts w:ascii="Arial" w:eastAsia="Times New Roman" w:hAnsi="Arial" w:cs="Arial"/>
          <w:lang w:eastAsia="fr-FR"/>
        </w:rPr>
        <w:t xml:space="preserve">s </w:t>
      </w:r>
      <w:r w:rsidRPr="00C15222">
        <w:rPr>
          <w:rFonts w:ascii="Arial" w:eastAsia="Times New Roman" w:hAnsi="Arial" w:cs="Arial"/>
          <w:spacing w:val="-6"/>
          <w:lang w:eastAsia="fr-FR"/>
        </w:rPr>
        <w:t xml:space="preserve"> </w:t>
      </w:r>
      <w:r w:rsidRPr="00C15222">
        <w:rPr>
          <w:rFonts w:ascii="Arial" w:eastAsia="Times New Roman" w:hAnsi="Arial" w:cs="Arial"/>
          <w:spacing w:val="5"/>
          <w:lang w:eastAsia="fr-FR"/>
        </w:rPr>
        <w:t xml:space="preserve">marchés </w:t>
      </w:r>
      <w:r w:rsidRPr="00C15222">
        <w:rPr>
          <w:rFonts w:ascii="Arial" w:eastAsia="Times New Roman" w:hAnsi="Arial" w:cs="Arial"/>
          <w:lang w:eastAsia="fr-FR"/>
        </w:rPr>
        <w:t>attribués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r w:rsidRPr="00C15222">
        <w:rPr>
          <w:rFonts w:ascii="Arial" w:eastAsia="Times New Roman" w:hAnsi="Arial" w:cs="Arial"/>
          <w:lang w:eastAsia="fr-FR"/>
        </w:rPr>
        <w:t>iv. Les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litiges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cours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r w:rsidRPr="00C15222">
        <w:rPr>
          <w:rFonts w:ascii="Arial" w:eastAsia="Times New Roman" w:hAnsi="Arial" w:cs="Arial"/>
          <w:lang w:eastAsia="fr-FR"/>
        </w:rPr>
        <w:t xml:space="preserve">v. </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disponibilité</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matériel</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indispensable.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6.2. </w:t>
      </w:r>
      <w:r w:rsidRPr="00C15222">
        <w:rPr>
          <w:rFonts w:ascii="Arial" w:eastAsia="Times New Roman" w:hAnsi="Arial" w:cs="Arial"/>
          <w:spacing w:val="4"/>
          <w:lang w:eastAsia="fr-FR"/>
        </w:rPr>
        <w:t>Le</w:t>
      </w:r>
      <w:r w:rsidRPr="00C15222">
        <w:rPr>
          <w:rFonts w:ascii="Arial" w:eastAsia="Times New Roman" w:hAnsi="Arial" w:cs="Arial"/>
          <w:lang w:eastAsia="fr-FR"/>
        </w:rPr>
        <w:t xml:space="preserve">s </w:t>
      </w:r>
      <w:r w:rsidRPr="00C15222">
        <w:rPr>
          <w:rFonts w:ascii="Arial" w:eastAsia="Times New Roman" w:hAnsi="Arial" w:cs="Arial"/>
          <w:spacing w:val="-26"/>
          <w:lang w:eastAsia="fr-FR"/>
        </w:rPr>
        <w:t xml:space="preserve"> </w:t>
      </w:r>
      <w:r w:rsidRPr="00C15222">
        <w:rPr>
          <w:rFonts w:ascii="Arial" w:eastAsia="Times New Roman" w:hAnsi="Arial" w:cs="Arial"/>
          <w:spacing w:val="4"/>
          <w:lang w:eastAsia="fr-FR"/>
        </w:rPr>
        <w:t>soumission</w:t>
      </w:r>
      <w:r w:rsidRPr="00C15222">
        <w:rPr>
          <w:rFonts w:ascii="Arial" w:eastAsia="Times New Roman" w:hAnsi="Arial" w:cs="Arial"/>
          <w:lang w:eastAsia="fr-FR"/>
        </w:rPr>
        <w:t xml:space="preserve">s </w:t>
      </w:r>
      <w:r w:rsidRPr="00C15222">
        <w:rPr>
          <w:rFonts w:ascii="Arial" w:eastAsia="Times New Roman" w:hAnsi="Arial" w:cs="Arial"/>
          <w:spacing w:val="-26"/>
          <w:lang w:eastAsia="fr-FR"/>
        </w:rPr>
        <w:t xml:space="preserve"> </w:t>
      </w:r>
      <w:r w:rsidRPr="00C15222">
        <w:rPr>
          <w:rFonts w:ascii="Arial" w:eastAsia="Times New Roman" w:hAnsi="Arial" w:cs="Arial"/>
          <w:spacing w:val="4"/>
          <w:lang w:eastAsia="fr-FR"/>
        </w:rPr>
        <w:t>présentée</w:t>
      </w:r>
      <w:r w:rsidRPr="00C15222">
        <w:rPr>
          <w:rFonts w:ascii="Arial" w:eastAsia="Times New Roman" w:hAnsi="Arial" w:cs="Arial"/>
          <w:lang w:eastAsia="fr-FR"/>
        </w:rPr>
        <w:t xml:space="preserve">s </w:t>
      </w:r>
      <w:r w:rsidRPr="00C15222">
        <w:rPr>
          <w:rFonts w:ascii="Arial" w:eastAsia="Times New Roman" w:hAnsi="Arial" w:cs="Arial"/>
          <w:spacing w:val="4"/>
          <w:lang w:eastAsia="fr-FR"/>
        </w:rPr>
        <w:t>pa</w:t>
      </w:r>
      <w:r w:rsidRPr="00C15222">
        <w:rPr>
          <w:rFonts w:ascii="Arial" w:eastAsia="Times New Roman" w:hAnsi="Arial" w:cs="Arial"/>
          <w:lang w:eastAsia="fr-FR"/>
        </w:rPr>
        <w:t xml:space="preserve">r </w:t>
      </w:r>
      <w:r w:rsidRPr="00C15222">
        <w:rPr>
          <w:rFonts w:ascii="Arial" w:eastAsia="Times New Roman" w:hAnsi="Arial" w:cs="Arial"/>
          <w:spacing w:val="4"/>
          <w:lang w:eastAsia="fr-FR"/>
        </w:rPr>
        <w:t>deu</w:t>
      </w:r>
      <w:r w:rsidRPr="00C15222">
        <w:rPr>
          <w:rFonts w:ascii="Arial" w:eastAsia="Times New Roman" w:hAnsi="Arial" w:cs="Arial"/>
          <w:lang w:eastAsia="fr-FR"/>
        </w:rPr>
        <w:t xml:space="preserve">x </w:t>
      </w:r>
      <w:r w:rsidRPr="00C15222">
        <w:rPr>
          <w:rFonts w:ascii="Arial" w:eastAsia="Times New Roman" w:hAnsi="Arial" w:cs="Arial"/>
          <w:spacing w:val="4"/>
          <w:lang w:eastAsia="fr-FR"/>
        </w:rPr>
        <w:t xml:space="preserve">ou </w:t>
      </w:r>
      <w:r w:rsidRPr="00C15222">
        <w:rPr>
          <w:rFonts w:ascii="Arial" w:eastAsia="Times New Roman" w:hAnsi="Arial" w:cs="Arial"/>
          <w:lang w:eastAsia="fr-FR"/>
        </w:rPr>
        <w:t>plusieurs</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entrepreneurs</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groupés</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w:t>
      </w:r>
      <w:proofErr w:type="spellStart"/>
      <w:r w:rsidRPr="00C15222">
        <w:rPr>
          <w:rFonts w:ascii="Arial" w:eastAsia="Times New Roman" w:hAnsi="Arial" w:cs="Arial"/>
          <w:lang w:eastAsia="fr-FR"/>
        </w:rPr>
        <w:t>co-traitance</w:t>
      </w:r>
      <w:proofErr w:type="spellEnd"/>
      <w:r w:rsidRPr="00C15222">
        <w:rPr>
          <w:rFonts w:ascii="Arial" w:eastAsia="Times New Roman" w:hAnsi="Arial" w:cs="Arial"/>
          <w:lang w:eastAsia="fr-FR"/>
        </w:rPr>
        <w:t>) doivent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satisfaire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aux</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conditions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suivantes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1160"/>
          <w:tab w:val="left" w:pos="1980"/>
          <w:tab w:val="left" w:pos="2900"/>
          <w:tab w:val="left" w:pos="3600"/>
          <w:tab w:val="left" w:pos="470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a. </w:t>
      </w:r>
      <w:r w:rsidRPr="00C15222">
        <w:rPr>
          <w:rFonts w:ascii="Arial" w:eastAsia="Times New Roman" w:hAnsi="Arial" w:cs="Arial"/>
          <w:spacing w:val="5"/>
          <w:lang w:eastAsia="fr-FR"/>
        </w:rPr>
        <w:t>L’offr</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devr</w:t>
      </w:r>
      <w:r w:rsidRPr="00C15222">
        <w:rPr>
          <w:rFonts w:ascii="Arial" w:eastAsia="Times New Roman" w:hAnsi="Arial" w:cs="Arial"/>
          <w:lang w:eastAsia="fr-FR"/>
        </w:rPr>
        <w:t>a</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inclur</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pou</w:t>
      </w:r>
      <w:r w:rsidRPr="00C15222">
        <w:rPr>
          <w:rFonts w:ascii="Arial" w:eastAsia="Times New Roman" w:hAnsi="Arial" w:cs="Arial"/>
          <w:lang w:eastAsia="fr-FR"/>
        </w:rPr>
        <w:t>r</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chacun</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 xml:space="preserve">des </w:t>
      </w:r>
      <w:r w:rsidRPr="00C15222">
        <w:rPr>
          <w:rFonts w:ascii="Arial" w:eastAsia="Times New Roman" w:hAnsi="Arial" w:cs="Arial"/>
          <w:lang w:eastAsia="fr-FR"/>
        </w:rPr>
        <w:t>entreprises,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tous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renseignements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énumérés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 xml:space="preserve">à l’Article 6.1 ci-dessus. Le RPAO devra préciser les informations à fournir par le groupement </w:t>
      </w:r>
      <w:r w:rsidRPr="00C15222">
        <w:rPr>
          <w:rFonts w:ascii="Arial" w:eastAsia="Times New Roman" w:hAnsi="Arial" w:cs="Arial"/>
          <w:spacing w:val="5"/>
          <w:lang w:eastAsia="fr-FR"/>
        </w:rPr>
        <w:t>e</w:t>
      </w:r>
      <w:r w:rsidRPr="00C15222">
        <w:rPr>
          <w:rFonts w:ascii="Arial" w:eastAsia="Times New Roman" w:hAnsi="Arial" w:cs="Arial"/>
          <w:lang w:eastAsia="fr-FR"/>
        </w:rPr>
        <w:t xml:space="preserve">t </w:t>
      </w:r>
      <w:r w:rsidRPr="00C15222">
        <w:rPr>
          <w:rFonts w:ascii="Arial" w:eastAsia="Times New Roman" w:hAnsi="Arial" w:cs="Arial"/>
          <w:spacing w:val="-25"/>
          <w:lang w:eastAsia="fr-FR"/>
        </w:rPr>
        <w:t xml:space="preserve"> </w:t>
      </w:r>
      <w:r w:rsidRPr="00C15222">
        <w:rPr>
          <w:rFonts w:ascii="Arial" w:eastAsia="Times New Roman" w:hAnsi="Arial" w:cs="Arial"/>
          <w:spacing w:val="5"/>
          <w:lang w:eastAsia="fr-FR"/>
        </w:rPr>
        <w:t>celle</w:t>
      </w:r>
      <w:r w:rsidRPr="00C15222">
        <w:rPr>
          <w:rFonts w:ascii="Arial" w:eastAsia="Times New Roman" w:hAnsi="Arial" w:cs="Arial"/>
          <w:lang w:eastAsia="fr-FR"/>
        </w:rPr>
        <w:t>s</w:t>
      </w:r>
      <w:r w:rsidRPr="00C15222">
        <w:rPr>
          <w:rFonts w:ascii="Arial" w:eastAsia="Times New Roman" w:hAnsi="Arial" w:cs="Arial"/>
          <w:spacing w:val="-25"/>
          <w:lang w:eastAsia="fr-FR"/>
        </w:rPr>
        <w:t xml:space="preserve"> </w:t>
      </w:r>
      <w:r w:rsidRPr="00C15222">
        <w:rPr>
          <w:rFonts w:ascii="Arial" w:eastAsia="Times New Roman" w:hAnsi="Arial" w:cs="Arial"/>
          <w:lang w:eastAsia="fr-FR"/>
        </w:rPr>
        <w:t xml:space="preserve">à </w:t>
      </w:r>
      <w:r w:rsidRPr="00C15222">
        <w:rPr>
          <w:rFonts w:ascii="Arial" w:eastAsia="Times New Roman" w:hAnsi="Arial" w:cs="Arial"/>
          <w:spacing w:val="5"/>
          <w:lang w:eastAsia="fr-FR"/>
        </w:rPr>
        <w:t>fourni</w:t>
      </w:r>
      <w:r w:rsidRPr="00C15222">
        <w:rPr>
          <w:rFonts w:ascii="Arial" w:eastAsia="Times New Roman" w:hAnsi="Arial" w:cs="Arial"/>
          <w:lang w:eastAsia="fr-FR"/>
        </w:rPr>
        <w:t xml:space="preserve">r </w:t>
      </w:r>
      <w:r w:rsidRPr="00C15222">
        <w:rPr>
          <w:rFonts w:ascii="Arial" w:eastAsia="Times New Roman" w:hAnsi="Arial" w:cs="Arial"/>
          <w:spacing w:val="5"/>
          <w:lang w:eastAsia="fr-FR"/>
        </w:rPr>
        <w:t>pa</w:t>
      </w:r>
      <w:r w:rsidRPr="00C15222">
        <w:rPr>
          <w:rFonts w:ascii="Arial" w:eastAsia="Times New Roman" w:hAnsi="Arial" w:cs="Arial"/>
          <w:lang w:eastAsia="fr-FR"/>
        </w:rPr>
        <w:t xml:space="preserve">r </w:t>
      </w:r>
      <w:r w:rsidRPr="00C15222">
        <w:rPr>
          <w:rFonts w:ascii="Arial" w:eastAsia="Times New Roman" w:hAnsi="Arial" w:cs="Arial"/>
          <w:spacing w:val="-25"/>
          <w:lang w:eastAsia="fr-FR"/>
        </w:rPr>
        <w:t xml:space="preserve"> </w:t>
      </w:r>
      <w:r w:rsidRPr="00C15222">
        <w:rPr>
          <w:rFonts w:ascii="Arial" w:eastAsia="Times New Roman" w:hAnsi="Arial" w:cs="Arial"/>
          <w:spacing w:val="5"/>
          <w:lang w:eastAsia="fr-FR"/>
        </w:rPr>
        <w:t>chaqu</w:t>
      </w:r>
      <w:r w:rsidRPr="00C15222">
        <w:rPr>
          <w:rFonts w:ascii="Arial" w:eastAsia="Times New Roman" w:hAnsi="Arial" w:cs="Arial"/>
          <w:lang w:eastAsia="fr-FR"/>
        </w:rPr>
        <w:t xml:space="preserve">e </w:t>
      </w:r>
      <w:r w:rsidRPr="00C15222">
        <w:rPr>
          <w:rFonts w:ascii="Arial" w:eastAsia="Times New Roman" w:hAnsi="Arial" w:cs="Arial"/>
          <w:spacing w:val="-25"/>
          <w:lang w:eastAsia="fr-FR"/>
        </w:rPr>
        <w:t xml:space="preserve"> </w:t>
      </w:r>
      <w:r w:rsidRPr="00C15222">
        <w:rPr>
          <w:rFonts w:ascii="Arial" w:eastAsia="Times New Roman" w:hAnsi="Arial" w:cs="Arial"/>
          <w:spacing w:val="5"/>
          <w:lang w:eastAsia="fr-FR"/>
        </w:rPr>
        <w:t>membr</w:t>
      </w:r>
      <w:r w:rsidRPr="00C15222">
        <w:rPr>
          <w:rFonts w:ascii="Arial" w:eastAsia="Times New Roman" w:hAnsi="Arial" w:cs="Arial"/>
          <w:lang w:eastAsia="fr-FR"/>
        </w:rPr>
        <w:t xml:space="preserve">e </w:t>
      </w:r>
      <w:r w:rsidRPr="00C15222">
        <w:rPr>
          <w:rFonts w:ascii="Arial" w:eastAsia="Times New Roman" w:hAnsi="Arial" w:cs="Arial"/>
          <w:spacing w:val="-25"/>
          <w:lang w:eastAsia="fr-FR"/>
        </w:rPr>
        <w:t xml:space="preserve"> </w:t>
      </w:r>
      <w:r w:rsidRPr="00C15222">
        <w:rPr>
          <w:rFonts w:ascii="Arial" w:eastAsia="Times New Roman" w:hAnsi="Arial" w:cs="Arial"/>
          <w:spacing w:val="5"/>
          <w:lang w:eastAsia="fr-FR"/>
        </w:rPr>
        <w:t xml:space="preserve">du </w:t>
      </w:r>
      <w:r w:rsidRPr="00C15222">
        <w:rPr>
          <w:rFonts w:ascii="Arial" w:eastAsia="Times New Roman" w:hAnsi="Arial" w:cs="Arial"/>
          <w:lang w:eastAsia="fr-FR"/>
        </w:rPr>
        <w:t>groupement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b. L’offre</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marché</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doivent</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être</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signés</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façon à</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obliger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tous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membres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groupement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c. La nature du groupement (conjoint ou solidaire tel que</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requis</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RPAO)</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doit</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être précisée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justifiée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production</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d’une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copie de l’accord de groupement en bonne et due forme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d. Le</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membre</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groupement</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désigné</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comme</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mandataire,</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représentera</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l’ensemble</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entreprises vis</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vis</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du Maître d’Ouvrage Délégué et de l’Autorité Contractante</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pour</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l’exécution</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de la lettre commande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e. En cas de groupement solidaire, les </w:t>
      </w:r>
      <w:proofErr w:type="spellStart"/>
      <w:r w:rsidRPr="00C15222">
        <w:rPr>
          <w:rFonts w:ascii="Arial" w:eastAsia="Times New Roman" w:hAnsi="Arial" w:cs="Arial"/>
          <w:lang w:eastAsia="fr-FR"/>
        </w:rPr>
        <w:t>co-traitants</w:t>
      </w:r>
      <w:proofErr w:type="spellEnd"/>
      <w:r w:rsidRPr="00C15222">
        <w:rPr>
          <w:rFonts w:ascii="Arial" w:eastAsia="Times New Roman" w:hAnsi="Arial" w:cs="Arial"/>
          <w:lang w:eastAsia="fr-FR"/>
        </w:rPr>
        <w:t xml:space="preserve"> se répartissent les payements qui sont effectués par le Maître d’Ouvrage dans un compte unique; en revanche, chaque entreprise est payée par le Maître  d’Ouvrage  Délégué dans  son  propre  compte, lorsqu’il s’agit d’un groupement conjoint.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6.3. Les soumissionnaires doivent également présenter des propositions  suffisamment détaillées  pour  démontrer qu’elles sont conformes aux spécifications techniques et aux délais d’exécution visés dans le RPAO.</w:t>
      </w:r>
    </w:p>
    <w:p w:rsidR="00C15222" w:rsidRPr="00C15222" w:rsidRDefault="00C15222" w:rsidP="00C15222">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6.4. Les</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soumissionnaires</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qui sollicitent le</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 xml:space="preserve">bénéfice d’une marge de préférence, doivent fournir </w:t>
      </w:r>
      <w:r w:rsidRPr="00C15222">
        <w:rPr>
          <w:rFonts w:ascii="Arial" w:eastAsia="Times New Roman" w:hAnsi="Arial" w:cs="Arial"/>
          <w:spacing w:val="2"/>
          <w:lang w:eastAsia="fr-FR"/>
        </w:rPr>
        <w:t>tou</w:t>
      </w:r>
      <w:r w:rsidRPr="00C15222">
        <w:rPr>
          <w:rFonts w:ascii="Arial" w:eastAsia="Times New Roman" w:hAnsi="Arial" w:cs="Arial"/>
          <w:lang w:eastAsia="fr-FR"/>
        </w:rPr>
        <w:t xml:space="preserve">s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le</w:t>
      </w:r>
      <w:r w:rsidRPr="00C15222">
        <w:rPr>
          <w:rFonts w:ascii="Arial" w:eastAsia="Times New Roman" w:hAnsi="Arial" w:cs="Arial"/>
          <w:lang w:eastAsia="fr-FR"/>
        </w:rPr>
        <w:t xml:space="preserve">s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renseignement</w:t>
      </w:r>
      <w:r w:rsidRPr="00C15222">
        <w:rPr>
          <w:rFonts w:ascii="Arial" w:eastAsia="Times New Roman" w:hAnsi="Arial" w:cs="Arial"/>
          <w:lang w:eastAsia="fr-FR"/>
        </w:rPr>
        <w:t xml:space="preserve">s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nécessaire</w:t>
      </w:r>
      <w:r w:rsidRPr="00C15222">
        <w:rPr>
          <w:rFonts w:ascii="Arial" w:eastAsia="Times New Roman" w:hAnsi="Arial" w:cs="Arial"/>
          <w:lang w:eastAsia="fr-FR"/>
        </w:rPr>
        <w:t xml:space="preserve">s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 xml:space="preserve">pour </w:t>
      </w:r>
      <w:r w:rsidRPr="00C15222">
        <w:rPr>
          <w:rFonts w:ascii="Arial" w:eastAsia="Times New Roman" w:hAnsi="Arial" w:cs="Arial"/>
          <w:lang w:eastAsia="fr-FR"/>
        </w:rPr>
        <w:t>prouver</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qu’ils</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satisfont</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aux</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critères</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d’éligibilité décrits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l’article 33</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RGAO.</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 7</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Visite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du</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site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des</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travaux</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7.1. Il</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est</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conseillé</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au</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soumissionnaire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visiter</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et d’inspecter</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site</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travaux</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ses</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environs et d’obtenir par lui-même, et sous sa propre responsabilité, tous les renseignements qui peuvent être nécessaires pour la préparation de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l’offre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l’exécution</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travaux. Les</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coûts liés à la visite du site sont à la charge du Soumissionnaire.</w:t>
      </w:r>
    </w:p>
    <w:p w:rsidR="00C15222" w:rsidRPr="00C15222" w:rsidRDefault="00C15222" w:rsidP="00C15222">
      <w:pPr>
        <w:widowControl w:val="0"/>
        <w:tabs>
          <w:tab w:val="left" w:pos="1100"/>
          <w:tab w:val="left" w:pos="2100"/>
          <w:tab w:val="left" w:pos="3520"/>
          <w:tab w:val="left" w:pos="4900"/>
        </w:tabs>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1100"/>
          <w:tab w:val="left" w:pos="2100"/>
          <w:tab w:val="left" w:pos="3520"/>
          <w:tab w:val="left" w:pos="490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7.2. le Maître d’Ouvrage </w:t>
      </w:r>
      <w:r w:rsidRPr="00C15222">
        <w:rPr>
          <w:rFonts w:ascii="Arial" w:eastAsia="Times New Roman" w:hAnsi="Arial" w:cs="Arial"/>
          <w:spacing w:val="5"/>
          <w:lang w:eastAsia="fr-FR"/>
        </w:rPr>
        <w:t>est tenu d’autoriser</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 xml:space="preserve">le </w:t>
      </w:r>
      <w:r w:rsidRPr="00C15222">
        <w:rPr>
          <w:rFonts w:ascii="Arial" w:eastAsia="Times New Roman" w:hAnsi="Arial" w:cs="Arial"/>
          <w:lang w:eastAsia="fr-FR"/>
        </w:rPr>
        <w:t>Soumissionnaire qui en fait la demande</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ses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employés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agents,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 xml:space="preserve">à pénétrer dans ses locaux et sur ses terrains aux fins de ladite visite, mais seulement à la condition expresse que le Soumissionnaire, ses employés et agents dégagent </w:t>
      </w:r>
      <w:r w:rsidRPr="00C15222">
        <w:rPr>
          <w:rFonts w:ascii="Arial" w:eastAsia="Times New Roman" w:hAnsi="Arial" w:cs="Arial"/>
          <w:spacing w:val="5"/>
          <w:lang w:eastAsia="fr-FR"/>
        </w:rPr>
        <w:t>le Maître d’Ouvrage,</w:t>
      </w:r>
      <w:r w:rsidRPr="00C15222">
        <w:rPr>
          <w:rFonts w:ascii="Arial" w:eastAsia="Times New Roman" w:hAnsi="Arial" w:cs="Arial"/>
          <w:lang w:eastAsia="fr-FR"/>
        </w:rPr>
        <w:t xml:space="preserve"> ses employés et agents, de toute responsabilité</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pouvant</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résulter</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indem</w:t>
      </w:r>
      <w:r w:rsidRPr="00C15222">
        <w:rPr>
          <w:rFonts w:ascii="Arial" w:eastAsia="Times New Roman" w:hAnsi="Arial" w:cs="Arial"/>
          <w:spacing w:val="5"/>
          <w:lang w:eastAsia="fr-FR"/>
        </w:rPr>
        <w:t>nisen</w:t>
      </w:r>
      <w:r w:rsidRPr="00C15222">
        <w:rPr>
          <w:rFonts w:ascii="Arial" w:eastAsia="Times New Roman" w:hAnsi="Arial" w:cs="Arial"/>
          <w:lang w:eastAsia="fr-FR"/>
        </w:rPr>
        <w:t xml:space="preserve">t </w:t>
      </w:r>
      <w:r w:rsidRPr="00C15222">
        <w:rPr>
          <w:rFonts w:ascii="Arial" w:eastAsia="Times New Roman" w:hAnsi="Arial" w:cs="Arial"/>
          <w:spacing w:val="5"/>
          <w:lang w:eastAsia="fr-FR"/>
        </w:rPr>
        <w:t>s</w:t>
      </w:r>
      <w:r w:rsidRPr="00C15222">
        <w:rPr>
          <w:rFonts w:ascii="Arial" w:eastAsia="Times New Roman" w:hAnsi="Arial" w:cs="Arial"/>
          <w:lang w:eastAsia="fr-FR"/>
        </w:rPr>
        <w:t xml:space="preserve">i </w:t>
      </w:r>
      <w:r w:rsidRPr="00C15222">
        <w:rPr>
          <w:rFonts w:ascii="Arial" w:eastAsia="Times New Roman" w:hAnsi="Arial" w:cs="Arial"/>
          <w:spacing w:val="-19"/>
          <w:lang w:eastAsia="fr-FR"/>
        </w:rPr>
        <w:t xml:space="preserve"> </w:t>
      </w:r>
      <w:r w:rsidRPr="00C15222">
        <w:rPr>
          <w:rFonts w:ascii="Arial" w:eastAsia="Times New Roman" w:hAnsi="Arial" w:cs="Arial"/>
          <w:spacing w:val="5"/>
          <w:lang w:eastAsia="fr-FR"/>
        </w:rPr>
        <w:t>nécessaire</w:t>
      </w:r>
      <w:r w:rsidRPr="00C15222">
        <w:rPr>
          <w:rFonts w:ascii="Arial" w:eastAsia="Times New Roman" w:hAnsi="Arial" w:cs="Arial"/>
          <w:lang w:eastAsia="fr-FR"/>
        </w:rPr>
        <w:t xml:space="preserve">, </w:t>
      </w:r>
      <w:r w:rsidRPr="00C15222">
        <w:rPr>
          <w:rFonts w:ascii="Arial" w:eastAsia="Times New Roman" w:hAnsi="Arial" w:cs="Arial"/>
          <w:spacing w:val="-19"/>
          <w:lang w:eastAsia="fr-FR"/>
        </w:rPr>
        <w:t xml:space="preserve"> </w:t>
      </w:r>
      <w:r w:rsidRPr="00C15222">
        <w:rPr>
          <w:rFonts w:ascii="Arial" w:eastAsia="Times New Roman" w:hAnsi="Arial" w:cs="Arial"/>
          <w:spacing w:val="5"/>
          <w:lang w:eastAsia="fr-FR"/>
        </w:rPr>
        <w:t>e</w:t>
      </w:r>
      <w:r w:rsidRPr="00C15222">
        <w:rPr>
          <w:rFonts w:ascii="Arial" w:eastAsia="Times New Roman" w:hAnsi="Arial" w:cs="Arial"/>
          <w:lang w:eastAsia="fr-FR"/>
        </w:rPr>
        <w:t xml:space="preserve">t </w:t>
      </w:r>
      <w:r w:rsidRPr="00C15222">
        <w:rPr>
          <w:rFonts w:ascii="Arial" w:eastAsia="Times New Roman" w:hAnsi="Arial" w:cs="Arial"/>
          <w:spacing w:val="-19"/>
          <w:lang w:eastAsia="fr-FR"/>
        </w:rPr>
        <w:t xml:space="preserve"> </w:t>
      </w:r>
      <w:r w:rsidRPr="00C15222">
        <w:rPr>
          <w:rFonts w:ascii="Arial" w:eastAsia="Times New Roman" w:hAnsi="Arial" w:cs="Arial"/>
          <w:spacing w:val="5"/>
          <w:lang w:eastAsia="fr-FR"/>
        </w:rPr>
        <w:t>qu’il</w:t>
      </w:r>
      <w:r w:rsidRPr="00C15222">
        <w:rPr>
          <w:rFonts w:ascii="Arial" w:eastAsia="Times New Roman" w:hAnsi="Arial" w:cs="Arial"/>
          <w:lang w:eastAsia="fr-FR"/>
        </w:rPr>
        <w:t xml:space="preserve"> </w:t>
      </w:r>
      <w:r w:rsidRPr="00C15222">
        <w:rPr>
          <w:rFonts w:ascii="Arial" w:eastAsia="Times New Roman" w:hAnsi="Arial" w:cs="Arial"/>
          <w:spacing w:val="-19"/>
          <w:lang w:eastAsia="fr-FR"/>
        </w:rPr>
        <w:t xml:space="preserve"> </w:t>
      </w:r>
      <w:r w:rsidRPr="00C15222">
        <w:rPr>
          <w:rFonts w:ascii="Arial" w:eastAsia="Times New Roman" w:hAnsi="Arial" w:cs="Arial"/>
          <w:spacing w:val="5"/>
          <w:lang w:eastAsia="fr-FR"/>
        </w:rPr>
        <w:t xml:space="preserve">demeure </w:t>
      </w:r>
      <w:r w:rsidRPr="00C15222">
        <w:rPr>
          <w:rFonts w:ascii="Arial" w:eastAsia="Times New Roman" w:hAnsi="Arial" w:cs="Arial"/>
          <w:lang w:eastAsia="fr-FR"/>
        </w:rPr>
        <w:t>responsable</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accidents</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mortels</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corporels,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pertes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dommages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matériels,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coûts et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frais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encourus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fait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cette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visite.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7.3. Le Maître d’Ouvrage peut</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organiser</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une</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visite du</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site</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travaux</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au</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moment</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 xml:space="preserve">réunion </w:t>
      </w:r>
      <w:r w:rsidR="00A047FB" w:rsidRPr="00C15222">
        <w:rPr>
          <w:rFonts w:ascii="Arial" w:eastAsia="Times New Roman" w:hAnsi="Arial" w:cs="Arial"/>
          <w:spacing w:val="5"/>
          <w:lang w:eastAsia="fr-FR"/>
        </w:rPr>
        <w:t>préparatoir</w:t>
      </w:r>
      <w:r w:rsidR="00A047FB" w:rsidRPr="00C15222">
        <w:rPr>
          <w:rFonts w:ascii="Arial" w:eastAsia="Times New Roman" w:hAnsi="Arial" w:cs="Arial"/>
          <w:lang w:eastAsia="fr-FR"/>
        </w:rPr>
        <w:t xml:space="preserve">e </w:t>
      </w:r>
      <w:r w:rsidR="00A047FB" w:rsidRPr="00C15222">
        <w:rPr>
          <w:rFonts w:ascii="Arial" w:eastAsia="Times New Roman" w:hAnsi="Arial" w:cs="Arial"/>
          <w:spacing w:val="4"/>
          <w:lang w:eastAsia="fr-FR"/>
        </w:rPr>
        <w:t>à</w:t>
      </w:r>
      <w:r w:rsidR="00A047FB" w:rsidRPr="00C15222">
        <w:rPr>
          <w:rFonts w:ascii="Arial" w:eastAsia="Times New Roman" w:hAnsi="Arial" w:cs="Arial"/>
          <w:lang w:eastAsia="fr-FR"/>
        </w:rPr>
        <w:t xml:space="preserve"> </w:t>
      </w:r>
      <w:r w:rsidR="00A047FB" w:rsidRPr="00C15222">
        <w:rPr>
          <w:rFonts w:ascii="Arial" w:eastAsia="Times New Roman" w:hAnsi="Arial" w:cs="Arial"/>
          <w:spacing w:val="4"/>
          <w:lang w:eastAsia="fr-FR"/>
        </w:rPr>
        <w:t>l’établissement</w:t>
      </w:r>
      <w:r w:rsidR="00A047FB" w:rsidRPr="00C15222">
        <w:rPr>
          <w:rFonts w:ascii="Arial" w:eastAsia="Times New Roman" w:hAnsi="Arial" w:cs="Arial"/>
          <w:lang w:eastAsia="fr-FR"/>
        </w:rPr>
        <w:t xml:space="preserve"> </w:t>
      </w:r>
      <w:r w:rsidR="00A047FB" w:rsidRPr="00C15222">
        <w:rPr>
          <w:rFonts w:ascii="Arial" w:eastAsia="Times New Roman" w:hAnsi="Arial" w:cs="Arial"/>
          <w:spacing w:val="4"/>
          <w:lang w:eastAsia="fr-FR"/>
        </w:rPr>
        <w:t>des</w:t>
      </w:r>
      <w:r w:rsidR="00A047FB" w:rsidRPr="00C15222">
        <w:rPr>
          <w:rFonts w:ascii="Arial" w:eastAsia="Times New Roman" w:hAnsi="Arial" w:cs="Arial"/>
          <w:lang w:eastAsia="fr-FR"/>
        </w:rPr>
        <w:t xml:space="preserve"> </w:t>
      </w:r>
      <w:r w:rsidR="00A047FB" w:rsidRPr="00C15222">
        <w:rPr>
          <w:rFonts w:ascii="Arial" w:eastAsia="Times New Roman" w:hAnsi="Arial" w:cs="Arial"/>
          <w:spacing w:val="4"/>
          <w:lang w:eastAsia="fr-FR"/>
        </w:rPr>
        <w:t>offres</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mentionnées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l’article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19</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RGAO.</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b/>
          <w:bCs/>
          <w:lang w:eastAsia="fr-FR"/>
        </w:rPr>
      </w:pPr>
    </w:p>
    <w:p w:rsidR="00C15222" w:rsidRDefault="00C15222" w:rsidP="00C15222">
      <w:pPr>
        <w:widowControl w:val="0"/>
        <w:suppressAutoHyphens/>
        <w:autoSpaceDE w:val="0"/>
        <w:autoSpaceDN w:val="0"/>
        <w:spacing w:after="0" w:line="240" w:lineRule="auto"/>
        <w:jc w:val="center"/>
        <w:rPr>
          <w:rFonts w:ascii="Arial" w:eastAsia="Times New Roman" w:hAnsi="Arial" w:cs="Arial"/>
          <w:b/>
          <w:lang w:eastAsia="fr-FR"/>
        </w:rPr>
      </w:pPr>
      <w:r w:rsidRPr="00C15222">
        <w:rPr>
          <w:rFonts w:ascii="Arial" w:eastAsia="Times New Roman" w:hAnsi="Arial" w:cs="Arial"/>
          <w:b/>
          <w:lang w:eastAsia="fr-FR"/>
        </w:rPr>
        <w:t>B.</w:t>
      </w:r>
      <w:r w:rsidRPr="00C15222">
        <w:rPr>
          <w:rFonts w:ascii="Arial" w:eastAsia="Times New Roman" w:hAnsi="Arial" w:cs="Arial"/>
          <w:b/>
          <w:spacing w:val="9"/>
          <w:lang w:eastAsia="fr-FR"/>
        </w:rPr>
        <w:t xml:space="preserve"> </w:t>
      </w:r>
      <w:r w:rsidRPr="00C15222">
        <w:rPr>
          <w:rFonts w:ascii="Arial" w:eastAsia="Times New Roman" w:hAnsi="Arial" w:cs="Arial"/>
          <w:b/>
          <w:lang w:eastAsia="fr-FR"/>
        </w:rPr>
        <w:t>Dossier</w:t>
      </w:r>
      <w:r w:rsidRPr="00C15222">
        <w:rPr>
          <w:rFonts w:ascii="Arial" w:eastAsia="Times New Roman" w:hAnsi="Arial" w:cs="Arial"/>
          <w:b/>
          <w:spacing w:val="9"/>
          <w:lang w:eastAsia="fr-FR"/>
        </w:rPr>
        <w:t xml:space="preserve"> </w:t>
      </w:r>
      <w:r w:rsidRPr="00C15222">
        <w:rPr>
          <w:rFonts w:ascii="Arial" w:eastAsia="Times New Roman" w:hAnsi="Arial" w:cs="Arial"/>
          <w:b/>
          <w:lang w:eastAsia="fr-FR"/>
        </w:rPr>
        <w:t>d’Appel</w:t>
      </w:r>
      <w:r w:rsidRPr="00C15222">
        <w:rPr>
          <w:rFonts w:ascii="Arial" w:eastAsia="Times New Roman" w:hAnsi="Arial" w:cs="Arial"/>
          <w:b/>
          <w:spacing w:val="9"/>
          <w:lang w:eastAsia="fr-FR"/>
        </w:rPr>
        <w:t xml:space="preserve"> </w:t>
      </w:r>
      <w:r w:rsidRPr="00C15222">
        <w:rPr>
          <w:rFonts w:ascii="Arial" w:eastAsia="Times New Roman" w:hAnsi="Arial" w:cs="Arial"/>
          <w:b/>
          <w:lang w:eastAsia="fr-FR"/>
        </w:rPr>
        <w:t>d’Offres</w:t>
      </w:r>
    </w:p>
    <w:p w:rsidR="00A047FB" w:rsidRPr="00C15222" w:rsidRDefault="00A047FB" w:rsidP="00C15222">
      <w:pPr>
        <w:widowControl w:val="0"/>
        <w:suppressAutoHyphens/>
        <w:autoSpaceDE w:val="0"/>
        <w:autoSpaceDN w:val="0"/>
        <w:spacing w:after="0" w:line="240" w:lineRule="auto"/>
        <w:jc w:val="center"/>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 8</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Contenu</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du</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Dossier</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d’Appel</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d’Offres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8.1. Le</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Dossier</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d’Appel</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d’Offres</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décrit</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travaux faisant l’objet de la lettre commande, fixe les procédures de consultation des entrepreneurs et précise les</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conditions</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de la lettre commande,</w:t>
      </w:r>
      <w:r w:rsidRPr="00C15222">
        <w:rPr>
          <w:rFonts w:ascii="Arial" w:eastAsia="Times New Roman" w:hAnsi="Arial" w:cs="Arial"/>
          <w:spacing w:val="12"/>
          <w:lang w:eastAsia="fr-FR"/>
        </w:rPr>
        <w:t xml:space="preserve"> </w:t>
      </w:r>
      <w:proofErr w:type="spellStart"/>
      <w:r w:rsidR="00A047FB" w:rsidRPr="00C15222">
        <w:rPr>
          <w:rFonts w:ascii="Arial" w:eastAsia="Times New Roman" w:hAnsi="Arial" w:cs="Arial"/>
          <w:lang w:eastAsia="fr-FR"/>
        </w:rPr>
        <w:t>Outre</w:t>
      </w:r>
      <w:r w:rsidR="00A047FB" w:rsidRPr="00C15222">
        <w:rPr>
          <w:rFonts w:ascii="Arial" w:eastAsia="Times New Roman" w:hAnsi="Arial" w:cs="Arial"/>
          <w:spacing w:val="12"/>
          <w:lang w:eastAsia="fr-FR"/>
        </w:rPr>
        <w:t>-le</w:t>
      </w:r>
      <w:proofErr w:type="spellEnd"/>
      <w:r w:rsidRPr="00C15222">
        <w:rPr>
          <w:rFonts w:ascii="Arial" w:eastAsia="Times New Roman" w:hAnsi="Arial" w:cs="Arial"/>
          <w:lang w:eastAsia="fr-FR"/>
        </w:rPr>
        <w:t>(s)</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 xml:space="preserve">additif(s) </w:t>
      </w:r>
      <w:r w:rsidRPr="00C15222">
        <w:rPr>
          <w:rFonts w:ascii="Arial" w:eastAsia="Times New Roman" w:hAnsi="Arial" w:cs="Arial"/>
          <w:spacing w:val="5"/>
          <w:lang w:eastAsia="fr-FR"/>
        </w:rPr>
        <w:t>publié(</w:t>
      </w:r>
      <w:r w:rsidR="00A047FB" w:rsidRPr="00C15222">
        <w:rPr>
          <w:rFonts w:ascii="Arial" w:eastAsia="Times New Roman" w:hAnsi="Arial" w:cs="Arial"/>
          <w:spacing w:val="5"/>
          <w:lang w:eastAsia="fr-FR"/>
        </w:rPr>
        <w:t>s</w:t>
      </w:r>
      <w:r w:rsidR="00A047FB" w:rsidRPr="00C15222">
        <w:rPr>
          <w:rFonts w:ascii="Arial" w:eastAsia="Times New Roman" w:hAnsi="Arial" w:cs="Arial"/>
          <w:lang w:eastAsia="fr-FR"/>
        </w:rPr>
        <w:t xml:space="preserve">) </w:t>
      </w:r>
      <w:r w:rsidR="00A047FB" w:rsidRPr="00C15222">
        <w:rPr>
          <w:rFonts w:ascii="Arial" w:eastAsia="Times New Roman" w:hAnsi="Arial" w:cs="Arial"/>
          <w:spacing w:val="-6"/>
          <w:lang w:eastAsia="fr-FR"/>
        </w:rPr>
        <w:t>conformément</w:t>
      </w:r>
      <w:r w:rsidR="00A047FB" w:rsidRPr="00C15222">
        <w:rPr>
          <w:rFonts w:ascii="Arial" w:eastAsia="Times New Roman" w:hAnsi="Arial" w:cs="Arial"/>
          <w:lang w:eastAsia="fr-FR"/>
        </w:rPr>
        <w:t xml:space="preserve"> </w:t>
      </w:r>
      <w:r w:rsidR="00A047FB" w:rsidRPr="00C15222">
        <w:rPr>
          <w:rFonts w:ascii="Arial" w:eastAsia="Times New Roman" w:hAnsi="Arial" w:cs="Arial"/>
          <w:spacing w:val="-6"/>
          <w:lang w:eastAsia="fr-FR"/>
        </w:rPr>
        <w:t>à</w:t>
      </w:r>
      <w:r w:rsidR="00A047FB" w:rsidRPr="00C15222">
        <w:rPr>
          <w:rFonts w:ascii="Arial" w:eastAsia="Times New Roman" w:hAnsi="Arial" w:cs="Arial"/>
          <w:lang w:eastAsia="fr-FR"/>
        </w:rPr>
        <w:t xml:space="preserve"> </w:t>
      </w:r>
      <w:r w:rsidR="00A047FB" w:rsidRPr="00C15222">
        <w:rPr>
          <w:rFonts w:ascii="Arial" w:eastAsia="Times New Roman" w:hAnsi="Arial" w:cs="Arial"/>
          <w:spacing w:val="-6"/>
          <w:lang w:eastAsia="fr-FR"/>
        </w:rPr>
        <w:t>l’article</w:t>
      </w:r>
      <w:r w:rsidR="00A047FB" w:rsidRPr="00C15222">
        <w:rPr>
          <w:rFonts w:ascii="Arial" w:eastAsia="Times New Roman" w:hAnsi="Arial" w:cs="Arial"/>
          <w:lang w:eastAsia="fr-FR"/>
        </w:rPr>
        <w:t xml:space="preserve"> </w:t>
      </w:r>
      <w:r w:rsidR="00A047FB" w:rsidRPr="00C15222">
        <w:rPr>
          <w:rFonts w:ascii="Arial" w:eastAsia="Times New Roman" w:hAnsi="Arial" w:cs="Arial"/>
          <w:spacing w:val="-6"/>
          <w:lang w:eastAsia="fr-FR"/>
        </w:rPr>
        <w:t>10</w:t>
      </w:r>
      <w:r w:rsidR="00A047FB" w:rsidRPr="00C15222">
        <w:rPr>
          <w:rFonts w:ascii="Arial" w:eastAsia="Times New Roman" w:hAnsi="Arial" w:cs="Arial"/>
          <w:lang w:eastAsia="fr-FR"/>
        </w:rPr>
        <w:t xml:space="preserve"> </w:t>
      </w:r>
      <w:r w:rsidR="00A047FB" w:rsidRPr="00C15222">
        <w:rPr>
          <w:rFonts w:ascii="Arial" w:eastAsia="Times New Roman" w:hAnsi="Arial" w:cs="Arial"/>
          <w:spacing w:val="-6"/>
          <w:lang w:eastAsia="fr-FR"/>
        </w:rPr>
        <w:t>du</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RGAO,</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il</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comprend</w:t>
      </w:r>
      <w:r w:rsidRPr="00C15222">
        <w:rPr>
          <w:rFonts w:ascii="Arial" w:eastAsia="Times New Roman" w:hAnsi="Arial" w:cs="Arial"/>
          <w:spacing w:val="24"/>
          <w:lang w:eastAsia="fr-FR"/>
        </w:rPr>
        <w:t xml:space="preserve"> aussi </w:t>
      </w:r>
      <w:r w:rsidRPr="00C15222">
        <w:rPr>
          <w:rFonts w:ascii="Arial" w:eastAsia="Times New Roman" w:hAnsi="Arial" w:cs="Arial"/>
          <w:lang w:eastAsia="fr-FR"/>
        </w:rPr>
        <w:t>les</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principaux</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documents énumérés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ci-après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A047FB" w:rsidRPr="00C15222" w:rsidRDefault="00A047FB"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Pièce n°1 : La lettre d’invitation à soumissionner (pour les Appels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d’Offres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Restreints)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Pièce n°2 : L’Avis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d’Appel</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d’Offres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(AAO)</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Pièce n°3 : Le Règlement Général de l’Appel d’Offres (RGAO) ;</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1760"/>
          <w:tab w:val="left" w:pos="3000"/>
          <w:tab w:val="left" w:pos="3480"/>
          <w:tab w:val="left" w:pos="438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Pièce n°4 : Le </w:t>
      </w:r>
      <w:r w:rsidRPr="00C15222">
        <w:rPr>
          <w:rFonts w:ascii="Arial" w:eastAsia="Times New Roman" w:hAnsi="Arial" w:cs="Arial"/>
          <w:spacing w:val="5"/>
          <w:lang w:eastAsia="fr-FR"/>
        </w:rPr>
        <w:t>Règlemen</w:t>
      </w:r>
      <w:r w:rsidRPr="00C15222">
        <w:rPr>
          <w:rFonts w:ascii="Arial" w:eastAsia="Times New Roman" w:hAnsi="Arial" w:cs="Arial"/>
          <w:lang w:eastAsia="fr-FR"/>
        </w:rPr>
        <w:t>t</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Particulie</w:t>
      </w:r>
      <w:r w:rsidRPr="00C15222">
        <w:rPr>
          <w:rFonts w:ascii="Arial" w:eastAsia="Times New Roman" w:hAnsi="Arial" w:cs="Arial"/>
          <w:lang w:eastAsia="fr-FR"/>
        </w:rPr>
        <w:t>r</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d</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l’Appe</w:t>
      </w:r>
      <w:r w:rsidRPr="00C15222">
        <w:rPr>
          <w:rFonts w:ascii="Arial" w:eastAsia="Times New Roman" w:hAnsi="Arial" w:cs="Arial"/>
          <w:lang w:eastAsia="fr-FR"/>
        </w:rPr>
        <w:t>l</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d’Offres</w:t>
      </w:r>
      <w:r w:rsidRPr="00C15222">
        <w:rPr>
          <w:rFonts w:ascii="Arial" w:eastAsia="Times New Roman" w:hAnsi="Arial" w:cs="Arial"/>
          <w:lang w:eastAsia="fr-FR"/>
        </w:rPr>
        <w:t xml:space="preserve"> (RPAO)</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Pièce n°5 : Le Cahier des Clauses Administratives Particulières (CCAP)</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tabs>
          <w:tab w:val="left" w:pos="440"/>
        </w:tabs>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44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Pièce n°6 : Le Cahier des Clauses Techniques Particulières (</w:t>
      </w:r>
      <w:proofErr w:type="spellStart"/>
      <w:r w:rsidRPr="00C15222">
        <w:rPr>
          <w:rFonts w:ascii="Arial" w:eastAsia="Times New Roman" w:hAnsi="Arial" w:cs="Arial"/>
          <w:lang w:eastAsia="fr-FR"/>
        </w:rPr>
        <w:t>CCTP</w:t>
      </w:r>
      <w:proofErr w:type="spellEnd"/>
      <w:r w:rsidRPr="00C15222">
        <w:rPr>
          <w:rFonts w:ascii="Arial" w:eastAsia="Times New Roman" w:hAnsi="Arial" w:cs="Arial"/>
          <w:lang w:eastAsia="fr-FR"/>
        </w:rPr>
        <w: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tabs>
          <w:tab w:val="left" w:pos="440"/>
        </w:tabs>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44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Pièce n°7 : Le cahier des Clauses Environnementales et Sociales (</w:t>
      </w:r>
      <w:proofErr w:type="spellStart"/>
      <w:r w:rsidRPr="00C15222">
        <w:rPr>
          <w:rFonts w:ascii="Arial" w:eastAsia="Times New Roman" w:hAnsi="Arial" w:cs="Arial"/>
          <w:lang w:eastAsia="fr-FR"/>
        </w:rPr>
        <w:t>CCES</w:t>
      </w:r>
      <w:proofErr w:type="spellEnd"/>
      <w:r w:rsidRPr="00C15222">
        <w:rPr>
          <w:rFonts w:ascii="Arial" w:eastAsia="Times New Roman" w:hAnsi="Arial" w:cs="Arial"/>
          <w:lang w:eastAsia="fr-FR"/>
        </w:rPr>
        <w:t>)</w:t>
      </w:r>
    </w:p>
    <w:p w:rsidR="00C15222" w:rsidRPr="00C15222" w:rsidRDefault="00C15222" w:rsidP="00C15222">
      <w:pPr>
        <w:widowControl w:val="0"/>
        <w:tabs>
          <w:tab w:val="left" w:pos="440"/>
        </w:tabs>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Pièce n°8 : 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cadre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Bordereau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Prix</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unitaires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Pièce n°9 : </w:t>
      </w:r>
      <w:r w:rsidRPr="00C15222">
        <w:rPr>
          <w:rFonts w:ascii="Arial" w:eastAsia="Times New Roman" w:hAnsi="Arial" w:cs="Arial"/>
          <w:spacing w:val="-26"/>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cadre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Détail</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quantitatif</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estimatif</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44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Pièce n°10 : 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cadre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Sous-Détail</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Prix</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unitaires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44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Pièce n°11 : Le modèle de la lettre commande,</w:t>
      </w:r>
    </w:p>
    <w:p w:rsidR="00C15222" w:rsidRPr="00C15222" w:rsidRDefault="00C15222" w:rsidP="00C15222">
      <w:pPr>
        <w:widowControl w:val="0"/>
        <w:tabs>
          <w:tab w:val="left" w:pos="440"/>
        </w:tabs>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83147B">
      <w:pPr>
        <w:widowControl w:val="0"/>
        <w:numPr>
          <w:ilvl w:val="0"/>
          <w:numId w:val="42"/>
        </w:numPr>
        <w:tabs>
          <w:tab w:val="left" w:pos="440"/>
        </w:tabs>
        <w:suppressAutoHyphens/>
        <w:autoSpaceDE w:val="0"/>
        <w:autoSpaceDN w:val="0"/>
        <w:spacing w:after="0" w:line="240" w:lineRule="auto"/>
        <w:ind w:left="426" w:firstLine="0"/>
        <w:jc w:val="both"/>
        <w:rPr>
          <w:rFonts w:ascii="Arial" w:eastAsia="Times New Roman" w:hAnsi="Arial" w:cs="Arial"/>
          <w:lang w:eastAsia="fr-FR"/>
        </w:rPr>
      </w:pPr>
      <w:r w:rsidRPr="00C15222">
        <w:rPr>
          <w:rFonts w:ascii="Arial" w:eastAsia="Times New Roman" w:hAnsi="Arial" w:cs="Arial"/>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cadre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planning</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d’exécution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83147B">
      <w:pPr>
        <w:widowControl w:val="0"/>
        <w:numPr>
          <w:ilvl w:val="0"/>
          <w:numId w:val="42"/>
        </w:numPr>
        <w:tabs>
          <w:tab w:val="left" w:pos="440"/>
        </w:tabs>
        <w:suppressAutoHyphens/>
        <w:autoSpaceDE w:val="0"/>
        <w:autoSpaceDN w:val="0"/>
        <w:spacing w:after="0" w:line="240" w:lineRule="auto"/>
        <w:ind w:left="426" w:firstLine="0"/>
        <w:jc w:val="both"/>
        <w:rPr>
          <w:rFonts w:ascii="Arial" w:eastAsia="Times New Roman" w:hAnsi="Arial" w:cs="Arial"/>
          <w:lang w:eastAsia="fr-FR"/>
        </w:rPr>
      </w:pPr>
      <w:r w:rsidRPr="00C15222">
        <w:rPr>
          <w:rFonts w:ascii="Arial" w:eastAsia="Times New Roman" w:hAnsi="Arial" w:cs="Arial"/>
          <w:lang w:eastAsia="fr-FR"/>
        </w:rPr>
        <w:t>Modèles de fiches de présentation du matériel, personnel et références ;</w:t>
      </w:r>
    </w:p>
    <w:p w:rsidR="00C15222" w:rsidRPr="00C15222" w:rsidRDefault="00C15222" w:rsidP="0083147B">
      <w:pPr>
        <w:widowControl w:val="0"/>
        <w:numPr>
          <w:ilvl w:val="0"/>
          <w:numId w:val="42"/>
        </w:numPr>
        <w:tabs>
          <w:tab w:val="left" w:pos="440"/>
        </w:tabs>
        <w:suppressAutoHyphens/>
        <w:autoSpaceDE w:val="0"/>
        <w:autoSpaceDN w:val="0"/>
        <w:spacing w:after="0" w:line="240" w:lineRule="auto"/>
        <w:ind w:left="426" w:firstLine="0"/>
        <w:jc w:val="both"/>
        <w:rPr>
          <w:rFonts w:ascii="Arial" w:eastAsia="Times New Roman" w:hAnsi="Arial" w:cs="Arial"/>
          <w:lang w:eastAsia="fr-FR"/>
        </w:rPr>
      </w:pPr>
      <w:r w:rsidRPr="00C15222">
        <w:rPr>
          <w:rFonts w:ascii="Arial" w:eastAsia="Times New Roman" w:hAnsi="Arial" w:cs="Arial"/>
          <w:lang w:eastAsia="fr-FR"/>
        </w:rPr>
        <w:t>Modèle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lettre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soumission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83147B">
      <w:pPr>
        <w:widowControl w:val="0"/>
        <w:numPr>
          <w:ilvl w:val="0"/>
          <w:numId w:val="42"/>
        </w:numPr>
        <w:tabs>
          <w:tab w:val="left" w:pos="440"/>
        </w:tabs>
        <w:suppressAutoHyphens/>
        <w:autoSpaceDE w:val="0"/>
        <w:autoSpaceDN w:val="0"/>
        <w:spacing w:after="0" w:line="240" w:lineRule="auto"/>
        <w:ind w:left="426" w:firstLine="0"/>
        <w:jc w:val="both"/>
        <w:rPr>
          <w:rFonts w:ascii="Arial" w:eastAsia="Times New Roman" w:hAnsi="Arial" w:cs="Arial"/>
          <w:lang w:eastAsia="fr-FR"/>
        </w:rPr>
      </w:pPr>
      <w:r w:rsidRPr="00C15222">
        <w:rPr>
          <w:rFonts w:ascii="Arial" w:eastAsia="Times New Roman" w:hAnsi="Arial" w:cs="Arial"/>
          <w:lang w:eastAsia="fr-FR"/>
        </w:rPr>
        <w:t>Modèle de caution de soumission ;</w:t>
      </w:r>
    </w:p>
    <w:p w:rsidR="00C15222" w:rsidRPr="00C15222" w:rsidRDefault="00C15222" w:rsidP="0083147B">
      <w:pPr>
        <w:widowControl w:val="0"/>
        <w:numPr>
          <w:ilvl w:val="0"/>
          <w:numId w:val="42"/>
        </w:numPr>
        <w:tabs>
          <w:tab w:val="left" w:pos="440"/>
        </w:tabs>
        <w:suppressAutoHyphens/>
        <w:autoSpaceDE w:val="0"/>
        <w:autoSpaceDN w:val="0"/>
        <w:spacing w:after="0" w:line="240" w:lineRule="auto"/>
        <w:ind w:left="426" w:firstLine="0"/>
        <w:jc w:val="both"/>
        <w:rPr>
          <w:rFonts w:ascii="Arial" w:eastAsia="Times New Roman" w:hAnsi="Arial" w:cs="Arial"/>
          <w:lang w:eastAsia="fr-FR"/>
        </w:rPr>
      </w:pPr>
      <w:r w:rsidRPr="00C15222">
        <w:rPr>
          <w:rFonts w:ascii="Arial" w:eastAsia="Times New Roman" w:hAnsi="Arial" w:cs="Arial"/>
          <w:lang w:eastAsia="fr-FR"/>
        </w:rPr>
        <w:t>Modèle de cautionnement définitif ;</w:t>
      </w:r>
    </w:p>
    <w:p w:rsidR="00C15222" w:rsidRPr="00C15222" w:rsidRDefault="00C15222" w:rsidP="0083147B">
      <w:pPr>
        <w:widowControl w:val="0"/>
        <w:numPr>
          <w:ilvl w:val="0"/>
          <w:numId w:val="42"/>
        </w:numPr>
        <w:tabs>
          <w:tab w:val="left" w:pos="440"/>
        </w:tabs>
        <w:suppressAutoHyphens/>
        <w:autoSpaceDE w:val="0"/>
        <w:autoSpaceDN w:val="0"/>
        <w:spacing w:after="0" w:line="240" w:lineRule="auto"/>
        <w:ind w:left="426" w:firstLine="0"/>
        <w:jc w:val="both"/>
        <w:rPr>
          <w:rFonts w:ascii="Arial" w:eastAsia="Times New Roman" w:hAnsi="Arial" w:cs="Arial"/>
          <w:lang w:eastAsia="fr-FR"/>
        </w:rPr>
      </w:pPr>
      <w:r w:rsidRPr="00C15222">
        <w:rPr>
          <w:rFonts w:ascii="Arial" w:eastAsia="Times New Roman" w:hAnsi="Arial" w:cs="Arial"/>
          <w:lang w:eastAsia="fr-FR"/>
        </w:rPr>
        <w:t>Modèle de caution d’avance de démarrage ;</w:t>
      </w:r>
    </w:p>
    <w:p w:rsidR="00C15222" w:rsidRPr="00C15222" w:rsidRDefault="00C15222" w:rsidP="0083147B">
      <w:pPr>
        <w:widowControl w:val="0"/>
        <w:numPr>
          <w:ilvl w:val="0"/>
          <w:numId w:val="42"/>
        </w:numPr>
        <w:tabs>
          <w:tab w:val="left" w:pos="440"/>
        </w:tabs>
        <w:suppressAutoHyphens/>
        <w:autoSpaceDE w:val="0"/>
        <w:autoSpaceDN w:val="0"/>
        <w:spacing w:after="0" w:line="240" w:lineRule="auto"/>
        <w:ind w:left="426" w:firstLine="0"/>
        <w:jc w:val="both"/>
        <w:rPr>
          <w:rFonts w:ascii="Arial" w:eastAsia="Times New Roman" w:hAnsi="Arial" w:cs="Arial"/>
          <w:lang w:eastAsia="fr-FR"/>
        </w:rPr>
      </w:pPr>
      <w:r w:rsidRPr="00C15222">
        <w:rPr>
          <w:rFonts w:ascii="Arial" w:eastAsia="Times New Roman" w:hAnsi="Arial" w:cs="Arial"/>
          <w:lang w:eastAsia="fr-FR"/>
        </w:rPr>
        <w:t>Modèle de caution de retenue de garantie en remplacement de la retenue de garantie;</w:t>
      </w:r>
    </w:p>
    <w:p w:rsidR="00C15222" w:rsidRPr="00C15222" w:rsidRDefault="00C15222" w:rsidP="00C15222">
      <w:pPr>
        <w:widowControl w:val="0"/>
        <w:tabs>
          <w:tab w:val="left" w:pos="440"/>
        </w:tabs>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44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Pièce n° 12: </w:t>
      </w:r>
      <w:r w:rsidRPr="00C15222">
        <w:rPr>
          <w:rFonts w:ascii="Arial" w:eastAsia="Times New Roman" w:hAnsi="Arial" w:cs="Arial"/>
          <w:lang w:eastAsia="fr-FR"/>
        </w:rPr>
        <w:tab/>
        <w:t>Modèles à utiliser par les Soumissionnaires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44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ab/>
        <w:t>a.</w:t>
      </w:r>
      <w:r w:rsidRPr="00C15222">
        <w:rPr>
          <w:rFonts w:ascii="Arial" w:eastAsia="Times New Roman" w:hAnsi="Arial" w:cs="Arial"/>
          <w:lang w:eastAsia="fr-FR"/>
        </w:rPr>
        <w:tab/>
        <w:t>Modèle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 la lettre commande;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Pièce n° 13 : Justificatifs des études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préalables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 à remplir par le Maître d’Ouvrage ou le Maître d’Ouvrage Délégué</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44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Pièce n° 14 :</w:t>
      </w:r>
      <w:r w:rsidRPr="00C15222">
        <w:rPr>
          <w:rFonts w:ascii="Arial" w:eastAsia="Times New Roman" w:hAnsi="Arial" w:cs="Arial"/>
          <w:lang w:eastAsia="fr-FR"/>
        </w:rPr>
        <w:tab/>
        <w:t>La</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liste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 xml:space="preserve">établissements bancaires </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organismes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financiers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de 1</w:t>
      </w:r>
      <w:r w:rsidRPr="00C15222">
        <w:rPr>
          <w:rFonts w:ascii="Arial" w:eastAsia="Times New Roman" w:hAnsi="Arial" w:cs="Arial"/>
          <w:vertAlign w:val="superscript"/>
          <w:lang w:eastAsia="fr-FR"/>
        </w:rPr>
        <w:t>er</w:t>
      </w:r>
      <w:r w:rsidRPr="00C15222">
        <w:rPr>
          <w:rFonts w:ascii="Arial" w:eastAsia="Times New Roman" w:hAnsi="Arial" w:cs="Arial"/>
          <w:lang w:eastAsia="fr-FR"/>
        </w:rPr>
        <w:t xml:space="preserve"> rang agréés par le ministre en charge des finances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autorisés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émettre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cautions, dans le cadre des marchés publics, à insérer par l’Autorité Contractante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2420"/>
          <w:tab w:val="left" w:pos="2940"/>
          <w:tab w:val="left" w:pos="3320"/>
          <w:tab w:val="left" w:pos="430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8.2. Le Soumissionnaire doit examiner l’ensemble des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règlements,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formulaires,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conditions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spécifications</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contenus</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DAO.</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Il</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lui</w:t>
      </w:r>
      <w:r w:rsidRPr="00C15222">
        <w:rPr>
          <w:rFonts w:ascii="Arial" w:eastAsia="Times New Roman" w:hAnsi="Arial" w:cs="Arial"/>
          <w:spacing w:val="19"/>
          <w:lang w:eastAsia="fr-FR"/>
        </w:rPr>
        <w:t xml:space="preserve"> </w:t>
      </w:r>
      <w:r w:rsidRPr="00C15222">
        <w:rPr>
          <w:rFonts w:ascii="Arial" w:eastAsia="Times New Roman" w:hAnsi="Arial" w:cs="Arial"/>
          <w:spacing w:val="5"/>
          <w:lang w:eastAsia="fr-FR"/>
        </w:rPr>
        <w:t>appartient</w:t>
      </w:r>
      <w:r w:rsidRPr="00C15222">
        <w:rPr>
          <w:rFonts w:ascii="Arial" w:eastAsia="Times New Roman" w:hAnsi="Arial" w:cs="Arial"/>
          <w:lang w:eastAsia="fr-FR"/>
        </w:rPr>
        <w:t xml:space="preserve"> </w:t>
      </w:r>
      <w:r w:rsidRPr="00C15222">
        <w:rPr>
          <w:rFonts w:ascii="Arial" w:eastAsia="Times New Roman" w:hAnsi="Arial" w:cs="Arial"/>
          <w:spacing w:val="-6"/>
          <w:lang w:eastAsia="fr-FR"/>
        </w:rPr>
        <w:t xml:space="preserve"> </w:t>
      </w:r>
      <w:r w:rsidRPr="00C15222">
        <w:rPr>
          <w:rFonts w:ascii="Arial" w:eastAsia="Times New Roman" w:hAnsi="Arial" w:cs="Arial"/>
          <w:spacing w:val="5"/>
          <w:lang w:eastAsia="fr-FR"/>
        </w:rPr>
        <w:t>d</w:t>
      </w:r>
      <w:r w:rsidRPr="00C15222">
        <w:rPr>
          <w:rFonts w:ascii="Arial" w:eastAsia="Times New Roman" w:hAnsi="Arial" w:cs="Arial"/>
          <w:lang w:eastAsia="fr-FR"/>
        </w:rPr>
        <w:t xml:space="preserve">e </w:t>
      </w:r>
      <w:r w:rsidRPr="00C15222">
        <w:rPr>
          <w:rFonts w:ascii="Arial" w:eastAsia="Times New Roman" w:hAnsi="Arial" w:cs="Arial"/>
          <w:spacing w:val="-6"/>
          <w:lang w:eastAsia="fr-FR"/>
        </w:rPr>
        <w:t xml:space="preserve"> </w:t>
      </w:r>
      <w:r w:rsidRPr="00C15222">
        <w:rPr>
          <w:rFonts w:ascii="Arial" w:eastAsia="Times New Roman" w:hAnsi="Arial" w:cs="Arial"/>
          <w:spacing w:val="5"/>
          <w:lang w:eastAsia="fr-FR"/>
        </w:rPr>
        <w:t>fourni</w:t>
      </w:r>
      <w:r w:rsidRPr="00C15222">
        <w:rPr>
          <w:rFonts w:ascii="Arial" w:eastAsia="Times New Roman" w:hAnsi="Arial" w:cs="Arial"/>
          <w:lang w:eastAsia="fr-FR"/>
        </w:rPr>
        <w:t xml:space="preserve">r </w:t>
      </w:r>
      <w:r w:rsidRPr="00C15222">
        <w:rPr>
          <w:rFonts w:ascii="Arial" w:eastAsia="Times New Roman" w:hAnsi="Arial" w:cs="Arial"/>
          <w:spacing w:val="-6"/>
          <w:lang w:eastAsia="fr-FR"/>
        </w:rPr>
        <w:t xml:space="preserve"> </w:t>
      </w:r>
      <w:r w:rsidRPr="00C15222">
        <w:rPr>
          <w:rFonts w:ascii="Arial" w:eastAsia="Times New Roman" w:hAnsi="Arial" w:cs="Arial"/>
          <w:spacing w:val="5"/>
          <w:lang w:eastAsia="fr-FR"/>
        </w:rPr>
        <w:t>tou</w:t>
      </w:r>
      <w:r w:rsidRPr="00C15222">
        <w:rPr>
          <w:rFonts w:ascii="Arial" w:eastAsia="Times New Roman" w:hAnsi="Arial" w:cs="Arial"/>
          <w:lang w:eastAsia="fr-FR"/>
        </w:rPr>
        <w:t xml:space="preserve">s </w:t>
      </w:r>
      <w:r w:rsidRPr="00C15222">
        <w:rPr>
          <w:rFonts w:ascii="Arial" w:eastAsia="Times New Roman" w:hAnsi="Arial" w:cs="Arial"/>
          <w:spacing w:val="-6"/>
          <w:lang w:eastAsia="fr-FR"/>
        </w:rPr>
        <w:t xml:space="preserve"> </w:t>
      </w:r>
      <w:r w:rsidRPr="00C15222">
        <w:rPr>
          <w:rFonts w:ascii="Arial" w:eastAsia="Times New Roman" w:hAnsi="Arial" w:cs="Arial"/>
          <w:spacing w:val="5"/>
          <w:lang w:eastAsia="fr-FR"/>
        </w:rPr>
        <w:t>le</w:t>
      </w:r>
      <w:r w:rsidRPr="00C15222">
        <w:rPr>
          <w:rFonts w:ascii="Arial" w:eastAsia="Times New Roman" w:hAnsi="Arial" w:cs="Arial"/>
          <w:lang w:eastAsia="fr-FR"/>
        </w:rPr>
        <w:t xml:space="preserve">s </w:t>
      </w:r>
      <w:r w:rsidRPr="00C15222">
        <w:rPr>
          <w:rFonts w:ascii="Arial" w:eastAsia="Times New Roman" w:hAnsi="Arial" w:cs="Arial"/>
          <w:spacing w:val="-6"/>
          <w:lang w:eastAsia="fr-FR"/>
        </w:rPr>
        <w:t xml:space="preserve"> </w:t>
      </w:r>
      <w:r w:rsidRPr="00C15222">
        <w:rPr>
          <w:rFonts w:ascii="Arial" w:eastAsia="Times New Roman" w:hAnsi="Arial" w:cs="Arial"/>
          <w:spacing w:val="5"/>
          <w:lang w:eastAsia="fr-FR"/>
        </w:rPr>
        <w:t xml:space="preserve">renseignements </w:t>
      </w:r>
      <w:r w:rsidRPr="00C15222">
        <w:rPr>
          <w:rFonts w:ascii="Arial" w:eastAsia="Times New Roman" w:hAnsi="Arial" w:cs="Arial"/>
          <w:lang w:eastAsia="fr-FR"/>
        </w:rPr>
        <w:t>demandés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préparer</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une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offre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conforme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à tous</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égards</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audit</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dossier.</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9</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1"/>
          <w:lang w:eastAsia="fr-FR"/>
        </w:rPr>
        <w:t xml:space="preserve"> </w:t>
      </w:r>
      <w:proofErr w:type="spellStart"/>
      <w:r w:rsidRPr="00C15222">
        <w:rPr>
          <w:rFonts w:ascii="Arial" w:eastAsia="Times New Roman" w:hAnsi="Arial" w:cs="Arial"/>
          <w:b/>
          <w:bCs/>
          <w:lang w:eastAsia="fr-FR"/>
        </w:rPr>
        <w:t>Eclaircissements</w:t>
      </w:r>
      <w:proofErr w:type="spellEnd"/>
      <w:r w:rsidRPr="00C15222">
        <w:rPr>
          <w:rFonts w:ascii="Arial" w:eastAsia="Times New Roman" w:hAnsi="Arial" w:cs="Arial"/>
          <w:b/>
          <w:bCs/>
          <w:spacing w:val="11"/>
          <w:lang w:eastAsia="fr-FR"/>
        </w:rPr>
        <w:t xml:space="preserve"> </w:t>
      </w:r>
      <w:r w:rsidRPr="00C15222">
        <w:rPr>
          <w:rFonts w:ascii="Arial" w:eastAsia="Times New Roman" w:hAnsi="Arial" w:cs="Arial"/>
          <w:b/>
          <w:bCs/>
          <w:lang w:eastAsia="fr-FR"/>
        </w:rPr>
        <w:t>apportés</w:t>
      </w:r>
      <w:r w:rsidRPr="00C15222">
        <w:rPr>
          <w:rFonts w:ascii="Arial" w:eastAsia="Times New Roman" w:hAnsi="Arial" w:cs="Arial"/>
          <w:b/>
          <w:bCs/>
          <w:spacing w:val="11"/>
          <w:lang w:eastAsia="fr-FR"/>
        </w:rPr>
        <w:t xml:space="preserve"> </w:t>
      </w:r>
      <w:r w:rsidRPr="00C15222">
        <w:rPr>
          <w:rFonts w:ascii="Arial" w:eastAsia="Times New Roman" w:hAnsi="Arial" w:cs="Arial"/>
          <w:b/>
          <w:bCs/>
          <w:lang w:eastAsia="fr-FR"/>
        </w:rPr>
        <w:t>au</w:t>
      </w:r>
      <w:r w:rsidRPr="00C15222">
        <w:rPr>
          <w:rFonts w:ascii="Arial" w:eastAsia="Times New Roman" w:hAnsi="Arial" w:cs="Arial"/>
          <w:b/>
          <w:bCs/>
          <w:spacing w:val="11"/>
          <w:lang w:eastAsia="fr-FR"/>
        </w:rPr>
        <w:t xml:space="preserve"> </w:t>
      </w:r>
      <w:r w:rsidRPr="00C15222">
        <w:rPr>
          <w:rFonts w:ascii="Arial" w:eastAsia="Times New Roman" w:hAnsi="Arial" w:cs="Arial"/>
          <w:b/>
          <w:bCs/>
          <w:lang w:eastAsia="fr-FR"/>
        </w:rPr>
        <w:t>Dossier d’Appel</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d’Offres</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et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recours</w:t>
      </w:r>
    </w:p>
    <w:p w:rsidR="00C15222" w:rsidRPr="00C15222" w:rsidRDefault="00C15222" w:rsidP="00C15222">
      <w:pPr>
        <w:widowControl w:val="0"/>
        <w:tabs>
          <w:tab w:val="left" w:pos="2420"/>
          <w:tab w:val="left" w:pos="2940"/>
          <w:tab w:val="left" w:pos="3320"/>
          <w:tab w:val="left" w:pos="430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9.1. </w:t>
      </w:r>
      <w:r w:rsidRPr="00C15222">
        <w:rPr>
          <w:rFonts w:ascii="Arial" w:eastAsia="Times New Roman" w:hAnsi="Arial" w:cs="Arial"/>
          <w:spacing w:val="3"/>
          <w:lang w:eastAsia="fr-FR"/>
        </w:rPr>
        <w:t>Tou</w:t>
      </w:r>
      <w:r w:rsidRPr="00C15222">
        <w:rPr>
          <w:rFonts w:ascii="Arial" w:eastAsia="Times New Roman" w:hAnsi="Arial" w:cs="Arial"/>
          <w:lang w:eastAsia="fr-FR"/>
        </w:rPr>
        <w:t xml:space="preserve">t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soumissionnair</w:t>
      </w:r>
      <w:r w:rsidRPr="00C15222">
        <w:rPr>
          <w:rFonts w:ascii="Arial" w:eastAsia="Times New Roman" w:hAnsi="Arial" w:cs="Arial"/>
          <w:lang w:eastAsia="fr-FR"/>
        </w:rPr>
        <w:t xml:space="preserve">e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désiran</w:t>
      </w:r>
      <w:r w:rsidRPr="00C15222">
        <w:rPr>
          <w:rFonts w:ascii="Arial" w:eastAsia="Times New Roman" w:hAnsi="Arial" w:cs="Arial"/>
          <w:lang w:eastAsia="fr-FR"/>
        </w:rPr>
        <w:t xml:space="preserve">t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obteni</w:t>
      </w:r>
      <w:r w:rsidRPr="00C15222">
        <w:rPr>
          <w:rFonts w:ascii="Arial" w:eastAsia="Times New Roman" w:hAnsi="Arial" w:cs="Arial"/>
          <w:lang w:eastAsia="fr-FR"/>
        </w:rPr>
        <w:t xml:space="preserve">r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 xml:space="preserve">des </w:t>
      </w:r>
      <w:r w:rsidRPr="00C15222">
        <w:rPr>
          <w:rFonts w:ascii="Arial" w:eastAsia="Times New Roman" w:hAnsi="Arial" w:cs="Arial"/>
          <w:spacing w:val="5"/>
          <w:lang w:eastAsia="fr-FR"/>
        </w:rPr>
        <w:t>éclaircissement</w:t>
      </w:r>
      <w:r w:rsidRPr="00C15222">
        <w:rPr>
          <w:rFonts w:ascii="Arial" w:eastAsia="Times New Roman" w:hAnsi="Arial" w:cs="Arial"/>
          <w:lang w:eastAsia="fr-FR"/>
        </w:rPr>
        <w:t>s</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su</w:t>
      </w:r>
      <w:r w:rsidRPr="00C15222">
        <w:rPr>
          <w:rFonts w:ascii="Arial" w:eastAsia="Times New Roman" w:hAnsi="Arial" w:cs="Arial"/>
          <w:lang w:eastAsia="fr-FR"/>
        </w:rPr>
        <w:t>r</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l</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Dossie</w:t>
      </w:r>
      <w:r w:rsidRPr="00C15222">
        <w:rPr>
          <w:rFonts w:ascii="Arial" w:eastAsia="Times New Roman" w:hAnsi="Arial" w:cs="Arial"/>
          <w:lang w:eastAsia="fr-FR"/>
        </w:rPr>
        <w:t>r</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 xml:space="preserve">d’Appel </w:t>
      </w:r>
      <w:r w:rsidRPr="00C15222">
        <w:rPr>
          <w:rFonts w:ascii="Arial" w:eastAsia="Times New Roman" w:hAnsi="Arial" w:cs="Arial"/>
          <w:lang w:eastAsia="fr-FR"/>
        </w:rPr>
        <w:t>d’Offres peut en faire la demande à l’Autorité Contractante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écrit</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courrier</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électronique (télécopie ou e-mail) à l’adresse de l’Autorité Contractante</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indiquée</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RPAO avec copie au Maître d’Ouvrage.</w:t>
      </w:r>
      <w:r w:rsidRPr="00C15222">
        <w:rPr>
          <w:rFonts w:ascii="Arial" w:eastAsia="Times New Roman" w:hAnsi="Arial" w:cs="Arial"/>
          <w:spacing w:val="26"/>
          <w:lang w:eastAsia="fr-FR"/>
        </w:rPr>
        <w:t xml:space="preserve"> Cependant, </w:t>
      </w:r>
      <w:r w:rsidRPr="00C15222">
        <w:rPr>
          <w:rFonts w:ascii="Arial" w:eastAsia="Times New Roman" w:hAnsi="Arial" w:cs="Arial"/>
          <w:lang w:eastAsia="fr-FR"/>
        </w:rPr>
        <w:t>l’Autorité Contractante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répondra</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écrit</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toute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 xml:space="preserve">demande </w:t>
      </w:r>
      <w:r w:rsidRPr="00C15222">
        <w:rPr>
          <w:rFonts w:ascii="Arial" w:eastAsia="Times New Roman" w:hAnsi="Arial" w:cs="Arial"/>
          <w:spacing w:val="1"/>
          <w:lang w:eastAsia="fr-FR"/>
        </w:rPr>
        <w:t>d’éclaircissemen</w:t>
      </w:r>
      <w:r w:rsidRPr="00C15222">
        <w:rPr>
          <w:rFonts w:ascii="Arial" w:eastAsia="Times New Roman" w:hAnsi="Arial" w:cs="Arial"/>
          <w:lang w:eastAsia="fr-FR"/>
        </w:rPr>
        <w:t xml:space="preserve">t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reçue</w:t>
      </w:r>
      <w:r w:rsidRPr="00C15222">
        <w:rPr>
          <w:rFonts w:ascii="Arial" w:eastAsia="Times New Roman" w:hAnsi="Arial" w:cs="Arial"/>
          <w:lang w:eastAsia="fr-FR"/>
        </w:rPr>
        <w:t xml:space="preserve">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a</w:t>
      </w:r>
      <w:r w:rsidRPr="00C15222">
        <w:rPr>
          <w:rFonts w:ascii="Arial" w:eastAsia="Times New Roman" w:hAnsi="Arial" w:cs="Arial"/>
          <w:lang w:eastAsia="fr-FR"/>
        </w:rPr>
        <w:t xml:space="preserve">u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moin</w:t>
      </w:r>
      <w:r w:rsidRPr="00C15222">
        <w:rPr>
          <w:rFonts w:ascii="Arial" w:eastAsia="Times New Roman" w:hAnsi="Arial" w:cs="Arial"/>
          <w:lang w:eastAsia="fr-FR"/>
        </w:rPr>
        <w:t xml:space="preserve">s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 xml:space="preserve">quatorze </w:t>
      </w:r>
      <w:r w:rsidRPr="00C15222">
        <w:rPr>
          <w:rFonts w:ascii="Arial" w:eastAsia="Times New Roman" w:hAnsi="Arial" w:cs="Arial"/>
          <w:lang w:eastAsia="fr-FR"/>
        </w:rPr>
        <w:t>(14)</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jours</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pour</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(AON)</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Vingt</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un</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(21)</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jours pour</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w:t>
      </w:r>
      <w:proofErr w:type="spellStart"/>
      <w:r w:rsidRPr="00C15222">
        <w:rPr>
          <w:rFonts w:ascii="Arial" w:eastAsia="Times New Roman" w:hAnsi="Arial" w:cs="Arial"/>
          <w:lang w:eastAsia="fr-FR"/>
        </w:rPr>
        <w:t>AOI</w:t>
      </w:r>
      <w:proofErr w:type="spellEnd"/>
      <w:r w:rsidRPr="00C15222">
        <w:rPr>
          <w:rFonts w:ascii="Arial" w:eastAsia="Times New Roman" w:hAnsi="Arial" w:cs="Arial"/>
          <w:lang w:eastAsia="fr-FR"/>
        </w:rPr>
        <w:t>)</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avant</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date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limite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dépôt</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des offres.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2420"/>
          <w:tab w:val="left" w:pos="2940"/>
          <w:tab w:val="left" w:pos="3320"/>
          <w:tab w:val="left" w:pos="430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Une copie de la réponse de l’Autorité Contractante, indiquant la question posée mais ne mentionnant pas</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son</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auteur,</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est</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adressée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tous</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soumissionnaires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ayant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acheté</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Dossier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d’Appel</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d’Offres.</w:t>
      </w:r>
    </w:p>
    <w:p w:rsidR="00C15222" w:rsidRPr="00C15222" w:rsidRDefault="00C15222" w:rsidP="00C15222">
      <w:pPr>
        <w:widowControl w:val="0"/>
        <w:shd w:val="clear" w:color="auto" w:fill="FFFFFF"/>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9.2. Entre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publication</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l’Avis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d’Appel</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d’Offres,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 xml:space="preserve">y </w:t>
      </w:r>
      <w:r w:rsidRPr="00C15222">
        <w:rPr>
          <w:rFonts w:ascii="Arial" w:eastAsia="Times New Roman" w:hAnsi="Arial" w:cs="Arial"/>
          <w:spacing w:val="3"/>
          <w:lang w:eastAsia="fr-FR"/>
        </w:rPr>
        <w:t>compri</w:t>
      </w:r>
      <w:r w:rsidRPr="00C15222">
        <w:rPr>
          <w:rFonts w:ascii="Arial" w:eastAsia="Times New Roman" w:hAnsi="Arial" w:cs="Arial"/>
          <w:lang w:eastAsia="fr-FR"/>
        </w:rPr>
        <w:t>s</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l</w:t>
      </w:r>
      <w:r w:rsidRPr="00C15222">
        <w:rPr>
          <w:rFonts w:ascii="Arial" w:eastAsia="Times New Roman" w:hAnsi="Arial" w:cs="Arial"/>
          <w:lang w:eastAsia="fr-FR"/>
        </w:rPr>
        <w:t xml:space="preserve">a </w:t>
      </w:r>
      <w:r w:rsidRPr="00C15222">
        <w:rPr>
          <w:rFonts w:ascii="Arial" w:eastAsia="Times New Roman" w:hAnsi="Arial" w:cs="Arial"/>
          <w:spacing w:val="3"/>
          <w:lang w:eastAsia="fr-FR"/>
        </w:rPr>
        <w:t>phas</w:t>
      </w:r>
      <w:r w:rsidRPr="00C15222">
        <w:rPr>
          <w:rFonts w:ascii="Arial" w:eastAsia="Times New Roman" w:hAnsi="Arial" w:cs="Arial"/>
          <w:lang w:eastAsia="fr-FR"/>
        </w:rPr>
        <w:t xml:space="preserve">e </w:t>
      </w:r>
      <w:r w:rsidRPr="00C15222">
        <w:rPr>
          <w:rFonts w:ascii="Arial" w:eastAsia="Times New Roman" w:hAnsi="Arial" w:cs="Arial"/>
          <w:spacing w:val="3"/>
          <w:lang w:eastAsia="fr-FR"/>
        </w:rPr>
        <w:t>d</w:t>
      </w:r>
      <w:r w:rsidRPr="00C15222">
        <w:rPr>
          <w:rFonts w:ascii="Arial" w:eastAsia="Times New Roman" w:hAnsi="Arial" w:cs="Arial"/>
          <w:lang w:eastAsia="fr-FR"/>
        </w:rPr>
        <w:t xml:space="preserve">e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pré-qualificatio</w:t>
      </w:r>
      <w:r w:rsidRPr="00C15222">
        <w:rPr>
          <w:rFonts w:ascii="Arial" w:eastAsia="Times New Roman" w:hAnsi="Arial" w:cs="Arial"/>
          <w:lang w:eastAsia="fr-FR"/>
        </w:rPr>
        <w:t xml:space="preserve">n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 xml:space="preserve">des </w:t>
      </w:r>
      <w:r w:rsidRPr="00C15222">
        <w:rPr>
          <w:rFonts w:ascii="Arial" w:eastAsia="Times New Roman" w:hAnsi="Arial" w:cs="Arial"/>
          <w:lang w:eastAsia="fr-FR"/>
        </w:rPr>
        <w:t>candidats</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l’ouverture</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plis,</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tout</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soumissionnaire potentiel</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qui</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s’estime</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lésé</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 xml:space="preserve">la </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procédure de passation des marchés publics peut introduire une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requête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auprès</w:t>
      </w:r>
      <w:r w:rsidRPr="00C15222">
        <w:rPr>
          <w:rFonts w:ascii="Arial" w:eastAsia="Times New Roman" w:hAnsi="Arial" w:cs="Arial"/>
          <w:spacing w:val="6"/>
          <w:lang w:eastAsia="fr-FR"/>
        </w:rPr>
        <w:t xml:space="preserve"> </w:t>
      </w:r>
      <w:r w:rsidR="00CF21C8">
        <w:rPr>
          <w:rFonts w:ascii="Arial" w:eastAsia="Times New Roman" w:hAnsi="Arial" w:cs="Arial"/>
          <w:spacing w:val="6"/>
          <w:lang w:eastAsia="fr-FR"/>
        </w:rPr>
        <w:t>du Comité d’Examen des Recours</w:t>
      </w:r>
      <w:r w:rsidRPr="00C15222">
        <w:rPr>
          <w:rFonts w:ascii="Arial" w:eastAsia="Times New Roman" w:hAnsi="Arial" w:cs="Arial"/>
          <w:spacing w:val="6"/>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426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9.3. Le requérant adresse une copie de ladite requête à l’Autorité Contractante et à l’Organisme chargé de la Régulation et  au</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Président</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de la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Commission.</w:t>
      </w:r>
    </w:p>
    <w:p w:rsidR="00C15222" w:rsidRPr="00C15222" w:rsidRDefault="00C15222" w:rsidP="00C15222">
      <w:pPr>
        <w:widowControl w:val="0"/>
        <w:shd w:val="clear" w:color="auto" w:fill="FFFFFF"/>
        <w:tabs>
          <w:tab w:val="left" w:pos="4260"/>
        </w:tabs>
        <w:suppressAutoHyphens/>
        <w:autoSpaceDE w:val="0"/>
        <w:autoSpaceDN w:val="0"/>
        <w:spacing w:after="0" w:line="240" w:lineRule="auto"/>
        <w:jc w:val="both"/>
        <w:rPr>
          <w:rFonts w:ascii="Arial" w:eastAsia="Times New Roman" w:hAnsi="Arial" w:cs="Arial"/>
          <w:strike/>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9.4. L’Autorité Contractante dispose de cinq (05) jours pour réagir. La copie de la réaction est transmise au MINMAP et à l’organisme chargé de la régulation des marchés publics ;</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10</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 xml:space="preserve">: </w:t>
      </w:r>
      <w:r w:rsidRPr="00C15222">
        <w:rPr>
          <w:rFonts w:ascii="Arial" w:eastAsia="Times New Roman" w:hAnsi="Arial" w:cs="Arial"/>
          <w:b/>
          <w:bCs/>
          <w:spacing w:val="5"/>
          <w:lang w:eastAsia="fr-FR"/>
        </w:rPr>
        <w:t>Modificatio</w:t>
      </w:r>
      <w:r w:rsidRPr="00C15222">
        <w:rPr>
          <w:rFonts w:ascii="Arial" w:eastAsia="Times New Roman" w:hAnsi="Arial" w:cs="Arial"/>
          <w:b/>
          <w:bCs/>
          <w:lang w:eastAsia="fr-FR"/>
        </w:rPr>
        <w:t xml:space="preserve">n </w:t>
      </w:r>
      <w:r w:rsidRPr="00C15222">
        <w:rPr>
          <w:rFonts w:ascii="Arial" w:eastAsia="Times New Roman" w:hAnsi="Arial" w:cs="Arial"/>
          <w:b/>
          <w:bCs/>
          <w:spacing w:val="5"/>
          <w:lang w:eastAsia="fr-FR"/>
        </w:rPr>
        <w:t>d</w:t>
      </w:r>
      <w:r w:rsidRPr="00C15222">
        <w:rPr>
          <w:rFonts w:ascii="Arial" w:eastAsia="Times New Roman" w:hAnsi="Arial" w:cs="Arial"/>
          <w:b/>
          <w:bCs/>
          <w:lang w:eastAsia="fr-FR"/>
        </w:rPr>
        <w:t xml:space="preserve">u </w:t>
      </w:r>
      <w:r w:rsidRPr="00C15222">
        <w:rPr>
          <w:rFonts w:ascii="Arial" w:eastAsia="Times New Roman" w:hAnsi="Arial" w:cs="Arial"/>
          <w:b/>
          <w:bCs/>
          <w:spacing w:val="5"/>
          <w:lang w:eastAsia="fr-FR"/>
        </w:rPr>
        <w:t>Dossie</w:t>
      </w:r>
      <w:r w:rsidRPr="00C15222">
        <w:rPr>
          <w:rFonts w:ascii="Arial" w:eastAsia="Times New Roman" w:hAnsi="Arial" w:cs="Arial"/>
          <w:b/>
          <w:bCs/>
          <w:lang w:eastAsia="fr-FR"/>
        </w:rPr>
        <w:t>r</w:t>
      </w:r>
      <w:r w:rsidRPr="00C15222">
        <w:rPr>
          <w:rFonts w:ascii="Arial" w:eastAsia="Times New Roman" w:hAnsi="Arial" w:cs="Arial"/>
          <w:b/>
          <w:bCs/>
          <w:spacing w:val="-3"/>
          <w:lang w:eastAsia="fr-FR"/>
        </w:rPr>
        <w:t xml:space="preserve"> </w:t>
      </w:r>
      <w:r w:rsidRPr="00C15222">
        <w:rPr>
          <w:rFonts w:ascii="Arial" w:eastAsia="Times New Roman" w:hAnsi="Arial" w:cs="Arial"/>
          <w:b/>
          <w:bCs/>
          <w:spacing w:val="5"/>
          <w:lang w:eastAsia="fr-FR"/>
        </w:rPr>
        <w:t xml:space="preserve">d’Appel </w:t>
      </w:r>
      <w:r w:rsidRPr="00C15222">
        <w:rPr>
          <w:rFonts w:ascii="Arial" w:eastAsia="Times New Roman" w:hAnsi="Arial" w:cs="Arial"/>
          <w:b/>
          <w:bCs/>
          <w:lang w:eastAsia="fr-FR"/>
        </w:rPr>
        <w:t>d’Offres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w w:val="99"/>
          <w:lang w:eastAsia="fr-FR"/>
        </w:rPr>
        <w:t>10.1</w:t>
      </w:r>
      <w:r w:rsidRPr="00C15222">
        <w:rPr>
          <w:rFonts w:ascii="Arial" w:eastAsia="Times New Roman" w:hAnsi="Arial" w:cs="Arial"/>
          <w:lang w:eastAsia="fr-FR"/>
        </w:rPr>
        <w:t>. L’Autorité Contractante peut, à tout moment avant la date limite de dépôt des offres et pour tout motif, que ce soit à son initiative ou consécutivement à une saisine d’un soumissionnaire modifier le Dossier d’Appel d’Offres en publiant un additif.</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C15222" w:rsidRPr="00C15222" w:rsidRDefault="00C15222" w:rsidP="00C15222">
      <w:pPr>
        <w:widowControl w:val="0"/>
        <w:tabs>
          <w:tab w:val="left" w:pos="1260"/>
          <w:tab w:val="left" w:pos="1760"/>
          <w:tab w:val="left" w:pos="2700"/>
          <w:tab w:val="left" w:pos="3320"/>
        </w:tabs>
        <w:suppressAutoHyphens/>
        <w:autoSpaceDE w:val="0"/>
        <w:autoSpaceDN w:val="0"/>
        <w:spacing w:after="0" w:line="240" w:lineRule="auto"/>
        <w:rPr>
          <w:rFonts w:ascii="Arial" w:eastAsia="Times New Roman" w:hAnsi="Arial" w:cs="Arial"/>
          <w:lang w:eastAsia="fr-FR"/>
        </w:rPr>
      </w:pPr>
      <w:r w:rsidRPr="00C15222">
        <w:rPr>
          <w:rFonts w:ascii="Arial" w:eastAsia="Times New Roman" w:hAnsi="Arial" w:cs="Arial"/>
          <w:w w:val="99"/>
          <w:lang w:eastAsia="fr-FR"/>
        </w:rPr>
        <w:t>10.3.</w:t>
      </w:r>
      <w:r w:rsidRPr="00C15222">
        <w:rPr>
          <w:rFonts w:ascii="Arial" w:eastAsia="Times New Roman" w:hAnsi="Arial" w:cs="Arial"/>
          <w:lang w:eastAsia="fr-FR"/>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C15222" w:rsidRPr="00C15222" w:rsidRDefault="00C15222" w:rsidP="00C15222">
      <w:pPr>
        <w:widowControl w:val="0"/>
        <w:tabs>
          <w:tab w:val="left" w:pos="1260"/>
          <w:tab w:val="left" w:pos="1760"/>
          <w:tab w:val="left" w:pos="2700"/>
          <w:tab w:val="left" w:pos="3320"/>
        </w:tabs>
        <w:suppressAutoHyphens/>
        <w:autoSpaceDE w:val="0"/>
        <w:autoSpaceDN w:val="0"/>
        <w:spacing w:after="0" w:line="240" w:lineRule="auto"/>
        <w:rPr>
          <w:rFonts w:ascii="Arial" w:eastAsia="Times New Roman" w:hAnsi="Arial" w:cs="Arial"/>
          <w:lang w:eastAsia="fr-FR"/>
        </w:rPr>
      </w:pPr>
    </w:p>
    <w:p w:rsidR="00C15222" w:rsidRPr="000E2F85" w:rsidRDefault="00C15222" w:rsidP="00C15222">
      <w:pPr>
        <w:widowControl w:val="0"/>
        <w:tabs>
          <w:tab w:val="left" w:pos="1260"/>
          <w:tab w:val="left" w:pos="1760"/>
          <w:tab w:val="left" w:pos="2700"/>
          <w:tab w:val="left" w:pos="3320"/>
        </w:tabs>
        <w:suppressAutoHyphens/>
        <w:autoSpaceDE w:val="0"/>
        <w:autoSpaceDN w:val="0"/>
        <w:spacing w:after="0" w:line="240" w:lineRule="auto"/>
        <w:jc w:val="center"/>
        <w:rPr>
          <w:rFonts w:ascii="Arial" w:eastAsia="Times New Roman" w:hAnsi="Arial" w:cs="Arial"/>
          <w:b/>
          <w:sz w:val="20"/>
          <w:lang w:eastAsia="fr-FR"/>
        </w:rPr>
      </w:pPr>
      <w:r w:rsidRPr="000E2F85">
        <w:rPr>
          <w:rFonts w:ascii="Arial" w:eastAsia="Times New Roman" w:hAnsi="Arial" w:cs="Arial"/>
          <w:b/>
          <w:sz w:val="20"/>
          <w:lang w:eastAsia="fr-FR"/>
        </w:rPr>
        <w:t>C.</w:t>
      </w:r>
      <w:r w:rsidRPr="000E2F85">
        <w:rPr>
          <w:rFonts w:ascii="Arial" w:eastAsia="Times New Roman" w:hAnsi="Arial" w:cs="Arial"/>
          <w:b/>
          <w:spacing w:val="9"/>
          <w:sz w:val="20"/>
          <w:lang w:eastAsia="fr-FR"/>
        </w:rPr>
        <w:t xml:space="preserve"> </w:t>
      </w:r>
      <w:r w:rsidRPr="000E2F85">
        <w:rPr>
          <w:rFonts w:ascii="Arial" w:eastAsia="Times New Roman" w:hAnsi="Arial" w:cs="Arial"/>
          <w:b/>
          <w:sz w:val="20"/>
          <w:lang w:eastAsia="fr-FR"/>
        </w:rPr>
        <w:t>Préparation</w:t>
      </w:r>
      <w:r w:rsidRPr="000E2F85">
        <w:rPr>
          <w:rFonts w:ascii="Arial" w:eastAsia="Times New Roman" w:hAnsi="Arial" w:cs="Arial"/>
          <w:b/>
          <w:spacing w:val="9"/>
          <w:sz w:val="20"/>
          <w:lang w:eastAsia="fr-FR"/>
        </w:rPr>
        <w:t xml:space="preserve"> </w:t>
      </w:r>
      <w:r w:rsidRPr="000E2F85">
        <w:rPr>
          <w:rFonts w:ascii="Arial" w:eastAsia="Times New Roman" w:hAnsi="Arial" w:cs="Arial"/>
          <w:b/>
          <w:sz w:val="20"/>
          <w:lang w:eastAsia="fr-FR"/>
        </w:rPr>
        <w:t>des</w:t>
      </w:r>
      <w:r w:rsidRPr="000E2F85">
        <w:rPr>
          <w:rFonts w:ascii="Arial" w:eastAsia="Times New Roman" w:hAnsi="Arial" w:cs="Arial"/>
          <w:b/>
          <w:spacing w:val="9"/>
          <w:sz w:val="20"/>
          <w:lang w:eastAsia="fr-FR"/>
        </w:rPr>
        <w:t xml:space="preserve"> </w:t>
      </w:r>
      <w:r w:rsidRPr="000E2F85">
        <w:rPr>
          <w:rFonts w:ascii="Arial" w:eastAsia="Times New Roman" w:hAnsi="Arial" w:cs="Arial"/>
          <w:b/>
          <w:sz w:val="20"/>
          <w:lang w:eastAsia="fr-FR"/>
        </w:rPr>
        <w:t>offres</w:t>
      </w:r>
    </w:p>
    <w:p w:rsidR="00C15222" w:rsidRPr="000E2F85" w:rsidRDefault="00C15222" w:rsidP="00C15222">
      <w:pPr>
        <w:widowControl w:val="0"/>
        <w:tabs>
          <w:tab w:val="left" w:pos="1260"/>
          <w:tab w:val="left" w:pos="1760"/>
          <w:tab w:val="left" w:pos="2700"/>
          <w:tab w:val="left" w:pos="3320"/>
        </w:tabs>
        <w:suppressAutoHyphens/>
        <w:autoSpaceDE w:val="0"/>
        <w:autoSpaceDN w:val="0"/>
        <w:spacing w:after="0" w:line="240" w:lineRule="auto"/>
        <w:rPr>
          <w:rFonts w:ascii="Arial" w:eastAsia="Times New Roman" w:hAnsi="Arial" w:cs="Arial"/>
          <w:sz w:val="20"/>
          <w:lang w:eastAsia="fr-FR"/>
        </w:rPr>
      </w:pPr>
    </w:p>
    <w:p w:rsidR="00C15222" w:rsidRPr="000E2F85" w:rsidRDefault="00C15222" w:rsidP="00C15222">
      <w:pPr>
        <w:widowControl w:val="0"/>
        <w:suppressAutoHyphens/>
        <w:autoSpaceDE w:val="0"/>
        <w:autoSpaceDN w:val="0"/>
        <w:spacing w:after="0" w:line="240" w:lineRule="auto"/>
        <w:jc w:val="both"/>
        <w:rPr>
          <w:rFonts w:ascii="Arial" w:eastAsia="Times New Roman" w:hAnsi="Arial" w:cs="Arial"/>
          <w:sz w:val="20"/>
          <w:lang w:eastAsia="fr-FR"/>
        </w:rPr>
      </w:pPr>
      <w:r w:rsidRPr="000E2F85">
        <w:rPr>
          <w:rFonts w:ascii="Arial" w:eastAsia="Times New Roman" w:hAnsi="Arial" w:cs="Arial"/>
          <w:b/>
          <w:bCs/>
          <w:sz w:val="20"/>
          <w:lang w:eastAsia="fr-FR"/>
        </w:rPr>
        <w:t>Article</w:t>
      </w:r>
      <w:r w:rsidRPr="000E2F85">
        <w:rPr>
          <w:rFonts w:ascii="Arial" w:eastAsia="Times New Roman" w:hAnsi="Arial" w:cs="Arial"/>
          <w:b/>
          <w:bCs/>
          <w:spacing w:val="6"/>
          <w:sz w:val="20"/>
          <w:lang w:eastAsia="fr-FR"/>
        </w:rPr>
        <w:t xml:space="preserve"> </w:t>
      </w:r>
      <w:r w:rsidRPr="000E2F85">
        <w:rPr>
          <w:rFonts w:ascii="Arial" w:eastAsia="Times New Roman" w:hAnsi="Arial" w:cs="Arial"/>
          <w:b/>
          <w:bCs/>
          <w:sz w:val="20"/>
          <w:lang w:eastAsia="fr-FR"/>
        </w:rPr>
        <w:t>11</w:t>
      </w:r>
      <w:r w:rsidRPr="000E2F85">
        <w:rPr>
          <w:rFonts w:ascii="Arial" w:eastAsia="Times New Roman" w:hAnsi="Arial" w:cs="Arial"/>
          <w:b/>
          <w:bCs/>
          <w:spacing w:val="6"/>
          <w:sz w:val="20"/>
          <w:lang w:eastAsia="fr-FR"/>
        </w:rPr>
        <w:t xml:space="preserve"> </w:t>
      </w:r>
      <w:r w:rsidRPr="000E2F85">
        <w:rPr>
          <w:rFonts w:ascii="Arial" w:eastAsia="Times New Roman" w:hAnsi="Arial" w:cs="Arial"/>
          <w:b/>
          <w:bCs/>
          <w:sz w:val="20"/>
          <w:lang w:eastAsia="fr-FR"/>
        </w:rPr>
        <w:t>:</w:t>
      </w:r>
      <w:r w:rsidRPr="000E2F85">
        <w:rPr>
          <w:rFonts w:ascii="Arial" w:eastAsia="Times New Roman" w:hAnsi="Arial" w:cs="Arial"/>
          <w:b/>
          <w:bCs/>
          <w:spacing w:val="6"/>
          <w:sz w:val="20"/>
          <w:lang w:eastAsia="fr-FR"/>
        </w:rPr>
        <w:t xml:space="preserve"> </w:t>
      </w:r>
      <w:r w:rsidRPr="000E2F85">
        <w:rPr>
          <w:rFonts w:ascii="Arial" w:eastAsia="Times New Roman" w:hAnsi="Arial" w:cs="Arial"/>
          <w:b/>
          <w:bCs/>
          <w:sz w:val="20"/>
          <w:lang w:eastAsia="fr-FR"/>
        </w:rPr>
        <w:t>Frais</w:t>
      </w:r>
      <w:r w:rsidRPr="000E2F85">
        <w:rPr>
          <w:rFonts w:ascii="Arial" w:eastAsia="Times New Roman" w:hAnsi="Arial" w:cs="Arial"/>
          <w:b/>
          <w:bCs/>
          <w:spacing w:val="6"/>
          <w:sz w:val="20"/>
          <w:lang w:eastAsia="fr-FR"/>
        </w:rPr>
        <w:t xml:space="preserve"> </w:t>
      </w:r>
      <w:r w:rsidRPr="000E2F85">
        <w:rPr>
          <w:rFonts w:ascii="Arial" w:eastAsia="Times New Roman" w:hAnsi="Arial" w:cs="Arial"/>
          <w:b/>
          <w:bCs/>
          <w:sz w:val="20"/>
          <w:lang w:eastAsia="fr-FR"/>
        </w:rPr>
        <w:t>de</w:t>
      </w:r>
      <w:r w:rsidRPr="000E2F85">
        <w:rPr>
          <w:rFonts w:ascii="Arial" w:eastAsia="Times New Roman" w:hAnsi="Arial" w:cs="Arial"/>
          <w:b/>
          <w:bCs/>
          <w:spacing w:val="6"/>
          <w:sz w:val="20"/>
          <w:lang w:eastAsia="fr-FR"/>
        </w:rPr>
        <w:t xml:space="preserve"> </w:t>
      </w:r>
      <w:r w:rsidRPr="000E2F85">
        <w:rPr>
          <w:rFonts w:ascii="Arial" w:eastAsia="Times New Roman" w:hAnsi="Arial" w:cs="Arial"/>
          <w:b/>
          <w:bCs/>
          <w:sz w:val="20"/>
          <w:lang w:eastAsia="fr-FR"/>
        </w:rPr>
        <w:t>soumission</w:t>
      </w:r>
    </w:p>
    <w:p w:rsidR="00C15222" w:rsidRPr="000E2F85" w:rsidRDefault="00C15222" w:rsidP="00C15222">
      <w:pPr>
        <w:widowControl w:val="0"/>
        <w:suppressAutoHyphens/>
        <w:autoSpaceDE w:val="0"/>
        <w:autoSpaceDN w:val="0"/>
        <w:spacing w:after="0" w:line="240" w:lineRule="auto"/>
        <w:jc w:val="both"/>
        <w:rPr>
          <w:rFonts w:ascii="Arial" w:eastAsia="Times New Roman" w:hAnsi="Arial" w:cs="Arial"/>
          <w:sz w:val="20"/>
          <w:lang w:eastAsia="fr-FR"/>
        </w:rPr>
      </w:pPr>
    </w:p>
    <w:p w:rsidR="00C15222" w:rsidRPr="000E2F85" w:rsidRDefault="00C15222" w:rsidP="00C15222">
      <w:pPr>
        <w:widowControl w:val="0"/>
        <w:suppressAutoHyphens/>
        <w:autoSpaceDE w:val="0"/>
        <w:autoSpaceDN w:val="0"/>
        <w:spacing w:after="0" w:line="240" w:lineRule="auto"/>
        <w:jc w:val="both"/>
        <w:rPr>
          <w:rFonts w:ascii="Arial" w:eastAsia="Times New Roman" w:hAnsi="Arial" w:cs="Arial"/>
          <w:sz w:val="20"/>
          <w:lang w:eastAsia="fr-FR"/>
        </w:rPr>
      </w:pPr>
      <w:r w:rsidRPr="000E2F85">
        <w:rPr>
          <w:rFonts w:ascii="Arial" w:eastAsia="Times New Roman" w:hAnsi="Arial" w:cs="Arial"/>
          <w:sz w:val="20"/>
          <w:lang w:eastAsia="fr-FR"/>
        </w:rPr>
        <w:t>Le</w:t>
      </w:r>
      <w:r w:rsidRPr="000E2F85">
        <w:rPr>
          <w:rFonts w:ascii="Arial" w:eastAsia="Times New Roman" w:hAnsi="Arial" w:cs="Arial"/>
          <w:spacing w:val="26"/>
          <w:sz w:val="20"/>
          <w:lang w:eastAsia="fr-FR"/>
        </w:rPr>
        <w:t xml:space="preserve"> </w:t>
      </w:r>
      <w:r w:rsidRPr="000E2F85">
        <w:rPr>
          <w:rFonts w:ascii="Arial" w:eastAsia="Times New Roman" w:hAnsi="Arial" w:cs="Arial"/>
          <w:sz w:val="20"/>
          <w:lang w:eastAsia="fr-FR"/>
        </w:rPr>
        <w:t>candidat</w:t>
      </w:r>
      <w:r w:rsidRPr="000E2F85">
        <w:rPr>
          <w:rFonts w:ascii="Arial" w:eastAsia="Times New Roman" w:hAnsi="Arial" w:cs="Arial"/>
          <w:spacing w:val="26"/>
          <w:sz w:val="20"/>
          <w:lang w:eastAsia="fr-FR"/>
        </w:rPr>
        <w:t xml:space="preserve"> </w:t>
      </w:r>
      <w:r w:rsidRPr="000E2F85">
        <w:rPr>
          <w:rFonts w:ascii="Arial" w:eastAsia="Times New Roman" w:hAnsi="Arial" w:cs="Arial"/>
          <w:sz w:val="20"/>
          <w:lang w:eastAsia="fr-FR"/>
        </w:rPr>
        <w:t>supportera</w:t>
      </w:r>
      <w:r w:rsidRPr="000E2F85">
        <w:rPr>
          <w:rFonts w:ascii="Arial" w:eastAsia="Times New Roman" w:hAnsi="Arial" w:cs="Arial"/>
          <w:spacing w:val="26"/>
          <w:sz w:val="20"/>
          <w:lang w:eastAsia="fr-FR"/>
        </w:rPr>
        <w:t xml:space="preserve"> </w:t>
      </w:r>
      <w:r w:rsidRPr="000E2F85">
        <w:rPr>
          <w:rFonts w:ascii="Arial" w:eastAsia="Times New Roman" w:hAnsi="Arial" w:cs="Arial"/>
          <w:sz w:val="20"/>
          <w:lang w:eastAsia="fr-FR"/>
        </w:rPr>
        <w:t>tous</w:t>
      </w:r>
      <w:r w:rsidRPr="000E2F85">
        <w:rPr>
          <w:rFonts w:ascii="Arial" w:eastAsia="Times New Roman" w:hAnsi="Arial" w:cs="Arial"/>
          <w:spacing w:val="26"/>
          <w:sz w:val="20"/>
          <w:lang w:eastAsia="fr-FR"/>
        </w:rPr>
        <w:t xml:space="preserve"> </w:t>
      </w:r>
      <w:r w:rsidRPr="000E2F85">
        <w:rPr>
          <w:rFonts w:ascii="Arial" w:eastAsia="Times New Roman" w:hAnsi="Arial" w:cs="Arial"/>
          <w:sz w:val="20"/>
          <w:lang w:eastAsia="fr-FR"/>
        </w:rPr>
        <w:t>les</w:t>
      </w:r>
      <w:r w:rsidRPr="000E2F85">
        <w:rPr>
          <w:rFonts w:ascii="Arial" w:eastAsia="Times New Roman" w:hAnsi="Arial" w:cs="Arial"/>
          <w:spacing w:val="26"/>
          <w:sz w:val="20"/>
          <w:lang w:eastAsia="fr-FR"/>
        </w:rPr>
        <w:t xml:space="preserve"> </w:t>
      </w:r>
      <w:r w:rsidRPr="000E2F85">
        <w:rPr>
          <w:rFonts w:ascii="Arial" w:eastAsia="Times New Roman" w:hAnsi="Arial" w:cs="Arial"/>
          <w:sz w:val="20"/>
          <w:lang w:eastAsia="fr-FR"/>
        </w:rPr>
        <w:t>frais</w:t>
      </w:r>
      <w:r w:rsidRPr="000E2F85">
        <w:rPr>
          <w:rFonts w:ascii="Arial" w:eastAsia="Times New Roman" w:hAnsi="Arial" w:cs="Arial"/>
          <w:spacing w:val="26"/>
          <w:sz w:val="20"/>
          <w:lang w:eastAsia="fr-FR"/>
        </w:rPr>
        <w:t xml:space="preserve"> </w:t>
      </w:r>
      <w:r w:rsidRPr="000E2F85">
        <w:rPr>
          <w:rFonts w:ascii="Arial" w:eastAsia="Times New Roman" w:hAnsi="Arial" w:cs="Arial"/>
          <w:sz w:val="20"/>
          <w:lang w:eastAsia="fr-FR"/>
        </w:rPr>
        <w:t>afférents</w:t>
      </w:r>
      <w:r w:rsidRPr="000E2F85">
        <w:rPr>
          <w:rFonts w:ascii="Arial" w:eastAsia="Times New Roman" w:hAnsi="Arial" w:cs="Arial"/>
          <w:spacing w:val="26"/>
          <w:sz w:val="20"/>
          <w:lang w:eastAsia="fr-FR"/>
        </w:rPr>
        <w:t xml:space="preserve"> </w:t>
      </w:r>
      <w:r w:rsidRPr="000E2F85">
        <w:rPr>
          <w:rFonts w:ascii="Arial" w:eastAsia="Times New Roman" w:hAnsi="Arial" w:cs="Arial"/>
          <w:sz w:val="20"/>
          <w:lang w:eastAsia="fr-FR"/>
        </w:rPr>
        <w:t>à</w:t>
      </w:r>
      <w:r w:rsidRPr="000E2F85">
        <w:rPr>
          <w:rFonts w:ascii="Arial" w:eastAsia="Times New Roman" w:hAnsi="Arial" w:cs="Arial"/>
          <w:spacing w:val="26"/>
          <w:sz w:val="20"/>
          <w:lang w:eastAsia="fr-FR"/>
        </w:rPr>
        <w:t xml:space="preserve"> </w:t>
      </w:r>
      <w:r w:rsidRPr="000E2F85">
        <w:rPr>
          <w:rFonts w:ascii="Arial" w:eastAsia="Times New Roman" w:hAnsi="Arial" w:cs="Arial"/>
          <w:sz w:val="20"/>
          <w:lang w:eastAsia="fr-FR"/>
        </w:rPr>
        <w:t>la préparation et à la présentation de son offre. L’Autorité Contractante et le Maître d’Ouvrage ne sont en aucun cas responsables de</w:t>
      </w:r>
      <w:r w:rsidRPr="000E2F85">
        <w:rPr>
          <w:rFonts w:ascii="Arial" w:eastAsia="Times New Roman" w:hAnsi="Arial" w:cs="Arial"/>
          <w:spacing w:val="28"/>
          <w:sz w:val="20"/>
          <w:lang w:eastAsia="fr-FR"/>
        </w:rPr>
        <w:t xml:space="preserve"> </w:t>
      </w:r>
      <w:r w:rsidRPr="000E2F85">
        <w:rPr>
          <w:rFonts w:ascii="Arial" w:eastAsia="Times New Roman" w:hAnsi="Arial" w:cs="Arial"/>
          <w:sz w:val="20"/>
          <w:lang w:eastAsia="fr-FR"/>
        </w:rPr>
        <w:t>ces</w:t>
      </w:r>
      <w:r w:rsidRPr="000E2F85">
        <w:rPr>
          <w:rFonts w:ascii="Arial" w:eastAsia="Times New Roman" w:hAnsi="Arial" w:cs="Arial"/>
          <w:spacing w:val="28"/>
          <w:sz w:val="20"/>
          <w:lang w:eastAsia="fr-FR"/>
        </w:rPr>
        <w:t xml:space="preserve"> </w:t>
      </w:r>
      <w:r w:rsidRPr="000E2F85">
        <w:rPr>
          <w:rFonts w:ascii="Arial" w:eastAsia="Times New Roman" w:hAnsi="Arial" w:cs="Arial"/>
          <w:sz w:val="20"/>
          <w:lang w:eastAsia="fr-FR"/>
        </w:rPr>
        <w:t>frais,</w:t>
      </w:r>
      <w:r w:rsidRPr="000E2F85">
        <w:rPr>
          <w:rFonts w:ascii="Arial" w:eastAsia="Times New Roman" w:hAnsi="Arial" w:cs="Arial"/>
          <w:spacing w:val="28"/>
          <w:sz w:val="20"/>
          <w:lang w:eastAsia="fr-FR"/>
        </w:rPr>
        <w:t xml:space="preserve"> </w:t>
      </w:r>
      <w:r w:rsidRPr="000E2F85">
        <w:rPr>
          <w:rFonts w:ascii="Arial" w:eastAsia="Times New Roman" w:hAnsi="Arial" w:cs="Arial"/>
          <w:sz w:val="20"/>
          <w:lang w:eastAsia="fr-FR"/>
        </w:rPr>
        <w:t>ni</w:t>
      </w:r>
      <w:r w:rsidRPr="000E2F85">
        <w:rPr>
          <w:rFonts w:ascii="Arial" w:eastAsia="Times New Roman" w:hAnsi="Arial" w:cs="Arial"/>
          <w:spacing w:val="28"/>
          <w:sz w:val="20"/>
          <w:lang w:eastAsia="fr-FR"/>
        </w:rPr>
        <w:t xml:space="preserve"> </w:t>
      </w:r>
      <w:r w:rsidRPr="000E2F85">
        <w:rPr>
          <w:rFonts w:ascii="Arial" w:eastAsia="Times New Roman" w:hAnsi="Arial" w:cs="Arial"/>
          <w:sz w:val="20"/>
          <w:lang w:eastAsia="fr-FR"/>
        </w:rPr>
        <w:t>tenu</w:t>
      </w:r>
      <w:r w:rsidRPr="000E2F85">
        <w:rPr>
          <w:rFonts w:ascii="Arial" w:eastAsia="Times New Roman" w:hAnsi="Arial" w:cs="Arial"/>
          <w:spacing w:val="28"/>
          <w:sz w:val="20"/>
          <w:lang w:eastAsia="fr-FR"/>
        </w:rPr>
        <w:t xml:space="preserve"> </w:t>
      </w:r>
      <w:r w:rsidRPr="000E2F85">
        <w:rPr>
          <w:rFonts w:ascii="Arial" w:eastAsia="Times New Roman" w:hAnsi="Arial" w:cs="Arial"/>
          <w:sz w:val="20"/>
          <w:lang w:eastAsia="fr-FR"/>
        </w:rPr>
        <w:t>de</w:t>
      </w:r>
      <w:r w:rsidRPr="000E2F85">
        <w:rPr>
          <w:rFonts w:ascii="Arial" w:eastAsia="Times New Roman" w:hAnsi="Arial" w:cs="Arial"/>
          <w:spacing w:val="28"/>
          <w:sz w:val="20"/>
          <w:lang w:eastAsia="fr-FR"/>
        </w:rPr>
        <w:t xml:space="preserve"> </w:t>
      </w:r>
      <w:r w:rsidRPr="000E2F85">
        <w:rPr>
          <w:rFonts w:ascii="Arial" w:eastAsia="Times New Roman" w:hAnsi="Arial" w:cs="Arial"/>
          <w:sz w:val="20"/>
          <w:lang w:eastAsia="fr-FR"/>
        </w:rPr>
        <w:t>les</w:t>
      </w:r>
      <w:r w:rsidRPr="000E2F85">
        <w:rPr>
          <w:rFonts w:ascii="Arial" w:eastAsia="Times New Roman" w:hAnsi="Arial" w:cs="Arial"/>
          <w:spacing w:val="28"/>
          <w:sz w:val="20"/>
          <w:lang w:eastAsia="fr-FR"/>
        </w:rPr>
        <w:t xml:space="preserve"> </w:t>
      </w:r>
      <w:r w:rsidRPr="000E2F85">
        <w:rPr>
          <w:rFonts w:ascii="Arial" w:eastAsia="Times New Roman" w:hAnsi="Arial" w:cs="Arial"/>
          <w:sz w:val="20"/>
          <w:lang w:eastAsia="fr-FR"/>
        </w:rPr>
        <w:t>régler,</w:t>
      </w:r>
      <w:r w:rsidRPr="000E2F85">
        <w:rPr>
          <w:rFonts w:ascii="Arial" w:eastAsia="Times New Roman" w:hAnsi="Arial" w:cs="Arial"/>
          <w:spacing w:val="28"/>
          <w:sz w:val="20"/>
          <w:lang w:eastAsia="fr-FR"/>
        </w:rPr>
        <w:t xml:space="preserve"> </w:t>
      </w:r>
      <w:r w:rsidRPr="000E2F85">
        <w:rPr>
          <w:rFonts w:ascii="Arial" w:eastAsia="Times New Roman" w:hAnsi="Arial" w:cs="Arial"/>
          <w:sz w:val="20"/>
          <w:lang w:eastAsia="fr-FR"/>
        </w:rPr>
        <w:t>quel</w:t>
      </w:r>
      <w:r w:rsidRPr="000E2F85">
        <w:rPr>
          <w:rFonts w:ascii="Arial" w:eastAsia="Times New Roman" w:hAnsi="Arial" w:cs="Arial"/>
          <w:spacing w:val="28"/>
          <w:sz w:val="20"/>
          <w:lang w:eastAsia="fr-FR"/>
        </w:rPr>
        <w:t xml:space="preserve"> </w:t>
      </w:r>
      <w:r w:rsidRPr="000E2F85">
        <w:rPr>
          <w:rFonts w:ascii="Arial" w:eastAsia="Times New Roman" w:hAnsi="Arial" w:cs="Arial"/>
          <w:sz w:val="20"/>
          <w:lang w:eastAsia="fr-FR"/>
        </w:rPr>
        <w:t>que</w:t>
      </w:r>
      <w:r w:rsidRPr="000E2F85">
        <w:rPr>
          <w:rFonts w:ascii="Arial" w:eastAsia="Times New Roman" w:hAnsi="Arial" w:cs="Arial"/>
          <w:spacing w:val="28"/>
          <w:sz w:val="20"/>
          <w:lang w:eastAsia="fr-FR"/>
        </w:rPr>
        <w:t xml:space="preserve"> </w:t>
      </w:r>
      <w:r w:rsidRPr="000E2F85">
        <w:rPr>
          <w:rFonts w:ascii="Arial" w:eastAsia="Times New Roman" w:hAnsi="Arial" w:cs="Arial"/>
          <w:sz w:val="20"/>
          <w:lang w:eastAsia="fr-FR"/>
        </w:rPr>
        <w:t>soit</w:t>
      </w:r>
      <w:r w:rsidRPr="000E2F85">
        <w:rPr>
          <w:rFonts w:ascii="Arial" w:eastAsia="Times New Roman" w:hAnsi="Arial" w:cs="Arial"/>
          <w:spacing w:val="28"/>
          <w:sz w:val="20"/>
          <w:lang w:eastAsia="fr-FR"/>
        </w:rPr>
        <w:t xml:space="preserve"> </w:t>
      </w:r>
      <w:r w:rsidRPr="000E2F85">
        <w:rPr>
          <w:rFonts w:ascii="Arial" w:eastAsia="Times New Roman" w:hAnsi="Arial" w:cs="Arial"/>
          <w:sz w:val="20"/>
          <w:lang w:eastAsia="fr-FR"/>
        </w:rPr>
        <w:t>le déroulement ou l’issue de la procédure d’appel d’offres.</w:t>
      </w:r>
    </w:p>
    <w:p w:rsidR="00C15222" w:rsidRPr="000E2F85" w:rsidRDefault="00C15222" w:rsidP="00C15222">
      <w:pPr>
        <w:widowControl w:val="0"/>
        <w:suppressAutoHyphens/>
        <w:autoSpaceDE w:val="0"/>
        <w:autoSpaceDN w:val="0"/>
        <w:spacing w:after="0" w:line="240" w:lineRule="auto"/>
        <w:jc w:val="both"/>
        <w:rPr>
          <w:rFonts w:ascii="Arial" w:eastAsia="Times New Roman" w:hAnsi="Arial" w:cs="Arial"/>
          <w:sz w:val="20"/>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12</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Langue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l’offre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spacing w:val="3"/>
          <w:lang w:eastAsia="fr-FR"/>
        </w:rPr>
        <w:t>L’offr</w:t>
      </w:r>
      <w:r w:rsidRPr="00C15222">
        <w:rPr>
          <w:rFonts w:ascii="Arial" w:eastAsia="Times New Roman" w:hAnsi="Arial" w:cs="Arial"/>
          <w:lang w:eastAsia="fr-FR"/>
        </w:rPr>
        <w:t xml:space="preserve">e </w:t>
      </w:r>
      <w:r w:rsidRPr="00C15222">
        <w:rPr>
          <w:rFonts w:ascii="Arial" w:eastAsia="Times New Roman" w:hAnsi="Arial" w:cs="Arial"/>
          <w:spacing w:val="3"/>
          <w:lang w:eastAsia="fr-FR"/>
        </w:rPr>
        <w:t>ains</w:t>
      </w:r>
      <w:r w:rsidRPr="00C15222">
        <w:rPr>
          <w:rFonts w:ascii="Arial" w:eastAsia="Times New Roman" w:hAnsi="Arial" w:cs="Arial"/>
          <w:lang w:eastAsia="fr-FR"/>
        </w:rPr>
        <w:t xml:space="preserve">i </w:t>
      </w:r>
      <w:r w:rsidRPr="00C15222">
        <w:rPr>
          <w:rFonts w:ascii="Arial" w:eastAsia="Times New Roman" w:hAnsi="Arial" w:cs="Arial"/>
          <w:spacing w:val="3"/>
          <w:lang w:eastAsia="fr-FR"/>
        </w:rPr>
        <w:t>qu</w:t>
      </w:r>
      <w:r w:rsidRPr="00C15222">
        <w:rPr>
          <w:rFonts w:ascii="Arial" w:eastAsia="Times New Roman" w:hAnsi="Arial" w:cs="Arial"/>
          <w:lang w:eastAsia="fr-FR"/>
        </w:rPr>
        <w:t xml:space="preserve">e </w:t>
      </w:r>
      <w:r w:rsidRPr="00C15222">
        <w:rPr>
          <w:rFonts w:ascii="Arial" w:eastAsia="Times New Roman" w:hAnsi="Arial" w:cs="Arial"/>
          <w:spacing w:val="3"/>
          <w:lang w:eastAsia="fr-FR"/>
        </w:rPr>
        <w:t>tout</w:t>
      </w:r>
      <w:r w:rsidRPr="00C15222">
        <w:rPr>
          <w:rFonts w:ascii="Arial" w:eastAsia="Times New Roman" w:hAnsi="Arial" w:cs="Arial"/>
          <w:lang w:eastAsia="fr-FR"/>
        </w:rPr>
        <w:t xml:space="preserve">e </w:t>
      </w:r>
      <w:r w:rsidRPr="00C15222">
        <w:rPr>
          <w:rFonts w:ascii="Arial" w:eastAsia="Times New Roman" w:hAnsi="Arial" w:cs="Arial"/>
          <w:spacing w:val="3"/>
          <w:lang w:eastAsia="fr-FR"/>
        </w:rPr>
        <w:t>correspondanc</w:t>
      </w:r>
      <w:r w:rsidRPr="00C15222">
        <w:rPr>
          <w:rFonts w:ascii="Arial" w:eastAsia="Times New Roman" w:hAnsi="Arial" w:cs="Arial"/>
          <w:lang w:eastAsia="fr-FR"/>
        </w:rPr>
        <w:t xml:space="preserve">e </w:t>
      </w:r>
      <w:r w:rsidRPr="00C15222">
        <w:rPr>
          <w:rFonts w:ascii="Arial" w:eastAsia="Times New Roman" w:hAnsi="Arial" w:cs="Arial"/>
          <w:spacing w:val="3"/>
          <w:lang w:eastAsia="fr-FR"/>
        </w:rPr>
        <w:t>e</w:t>
      </w:r>
      <w:r w:rsidRPr="00C15222">
        <w:rPr>
          <w:rFonts w:ascii="Arial" w:eastAsia="Times New Roman" w:hAnsi="Arial" w:cs="Arial"/>
          <w:lang w:eastAsia="fr-FR"/>
        </w:rPr>
        <w:t xml:space="preserve">t </w:t>
      </w:r>
      <w:r w:rsidRPr="00C15222">
        <w:rPr>
          <w:rFonts w:ascii="Arial" w:eastAsia="Times New Roman" w:hAnsi="Arial" w:cs="Arial"/>
          <w:spacing w:val="3"/>
          <w:lang w:eastAsia="fr-FR"/>
        </w:rPr>
        <w:t xml:space="preserve">tout </w:t>
      </w:r>
      <w:r w:rsidRPr="00C15222">
        <w:rPr>
          <w:rFonts w:ascii="Arial" w:eastAsia="Times New Roman" w:hAnsi="Arial" w:cs="Arial"/>
          <w:lang w:eastAsia="fr-FR"/>
        </w:rPr>
        <w:t>document, échangé entre le Soumissionnaire et l’Autorité Contractante</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seront</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rédigés</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français</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en anglais. Les documents complémentaires et les imprimés fournis par le soumissionnaire peuvent être rédigés dans une autre langue à condition d’être accompagnés d’une traduction précise en français ou en anglais ; auquel cas et aux fins d’interprétation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l’offre,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traduction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fera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foi.</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13</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Documents</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constituant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l’offre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13.1.</w:t>
      </w:r>
      <w:r w:rsidRPr="00C15222">
        <w:rPr>
          <w:rFonts w:ascii="Arial" w:eastAsia="Times New Roman" w:hAnsi="Arial" w:cs="Arial"/>
          <w:spacing w:val="17"/>
          <w:lang w:eastAsia="fr-FR"/>
        </w:rPr>
        <w:t xml:space="preserve"> </w:t>
      </w:r>
      <w:r w:rsidRPr="00C15222">
        <w:rPr>
          <w:rFonts w:ascii="Arial" w:eastAsia="Times New Roman" w:hAnsi="Arial" w:cs="Arial"/>
          <w:spacing w:val="5"/>
          <w:lang w:eastAsia="fr-FR"/>
        </w:rPr>
        <w:t>L’offr</w:t>
      </w:r>
      <w:r w:rsidRPr="00C15222">
        <w:rPr>
          <w:rFonts w:ascii="Arial" w:eastAsia="Times New Roman" w:hAnsi="Arial" w:cs="Arial"/>
          <w:lang w:eastAsia="fr-FR"/>
        </w:rPr>
        <w:t xml:space="preserve">e </w:t>
      </w:r>
      <w:r w:rsidRPr="00C15222">
        <w:rPr>
          <w:rFonts w:ascii="Arial" w:eastAsia="Times New Roman" w:hAnsi="Arial" w:cs="Arial"/>
          <w:spacing w:val="5"/>
          <w:lang w:eastAsia="fr-FR"/>
        </w:rPr>
        <w:t>présenté</w:t>
      </w:r>
      <w:r w:rsidRPr="00C15222">
        <w:rPr>
          <w:rFonts w:ascii="Arial" w:eastAsia="Times New Roman" w:hAnsi="Arial" w:cs="Arial"/>
          <w:lang w:eastAsia="fr-FR"/>
        </w:rPr>
        <w:t>e</w:t>
      </w:r>
      <w:r w:rsidRPr="00C15222">
        <w:rPr>
          <w:rFonts w:ascii="Arial" w:eastAsia="Times New Roman" w:hAnsi="Arial" w:cs="Arial"/>
          <w:spacing w:val="-9"/>
          <w:lang w:eastAsia="fr-FR"/>
        </w:rPr>
        <w:t xml:space="preserve"> </w:t>
      </w:r>
      <w:r w:rsidRPr="00C15222">
        <w:rPr>
          <w:rFonts w:ascii="Arial" w:eastAsia="Times New Roman" w:hAnsi="Arial" w:cs="Arial"/>
          <w:spacing w:val="5"/>
          <w:lang w:eastAsia="fr-FR"/>
        </w:rPr>
        <w:t>pa</w:t>
      </w:r>
      <w:r w:rsidRPr="00C15222">
        <w:rPr>
          <w:rFonts w:ascii="Arial" w:eastAsia="Times New Roman" w:hAnsi="Arial" w:cs="Arial"/>
          <w:lang w:eastAsia="fr-FR"/>
        </w:rPr>
        <w:t xml:space="preserve">r </w:t>
      </w:r>
      <w:r w:rsidRPr="00C15222">
        <w:rPr>
          <w:rFonts w:ascii="Arial" w:eastAsia="Times New Roman" w:hAnsi="Arial" w:cs="Arial"/>
          <w:spacing w:val="5"/>
          <w:lang w:eastAsia="fr-FR"/>
        </w:rPr>
        <w:t>l</w:t>
      </w:r>
      <w:r w:rsidRPr="00C15222">
        <w:rPr>
          <w:rFonts w:ascii="Arial" w:eastAsia="Times New Roman" w:hAnsi="Arial" w:cs="Arial"/>
          <w:lang w:eastAsia="fr-FR"/>
        </w:rPr>
        <w:t xml:space="preserve">e </w:t>
      </w:r>
      <w:r w:rsidRPr="00C15222">
        <w:rPr>
          <w:rFonts w:ascii="Arial" w:eastAsia="Times New Roman" w:hAnsi="Arial" w:cs="Arial"/>
          <w:spacing w:val="5"/>
          <w:lang w:eastAsia="fr-FR"/>
        </w:rPr>
        <w:t>soumissionnaire comprendr</w:t>
      </w:r>
      <w:r w:rsidRPr="00C15222">
        <w:rPr>
          <w:rFonts w:ascii="Arial" w:eastAsia="Times New Roman" w:hAnsi="Arial" w:cs="Arial"/>
          <w:lang w:eastAsia="fr-FR"/>
        </w:rPr>
        <w:t xml:space="preserve">a </w:t>
      </w:r>
      <w:r w:rsidRPr="00C15222">
        <w:rPr>
          <w:rFonts w:ascii="Arial" w:eastAsia="Times New Roman" w:hAnsi="Arial" w:cs="Arial"/>
          <w:spacing w:val="5"/>
          <w:lang w:eastAsia="fr-FR"/>
        </w:rPr>
        <w:t>le</w:t>
      </w:r>
      <w:r w:rsidRPr="00C15222">
        <w:rPr>
          <w:rFonts w:ascii="Arial" w:eastAsia="Times New Roman" w:hAnsi="Arial" w:cs="Arial"/>
          <w:lang w:eastAsia="fr-FR"/>
        </w:rPr>
        <w:t xml:space="preserve">s </w:t>
      </w:r>
      <w:r w:rsidRPr="00C15222">
        <w:rPr>
          <w:rFonts w:ascii="Arial" w:eastAsia="Times New Roman" w:hAnsi="Arial" w:cs="Arial"/>
          <w:spacing w:val="5"/>
          <w:lang w:eastAsia="fr-FR"/>
        </w:rPr>
        <w:t>document</w:t>
      </w:r>
      <w:r w:rsidRPr="00C15222">
        <w:rPr>
          <w:rFonts w:ascii="Arial" w:eastAsia="Times New Roman" w:hAnsi="Arial" w:cs="Arial"/>
          <w:lang w:eastAsia="fr-FR"/>
        </w:rPr>
        <w:t xml:space="preserve">s </w:t>
      </w:r>
      <w:r w:rsidRPr="00C15222">
        <w:rPr>
          <w:rFonts w:ascii="Arial" w:eastAsia="Times New Roman" w:hAnsi="Arial" w:cs="Arial"/>
          <w:spacing w:val="5"/>
          <w:lang w:eastAsia="fr-FR"/>
        </w:rPr>
        <w:t>détaillé</w:t>
      </w:r>
      <w:r w:rsidRPr="00C15222">
        <w:rPr>
          <w:rFonts w:ascii="Arial" w:eastAsia="Times New Roman" w:hAnsi="Arial" w:cs="Arial"/>
          <w:lang w:eastAsia="fr-FR"/>
        </w:rPr>
        <w:t>s</w:t>
      </w:r>
      <w:r w:rsidRPr="00C15222">
        <w:rPr>
          <w:rFonts w:ascii="Arial" w:eastAsia="Times New Roman" w:hAnsi="Arial" w:cs="Arial"/>
          <w:spacing w:val="16"/>
          <w:lang w:eastAsia="fr-FR"/>
        </w:rPr>
        <w:t xml:space="preserve"> </w:t>
      </w:r>
      <w:r w:rsidRPr="00C15222">
        <w:rPr>
          <w:rFonts w:ascii="Arial" w:eastAsia="Times New Roman" w:hAnsi="Arial" w:cs="Arial"/>
          <w:spacing w:val="5"/>
          <w:lang w:eastAsia="fr-FR"/>
        </w:rPr>
        <w:t xml:space="preserve">au </w:t>
      </w:r>
      <w:r w:rsidRPr="00C15222">
        <w:rPr>
          <w:rFonts w:ascii="Arial" w:eastAsia="Times New Roman" w:hAnsi="Arial" w:cs="Arial"/>
          <w:lang w:eastAsia="fr-FR"/>
        </w:rPr>
        <w:t>RPAO, dûment remplis et regroupés en trois volumes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b/>
          <w:lang w:eastAsia="fr-FR"/>
        </w:rPr>
      </w:pPr>
      <w:r w:rsidRPr="00C15222">
        <w:rPr>
          <w:rFonts w:ascii="Arial" w:eastAsia="Times New Roman" w:hAnsi="Arial" w:cs="Arial"/>
          <w:i/>
          <w:iCs/>
          <w:lang w:eastAsia="fr-FR"/>
        </w:rPr>
        <w:t>a.</w:t>
      </w:r>
      <w:r w:rsidRPr="00C15222">
        <w:rPr>
          <w:rFonts w:ascii="Arial" w:eastAsia="Times New Roman" w:hAnsi="Arial" w:cs="Arial"/>
          <w:i/>
          <w:iCs/>
          <w:spacing w:val="6"/>
          <w:lang w:eastAsia="fr-FR"/>
        </w:rPr>
        <w:t xml:space="preserve"> </w:t>
      </w:r>
      <w:r w:rsidRPr="00C15222">
        <w:rPr>
          <w:rFonts w:ascii="Arial" w:eastAsia="Times New Roman" w:hAnsi="Arial" w:cs="Arial"/>
          <w:b/>
          <w:i/>
          <w:iCs/>
          <w:lang w:eastAsia="fr-FR"/>
        </w:rPr>
        <w:t>Volume</w:t>
      </w:r>
      <w:r w:rsidRPr="00C15222">
        <w:rPr>
          <w:rFonts w:ascii="Arial" w:eastAsia="Times New Roman" w:hAnsi="Arial" w:cs="Arial"/>
          <w:b/>
          <w:i/>
          <w:iCs/>
          <w:spacing w:val="6"/>
          <w:lang w:eastAsia="fr-FR"/>
        </w:rPr>
        <w:t xml:space="preserve"> </w:t>
      </w:r>
      <w:r w:rsidRPr="00C15222">
        <w:rPr>
          <w:rFonts w:ascii="Arial" w:eastAsia="Times New Roman" w:hAnsi="Arial" w:cs="Arial"/>
          <w:b/>
          <w:i/>
          <w:iCs/>
          <w:lang w:eastAsia="fr-FR"/>
        </w:rPr>
        <w:t>1</w:t>
      </w:r>
      <w:r w:rsidRPr="00C15222">
        <w:rPr>
          <w:rFonts w:ascii="Arial" w:eastAsia="Times New Roman" w:hAnsi="Arial" w:cs="Arial"/>
          <w:b/>
          <w:i/>
          <w:iCs/>
          <w:spacing w:val="6"/>
          <w:lang w:eastAsia="fr-FR"/>
        </w:rPr>
        <w:t xml:space="preserve"> </w:t>
      </w:r>
      <w:r w:rsidRPr="00C15222">
        <w:rPr>
          <w:rFonts w:ascii="Arial" w:eastAsia="Times New Roman" w:hAnsi="Arial" w:cs="Arial"/>
          <w:b/>
          <w:i/>
          <w:iCs/>
          <w:lang w:eastAsia="fr-FR"/>
        </w:rPr>
        <w:t>:</w:t>
      </w:r>
      <w:r w:rsidRPr="00C15222">
        <w:rPr>
          <w:rFonts w:ascii="Arial" w:eastAsia="Times New Roman" w:hAnsi="Arial" w:cs="Arial"/>
          <w:b/>
          <w:i/>
          <w:iCs/>
          <w:spacing w:val="6"/>
          <w:lang w:eastAsia="fr-FR"/>
        </w:rPr>
        <w:t xml:space="preserve"> </w:t>
      </w:r>
      <w:r w:rsidRPr="00C15222">
        <w:rPr>
          <w:rFonts w:ascii="Arial" w:eastAsia="Times New Roman" w:hAnsi="Arial" w:cs="Arial"/>
          <w:b/>
          <w:i/>
          <w:iCs/>
          <w:lang w:eastAsia="fr-FR"/>
        </w:rPr>
        <w:t>Dossier</w:t>
      </w:r>
      <w:r w:rsidRPr="00C15222">
        <w:rPr>
          <w:rFonts w:ascii="Arial" w:eastAsia="Times New Roman" w:hAnsi="Arial" w:cs="Arial"/>
          <w:b/>
          <w:i/>
          <w:iCs/>
          <w:spacing w:val="6"/>
          <w:lang w:eastAsia="fr-FR"/>
        </w:rPr>
        <w:t xml:space="preserve"> </w:t>
      </w:r>
      <w:r w:rsidRPr="00C15222">
        <w:rPr>
          <w:rFonts w:ascii="Arial" w:eastAsia="Times New Roman" w:hAnsi="Arial" w:cs="Arial"/>
          <w:b/>
          <w:i/>
          <w:iCs/>
          <w:lang w:eastAsia="fr-FR"/>
        </w:rPr>
        <w:t>administratif</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Il</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comprend</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r w:rsidRPr="00C15222">
        <w:rPr>
          <w:rFonts w:ascii="Arial" w:eastAsia="Times New Roman" w:hAnsi="Arial" w:cs="Arial"/>
          <w:w w:val="93"/>
          <w:lang w:eastAsia="fr-FR"/>
        </w:rPr>
        <w:t>i.</w:t>
      </w:r>
      <w:r w:rsidRPr="00C15222">
        <w:rPr>
          <w:rFonts w:ascii="Arial" w:eastAsia="Times New Roman" w:hAnsi="Arial" w:cs="Arial"/>
          <w:spacing w:val="-6"/>
          <w:lang w:eastAsia="fr-FR"/>
        </w:rPr>
        <w:t xml:space="preserve"> </w:t>
      </w:r>
      <w:r w:rsidRPr="00C15222">
        <w:rPr>
          <w:rFonts w:ascii="Arial" w:eastAsia="Times New Roman" w:hAnsi="Arial" w:cs="Arial"/>
          <w:w w:val="93"/>
          <w:lang w:eastAsia="fr-FR"/>
        </w:rPr>
        <w:t>Tous</w:t>
      </w:r>
      <w:r w:rsidRPr="00C15222">
        <w:rPr>
          <w:rFonts w:ascii="Arial" w:eastAsia="Times New Roman" w:hAnsi="Arial" w:cs="Arial"/>
          <w:spacing w:val="-6"/>
          <w:lang w:eastAsia="fr-FR"/>
        </w:rPr>
        <w:t xml:space="preserve"> </w:t>
      </w:r>
      <w:r w:rsidRPr="00C15222">
        <w:rPr>
          <w:rFonts w:ascii="Arial" w:eastAsia="Times New Roman" w:hAnsi="Arial" w:cs="Arial"/>
          <w:w w:val="93"/>
          <w:lang w:eastAsia="fr-FR"/>
        </w:rPr>
        <w:t>les</w:t>
      </w:r>
      <w:r w:rsidRPr="00C15222">
        <w:rPr>
          <w:rFonts w:ascii="Arial" w:eastAsia="Times New Roman" w:hAnsi="Arial" w:cs="Arial"/>
          <w:spacing w:val="-6"/>
          <w:lang w:eastAsia="fr-FR"/>
        </w:rPr>
        <w:t xml:space="preserve"> </w:t>
      </w:r>
      <w:r w:rsidRPr="00C15222">
        <w:rPr>
          <w:rFonts w:ascii="Arial" w:eastAsia="Times New Roman" w:hAnsi="Arial" w:cs="Arial"/>
          <w:w w:val="93"/>
          <w:lang w:eastAsia="fr-FR"/>
        </w:rPr>
        <w:t>documents</w:t>
      </w:r>
      <w:r w:rsidRPr="00C15222">
        <w:rPr>
          <w:rFonts w:ascii="Arial" w:eastAsia="Times New Roman" w:hAnsi="Arial" w:cs="Arial"/>
          <w:spacing w:val="-6"/>
          <w:lang w:eastAsia="fr-FR"/>
        </w:rPr>
        <w:t xml:space="preserve"> </w:t>
      </w:r>
      <w:r w:rsidRPr="00C15222">
        <w:rPr>
          <w:rFonts w:ascii="Arial" w:eastAsia="Times New Roman" w:hAnsi="Arial" w:cs="Arial"/>
          <w:w w:val="93"/>
          <w:lang w:eastAsia="fr-FR"/>
        </w:rPr>
        <w:t>attestant</w:t>
      </w:r>
      <w:r w:rsidRPr="00C15222">
        <w:rPr>
          <w:rFonts w:ascii="Arial" w:eastAsia="Times New Roman" w:hAnsi="Arial" w:cs="Arial"/>
          <w:spacing w:val="-6"/>
          <w:lang w:eastAsia="fr-FR"/>
        </w:rPr>
        <w:t xml:space="preserve"> </w:t>
      </w:r>
      <w:r w:rsidRPr="00C15222">
        <w:rPr>
          <w:rFonts w:ascii="Arial" w:eastAsia="Times New Roman" w:hAnsi="Arial" w:cs="Arial"/>
          <w:w w:val="93"/>
          <w:lang w:eastAsia="fr-FR"/>
        </w:rPr>
        <w:t>que</w:t>
      </w:r>
      <w:r w:rsidRPr="00C15222">
        <w:rPr>
          <w:rFonts w:ascii="Arial" w:eastAsia="Times New Roman" w:hAnsi="Arial" w:cs="Arial"/>
          <w:spacing w:val="-6"/>
          <w:lang w:eastAsia="fr-FR"/>
        </w:rPr>
        <w:t xml:space="preserve"> </w:t>
      </w:r>
      <w:r w:rsidRPr="00C15222">
        <w:rPr>
          <w:rFonts w:ascii="Arial" w:eastAsia="Times New Roman" w:hAnsi="Arial" w:cs="Arial"/>
          <w:w w:val="93"/>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w w:val="93"/>
          <w:lang w:eastAsia="fr-FR"/>
        </w:rPr>
        <w:t>soumissionnaire</w:t>
      </w:r>
      <w:r w:rsidRPr="00C15222">
        <w:rPr>
          <w:rFonts w:ascii="Arial" w:eastAsia="Times New Roman" w:hAnsi="Arial" w:cs="Arial"/>
          <w:spacing w:val="-6"/>
          <w:lang w:eastAsia="fr-FR"/>
        </w:rPr>
        <w:t xml:space="preserve"> </w:t>
      </w:r>
      <w:r w:rsidRPr="00C15222">
        <w:rPr>
          <w:rFonts w:ascii="Arial" w:eastAsia="Times New Roman" w:hAnsi="Arial" w:cs="Arial"/>
          <w:w w:val="93"/>
          <w:lang w:eastAsia="fr-FR"/>
        </w:rPr>
        <w:t>:</w:t>
      </w:r>
    </w:p>
    <w:p w:rsidR="00C15222" w:rsidRPr="00C15222" w:rsidRDefault="00C15222"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ind w:left="851" w:hanging="284"/>
        <w:jc w:val="both"/>
        <w:rPr>
          <w:rFonts w:ascii="Arial" w:eastAsia="Times New Roman" w:hAnsi="Arial" w:cs="Arial"/>
          <w:lang w:eastAsia="fr-FR"/>
        </w:rPr>
      </w:pPr>
      <w:r w:rsidRPr="00C15222">
        <w:rPr>
          <w:rFonts w:ascii="Arial" w:eastAsia="Times New Roman" w:hAnsi="Arial" w:cs="Arial"/>
          <w:lang w:eastAsia="fr-FR"/>
        </w:rPr>
        <w:t xml:space="preserve">- </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A</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souscrit</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déclarations</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prévues</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lois</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et règlements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vigueur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ind w:left="851" w:hanging="284"/>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ind w:left="851" w:hanging="284"/>
        <w:jc w:val="both"/>
        <w:rPr>
          <w:rFonts w:ascii="Arial" w:eastAsia="Times New Roman" w:hAnsi="Arial" w:cs="Arial"/>
          <w:lang w:eastAsia="fr-FR"/>
        </w:rPr>
      </w:pPr>
      <w:r w:rsidRPr="00C15222">
        <w:rPr>
          <w:rFonts w:ascii="Arial" w:eastAsia="Times New Roman" w:hAnsi="Arial" w:cs="Arial"/>
          <w:lang w:eastAsia="fr-FR"/>
        </w:rPr>
        <w:t>- A acquitté les droits, taxes, impôts, cotisations, contributions, redevances ou prélèvements de quelque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nature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que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soit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ind w:left="851" w:hanging="284"/>
        <w:jc w:val="both"/>
        <w:rPr>
          <w:rFonts w:ascii="Arial" w:eastAsia="Times New Roman" w:hAnsi="Arial" w:cs="Arial"/>
          <w:lang w:eastAsia="fr-FR"/>
        </w:rPr>
      </w:pPr>
      <w:r w:rsidRPr="00C15222">
        <w:rPr>
          <w:rFonts w:ascii="Arial" w:eastAsia="Times New Roman" w:hAnsi="Arial" w:cs="Arial"/>
          <w:lang w:eastAsia="fr-FR"/>
        </w:rPr>
        <w:t xml:space="preserve">- </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N’est pas en état de liquidation judiciaire ou en faillite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ind w:left="709" w:hanging="142"/>
        <w:jc w:val="both"/>
        <w:rPr>
          <w:rFonts w:ascii="Arial" w:eastAsia="Times New Roman" w:hAnsi="Arial" w:cs="Arial"/>
          <w:lang w:eastAsia="fr-FR"/>
        </w:rPr>
      </w:pPr>
      <w:r w:rsidRPr="00C15222">
        <w:rPr>
          <w:rFonts w:ascii="Arial" w:eastAsia="Times New Roman" w:hAnsi="Arial" w:cs="Arial"/>
          <w:lang w:eastAsia="fr-FR"/>
        </w:rPr>
        <w:t>- N’est pas frappé de l’une des interdictions ou d’échéances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prévues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législation</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vigueur ;</w:t>
      </w:r>
    </w:p>
    <w:p w:rsidR="00C15222" w:rsidRPr="00C15222" w:rsidRDefault="00C15222" w:rsidP="00C15222">
      <w:pPr>
        <w:widowControl w:val="0"/>
        <w:suppressAutoHyphens/>
        <w:autoSpaceDE w:val="0"/>
        <w:autoSpaceDN w:val="0"/>
        <w:spacing w:after="0" w:line="240" w:lineRule="auto"/>
        <w:ind w:left="709" w:hanging="142"/>
        <w:jc w:val="both"/>
        <w:rPr>
          <w:rFonts w:ascii="Arial" w:eastAsia="Times New Roman" w:hAnsi="Arial" w:cs="Arial"/>
          <w:lang w:eastAsia="fr-FR"/>
        </w:rPr>
      </w:pPr>
      <w:r w:rsidRPr="00C15222">
        <w:rPr>
          <w:rFonts w:ascii="Arial" w:eastAsia="Times New Roman" w:hAnsi="Arial" w:cs="Arial"/>
          <w:lang w:eastAsia="fr-FR"/>
        </w:rPr>
        <w:t xml:space="preserve">-entretient une boîte postale. </w:t>
      </w:r>
    </w:p>
    <w:p w:rsidR="00C15222" w:rsidRPr="00C15222" w:rsidRDefault="00C15222"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p>
    <w:p w:rsidR="00C15222" w:rsidRPr="00C15222" w:rsidRDefault="00C15222" w:rsidP="00C15222">
      <w:pPr>
        <w:widowControl w:val="0"/>
        <w:tabs>
          <w:tab w:val="left" w:pos="3840"/>
        </w:tabs>
        <w:suppressAutoHyphens/>
        <w:autoSpaceDE w:val="0"/>
        <w:autoSpaceDN w:val="0"/>
        <w:spacing w:after="0" w:line="240" w:lineRule="auto"/>
        <w:ind w:left="567" w:hanging="283"/>
        <w:jc w:val="both"/>
        <w:rPr>
          <w:rFonts w:ascii="Arial" w:eastAsia="Times New Roman" w:hAnsi="Arial" w:cs="Arial"/>
          <w:lang w:eastAsia="fr-FR"/>
        </w:rPr>
      </w:pPr>
      <w:r w:rsidRPr="00C15222">
        <w:rPr>
          <w:rFonts w:ascii="Arial" w:eastAsia="Times New Roman" w:hAnsi="Arial" w:cs="Arial"/>
          <w:lang w:eastAsia="fr-FR"/>
        </w:rPr>
        <w:t>ii. La</w:t>
      </w:r>
      <w:r w:rsidRPr="00C15222">
        <w:rPr>
          <w:rFonts w:ascii="Arial" w:eastAsia="Times New Roman" w:hAnsi="Arial" w:cs="Arial"/>
          <w:spacing w:val="28"/>
          <w:lang w:eastAsia="fr-FR"/>
        </w:rPr>
        <w:t xml:space="preserve"> </w:t>
      </w:r>
      <w:r w:rsidRPr="00C15222">
        <w:rPr>
          <w:rFonts w:ascii="Arial" w:eastAsia="Times New Roman" w:hAnsi="Arial" w:cs="Arial"/>
          <w:lang w:eastAsia="fr-FR"/>
        </w:rPr>
        <w:t>caution</w:t>
      </w:r>
      <w:r w:rsidRPr="00C15222">
        <w:rPr>
          <w:rFonts w:ascii="Arial" w:eastAsia="Times New Roman" w:hAnsi="Arial" w:cs="Arial"/>
          <w:spacing w:val="28"/>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8"/>
          <w:lang w:eastAsia="fr-FR"/>
        </w:rPr>
        <w:t xml:space="preserve"> </w:t>
      </w:r>
      <w:r w:rsidRPr="00C15222">
        <w:rPr>
          <w:rFonts w:ascii="Arial" w:eastAsia="Times New Roman" w:hAnsi="Arial" w:cs="Arial"/>
          <w:lang w:eastAsia="fr-FR"/>
        </w:rPr>
        <w:t>soumission</w:t>
      </w:r>
      <w:r w:rsidRPr="00C15222">
        <w:rPr>
          <w:rFonts w:ascii="Arial" w:eastAsia="Times New Roman" w:hAnsi="Arial" w:cs="Arial"/>
          <w:spacing w:val="28"/>
          <w:lang w:eastAsia="fr-FR"/>
        </w:rPr>
        <w:t xml:space="preserve"> </w:t>
      </w:r>
      <w:r w:rsidRPr="00C15222">
        <w:rPr>
          <w:rFonts w:ascii="Arial" w:eastAsia="Times New Roman" w:hAnsi="Arial" w:cs="Arial"/>
          <w:lang w:eastAsia="fr-FR"/>
        </w:rPr>
        <w:t>établie</w:t>
      </w:r>
      <w:r w:rsidRPr="00C15222">
        <w:rPr>
          <w:rFonts w:ascii="Arial" w:eastAsia="Times New Roman" w:hAnsi="Arial" w:cs="Arial"/>
          <w:spacing w:val="28"/>
          <w:lang w:eastAsia="fr-FR"/>
        </w:rPr>
        <w:t xml:space="preserve"> </w:t>
      </w:r>
      <w:r w:rsidRPr="00C15222">
        <w:rPr>
          <w:rFonts w:ascii="Arial" w:eastAsia="Times New Roman" w:hAnsi="Arial" w:cs="Arial"/>
          <w:lang w:eastAsia="fr-FR"/>
        </w:rPr>
        <w:t>conformément aux</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dispositions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l’article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17</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b/>
          <w:i/>
          <w:lang w:eastAsia="fr-FR"/>
        </w:rPr>
        <w:t xml:space="preserve"> </w:t>
      </w:r>
      <w:r w:rsidRPr="00C15222">
        <w:rPr>
          <w:rFonts w:ascii="Arial" w:eastAsia="Times New Roman" w:hAnsi="Arial" w:cs="Arial"/>
          <w:lang w:eastAsia="fr-FR"/>
        </w:rPr>
        <w:t>RGAO</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p>
    <w:p w:rsidR="00C15222" w:rsidRDefault="00C15222"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r w:rsidRPr="00C15222">
        <w:rPr>
          <w:rFonts w:ascii="Arial" w:eastAsia="Times New Roman" w:hAnsi="Arial" w:cs="Arial"/>
          <w:lang w:eastAsia="fr-FR"/>
        </w:rPr>
        <w:t>iii.</w:t>
      </w:r>
      <w:r w:rsidRPr="00C15222">
        <w:rPr>
          <w:rFonts w:ascii="Arial" w:eastAsia="Times New Roman" w:hAnsi="Arial" w:cs="Arial"/>
          <w:spacing w:val="15"/>
          <w:lang w:eastAsia="fr-FR"/>
        </w:rPr>
        <w:t xml:space="preserve"> </w:t>
      </w:r>
      <w:r w:rsidRPr="00C15222">
        <w:rPr>
          <w:rFonts w:ascii="Arial" w:eastAsia="Times New Roman" w:hAnsi="Arial" w:cs="Arial"/>
          <w:lang w:eastAsia="fr-FR"/>
        </w:rPr>
        <w:t>La confirmation écrite habilitant le signataire de l’offre à engager le Soumissionnaire, conformément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aux</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dispositions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l’article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6.1</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RGAO</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F21C8" w:rsidRDefault="00CF21C8"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p>
    <w:p w:rsidR="00CF21C8" w:rsidRDefault="00CF21C8"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p>
    <w:p w:rsidR="00CF21C8" w:rsidRPr="00C15222" w:rsidRDefault="00CF21C8"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b/>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b/>
          <w:lang w:eastAsia="fr-FR"/>
        </w:rPr>
      </w:pPr>
      <w:r w:rsidRPr="00C15222">
        <w:rPr>
          <w:rFonts w:ascii="Arial" w:eastAsia="Times New Roman" w:hAnsi="Arial" w:cs="Arial"/>
          <w:b/>
          <w:i/>
          <w:iCs/>
          <w:lang w:eastAsia="fr-FR"/>
        </w:rPr>
        <w:t>b.</w:t>
      </w:r>
      <w:r w:rsidRPr="00C15222">
        <w:rPr>
          <w:rFonts w:ascii="Arial" w:eastAsia="Times New Roman" w:hAnsi="Arial" w:cs="Arial"/>
          <w:b/>
          <w:i/>
          <w:iCs/>
          <w:spacing w:val="6"/>
          <w:lang w:eastAsia="fr-FR"/>
        </w:rPr>
        <w:t xml:space="preserve"> </w:t>
      </w:r>
      <w:r w:rsidRPr="00C15222">
        <w:rPr>
          <w:rFonts w:ascii="Arial" w:eastAsia="Times New Roman" w:hAnsi="Arial" w:cs="Arial"/>
          <w:b/>
          <w:i/>
          <w:iCs/>
          <w:lang w:eastAsia="fr-FR"/>
        </w:rPr>
        <w:t>Volume</w:t>
      </w:r>
      <w:r w:rsidRPr="00C15222">
        <w:rPr>
          <w:rFonts w:ascii="Arial" w:eastAsia="Times New Roman" w:hAnsi="Arial" w:cs="Arial"/>
          <w:i/>
          <w:iCs/>
          <w:spacing w:val="6"/>
          <w:lang w:eastAsia="fr-FR"/>
        </w:rPr>
        <w:t xml:space="preserve"> </w:t>
      </w:r>
      <w:r w:rsidRPr="00C15222">
        <w:rPr>
          <w:rFonts w:ascii="Arial" w:eastAsia="Times New Roman" w:hAnsi="Arial" w:cs="Arial"/>
          <w:b/>
          <w:i/>
          <w:iCs/>
          <w:lang w:eastAsia="fr-FR"/>
        </w:rPr>
        <w:t>2</w:t>
      </w:r>
      <w:r w:rsidRPr="00C15222">
        <w:rPr>
          <w:rFonts w:ascii="Arial" w:eastAsia="Times New Roman" w:hAnsi="Arial" w:cs="Arial"/>
          <w:b/>
          <w:i/>
          <w:iCs/>
          <w:spacing w:val="6"/>
          <w:lang w:eastAsia="fr-FR"/>
        </w:rPr>
        <w:t xml:space="preserve"> </w:t>
      </w:r>
      <w:r w:rsidRPr="00C15222">
        <w:rPr>
          <w:rFonts w:ascii="Arial" w:eastAsia="Times New Roman" w:hAnsi="Arial" w:cs="Arial"/>
          <w:b/>
          <w:i/>
          <w:iCs/>
          <w:lang w:eastAsia="fr-FR"/>
        </w:rPr>
        <w:t>:</w:t>
      </w:r>
      <w:r w:rsidRPr="00C15222">
        <w:rPr>
          <w:rFonts w:ascii="Arial" w:eastAsia="Times New Roman" w:hAnsi="Arial" w:cs="Arial"/>
          <w:b/>
          <w:i/>
          <w:iCs/>
          <w:spacing w:val="6"/>
          <w:lang w:eastAsia="fr-FR"/>
        </w:rPr>
        <w:t xml:space="preserve"> </w:t>
      </w:r>
      <w:r w:rsidRPr="00C15222">
        <w:rPr>
          <w:rFonts w:ascii="Arial" w:eastAsia="Times New Roman" w:hAnsi="Arial" w:cs="Arial"/>
          <w:b/>
          <w:i/>
          <w:iCs/>
          <w:lang w:eastAsia="fr-FR"/>
        </w:rPr>
        <w:t>Offre</w:t>
      </w:r>
      <w:r w:rsidRPr="00C15222">
        <w:rPr>
          <w:rFonts w:ascii="Arial" w:eastAsia="Times New Roman" w:hAnsi="Arial" w:cs="Arial"/>
          <w:b/>
          <w:i/>
          <w:iCs/>
          <w:spacing w:val="6"/>
          <w:lang w:eastAsia="fr-FR"/>
        </w:rPr>
        <w:t xml:space="preserve"> </w:t>
      </w:r>
      <w:r w:rsidRPr="00C15222">
        <w:rPr>
          <w:rFonts w:ascii="Arial" w:eastAsia="Times New Roman" w:hAnsi="Arial" w:cs="Arial"/>
          <w:b/>
          <w:i/>
          <w:iCs/>
          <w:lang w:eastAsia="fr-FR"/>
        </w:rPr>
        <w:t>technique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roofErr w:type="gramStart"/>
      <w:r w:rsidRPr="00C15222">
        <w:rPr>
          <w:rFonts w:ascii="Arial" w:eastAsia="Times New Roman" w:hAnsi="Arial" w:cs="Arial"/>
          <w:i/>
          <w:iCs/>
          <w:lang w:eastAsia="fr-FR"/>
        </w:rPr>
        <w:t>b.1</w:t>
      </w:r>
      <w:proofErr w:type="gramEnd"/>
      <w:r w:rsidRPr="00C15222">
        <w:rPr>
          <w:rFonts w:ascii="Arial" w:eastAsia="Times New Roman" w:hAnsi="Arial" w:cs="Arial"/>
          <w:i/>
          <w:iCs/>
          <w:lang w:eastAsia="fr-FR"/>
        </w:rPr>
        <w:t>.</w:t>
      </w:r>
      <w:r w:rsidRPr="00C15222">
        <w:rPr>
          <w:rFonts w:ascii="Arial" w:eastAsia="Times New Roman" w:hAnsi="Arial" w:cs="Arial"/>
          <w:i/>
          <w:iCs/>
          <w:spacing w:val="6"/>
          <w:lang w:eastAsia="fr-FR"/>
        </w:rPr>
        <w:t xml:space="preserve"> </w:t>
      </w:r>
      <w:r w:rsidRPr="00C15222">
        <w:rPr>
          <w:rFonts w:ascii="Arial" w:eastAsia="Times New Roman" w:hAnsi="Arial" w:cs="Arial"/>
          <w:i/>
          <w:iCs/>
          <w:lang w:eastAsia="fr-FR"/>
        </w:rPr>
        <w:t>Les</w:t>
      </w:r>
      <w:r w:rsidRPr="00C15222">
        <w:rPr>
          <w:rFonts w:ascii="Arial" w:eastAsia="Times New Roman" w:hAnsi="Arial" w:cs="Arial"/>
          <w:i/>
          <w:iCs/>
          <w:spacing w:val="6"/>
          <w:lang w:eastAsia="fr-FR"/>
        </w:rPr>
        <w:t xml:space="preserve"> </w:t>
      </w:r>
      <w:r w:rsidRPr="00C15222">
        <w:rPr>
          <w:rFonts w:ascii="Arial" w:eastAsia="Times New Roman" w:hAnsi="Arial" w:cs="Arial"/>
          <w:i/>
          <w:iCs/>
          <w:lang w:eastAsia="fr-FR"/>
        </w:rPr>
        <w:t>renseignements</w:t>
      </w:r>
      <w:r w:rsidRPr="00C15222">
        <w:rPr>
          <w:rFonts w:ascii="Arial" w:eastAsia="Times New Roman" w:hAnsi="Arial" w:cs="Arial"/>
          <w:i/>
          <w:iCs/>
          <w:spacing w:val="6"/>
          <w:lang w:eastAsia="fr-FR"/>
        </w:rPr>
        <w:t xml:space="preserve"> </w:t>
      </w:r>
      <w:r w:rsidRPr="00C15222">
        <w:rPr>
          <w:rFonts w:ascii="Arial" w:eastAsia="Times New Roman" w:hAnsi="Arial" w:cs="Arial"/>
          <w:i/>
          <w:iCs/>
          <w:lang w:eastAsia="fr-FR"/>
        </w:rPr>
        <w:t>sur</w:t>
      </w:r>
      <w:r w:rsidRPr="00C15222">
        <w:rPr>
          <w:rFonts w:ascii="Arial" w:eastAsia="Times New Roman" w:hAnsi="Arial" w:cs="Arial"/>
          <w:i/>
          <w:iCs/>
          <w:spacing w:val="6"/>
          <w:lang w:eastAsia="fr-FR"/>
        </w:rPr>
        <w:t xml:space="preserve"> </w:t>
      </w:r>
      <w:r w:rsidRPr="00C15222">
        <w:rPr>
          <w:rFonts w:ascii="Arial" w:eastAsia="Times New Roman" w:hAnsi="Arial" w:cs="Arial"/>
          <w:i/>
          <w:iCs/>
          <w:lang w:eastAsia="fr-FR"/>
        </w:rPr>
        <w:t>les</w:t>
      </w:r>
      <w:r w:rsidRPr="00C15222">
        <w:rPr>
          <w:rFonts w:ascii="Arial" w:eastAsia="Times New Roman" w:hAnsi="Arial" w:cs="Arial"/>
          <w:i/>
          <w:iCs/>
          <w:spacing w:val="6"/>
          <w:lang w:eastAsia="fr-FR"/>
        </w:rPr>
        <w:t xml:space="preserve"> </w:t>
      </w:r>
      <w:r w:rsidRPr="00C15222">
        <w:rPr>
          <w:rFonts w:ascii="Arial" w:eastAsia="Times New Roman" w:hAnsi="Arial" w:cs="Arial"/>
          <w:i/>
          <w:iCs/>
          <w:lang w:eastAsia="fr-FR"/>
        </w:rPr>
        <w:t>qualifications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Le RPAO précise la liste des documents à fournir par</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soumissionnaires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pour</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justifier</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critères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de qualification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mentionnés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l’article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6.1</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RPAO.</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i/>
          <w:iCs/>
          <w:lang w:eastAsia="fr-FR"/>
        </w:rPr>
        <w:t>b.2.</w:t>
      </w:r>
      <w:r w:rsidRPr="00C15222">
        <w:rPr>
          <w:rFonts w:ascii="Arial" w:eastAsia="Times New Roman" w:hAnsi="Arial" w:cs="Arial"/>
          <w:i/>
          <w:iCs/>
          <w:spacing w:val="6"/>
          <w:lang w:eastAsia="fr-FR"/>
        </w:rPr>
        <w:t xml:space="preserve"> </w:t>
      </w:r>
      <w:r w:rsidRPr="00C15222">
        <w:rPr>
          <w:rFonts w:ascii="Arial" w:eastAsia="Times New Roman" w:hAnsi="Arial" w:cs="Arial"/>
          <w:i/>
          <w:iCs/>
          <w:lang w:eastAsia="fr-FR"/>
        </w:rPr>
        <w:t>Méthodologie</w:t>
      </w:r>
    </w:p>
    <w:p w:rsidR="00C15222" w:rsidRPr="00C15222" w:rsidRDefault="00C15222" w:rsidP="00C15222">
      <w:pPr>
        <w:widowControl w:val="0"/>
        <w:tabs>
          <w:tab w:val="left" w:pos="1360"/>
          <w:tab w:val="left" w:pos="2620"/>
          <w:tab w:val="left" w:pos="324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Le RPAO précise les éléments constitutifs de la </w:t>
      </w:r>
      <w:r w:rsidRPr="00C15222">
        <w:rPr>
          <w:rFonts w:ascii="Arial" w:eastAsia="Times New Roman" w:hAnsi="Arial" w:cs="Arial"/>
          <w:spacing w:val="5"/>
          <w:lang w:eastAsia="fr-FR"/>
        </w:rPr>
        <w:t>propositio</w:t>
      </w:r>
      <w:r w:rsidRPr="00C15222">
        <w:rPr>
          <w:rFonts w:ascii="Arial" w:eastAsia="Times New Roman" w:hAnsi="Arial" w:cs="Arial"/>
          <w:lang w:eastAsia="fr-FR"/>
        </w:rPr>
        <w:t>n</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techniqu</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de</w:t>
      </w:r>
      <w:r w:rsidRPr="00C15222">
        <w:rPr>
          <w:rFonts w:ascii="Arial" w:eastAsia="Times New Roman" w:hAnsi="Arial" w:cs="Arial"/>
          <w:lang w:eastAsia="fr-FR"/>
        </w:rPr>
        <w:t>s</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 xml:space="preserve">soumissionnaires, </w:t>
      </w:r>
      <w:r w:rsidRPr="00C15222">
        <w:rPr>
          <w:rFonts w:ascii="Arial" w:eastAsia="Times New Roman" w:hAnsi="Arial" w:cs="Arial"/>
          <w:lang w:eastAsia="fr-FR"/>
        </w:rPr>
        <w:t>notamment : une note méthodologique portant sur une</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analyse</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travaux</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précisant</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 xml:space="preserve">l’organisation et le programme que le soumissionnaire compte mettre en place ou en œuvre pour les réaliser (installations, planning, </w:t>
      </w:r>
      <w:proofErr w:type="spellStart"/>
      <w:r w:rsidRPr="00C15222">
        <w:rPr>
          <w:rFonts w:ascii="Arial" w:eastAsia="Times New Roman" w:hAnsi="Arial" w:cs="Arial"/>
          <w:lang w:eastAsia="fr-FR"/>
        </w:rPr>
        <w:t>PAQ</w:t>
      </w:r>
      <w:proofErr w:type="spellEnd"/>
      <w:r w:rsidRPr="00C15222">
        <w:rPr>
          <w:rFonts w:ascii="Arial" w:eastAsia="Times New Roman" w:hAnsi="Arial" w:cs="Arial"/>
          <w:lang w:eastAsia="fr-FR"/>
        </w:rPr>
        <w:t>, sous-traitance, attestation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visite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site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cas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échéant,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etc.).</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i/>
          <w:iCs/>
          <w:lang w:eastAsia="fr-FR"/>
        </w:rPr>
        <w:t>b.3. Les</w:t>
      </w:r>
      <w:r w:rsidRPr="00C15222">
        <w:rPr>
          <w:rFonts w:ascii="Arial" w:eastAsia="Times New Roman" w:hAnsi="Arial" w:cs="Arial"/>
          <w:i/>
          <w:iCs/>
          <w:spacing w:val="27"/>
          <w:lang w:eastAsia="fr-FR"/>
        </w:rPr>
        <w:t xml:space="preserve"> </w:t>
      </w:r>
      <w:r w:rsidRPr="00C15222">
        <w:rPr>
          <w:rFonts w:ascii="Arial" w:eastAsia="Times New Roman" w:hAnsi="Arial" w:cs="Arial"/>
          <w:i/>
          <w:iCs/>
          <w:lang w:eastAsia="fr-FR"/>
        </w:rPr>
        <w:t>preuves</w:t>
      </w:r>
      <w:r w:rsidRPr="00C15222">
        <w:rPr>
          <w:rFonts w:ascii="Arial" w:eastAsia="Times New Roman" w:hAnsi="Arial" w:cs="Arial"/>
          <w:i/>
          <w:iCs/>
          <w:spacing w:val="27"/>
          <w:lang w:eastAsia="fr-FR"/>
        </w:rPr>
        <w:t xml:space="preserve"> </w:t>
      </w:r>
      <w:r w:rsidRPr="00C15222">
        <w:rPr>
          <w:rFonts w:ascii="Arial" w:eastAsia="Times New Roman" w:hAnsi="Arial" w:cs="Arial"/>
          <w:i/>
          <w:iCs/>
          <w:lang w:eastAsia="fr-FR"/>
        </w:rPr>
        <w:t>d’acceptation</w:t>
      </w:r>
      <w:r w:rsidRPr="00C15222">
        <w:rPr>
          <w:rFonts w:ascii="Arial" w:eastAsia="Times New Roman" w:hAnsi="Arial" w:cs="Arial"/>
          <w:i/>
          <w:iCs/>
          <w:strike/>
          <w:lang w:eastAsia="fr-FR"/>
        </w:rPr>
        <w:t>s</w:t>
      </w:r>
      <w:r w:rsidRPr="00C15222">
        <w:rPr>
          <w:rFonts w:ascii="Arial" w:eastAsia="Times New Roman" w:hAnsi="Arial" w:cs="Arial"/>
          <w:i/>
          <w:iCs/>
          <w:spacing w:val="27"/>
          <w:lang w:eastAsia="fr-FR"/>
        </w:rPr>
        <w:t xml:space="preserve"> </w:t>
      </w:r>
      <w:r w:rsidRPr="00C15222">
        <w:rPr>
          <w:rFonts w:ascii="Arial" w:eastAsia="Times New Roman" w:hAnsi="Arial" w:cs="Arial"/>
          <w:i/>
          <w:iCs/>
          <w:lang w:eastAsia="fr-FR"/>
        </w:rPr>
        <w:t>des</w:t>
      </w:r>
      <w:r w:rsidRPr="00C15222">
        <w:rPr>
          <w:rFonts w:ascii="Arial" w:eastAsia="Times New Roman" w:hAnsi="Arial" w:cs="Arial"/>
          <w:i/>
          <w:iCs/>
          <w:spacing w:val="27"/>
          <w:lang w:eastAsia="fr-FR"/>
        </w:rPr>
        <w:t xml:space="preserve"> </w:t>
      </w:r>
      <w:r w:rsidRPr="00C15222">
        <w:rPr>
          <w:rFonts w:ascii="Arial" w:eastAsia="Times New Roman" w:hAnsi="Arial" w:cs="Arial"/>
          <w:i/>
          <w:iCs/>
          <w:lang w:eastAsia="fr-FR"/>
        </w:rPr>
        <w:t>conditions</w:t>
      </w:r>
      <w:r w:rsidRPr="00C15222">
        <w:rPr>
          <w:rFonts w:ascii="Arial" w:eastAsia="Times New Roman" w:hAnsi="Arial" w:cs="Arial"/>
          <w:i/>
          <w:iCs/>
          <w:spacing w:val="27"/>
          <w:lang w:eastAsia="fr-FR"/>
        </w:rPr>
        <w:t xml:space="preserve"> </w:t>
      </w:r>
      <w:r w:rsidRPr="00C15222">
        <w:rPr>
          <w:rFonts w:ascii="Arial" w:eastAsia="Times New Roman" w:hAnsi="Arial" w:cs="Arial"/>
          <w:i/>
          <w:iCs/>
          <w:lang w:eastAsia="fr-FR"/>
        </w:rPr>
        <w:t xml:space="preserve">de la lettre </w:t>
      </w:r>
      <w:proofErr w:type="gramStart"/>
      <w:r w:rsidRPr="00C15222">
        <w:rPr>
          <w:rFonts w:ascii="Arial" w:eastAsia="Times New Roman" w:hAnsi="Arial" w:cs="Arial"/>
          <w:i/>
          <w:iCs/>
          <w:lang w:eastAsia="fr-FR"/>
        </w:rPr>
        <w:t>commande</w:t>
      </w:r>
      <w:proofErr w:type="gramEnd"/>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Le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soumissionnaire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remettra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les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copies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dûment paraphées des documents à caractères administratif</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technique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régissant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marché,</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savoir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820"/>
          <w:tab w:val="left" w:pos="1780"/>
          <w:tab w:val="left" w:pos="2440"/>
          <w:tab w:val="left" w:pos="354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w w:val="98"/>
          <w:lang w:eastAsia="fr-FR"/>
        </w:rPr>
        <w:t>1.</w:t>
      </w:r>
      <w:r w:rsidRPr="00C15222">
        <w:rPr>
          <w:rFonts w:ascii="Arial" w:eastAsia="Times New Roman" w:hAnsi="Arial" w:cs="Arial"/>
          <w:lang w:eastAsia="fr-FR"/>
        </w:rPr>
        <w:t xml:space="preserve"> </w:t>
      </w:r>
      <w:r w:rsidRPr="00C15222">
        <w:rPr>
          <w:rFonts w:ascii="Arial" w:eastAsia="Times New Roman" w:hAnsi="Arial" w:cs="Arial"/>
          <w:spacing w:val="5"/>
          <w:w w:val="98"/>
          <w:lang w:eastAsia="fr-FR"/>
        </w:rPr>
        <w:t>L</w:t>
      </w:r>
      <w:r w:rsidRPr="00C15222">
        <w:rPr>
          <w:rFonts w:ascii="Arial" w:eastAsia="Times New Roman" w:hAnsi="Arial" w:cs="Arial"/>
          <w:w w:val="98"/>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w w:val="98"/>
          <w:lang w:eastAsia="fr-FR"/>
        </w:rPr>
        <w:t>Cahie</w:t>
      </w:r>
      <w:r w:rsidRPr="00C15222">
        <w:rPr>
          <w:rFonts w:ascii="Arial" w:eastAsia="Times New Roman" w:hAnsi="Arial" w:cs="Arial"/>
          <w:w w:val="98"/>
          <w:lang w:eastAsia="fr-FR"/>
        </w:rPr>
        <w:t>r</w:t>
      </w:r>
      <w:r w:rsidRPr="00C15222">
        <w:rPr>
          <w:rFonts w:ascii="Arial" w:eastAsia="Times New Roman" w:hAnsi="Arial" w:cs="Arial"/>
          <w:b/>
          <w:i/>
          <w:lang w:eastAsia="fr-FR"/>
        </w:rPr>
        <w:t xml:space="preserve"> </w:t>
      </w:r>
      <w:r w:rsidRPr="00C15222">
        <w:rPr>
          <w:rFonts w:ascii="Arial" w:eastAsia="Times New Roman" w:hAnsi="Arial" w:cs="Arial"/>
          <w:spacing w:val="5"/>
          <w:w w:val="98"/>
          <w:lang w:eastAsia="fr-FR"/>
        </w:rPr>
        <w:t>de</w:t>
      </w:r>
      <w:r w:rsidRPr="00C15222">
        <w:rPr>
          <w:rFonts w:ascii="Arial" w:eastAsia="Times New Roman" w:hAnsi="Arial" w:cs="Arial"/>
          <w:w w:val="98"/>
          <w:lang w:eastAsia="fr-FR"/>
        </w:rPr>
        <w:t>s</w:t>
      </w:r>
      <w:r w:rsidRPr="00C15222">
        <w:rPr>
          <w:rFonts w:ascii="Arial" w:eastAsia="Times New Roman" w:hAnsi="Arial" w:cs="Arial"/>
          <w:b/>
          <w:i/>
          <w:lang w:eastAsia="fr-FR"/>
        </w:rPr>
        <w:t xml:space="preserve"> </w:t>
      </w:r>
      <w:r w:rsidRPr="00C15222">
        <w:rPr>
          <w:rFonts w:ascii="Arial" w:eastAsia="Times New Roman" w:hAnsi="Arial" w:cs="Arial"/>
          <w:spacing w:val="5"/>
          <w:w w:val="98"/>
          <w:lang w:eastAsia="fr-FR"/>
        </w:rPr>
        <w:t>Clause</w:t>
      </w:r>
      <w:r w:rsidRPr="00C15222">
        <w:rPr>
          <w:rFonts w:ascii="Arial" w:eastAsia="Times New Roman" w:hAnsi="Arial" w:cs="Arial"/>
          <w:w w:val="98"/>
          <w:lang w:eastAsia="fr-FR"/>
        </w:rPr>
        <w:t>s</w:t>
      </w:r>
      <w:r w:rsidRPr="00C15222">
        <w:rPr>
          <w:rFonts w:ascii="Arial" w:eastAsia="Times New Roman" w:hAnsi="Arial" w:cs="Arial"/>
          <w:b/>
          <w:i/>
          <w:lang w:eastAsia="fr-FR"/>
        </w:rPr>
        <w:t xml:space="preserve"> </w:t>
      </w:r>
      <w:r w:rsidRPr="00C15222">
        <w:rPr>
          <w:rFonts w:ascii="Arial" w:eastAsia="Times New Roman" w:hAnsi="Arial" w:cs="Arial"/>
          <w:spacing w:val="5"/>
          <w:w w:val="98"/>
          <w:lang w:eastAsia="fr-FR"/>
        </w:rPr>
        <w:t xml:space="preserve">Administratives </w:t>
      </w:r>
      <w:r w:rsidRPr="00C15222">
        <w:rPr>
          <w:rFonts w:ascii="Arial" w:eastAsia="Times New Roman" w:hAnsi="Arial" w:cs="Arial"/>
          <w:w w:val="98"/>
          <w:lang w:eastAsia="fr-FR"/>
        </w:rPr>
        <w:t>Particulières</w:t>
      </w:r>
      <w:r w:rsidRPr="00C15222">
        <w:rPr>
          <w:rFonts w:ascii="Arial" w:eastAsia="Times New Roman" w:hAnsi="Arial" w:cs="Arial"/>
          <w:spacing w:val="5"/>
          <w:lang w:eastAsia="fr-FR"/>
        </w:rPr>
        <w:t xml:space="preserve"> </w:t>
      </w:r>
      <w:r w:rsidRPr="00C15222">
        <w:rPr>
          <w:rFonts w:ascii="Arial" w:eastAsia="Times New Roman" w:hAnsi="Arial" w:cs="Arial"/>
          <w:w w:val="98"/>
          <w:lang w:eastAsia="fr-FR"/>
        </w:rPr>
        <w:t>(CCAP)</w:t>
      </w:r>
      <w:r w:rsidRPr="00C15222">
        <w:rPr>
          <w:rFonts w:ascii="Arial" w:eastAsia="Times New Roman" w:hAnsi="Arial" w:cs="Arial"/>
          <w:spacing w:val="5"/>
          <w:lang w:eastAsia="fr-FR"/>
        </w:rPr>
        <w:t xml:space="preserve"> </w:t>
      </w:r>
      <w:r w:rsidRPr="00C15222">
        <w:rPr>
          <w:rFonts w:ascii="Arial" w:eastAsia="Times New Roman" w:hAnsi="Arial" w:cs="Arial"/>
          <w:w w:val="98"/>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83147B">
      <w:pPr>
        <w:widowControl w:val="0"/>
        <w:numPr>
          <w:ilvl w:val="0"/>
          <w:numId w:val="41"/>
        </w:numPr>
        <w:suppressAutoHyphens/>
        <w:autoSpaceDE w:val="0"/>
        <w:autoSpaceDN w:val="0"/>
        <w:spacing w:after="0" w:line="242" w:lineRule="auto"/>
        <w:jc w:val="both"/>
        <w:rPr>
          <w:rFonts w:ascii="Arial" w:eastAsia="Calibri" w:hAnsi="Arial" w:cs="Arial"/>
          <w:w w:val="98"/>
        </w:rPr>
      </w:pPr>
      <w:r w:rsidRPr="00C15222">
        <w:rPr>
          <w:rFonts w:ascii="Arial" w:eastAsia="Calibri" w:hAnsi="Arial" w:cs="Arial"/>
          <w:w w:val="98"/>
        </w:rPr>
        <w:t>Le</w:t>
      </w:r>
      <w:r w:rsidRPr="00C15222">
        <w:rPr>
          <w:rFonts w:ascii="Arial" w:eastAsia="Calibri" w:hAnsi="Arial" w:cs="Arial"/>
        </w:rPr>
        <w:t xml:space="preserve"> </w:t>
      </w:r>
      <w:r w:rsidRPr="00C15222">
        <w:rPr>
          <w:rFonts w:ascii="Arial" w:eastAsia="Calibri" w:hAnsi="Arial" w:cs="Arial"/>
          <w:w w:val="98"/>
        </w:rPr>
        <w:t>Cahier</w:t>
      </w:r>
      <w:r w:rsidRPr="00C15222">
        <w:rPr>
          <w:rFonts w:ascii="Arial" w:eastAsia="Calibri" w:hAnsi="Arial" w:cs="Arial"/>
        </w:rPr>
        <w:t xml:space="preserve"> </w:t>
      </w:r>
      <w:r w:rsidRPr="00C15222">
        <w:rPr>
          <w:rFonts w:ascii="Arial" w:eastAsia="Calibri" w:hAnsi="Arial" w:cs="Arial"/>
          <w:w w:val="98"/>
        </w:rPr>
        <w:t>des</w:t>
      </w:r>
      <w:r w:rsidRPr="00C15222">
        <w:rPr>
          <w:rFonts w:ascii="Arial" w:eastAsia="Calibri" w:hAnsi="Arial" w:cs="Arial"/>
        </w:rPr>
        <w:t xml:space="preserve"> </w:t>
      </w:r>
      <w:r w:rsidRPr="00C15222">
        <w:rPr>
          <w:rFonts w:ascii="Arial" w:eastAsia="Calibri" w:hAnsi="Arial" w:cs="Arial"/>
          <w:w w:val="98"/>
        </w:rPr>
        <w:t>Clauses</w:t>
      </w:r>
      <w:r w:rsidRPr="00C15222">
        <w:rPr>
          <w:rFonts w:ascii="Arial" w:eastAsia="Calibri" w:hAnsi="Arial" w:cs="Arial"/>
        </w:rPr>
        <w:t xml:space="preserve"> </w:t>
      </w:r>
      <w:r w:rsidRPr="00C15222">
        <w:rPr>
          <w:rFonts w:ascii="Arial" w:eastAsia="Calibri" w:hAnsi="Arial" w:cs="Arial"/>
          <w:w w:val="98"/>
        </w:rPr>
        <w:t>Techniques</w:t>
      </w:r>
      <w:r w:rsidRPr="00C15222">
        <w:rPr>
          <w:rFonts w:ascii="Arial" w:eastAsia="Calibri" w:hAnsi="Arial" w:cs="Arial"/>
        </w:rPr>
        <w:t xml:space="preserve"> </w:t>
      </w:r>
      <w:r w:rsidRPr="00C15222">
        <w:rPr>
          <w:rFonts w:ascii="Arial" w:eastAsia="Calibri" w:hAnsi="Arial" w:cs="Arial"/>
          <w:w w:val="98"/>
        </w:rPr>
        <w:t>Particulières (</w:t>
      </w:r>
      <w:proofErr w:type="spellStart"/>
      <w:r w:rsidRPr="00C15222">
        <w:rPr>
          <w:rFonts w:ascii="Arial" w:eastAsia="Calibri" w:hAnsi="Arial" w:cs="Arial"/>
          <w:w w:val="98"/>
        </w:rPr>
        <w:t>CCTP</w:t>
      </w:r>
      <w:proofErr w:type="spellEnd"/>
      <w:r w:rsidRPr="00C15222">
        <w:rPr>
          <w:rFonts w:ascii="Arial" w:eastAsia="Calibri" w:hAnsi="Arial" w:cs="Arial"/>
          <w:w w:val="98"/>
        </w:rPr>
        <w:t>).</w:t>
      </w:r>
    </w:p>
    <w:p w:rsidR="00C15222" w:rsidRPr="00C15222" w:rsidRDefault="00C15222" w:rsidP="0083147B">
      <w:pPr>
        <w:widowControl w:val="0"/>
        <w:numPr>
          <w:ilvl w:val="0"/>
          <w:numId w:val="41"/>
        </w:numPr>
        <w:suppressAutoHyphens/>
        <w:autoSpaceDE w:val="0"/>
        <w:autoSpaceDN w:val="0"/>
        <w:spacing w:after="0" w:line="242" w:lineRule="auto"/>
        <w:jc w:val="both"/>
        <w:rPr>
          <w:rFonts w:ascii="Arial" w:eastAsia="Calibri" w:hAnsi="Arial" w:cs="Arial"/>
        </w:rPr>
      </w:pPr>
      <w:r w:rsidRPr="00C15222">
        <w:rPr>
          <w:rFonts w:ascii="Arial" w:eastAsia="Calibri" w:hAnsi="Arial" w:cs="Arial"/>
        </w:rPr>
        <w:t>Le Cahier des Clauses Environnementales et Sociales (</w:t>
      </w:r>
      <w:proofErr w:type="spellStart"/>
      <w:r w:rsidRPr="00C15222">
        <w:rPr>
          <w:rFonts w:ascii="Arial" w:eastAsia="Calibri" w:hAnsi="Arial" w:cs="Arial"/>
        </w:rPr>
        <w:t>CCES</w:t>
      </w:r>
      <w:proofErr w:type="spellEnd"/>
      <w:r w:rsidRPr="00C15222">
        <w:rPr>
          <w:rFonts w:ascii="Arial" w:eastAsia="Calibri" w:hAnsi="Arial" w:cs="Arial"/>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i/>
          <w:iCs/>
          <w:lang w:eastAsia="fr-FR"/>
        </w:rPr>
        <w:t>b.4.</w:t>
      </w:r>
      <w:r w:rsidRPr="00C15222">
        <w:rPr>
          <w:rFonts w:ascii="Arial" w:eastAsia="Times New Roman" w:hAnsi="Arial" w:cs="Arial"/>
          <w:i/>
          <w:iCs/>
          <w:spacing w:val="6"/>
          <w:lang w:eastAsia="fr-FR"/>
        </w:rPr>
        <w:t xml:space="preserve"> </w:t>
      </w:r>
      <w:r w:rsidRPr="00C15222">
        <w:rPr>
          <w:rFonts w:ascii="Arial" w:eastAsia="Times New Roman" w:hAnsi="Arial" w:cs="Arial"/>
          <w:lang w:eastAsia="fr-FR"/>
        </w:rPr>
        <w:t>Un</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commentaire</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choix</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techniques</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projet</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et d’éventuelles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propositions.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b/>
          <w:lang w:eastAsia="fr-FR"/>
        </w:rPr>
      </w:pPr>
      <w:r w:rsidRPr="00C15222">
        <w:rPr>
          <w:rFonts w:ascii="Arial" w:eastAsia="Times New Roman" w:hAnsi="Arial" w:cs="Arial"/>
          <w:i/>
          <w:iCs/>
          <w:lang w:eastAsia="fr-FR"/>
        </w:rPr>
        <w:t>c.</w:t>
      </w:r>
      <w:r w:rsidRPr="00C15222">
        <w:rPr>
          <w:rFonts w:ascii="Arial" w:eastAsia="Times New Roman" w:hAnsi="Arial" w:cs="Arial"/>
          <w:i/>
          <w:iCs/>
          <w:spacing w:val="6"/>
          <w:lang w:eastAsia="fr-FR"/>
        </w:rPr>
        <w:t xml:space="preserve"> </w:t>
      </w:r>
      <w:r w:rsidRPr="00C15222">
        <w:rPr>
          <w:rFonts w:ascii="Arial" w:eastAsia="Times New Roman" w:hAnsi="Arial" w:cs="Arial"/>
          <w:b/>
          <w:i/>
          <w:iCs/>
          <w:lang w:eastAsia="fr-FR"/>
        </w:rPr>
        <w:t>Volume</w:t>
      </w:r>
      <w:r w:rsidRPr="00C15222">
        <w:rPr>
          <w:rFonts w:ascii="Arial" w:eastAsia="Times New Roman" w:hAnsi="Arial" w:cs="Arial"/>
          <w:b/>
          <w:i/>
          <w:iCs/>
          <w:spacing w:val="6"/>
          <w:lang w:eastAsia="fr-FR"/>
        </w:rPr>
        <w:t xml:space="preserve"> </w:t>
      </w:r>
      <w:r w:rsidRPr="00C15222">
        <w:rPr>
          <w:rFonts w:ascii="Arial" w:eastAsia="Times New Roman" w:hAnsi="Arial" w:cs="Arial"/>
          <w:b/>
          <w:i/>
          <w:iCs/>
          <w:lang w:eastAsia="fr-FR"/>
        </w:rPr>
        <w:t>3</w:t>
      </w:r>
      <w:r w:rsidRPr="00C15222">
        <w:rPr>
          <w:rFonts w:ascii="Arial" w:eastAsia="Times New Roman" w:hAnsi="Arial" w:cs="Arial"/>
          <w:b/>
          <w:i/>
          <w:iCs/>
          <w:spacing w:val="6"/>
          <w:lang w:eastAsia="fr-FR"/>
        </w:rPr>
        <w:t xml:space="preserve"> </w:t>
      </w:r>
      <w:r w:rsidRPr="00C15222">
        <w:rPr>
          <w:rFonts w:ascii="Arial" w:eastAsia="Times New Roman" w:hAnsi="Arial" w:cs="Arial"/>
          <w:b/>
          <w:i/>
          <w:iCs/>
          <w:lang w:eastAsia="fr-FR"/>
        </w:rPr>
        <w:t>:</w:t>
      </w:r>
      <w:r w:rsidRPr="00C15222">
        <w:rPr>
          <w:rFonts w:ascii="Arial" w:eastAsia="Times New Roman" w:hAnsi="Arial" w:cs="Arial"/>
          <w:b/>
          <w:i/>
          <w:iCs/>
          <w:spacing w:val="6"/>
          <w:lang w:eastAsia="fr-FR"/>
        </w:rPr>
        <w:t xml:space="preserve"> </w:t>
      </w:r>
      <w:r w:rsidRPr="00C15222">
        <w:rPr>
          <w:rFonts w:ascii="Arial" w:eastAsia="Times New Roman" w:hAnsi="Arial" w:cs="Arial"/>
          <w:b/>
          <w:i/>
          <w:iCs/>
          <w:lang w:eastAsia="fr-FR"/>
        </w:rPr>
        <w:t>Offre</w:t>
      </w:r>
      <w:r w:rsidRPr="00C15222">
        <w:rPr>
          <w:rFonts w:ascii="Arial" w:eastAsia="Times New Roman" w:hAnsi="Arial" w:cs="Arial"/>
          <w:b/>
          <w:i/>
          <w:iCs/>
          <w:spacing w:val="6"/>
          <w:lang w:eastAsia="fr-FR"/>
        </w:rPr>
        <w:t xml:space="preserve"> </w:t>
      </w:r>
      <w:r w:rsidRPr="00C15222">
        <w:rPr>
          <w:rFonts w:ascii="Arial" w:eastAsia="Times New Roman" w:hAnsi="Arial" w:cs="Arial"/>
          <w:b/>
          <w:i/>
          <w:iCs/>
          <w:lang w:eastAsia="fr-FR"/>
        </w:rPr>
        <w:t>financière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spacing w:val="3"/>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spacing w:val="3"/>
          <w:lang w:eastAsia="fr-FR"/>
        </w:rPr>
        <w:t>L</w:t>
      </w:r>
      <w:r w:rsidRPr="00C15222">
        <w:rPr>
          <w:rFonts w:ascii="Arial" w:eastAsia="Times New Roman" w:hAnsi="Arial" w:cs="Arial"/>
          <w:lang w:eastAsia="fr-FR"/>
        </w:rPr>
        <w:t xml:space="preserve">e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RPA</w:t>
      </w:r>
      <w:r w:rsidRPr="00C15222">
        <w:rPr>
          <w:rFonts w:ascii="Arial" w:eastAsia="Times New Roman" w:hAnsi="Arial" w:cs="Arial"/>
          <w:lang w:eastAsia="fr-FR"/>
        </w:rPr>
        <w:t xml:space="preserve">O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précis</w:t>
      </w:r>
      <w:r w:rsidRPr="00C15222">
        <w:rPr>
          <w:rFonts w:ascii="Arial" w:eastAsia="Times New Roman" w:hAnsi="Arial" w:cs="Arial"/>
          <w:lang w:eastAsia="fr-FR"/>
        </w:rPr>
        <w:t xml:space="preserve">e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le</w:t>
      </w:r>
      <w:r w:rsidRPr="00C15222">
        <w:rPr>
          <w:rFonts w:ascii="Arial" w:eastAsia="Times New Roman" w:hAnsi="Arial" w:cs="Arial"/>
          <w:lang w:eastAsia="fr-FR"/>
        </w:rPr>
        <w:t xml:space="preserve">s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élément</w:t>
      </w:r>
      <w:r w:rsidRPr="00C15222">
        <w:rPr>
          <w:rFonts w:ascii="Arial" w:eastAsia="Times New Roman" w:hAnsi="Arial" w:cs="Arial"/>
          <w:lang w:eastAsia="fr-FR"/>
        </w:rPr>
        <w:t xml:space="preserve">s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permettan</w:t>
      </w:r>
      <w:r w:rsidRPr="00C15222">
        <w:rPr>
          <w:rFonts w:ascii="Arial" w:eastAsia="Times New Roman" w:hAnsi="Arial" w:cs="Arial"/>
          <w:lang w:eastAsia="fr-FR"/>
        </w:rPr>
        <w:t xml:space="preserve">t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 xml:space="preserve">de </w:t>
      </w:r>
      <w:r w:rsidRPr="00C15222">
        <w:rPr>
          <w:rFonts w:ascii="Arial" w:eastAsia="Times New Roman" w:hAnsi="Arial" w:cs="Arial"/>
          <w:lang w:eastAsia="fr-FR"/>
        </w:rPr>
        <w:t>justifier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coût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travaux,</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savoir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 La</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soumission</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proprement</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dite,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original</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rédigée selon</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modèle</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joint,</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timbrée</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au</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tarif</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vigueur, signée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datée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 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bordereau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prix</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unitaires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dûment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rempli</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3. 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détail</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estimatif</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dûment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rempli</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4. Le sous-détail des prix et/ou la décomposition des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prix</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forfaitaires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5. L’échéancier prévisionnel de paiements le cas échéant.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spacing w:val="1"/>
          <w:lang w:eastAsia="fr-FR"/>
        </w:rPr>
        <w:t>Le</w:t>
      </w:r>
      <w:r w:rsidRPr="00C15222">
        <w:rPr>
          <w:rFonts w:ascii="Arial" w:eastAsia="Times New Roman" w:hAnsi="Arial" w:cs="Arial"/>
          <w:lang w:eastAsia="fr-FR"/>
        </w:rPr>
        <w:t xml:space="preserve">s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soumissionnaire</w:t>
      </w:r>
      <w:r w:rsidRPr="00C15222">
        <w:rPr>
          <w:rFonts w:ascii="Arial" w:eastAsia="Times New Roman" w:hAnsi="Arial" w:cs="Arial"/>
          <w:lang w:eastAsia="fr-FR"/>
        </w:rPr>
        <w:t xml:space="preserve">s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utiliseron</w:t>
      </w:r>
      <w:r w:rsidRPr="00C15222">
        <w:rPr>
          <w:rFonts w:ascii="Arial" w:eastAsia="Times New Roman" w:hAnsi="Arial" w:cs="Arial"/>
          <w:lang w:eastAsia="fr-FR"/>
        </w:rPr>
        <w:t xml:space="preserve">t </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 xml:space="preserve">à </w:t>
      </w:r>
      <w:r w:rsidRPr="00C15222">
        <w:rPr>
          <w:rFonts w:ascii="Arial" w:eastAsia="Times New Roman" w:hAnsi="Arial" w:cs="Arial"/>
          <w:spacing w:val="1"/>
          <w:lang w:eastAsia="fr-FR"/>
        </w:rPr>
        <w:t>ce</w:t>
      </w:r>
      <w:r w:rsidRPr="00C15222">
        <w:rPr>
          <w:rFonts w:ascii="Arial" w:eastAsia="Times New Roman" w:hAnsi="Arial" w:cs="Arial"/>
          <w:lang w:eastAsia="fr-FR"/>
        </w:rPr>
        <w:t xml:space="preserve">t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effe</w:t>
      </w:r>
      <w:r w:rsidRPr="00C15222">
        <w:rPr>
          <w:rFonts w:ascii="Arial" w:eastAsia="Times New Roman" w:hAnsi="Arial" w:cs="Arial"/>
          <w:lang w:eastAsia="fr-FR"/>
        </w:rPr>
        <w:t xml:space="preserve">t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 xml:space="preserve">les </w:t>
      </w:r>
      <w:r w:rsidRPr="00C15222">
        <w:rPr>
          <w:rFonts w:ascii="Arial" w:eastAsia="Times New Roman" w:hAnsi="Arial" w:cs="Arial"/>
          <w:lang w:eastAsia="fr-FR"/>
        </w:rPr>
        <w:t xml:space="preserve">pièces et modèles prévus dans le Dossier d’Appel d’Offres, sous réserve des dispositions de l’Article </w:t>
      </w:r>
      <w:r w:rsidRPr="00C15222">
        <w:rPr>
          <w:rFonts w:ascii="Arial" w:eastAsia="Times New Roman" w:hAnsi="Arial" w:cs="Arial"/>
          <w:spacing w:val="5"/>
          <w:lang w:eastAsia="fr-FR"/>
        </w:rPr>
        <w:t>17.</w:t>
      </w:r>
      <w:r w:rsidRPr="00C15222">
        <w:rPr>
          <w:rFonts w:ascii="Arial" w:eastAsia="Times New Roman" w:hAnsi="Arial" w:cs="Arial"/>
          <w:lang w:eastAsia="fr-FR"/>
        </w:rPr>
        <w:t xml:space="preserve">2 </w:t>
      </w:r>
      <w:r w:rsidRPr="00C15222">
        <w:rPr>
          <w:rFonts w:ascii="Arial" w:eastAsia="Times New Roman" w:hAnsi="Arial" w:cs="Arial"/>
          <w:spacing w:val="-21"/>
          <w:lang w:eastAsia="fr-FR"/>
        </w:rPr>
        <w:t xml:space="preserve"> </w:t>
      </w:r>
      <w:r w:rsidRPr="00C15222">
        <w:rPr>
          <w:rFonts w:ascii="Arial" w:eastAsia="Times New Roman" w:hAnsi="Arial" w:cs="Arial"/>
          <w:spacing w:val="5"/>
          <w:lang w:eastAsia="fr-FR"/>
        </w:rPr>
        <w:t>d</w:t>
      </w:r>
      <w:r w:rsidRPr="00C15222">
        <w:rPr>
          <w:rFonts w:ascii="Arial" w:eastAsia="Times New Roman" w:hAnsi="Arial" w:cs="Arial"/>
          <w:lang w:eastAsia="fr-FR"/>
        </w:rPr>
        <w:t xml:space="preserve">u </w:t>
      </w:r>
      <w:r w:rsidRPr="00C15222">
        <w:rPr>
          <w:rFonts w:ascii="Arial" w:eastAsia="Times New Roman" w:hAnsi="Arial" w:cs="Arial"/>
          <w:spacing w:val="-21"/>
          <w:lang w:eastAsia="fr-FR"/>
        </w:rPr>
        <w:t xml:space="preserve"> </w:t>
      </w:r>
      <w:r w:rsidRPr="00C15222">
        <w:rPr>
          <w:rFonts w:ascii="Arial" w:eastAsia="Times New Roman" w:hAnsi="Arial" w:cs="Arial"/>
          <w:spacing w:val="5"/>
          <w:lang w:eastAsia="fr-FR"/>
        </w:rPr>
        <w:t>RGA</w:t>
      </w:r>
      <w:r w:rsidRPr="00C15222">
        <w:rPr>
          <w:rFonts w:ascii="Arial" w:eastAsia="Times New Roman" w:hAnsi="Arial" w:cs="Arial"/>
          <w:lang w:eastAsia="fr-FR"/>
        </w:rPr>
        <w:t xml:space="preserve">O </w:t>
      </w:r>
      <w:r w:rsidRPr="00C15222">
        <w:rPr>
          <w:rFonts w:ascii="Arial" w:eastAsia="Times New Roman" w:hAnsi="Arial" w:cs="Arial"/>
          <w:spacing w:val="-21"/>
          <w:lang w:eastAsia="fr-FR"/>
        </w:rPr>
        <w:t xml:space="preserve"> </w:t>
      </w:r>
      <w:r w:rsidRPr="00C15222">
        <w:rPr>
          <w:rFonts w:ascii="Arial" w:eastAsia="Times New Roman" w:hAnsi="Arial" w:cs="Arial"/>
          <w:spacing w:val="5"/>
          <w:lang w:eastAsia="fr-FR"/>
        </w:rPr>
        <w:t>concernan</w:t>
      </w:r>
      <w:r w:rsidRPr="00C15222">
        <w:rPr>
          <w:rFonts w:ascii="Arial" w:eastAsia="Times New Roman" w:hAnsi="Arial" w:cs="Arial"/>
          <w:lang w:eastAsia="fr-FR"/>
        </w:rPr>
        <w:t xml:space="preserve">t </w:t>
      </w:r>
      <w:r w:rsidRPr="00C15222">
        <w:rPr>
          <w:rFonts w:ascii="Arial" w:eastAsia="Times New Roman" w:hAnsi="Arial" w:cs="Arial"/>
          <w:spacing w:val="-21"/>
          <w:lang w:eastAsia="fr-FR"/>
        </w:rPr>
        <w:t xml:space="preserve"> </w:t>
      </w:r>
      <w:r w:rsidRPr="00C15222">
        <w:rPr>
          <w:rFonts w:ascii="Arial" w:eastAsia="Times New Roman" w:hAnsi="Arial" w:cs="Arial"/>
          <w:spacing w:val="5"/>
          <w:lang w:eastAsia="fr-FR"/>
        </w:rPr>
        <w:t>le</w:t>
      </w:r>
      <w:r w:rsidRPr="00C15222">
        <w:rPr>
          <w:rFonts w:ascii="Arial" w:eastAsia="Times New Roman" w:hAnsi="Arial" w:cs="Arial"/>
          <w:lang w:eastAsia="fr-FR"/>
        </w:rPr>
        <w:t xml:space="preserve">s </w:t>
      </w:r>
      <w:r w:rsidRPr="00C15222">
        <w:rPr>
          <w:rFonts w:ascii="Arial" w:eastAsia="Times New Roman" w:hAnsi="Arial" w:cs="Arial"/>
          <w:spacing w:val="-21"/>
          <w:lang w:eastAsia="fr-FR"/>
        </w:rPr>
        <w:t xml:space="preserve"> </w:t>
      </w:r>
      <w:r w:rsidRPr="00C15222">
        <w:rPr>
          <w:rFonts w:ascii="Arial" w:eastAsia="Times New Roman" w:hAnsi="Arial" w:cs="Arial"/>
          <w:spacing w:val="5"/>
          <w:lang w:eastAsia="fr-FR"/>
        </w:rPr>
        <w:t>autre</w:t>
      </w:r>
      <w:r w:rsidRPr="00C15222">
        <w:rPr>
          <w:rFonts w:ascii="Arial" w:eastAsia="Times New Roman" w:hAnsi="Arial" w:cs="Arial"/>
          <w:lang w:eastAsia="fr-FR"/>
        </w:rPr>
        <w:t xml:space="preserve">s </w:t>
      </w:r>
      <w:r w:rsidRPr="00C15222">
        <w:rPr>
          <w:rFonts w:ascii="Arial" w:eastAsia="Times New Roman" w:hAnsi="Arial" w:cs="Arial"/>
          <w:spacing w:val="-21"/>
          <w:lang w:eastAsia="fr-FR"/>
        </w:rPr>
        <w:t xml:space="preserve"> </w:t>
      </w:r>
      <w:r w:rsidRPr="00C15222">
        <w:rPr>
          <w:rFonts w:ascii="Arial" w:eastAsia="Times New Roman" w:hAnsi="Arial" w:cs="Arial"/>
          <w:spacing w:val="5"/>
          <w:lang w:eastAsia="fr-FR"/>
        </w:rPr>
        <w:t xml:space="preserve">formes </w:t>
      </w:r>
      <w:r w:rsidRPr="00C15222">
        <w:rPr>
          <w:rFonts w:ascii="Arial" w:eastAsia="Times New Roman" w:hAnsi="Arial" w:cs="Arial"/>
          <w:lang w:eastAsia="fr-FR"/>
        </w:rPr>
        <w:t>possibles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Caution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Soumission.</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13.2.</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Si,</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conformément</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aux</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dispositions</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RPAO, les soumissionnaires présentent des offres pour</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plusieurs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lots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même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Appel</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d’offres,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ils pourront indiquer les rabais offerts en cas d’attribution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plus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d’un lot.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b/>
          <w:bCs/>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14</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Montant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l’offre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14.1. </w:t>
      </w:r>
      <w:r w:rsidRPr="00C15222">
        <w:rPr>
          <w:rFonts w:ascii="Arial" w:eastAsia="Times New Roman" w:hAnsi="Arial" w:cs="Arial"/>
          <w:spacing w:val="2"/>
          <w:lang w:eastAsia="fr-FR"/>
        </w:rPr>
        <w:t>Sau</w:t>
      </w:r>
      <w:r w:rsidRPr="00C15222">
        <w:rPr>
          <w:rFonts w:ascii="Arial" w:eastAsia="Times New Roman" w:hAnsi="Arial" w:cs="Arial"/>
          <w:lang w:eastAsia="fr-FR"/>
        </w:rPr>
        <w:t xml:space="preserve">f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indicatio</w:t>
      </w:r>
      <w:r w:rsidRPr="00C15222">
        <w:rPr>
          <w:rFonts w:ascii="Arial" w:eastAsia="Times New Roman" w:hAnsi="Arial" w:cs="Arial"/>
          <w:lang w:eastAsia="fr-FR"/>
        </w:rPr>
        <w:t xml:space="preserve">n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contrair</w:t>
      </w:r>
      <w:r w:rsidRPr="00C15222">
        <w:rPr>
          <w:rFonts w:ascii="Arial" w:eastAsia="Times New Roman" w:hAnsi="Arial" w:cs="Arial"/>
          <w:lang w:eastAsia="fr-FR"/>
        </w:rPr>
        <w:t xml:space="preserve">e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figuran</w:t>
      </w:r>
      <w:r w:rsidRPr="00C15222">
        <w:rPr>
          <w:rFonts w:ascii="Arial" w:eastAsia="Times New Roman" w:hAnsi="Arial" w:cs="Arial"/>
          <w:lang w:eastAsia="fr-FR"/>
        </w:rPr>
        <w:t xml:space="preserve">t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dan</w:t>
      </w:r>
      <w:r w:rsidRPr="00C15222">
        <w:rPr>
          <w:rFonts w:ascii="Arial" w:eastAsia="Times New Roman" w:hAnsi="Arial" w:cs="Arial"/>
          <w:lang w:eastAsia="fr-FR"/>
        </w:rPr>
        <w:t xml:space="preserve">s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 xml:space="preserve">le </w:t>
      </w:r>
      <w:r w:rsidRPr="00C15222">
        <w:rPr>
          <w:rFonts w:ascii="Arial" w:eastAsia="Times New Roman" w:hAnsi="Arial" w:cs="Arial"/>
          <w:spacing w:val="5"/>
          <w:lang w:eastAsia="fr-FR"/>
        </w:rPr>
        <w:t>Dossie</w:t>
      </w:r>
      <w:r w:rsidRPr="00C15222">
        <w:rPr>
          <w:rFonts w:ascii="Arial" w:eastAsia="Times New Roman" w:hAnsi="Arial" w:cs="Arial"/>
          <w:lang w:eastAsia="fr-FR"/>
        </w:rPr>
        <w:t xml:space="preserve">r </w:t>
      </w:r>
      <w:r w:rsidRPr="00C15222">
        <w:rPr>
          <w:rFonts w:ascii="Arial" w:eastAsia="Times New Roman" w:hAnsi="Arial" w:cs="Arial"/>
          <w:spacing w:val="-23"/>
          <w:lang w:eastAsia="fr-FR"/>
        </w:rPr>
        <w:t xml:space="preserve"> </w:t>
      </w:r>
      <w:r w:rsidRPr="00C15222">
        <w:rPr>
          <w:rFonts w:ascii="Arial" w:eastAsia="Times New Roman" w:hAnsi="Arial" w:cs="Arial"/>
          <w:spacing w:val="5"/>
          <w:lang w:eastAsia="fr-FR"/>
        </w:rPr>
        <w:t>d’Appe</w:t>
      </w:r>
      <w:r w:rsidRPr="00C15222">
        <w:rPr>
          <w:rFonts w:ascii="Arial" w:eastAsia="Times New Roman" w:hAnsi="Arial" w:cs="Arial"/>
          <w:lang w:eastAsia="fr-FR"/>
        </w:rPr>
        <w:t xml:space="preserve">l </w:t>
      </w:r>
      <w:r w:rsidRPr="00C15222">
        <w:rPr>
          <w:rFonts w:ascii="Arial" w:eastAsia="Times New Roman" w:hAnsi="Arial" w:cs="Arial"/>
          <w:spacing w:val="-23"/>
          <w:lang w:eastAsia="fr-FR"/>
        </w:rPr>
        <w:t xml:space="preserve"> </w:t>
      </w:r>
      <w:r w:rsidRPr="00C15222">
        <w:rPr>
          <w:rFonts w:ascii="Arial" w:eastAsia="Times New Roman" w:hAnsi="Arial" w:cs="Arial"/>
          <w:spacing w:val="5"/>
          <w:lang w:eastAsia="fr-FR"/>
        </w:rPr>
        <w:t>d’Offres</w:t>
      </w:r>
      <w:r w:rsidRPr="00C15222">
        <w:rPr>
          <w:rFonts w:ascii="Arial" w:eastAsia="Times New Roman" w:hAnsi="Arial" w:cs="Arial"/>
          <w:lang w:eastAsia="fr-FR"/>
        </w:rPr>
        <w:t xml:space="preserve">, </w:t>
      </w:r>
      <w:r w:rsidRPr="00C15222">
        <w:rPr>
          <w:rFonts w:ascii="Arial" w:eastAsia="Times New Roman" w:hAnsi="Arial" w:cs="Arial"/>
          <w:spacing w:val="-23"/>
          <w:lang w:eastAsia="fr-FR"/>
        </w:rPr>
        <w:t xml:space="preserve"> </w:t>
      </w:r>
      <w:r w:rsidRPr="00C15222">
        <w:rPr>
          <w:rFonts w:ascii="Arial" w:eastAsia="Times New Roman" w:hAnsi="Arial" w:cs="Arial"/>
          <w:spacing w:val="5"/>
          <w:lang w:eastAsia="fr-FR"/>
        </w:rPr>
        <w:t>l</w:t>
      </w:r>
      <w:r w:rsidRPr="00C15222">
        <w:rPr>
          <w:rFonts w:ascii="Arial" w:eastAsia="Times New Roman" w:hAnsi="Arial" w:cs="Arial"/>
          <w:lang w:eastAsia="fr-FR"/>
        </w:rPr>
        <w:t xml:space="preserve">e </w:t>
      </w:r>
      <w:r w:rsidRPr="00C15222">
        <w:rPr>
          <w:rFonts w:ascii="Arial" w:eastAsia="Times New Roman" w:hAnsi="Arial" w:cs="Arial"/>
          <w:spacing w:val="-23"/>
          <w:lang w:eastAsia="fr-FR"/>
        </w:rPr>
        <w:t xml:space="preserve"> </w:t>
      </w:r>
      <w:r w:rsidRPr="00C15222">
        <w:rPr>
          <w:rFonts w:ascii="Arial" w:eastAsia="Times New Roman" w:hAnsi="Arial" w:cs="Arial"/>
          <w:spacing w:val="5"/>
          <w:lang w:eastAsia="fr-FR"/>
        </w:rPr>
        <w:t>montan</w:t>
      </w:r>
      <w:r w:rsidRPr="00C15222">
        <w:rPr>
          <w:rFonts w:ascii="Arial" w:eastAsia="Times New Roman" w:hAnsi="Arial" w:cs="Arial"/>
          <w:lang w:eastAsia="fr-FR"/>
        </w:rPr>
        <w:t xml:space="preserve">t </w:t>
      </w:r>
      <w:r w:rsidRPr="00C15222">
        <w:rPr>
          <w:rFonts w:ascii="Arial" w:eastAsia="Times New Roman" w:hAnsi="Arial" w:cs="Arial"/>
          <w:spacing w:val="-23"/>
          <w:lang w:eastAsia="fr-FR"/>
        </w:rPr>
        <w:t xml:space="preserve"> </w:t>
      </w:r>
      <w:r w:rsidRPr="00C15222">
        <w:rPr>
          <w:rFonts w:ascii="Arial" w:eastAsia="Times New Roman" w:hAnsi="Arial" w:cs="Arial"/>
          <w:spacing w:val="5"/>
          <w:lang w:eastAsia="fr-FR"/>
        </w:rPr>
        <w:t>de la lettre commande</w:t>
      </w:r>
      <w:r w:rsidRPr="00C15222">
        <w:rPr>
          <w:rFonts w:ascii="Arial" w:eastAsia="Times New Roman" w:hAnsi="Arial" w:cs="Arial"/>
          <w:lang w:eastAsia="fr-FR"/>
        </w:rPr>
        <w:t xml:space="preserve"> </w:t>
      </w:r>
      <w:r w:rsidRPr="00C15222">
        <w:rPr>
          <w:rFonts w:ascii="Arial" w:eastAsia="Times New Roman" w:hAnsi="Arial" w:cs="Arial"/>
          <w:spacing w:val="-15"/>
          <w:lang w:eastAsia="fr-FR"/>
        </w:rPr>
        <w:t xml:space="preserve"> </w:t>
      </w:r>
      <w:r w:rsidRPr="00C15222">
        <w:rPr>
          <w:rFonts w:ascii="Arial" w:eastAsia="Times New Roman" w:hAnsi="Arial" w:cs="Arial"/>
          <w:spacing w:val="5"/>
          <w:lang w:eastAsia="fr-FR"/>
        </w:rPr>
        <w:t>couvrir</w:t>
      </w:r>
      <w:r w:rsidRPr="00C15222">
        <w:rPr>
          <w:rFonts w:ascii="Arial" w:eastAsia="Times New Roman" w:hAnsi="Arial" w:cs="Arial"/>
          <w:lang w:eastAsia="fr-FR"/>
        </w:rPr>
        <w:t xml:space="preserve">a </w:t>
      </w:r>
      <w:r w:rsidRPr="00C15222">
        <w:rPr>
          <w:rFonts w:ascii="Arial" w:eastAsia="Times New Roman" w:hAnsi="Arial" w:cs="Arial"/>
          <w:spacing w:val="-15"/>
          <w:lang w:eastAsia="fr-FR"/>
        </w:rPr>
        <w:t xml:space="preserve"> </w:t>
      </w:r>
      <w:r w:rsidRPr="00C15222">
        <w:rPr>
          <w:rFonts w:ascii="Arial" w:eastAsia="Times New Roman" w:hAnsi="Arial" w:cs="Arial"/>
          <w:spacing w:val="5"/>
          <w:lang w:eastAsia="fr-FR"/>
        </w:rPr>
        <w:t>l’ensembl</w:t>
      </w:r>
      <w:r w:rsidRPr="00C15222">
        <w:rPr>
          <w:rFonts w:ascii="Arial" w:eastAsia="Times New Roman" w:hAnsi="Arial" w:cs="Arial"/>
          <w:lang w:eastAsia="fr-FR"/>
        </w:rPr>
        <w:t xml:space="preserve">e </w:t>
      </w:r>
      <w:r w:rsidRPr="00C15222">
        <w:rPr>
          <w:rFonts w:ascii="Arial" w:eastAsia="Times New Roman" w:hAnsi="Arial" w:cs="Arial"/>
          <w:spacing w:val="-15"/>
          <w:lang w:eastAsia="fr-FR"/>
        </w:rPr>
        <w:t xml:space="preserve"> </w:t>
      </w:r>
      <w:r w:rsidRPr="00C15222">
        <w:rPr>
          <w:rFonts w:ascii="Arial" w:eastAsia="Times New Roman" w:hAnsi="Arial" w:cs="Arial"/>
          <w:spacing w:val="5"/>
          <w:lang w:eastAsia="fr-FR"/>
        </w:rPr>
        <w:t>de</w:t>
      </w:r>
      <w:r w:rsidRPr="00C15222">
        <w:rPr>
          <w:rFonts w:ascii="Arial" w:eastAsia="Times New Roman" w:hAnsi="Arial" w:cs="Arial"/>
          <w:lang w:eastAsia="fr-FR"/>
        </w:rPr>
        <w:t xml:space="preserve">s </w:t>
      </w:r>
      <w:r w:rsidRPr="00C15222">
        <w:rPr>
          <w:rFonts w:ascii="Arial" w:eastAsia="Times New Roman" w:hAnsi="Arial" w:cs="Arial"/>
          <w:spacing w:val="-15"/>
          <w:lang w:eastAsia="fr-FR"/>
        </w:rPr>
        <w:t xml:space="preserve"> </w:t>
      </w:r>
      <w:r w:rsidRPr="00C15222">
        <w:rPr>
          <w:rFonts w:ascii="Arial" w:eastAsia="Times New Roman" w:hAnsi="Arial" w:cs="Arial"/>
          <w:spacing w:val="5"/>
          <w:lang w:eastAsia="fr-FR"/>
        </w:rPr>
        <w:t xml:space="preserve">travaux </w:t>
      </w:r>
      <w:r w:rsidRPr="00C15222">
        <w:rPr>
          <w:rFonts w:ascii="Arial" w:eastAsia="Times New Roman" w:hAnsi="Arial" w:cs="Arial"/>
          <w:lang w:eastAsia="fr-FR"/>
        </w:rPr>
        <w:t>décrits dans l’Article 1.1 du RGAO, sur la base du Bordereau des Prix et du Détail Quantitatif</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Estimatif</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chiffrés</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présentés</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par 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soumissionnaire.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14.2. Le</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soumissionnaire</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remplira</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prix</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unitaires et</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totaux</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tous</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postes</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bordereau</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de prix</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Détail</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quantitatif</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estimatif.</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14.3. </w:t>
      </w:r>
      <w:r w:rsidRPr="00C15222">
        <w:rPr>
          <w:rFonts w:ascii="Arial" w:eastAsia="Times New Roman" w:hAnsi="Arial" w:cs="Arial"/>
          <w:spacing w:val="5"/>
          <w:lang w:eastAsia="fr-FR"/>
        </w:rPr>
        <w:t>Sou</w:t>
      </w:r>
      <w:r w:rsidRPr="00C15222">
        <w:rPr>
          <w:rFonts w:ascii="Arial" w:eastAsia="Times New Roman" w:hAnsi="Arial" w:cs="Arial"/>
          <w:lang w:eastAsia="fr-FR"/>
        </w:rPr>
        <w:t xml:space="preserve">s </w:t>
      </w:r>
      <w:r w:rsidRPr="00C15222">
        <w:rPr>
          <w:rFonts w:ascii="Arial" w:eastAsia="Times New Roman" w:hAnsi="Arial" w:cs="Arial"/>
          <w:spacing w:val="5"/>
          <w:lang w:eastAsia="fr-FR"/>
        </w:rPr>
        <w:t>réserv</w:t>
      </w:r>
      <w:r w:rsidRPr="00C15222">
        <w:rPr>
          <w:rFonts w:ascii="Arial" w:eastAsia="Times New Roman" w:hAnsi="Arial" w:cs="Arial"/>
          <w:lang w:eastAsia="fr-FR"/>
        </w:rPr>
        <w:t xml:space="preserve">e </w:t>
      </w:r>
      <w:r w:rsidRPr="00C15222">
        <w:rPr>
          <w:rFonts w:ascii="Arial" w:eastAsia="Times New Roman" w:hAnsi="Arial" w:cs="Arial"/>
          <w:spacing w:val="5"/>
          <w:lang w:eastAsia="fr-FR"/>
        </w:rPr>
        <w:t>d</w:t>
      </w:r>
      <w:r w:rsidRPr="00C15222">
        <w:rPr>
          <w:rFonts w:ascii="Arial" w:eastAsia="Times New Roman" w:hAnsi="Arial" w:cs="Arial"/>
          <w:lang w:eastAsia="fr-FR"/>
        </w:rPr>
        <w:t xml:space="preserve">es </w:t>
      </w:r>
      <w:r w:rsidRPr="00C15222">
        <w:rPr>
          <w:rFonts w:ascii="Arial" w:eastAsia="Times New Roman" w:hAnsi="Arial" w:cs="Arial"/>
          <w:spacing w:val="5"/>
          <w:lang w:eastAsia="fr-FR"/>
        </w:rPr>
        <w:t>disposition</w:t>
      </w:r>
      <w:r w:rsidRPr="00C15222">
        <w:rPr>
          <w:rFonts w:ascii="Arial" w:eastAsia="Times New Roman" w:hAnsi="Arial" w:cs="Arial"/>
          <w:lang w:eastAsia="fr-FR"/>
        </w:rPr>
        <w:t xml:space="preserve">s </w:t>
      </w:r>
      <w:r w:rsidRPr="00C15222">
        <w:rPr>
          <w:rFonts w:ascii="Arial" w:eastAsia="Times New Roman" w:hAnsi="Arial" w:cs="Arial"/>
          <w:spacing w:val="5"/>
          <w:lang w:eastAsia="fr-FR"/>
        </w:rPr>
        <w:t xml:space="preserve">contraires </w:t>
      </w:r>
      <w:r w:rsidRPr="00C15222">
        <w:rPr>
          <w:rFonts w:ascii="Arial" w:eastAsia="Times New Roman" w:hAnsi="Arial" w:cs="Arial"/>
          <w:lang w:eastAsia="fr-FR"/>
        </w:rPr>
        <w:t>prévues</w:t>
      </w:r>
      <w:r w:rsidRPr="00C15222">
        <w:rPr>
          <w:rFonts w:ascii="Arial" w:eastAsia="Times New Roman" w:hAnsi="Arial" w:cs="Arial"/>
          <w:spacing w:val="15"/>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15"/>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15"/>
          <w:lang w:eastAsia="fr-FR"/>
        </w:rPr>
        <w:t xml:space="preserve"> </w:t>
      </w:r>
      <w:r w:rsidRPr="00C15222">
        <w:rPr>
          <w:rFonts w:ascii="Arial" w:eastAsia="Times New Roman" w:hAnsi="Arial" w:cs="Arial"/>
          <w:lang w:eastAsia="fr-FR"/>
        </w:rPr>
        <w:t>RPAO</w:t>
      </w:r>
      <w:r w:rsidRPr="00C15222">
        <w:rPr>
          <w:rFonts w:ascii="Arial" w:eastAsia="Times New Roman" w:hAnsi="Arial" w:cs="Arial"/>
          <w:spacing w:val="15"/>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15"/>
          <w:lang w:eastAsia="fr-FR"/>
        </w:rPr>
        <w:t xml:space="preserve"> </w:t>
      </w:r>
      <w:r w:rsidRPr="00C15222">
        <w:rPr>
          <w:rFonts w:ascii="Arial" w:eastAsia="Times New Roman" w:hAnsi="Arial" w:cs="Arial"/>
          <w:lang w:eastAsia="fr-FR"/>
        </w:rPr>
        <w:t>au</w:t>
      </w:r>
      <w:r w:rsidRPr="00C15222">
        <w:rPr>
          <w:rFonts w:ascii="Arial" w:eastAsia="Times New Roman" w:hAnsi="Arial" w:cs="Arial"/>
          <w:spacing w:val="15"/>
          <w:lang w:eastAsia="fr-FR"/>
        </w:rPr>
        <w:t xml:space="preserve"> </w:t>
      </w:r>
      <w:r w:rsidRPr="00C15222">
        <w:rPr>
          <w:rFonts w:ascii="Arial" w:eastAsia="Times New Roman" w:hAnsi="Arial" w:cs="Arial"/>
          <w:lang w:eastAsia="fr-FR"/>
        </w:rPr>
        <w:t>CCAP,</w:t>
      </w:r>
      <w:r w:rsidRPr="00C15222">
        <w:rPr>
          <w:rFonts w:ascii="Arial" w:eastAsia="Times New Roman" w:hAnsi="Arial" w:cs="Arial"/>
          <w:spacing w:val="15"/>
          <w:lang w:eastAsia="fr-FR"/>
        </w:rPr>
        <w:t xml:space="preserve"> </w:t>
      </w:r>
      <w:r w:rsidRPr="00C15222">
        <w:rPr>
          <w:rFonts w:ascii="Arial" w:eastAsia="Times New Roman" w:hAnsi="Arial" w:cs="Arial"/>
          <w:lang w:eastAsia="fr-FR"/>
        </w:rPr>
        <w:t>tous</w:t>
      </w:r>
      <w:r w:rsidRPr="00C15222">
        <w:rPr>
          <w:rFonts w:ascii="Arial" w:eastAsia="Times New Roman" w:hAnsi="Arial" w:cs="Arial"/>
          <w:spacing w:val="15"/>
          <w:lang w:eastAsia="fr-FR"/>
        </w:rPr>
        <w:t xml:space="preserve"> </w:t>
      </w:r>
      <w:r w:rsidRPr="00C15222">
        <w:rPr>
          <w:rFonts w:ascii="Arial" w:eastAsia="Times New Roman" w:hAnsi="Arial" w:cs="Arial"/>
          <w:lang w:eastAsia="fr-FR"/>
        </w:rPr>
        <w:t xml:space="preserve">les </w:t>
      </w:r>
      <w:r w:rsidRPr="00C15222">
        <w:rPr>
          <w:rFonts w:ascii="Arial" w:eastAsia="Times New Roman" w:hAnsi="Arial" w:cs="Arial"/>
          <w:spacing w:val="5"/>
          <w:lang w:eastAsia="fr-FR"/>
        </w:rPr>
        <w:t>droits</w:t>
      </w:r>
      <w:r w:rsidRPr="00C15222">
        <w:rPr>
          <w:rFonts w:ascii="Arial" w:eastAsia="Times New Roman" w:hAnsi="Arial" w:cs="Arial"/>
          <w:lang w:eastAsia="fr-FR"/>
        </w:rPr>
        <w:t xml:space="preserve">, </w:t>
      </w:r>
      <w:r w:rsidRPr="00C15222">
        <w:rPr>
          <w:rFonts w:ascii="Arial" w:eastAsia="Times New Roman" w:hAnsi="Arial" w:cs="Arial"/>
          <w:spacing w:val="5"/>
          <w:lang w:eastAsia="fr-FR"/>
        </w:rPr>
        <w:t>impôt</w:t>
      </w:r>
      <w:r w:rsidRPr="00C15222">
        <w:rPr>
          <w:rFonts w:ascii="Arial" w:eastAsia="Times New Roman" w:hAnsi="Arial" w:cs="Arial"/>
          <w:lang w:eastAsia="fr-FR"/>
        </w:rPr>
        <w:t xml:space="preserve">s </w:t>
      </w:r>
      <w:r w:rsidRPr="00C15222">
        <w:rPr>
          <w:rFonts w:ascii="Arial" w:eastAsia="Times New Roman" w:hAnsi="Arial" w:cs="Arial"/>
          <w:spacing w:val="-15"/>
          <w:lang w:eastAsia="fr-FR"/>
        </w:rPr>
        <w:t xml:space="preserve"> </w:t>
      </w:r>
      <w:r w:rsidRPr="00C15222">
        <w:rPr>
          <w:rFonts w:ascii="Arial" w:eastAsia="Times New Roman" w:hAnsi="Arial" w:cs="Arial"/>
          <w:spacing w:val="5"/>
          <w:lang w:eastAsia="fr-FR"/>
        </w:rPr>
        <w:t>e</w:t>
      </w:r>
      <w:r w:rsidRPr="00C15222">
        <w:rPr>
          <w:rFonts w:ascii="Arial" w:eastAsia="Times New Roman" w:hAnsi="Arial" w:cs="Arial"/>
          <w:lang w:eastAsia="fr-FR"/>
        </w:rPr>
        <w:t xml:space="preserve">t </w:t>
      </w:r>
      <w:r w:rsidRPr="00C15222">
        <w:rPr>
          <w:rFonts w:ascii="Arial" w:eastAsia="Times New Roman" w:hAnsi="Arial" w:cs="Arial"/>
          <w:spacing w:val="-15"/>
          <w:lang w:eastAsia="fr-FR"/>
        </w:rPr>
        <w:t xml:space="preserve"> </w:t>
      </w:r>
      <w:r w:rsidRPr="00C15222">
        <w:rPr>
          <w:rFonts w:ascii="Arial" w:eastAsia="Times New Roman" w:hAnsi="Arial" w:cs="Arial"/>
          <w:spacing w:val="5"/>
          <w:lang w:eastAsia="fr-FR"/>
        </w:rPr>
        <w:t>taxe</w:t>
      </w:r>
      <w:r w:rsidRPr="00C15222">
        <w:rPr>
          <w:rFonts w:ascii="Arial" w:eastAsia="Times New Roman" w:hAnsi="Arial" w:cs="Arial"/>
          <w:lang w:eastAsia="fr-FR"/>
        </w:rPr>
        <w:t xml:space="preserve">s </w:t>
      </w:r>
      <w:r w:rsidRPr="00C15222">
        <w:rPr>
          <w:rFonts w:ascii="Arial" w:eastAsia="Times New Roman" w:hAnsi="Arial" w:cs="Arial"/>
          <w:spacing w:val="-15"/>
          <w:lang w:eastAsia="fr-FR"/>
        </w:rPr>
        <w:t xml:space="preserve"> </w:t>
      </w:r>
      <w:r w:rsidRPr="00C15222">
        <w:rPr>
          <w:rFonts w:ascii="Arial" w:eastAsia="Times New Roman" w:hAnsi="Arial" w:cs="Arial"/>
          <w:spacing w:val="5"/>
          <w:lang w:eastAsia="fr-FR"/>
        </w:rPr>
        <w:t>payable</w:t>
      </w:r>
      <w:r w:rsidRPr="00C15222">
        <w:rPr>
          <w:rFonts w:ascii="Arial" w:eastAsia="Times New Roman" w:hAnsi="Arial" w:cs="Arial"/>
          <w:lang w:eastAsia="fr-FR"/>
        </w:rPr>
        <w:t>s</w:t>
      </w:r>
      <w:r w:rsidRPr="00C15222">
        <w:rPr>
          <w:rFonts w:ascii="Arial" w:eastAsia="Times New Roman" w:hAnsi="Arial" w:cs="Arial"/>
          <w:spacing w:val="-15"/>
          <w:lang w:eastAsia="fr-FR"/>
        </w:rPr>
        <w:t xml:space="preserve"> </w:t>
      </w:r>
      <w:r w:rsidRPr="00C15222">
        <w:rPr>
          <w:rFonts w:ascii="Arial" w:eastAsia="Times New Roman" w:hAnsi="Arial" w:cs="Arial"/>
          <w:spacing w:val="5"/>
          <w:lang w:eastAsia="fr-FR"/>
        </w:rPr>
        <w:t>pa</w:t>
      </w:r>
      <w:r w:rsidRPr="00C15222">
        <w:rPr>
          <w:rFonts w:ascii="Arial" w:eastAsia="Times New Roman" w:hAnsi="Arial" w:cs="Arial"/>
          <w:lang w:eastAsia="fr-FR"/>
        </w:rPr>
        <w:t xml:space="preserve">r </w:t>
      </w:r>
      <w:r w:rsidRPr="00C15222">
        <w:rPr>
          <w:rFonts w:ascii="Arial" w:eastAsia="Times New Roman" w:hAnsi="Arial" w:cs="Arial"/>
          <w:spacing w:val="5"/>
          <w:lang w:eastAsia="fr-FR"/>
        </w:rPr>
        <w:t xml:space="preserve">le </w:t>
      </w:r>
      <w:r w:rsidRPr="00C15222">
        <w:rPr>
          <w:rFonts w:ascii="Arial" w:eastAsia="Times New Roman" w:hAnsi="Arial" w:cs="Arial"/>
          <w:lang w:eastAsia="fr-FR"/>
        </w:rPr>
        <w:t>soumissionnaire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au</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titre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futur</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Marché,</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à tout</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autre</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titre,</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trente</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(30)</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jours</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avant</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date limite</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dépôt</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offres</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seront</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inclus</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dans les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prix</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montant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total</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offre.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14.4. Si</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clauses</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révision</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et/ou</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d’actualisation des prix sont prévues au marché, la date d’établissement</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prix</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initiaux,</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ainsi</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que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 xml:space="preserve">les </w:t>
      </w:r>
      <w:r w:rsidRPr="00C15222">
        <w:rPr>
          <w:rFonts w:ascii="Arial" w:eastAsia="Times New Roman" w:hAnsi="Arial" w:cs="Arial"/>
          <w:spacing w:val="1"/>
          <w:lang w:eastAsia="fr-FR"/>
        </w:rPr>
        <w:t>modalité</w:t>
      </w:r>
      <w:r w:rsidRPr="00C15222">
        <w:rPr>
          <w:rFonts w:ascii="Arial" w:eastAsia="Times New Roman" w:hAnsi="Arial" w:cs="Arial"/>
          <w:lang w:eastAsia="fr-FR"/>
        </w:rPr>
        <w:t>s</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d</w:t>
      </w:r>
      <w:r w:rsidRPr="00C15222">
        <w:rPr>
          <w:rFonts w:ascii="Arial" w:eastAsia="Times New Roman" w:hAnsi="Arial" w:cs="Arial"/>
          <w:lang w:eastAsia="fr-FR"/>
        </w:rPr>
        <w:t xml:space="preserve">e </w:t>
      </w:r>
      <w:r w:rsidRPr="00C15222">
        <w:rPr>
          <w:rFonts w:ascii="Arial" w:eastAsia="Times New Roman" w:hAnsi="Arial" w:cs="Arial"/>
          <w:spacing w:val="1"/>
          <w:lang w:eastAsia="fr-FR"/>
        </w:rPr>
        <w:t>révisio</w:t>
      </w:r>
      <w:r w:rsidRPr="00C15222">
        <w:rPr>
          <w:rFonts w:ascii="Arial" w:eastAsia="Times New Roman" w:hAnsi="Arial" w:cs="Arial"/>
          <w:lang w:eastAsia="fr-FR"/>
        </w:rPr>
        <w:t>n</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et/o</w:t>
      </w:r>
      <w:r w:rsidRPr="00C15222">
        <w:rPr>
          <w:rFonts w:ascii="Arial" w:eastAsia="Times New Roman" w:hAnsi="Arial" w:cs="Arial"/>
          <w:lang w:eastAsia="fr-FR"/>
        </w:rPr>
        <w:t xml:space="preserve">u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d’actualisation desdit</w:t>
      </w:r>
      <w:r w:rsidRPr="00C15222">
        <w:rPr>
          <w:rFonts w:ascii="Arial" w:eastAsia="Times New Roman" w:hAnsi="Arial" w:cs="Arial"/>
          <w:lang w:eastAsia="fr-FR"/>
        </w:rPr>
        <w:t>s</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pri</w:t>
      </w:r>
      <w:r w:rsidRPr="00C15222">
        <w:rPr>
          <w:rFonts w:ascii="Arial" w:eastAsia="Times New Roman" w:hAnsi="Arial" w:cs="Arial"/>
          <w:lang w:eastAsia="fr-FR"/>
        </w:rPr>
        <w:t xml:space="preserve">x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doiven</w:t>
      </w:r>
      <w:r w:rsidRPr="00C15222">
        <w:rPr>
          <w:rFonts w:ascii="Arial" w:eastAsia="Times New Roman" w:hAnsi="Arial" w:cs="Arial"/>
          <w:lang w:eastAsia="fr-FR"/>
        </w:rPr>
        <w:t xml:space="preserve">t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êtr</w:t>
      </w:r>
      <w:r w:rsidRPr="00C15222">
        <w:rPr>
          <w:rFonts w:ascii="Arial" w:eastAsia="Times New Roman" w:hAnsi="Arial" w:cs="Arial"/>
          <w:lang w:eastAsia="fr-FR"/>
        </w:rPr>
        <w:t xml:space="preserve">e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précisées</w:t>
      </w:r>
      <w:r w:rsidRPr="00C15222">
        <w:rPr>
          <w:rFonts w:ascii="Arial" w:eastAsia="Times New Roman" w:hAnsi="Arial" w:cs="Arial"/>
          <w:lang w:eastAsia="fr-FR"/>
        </w:rPr>
        <w:t>.</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 xml:space="preserve">Etant </w:t>
      </w:r>
      <w:r w:rsidRPr="00C15222">
        <w:rPr>
          <w:rFonts w:ascii="Arial" w:eastAsia="Times New Roman" w:hAnsi="Arial" w:cs="Arial"/>
          <w:lang w:eastAsia="fr-FR"/>
        </w:rPr>
        <w:t>entendu</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que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tout</w:t>
      </w:r>
      <w:r w:rsidRPr="00C15222">
        <w:rPr>
          <w:rFonts w:ascii="Arial" w:eastAsia="Times New Roman" w:hAnsi="Arial" w:cs="Arial"/>
          <w:spacing w:val="1"/>
          <w:lang w:eastAsia="fr-FR"/>
        </w:rPr>
        <w:t xml:space="preserve"> </w:t>
      </w:r>
      <w:proofErr w:type="gramStart"/>
      <w:r w:rsidRPr="00C15222">
        <w:rPr>
          <w:rFonts w:ascii="Arial" w:eastAsia="Times New Roman" w:hAnsi="Arial" w:cs="Arial"/>
          <w:lang w:eastAsia="fr-FR"/>
        </w:rPr>
        <w:t>Marché</w:t>
      </w:r>
      <w:proofErr w:type="gramEnd"/>
      <w:r w:rsidRPr="00C15222">
        <w:rPr>
          <w:rFonts w:ascii="Arial" w:eastAsia="Times New Roman" w:hAnsi="Arial" w:cs="Arial"/>
          <w:spacing w:val="1"/>
          <w:lang w:eastAsia="fr-FR"/>
        </w:rPr>
        <w:t xml:space="preserve"> </w:t>
      </w:r>
      <w:r w:rsidRPr="00C15222">
        <w:rPr>
          <w:rFonts w:ascii="Arial" w:eastAsia="Times New Roman" w:hAnsi="Arial" w:cs="Arial"/>
          <w:lang w:eastAsia="fr-FR"/>
        </w:rPr>
        <w:t>dont</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durée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d’exécution</w:t>
      </w:r>
      <w:r w:rsidRPr="00C15222">
        <w:rPr>
          <w:rFonts w:ascii="Arial" w:eastAsia="Times New Roman" w:hAnsi="Arial" w:cs="Arial"/>
          <w:spacing w:val="23"/>
          <w:lang w:eastAsia="fr-FR"/>
        </w:rPr>
        <w:t xml:space="preserve"> </w:t>
      </w:r>
      <w:r w:rsidRPr="00C15222">
        <w:rPr>
          <w:rFonts w:ascii="Arial" w:eastAsia="Times New Roman" w:hAnsi="Arial" w:cs="Arial"/>
          <w:lang w:eastAsia="fr-FR"/>
        </w:rPr>
        <w:t>est</w:t>
      </w:r>
      <w:r w:rsidRPr="00C15222">
        <w:rPr>
          <w:rFonts w:ascii="Arial" w:eastAsia="Times New Roman" w:hAnsi="Arial" w:cs="Arial"/>
          <w:spacing w:val="23"/>
          <w:lang w:eastAsia="fr-FR"/>
        </w:rPr>
        <w:t xml:space="preserve"> </w:t>
      </w:r>
      <w:r w:rsidRPr="00C15222">
        <w:rPr>
          <w:rFonts w:ascii="Arial" w:eastAsia="Times New Roman" w:hAnsi="Arial" w:cs="Arial"/>
          <w:lang w:eastAsia="fr-FR"/>
        </w:rPr>
        <w:t>au</w:t>
      </w:r>
      <w:r w:rsidRPr="00C15222">
        <w:rPr>
          <w:rFonts w:ascii="Arial" w:eastAsia="Times New Roman" w:hAnsi="Arial" w:cs="Arial"/>
          <w:spacing w:val="23"/>
          <w:lang w:eastAsia="fr-FR"/>
        </w:rPr>
        <w:t xml:space="preserve"> </w:t>
      </w:r>
      <w:r w:rsidRPr="00C15222">
        <w:rPr>
          <w:rFonts w:ascii="Arial" w:eastAsia="Times New Roman" w:hAnsi="Arial" w:cs="Arial"/>
          <w:lang w:eastAsia="fr-FR"/>
        </w:rPr>
        <w:t>plus</w:t>
      </w:r>
      <w:r w:rsidRPr="00C15222">
        <w:rPr>
          <w:rFonts w:ascii="Arial" w:eastAsia="Times New Roman" w:hAnsi="Arial" w:cs="Arial"/>
          <w:spacing w:val="23"/>
          <w:lang w:eastAsia="fr-FR"/>
        </w:rPr>
        <w:t xml:space="preserve"> </w:t>
      </w:r>
      <w:r w:rsidRPr="00C15222">
        <w:rPr>
          <w:rFonts w:ascii="Arial" w:eastAsia="Times New Roman" w:hAnsi="Arial" w:cs="Arial"/>
          <w:lang w:eastAsia="fr-FR"/>
        </w:rPr>
        <w:t>égale</w:t>
      </w:r>
      <w:r w:rsidRPr="00C15222">
        <w:rPr>
          <w:rFonts w:ascii="Arial" w:eastAsia="Times New Roman" w:hAnsi="Arial" w:cs="Arial"/>
          <w:spacing w:val="23"/>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23"/>
          <w:lang w:eastAsia="fr-FR"/>
        </w:rPr>
        <w:t xml:space="preserve"> </w:t>
      </w:r>
      <w:r w:rsidRPr="00C15222">
        <w:rPr>
          <w:rFonts w:ascii="Arial" w:eastAsia="Times New Roman" w:hAnsi="Arial" w:cs="Arial"/>
          <w:lang w:eastAsia="fr-FR"/>
        </w:rPr>
        <w:t>un</w:t>
      </w:r>
      <w:r w:rsidRPr="00C15222">
        <w:rPr>
          <w:rFonts w:ascii="Arial" w:eastAsia="Times New Roman" w:hAnsi="Arial" w:cs="Arial"/>
          <w:spacing w:val="23"/>
          <w:lang w:eastAsia="fr-FR"/>
        </w:rPr>
        <w:t xml:space="preserve"> </w:t>
      </w:r>
      <w:r w:rsidRPr="00C15222">
        <w:rPr>
          <w:rFonts w:ascii="Arial" w:eastAsia="Times New Roman" w:hAnsi="Arial" w:cs="Arial"/>
          <w:lang w:eastAsia="fr-FR"/>
        </w:rPr>
        <w:t>(1)</w:t>
      </w:r>
      <w:r w:rsidRPr="00C15222">
        <w:rPr>
          <w:rFonts w:ascii="Arial" w:eastAsia="Times New Roman" w:hAnsi="Arial" w:cs="Arial"/>
          <w:spacing w:val="23"/>
          <w:lang w:eastAsia="fr-FR"/>
        </w:rPr>
        <w:t xml:space="preserve"> </w:t>
      </w:r>
      <w:r w:rsidRPr="00C15222">
        <w:rPr>
          <w:rFonts w:ascii="Arial" w:eastAsia="Times New Roman" w:hAnsi="Arial" w:cs="Arial"/>
          <w:lang w:eastAsia="fr-FR"/>
        </w:rPr>
        <w:t>an</w:t>
      </w:r>
      <w:r w:rsidRPr="00C15222">
        <w:rPr>
          <w:rFonts w:ascii="Arial" w:eastAsia="Times New Roman" w:hAnsi="Arial" w:cs="Arial"/>
          <w:spacing w:val="23"/>
          <w:lang w:eastAsia="fr-FR"/>
        </w:rPr>
        <w:t xml:space="preserve"> </w:t>
      </w:r>
      <w:r w:rsidRPr="00C15222">
        <w:rPr>
          <w:rFonts w:ascii="Arial" w:eastAsia="Times New Roman" w:hAnsi="Arial" w:cs="Arial"/>
          <w:lang w:eastAsia="fr-FR"/>
        </w:rPr>
        <w:t>ne</w:t>
      </w:r>
      <w:r w:rsidRPr="00C15222">
        <w:rPr>
          <w:rFonts w:ascii="Arial" w:eastAsia="Times New Roman" w:hAnsi="Arial" w:cs="Arial"/>
          <w:spacing w:val="23"/>
          <w:lang w:eastAsia="fr-FR"/>
        </w:rPr>
        <w:t xml:space="preserve"> </w:t>
      </w:r>
      <w:r w:rsidRPr="00C15222">
        <w:rPr>
          <w:rFonts w:ascii="Arial" w:eastAsia="Times New Roman" w:hAnsi="Arial" w:cs="Arial"/>
          <w:lang w:eastAsia="fr-FR"/>
        </w:rPr>
        <w:t>peut faire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l’objet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révision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prix.</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14.5. Tous les prix unitaires assortis des quantités doivent être justifiés par</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sous-détails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établis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conformément</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au cadre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proposé</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pièce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N°8 du DAO.</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15</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 xml:space="preserve">: </w:t>
      </w:r>
      <w:r w:rsidRPr="00C15222">
        <w:rPr>
          <w:rFonts w:ascii="Arial" w:eastAsia="Times New Roman" w:hAnsi="Arial" w:cs="Arial"/>
          <w:b/>
          <w:bCs/>
          <w:spacing w:val="5"/>
          <w:lang w:eastAsia="fr-FR"/>
        </w:rPr>
        <w:t>Monnaie</w:t>
      </w:r>
      <w:r w:rsidRPr="00C15222">
        <w:rPr>
          <w:rFonts w:ascii="Arial" w:eastAsia="Times New Roman" w:hAnsi="Arial" w:cs="Arial"/>
          <w:b/>
          <w:bCs/>
          <w:lang w:eastAsia="fr-FR"/>
        </w:rPr>
        <w:t>s</w:t>
      </w:r>
      <w:r w:rsidRPr="00C15222">
        <w:rPr>
          <w:rFonts w:ascii="Arial" w:eastAsia="Times New Roman" w:hAnsi="Arial" w:cs="Arial"/>
          <w:b/>
          <w:bCs/>
          <w:spacing w:val="16"/>
          <w:lang w:eastAsia="fr-FR"/>
        </w:rPr>
        <w:t xml:space="preserve"> </w:t>
      </w:r>
      <w:r w:rsidRPr="00C15222">
        <w:rPr>
          <w:rFonts w:ascii="Arial" w:eastAsia="Times New Roman" w:hAnsi="Arial" w:cs="Arial"/>
          <w:b/>
          <w:bCs/>
          <w:spacing w:val="5"/>
          <w:lang w:eastAsia="fr-FR"/>
        </w:rPr>
        <w:t>d</w:t>
      </w:r>
      <w:r w:rsidRPr="00C15222">
        <w:rPr>
          <w:rFonts w:ascii="Arial" w:eastAsia="Times New Roman" w:hAnsi="Arial" w:cs="Arial"/>
          <w:b/>
          <w:bCs/>
          <w:lang w:eastAsia="fr-FR"/>
        </w:rPr>
        <w:t>e</w:t>
      </w:r>
      <w:r w:rsidRPr="00C15222">
        <w:rPr>
          <w:rFonts w:ascii="Arial" w:eastAsia="Times New Roman" w:hAnsi="Arial" w:cs="Arial"/>
          <w:b/>
          <w:bCs/>
          <w:spacing w:val="16"/>
          <w:lang w:eastAsia="fr-FR"/>
        </w:rPr>
        <w:t xml:space="preserve"> </w:t>
      </w:r>
      <w:r w:rsidRPr="00C15222">
        <w:rPr>
          <w:rFonts w:ascii="Arial" w:eastAsia="Times New Roman" w:hAnsi="Arial" w:cs="Arial"/>
          <w:b/>
          <w:bCs/>
          <w:spacing w:val="5"/>
          <w:lang w:eastAsia="fr-FR"/>
        </w:rPr>
        <w:t>soumissio</w:t>
      </w:r>
      <w:r w:rsidRPr="00C15222">
        <w:rPr>
          <w:rFonts w:ascii="Arial" w:eastAsia="Times New Roman" w:hAnsi="Arial" w:cs="Arial"/>
          <w:b/>
          <w:bCs/>
          <w:lang w:eastAsia="fr-FR"/>
        </w:rPr>
        <w:t>n</w:t>
      </w:r>
      <w:r w:rsidRPr="00C15222">
        <w:rPr>
          <w:rFonts w:ascii="Arial" w:eastAsia="Times New Roman" w:hAnsi="Arial" w:cs="Arial"/>
          <w:b/>
          <w:bCs/>
          <w:spacing w:val="16"/>
          <w:lang w:eastAsia="fr-FR"/>
        </w:rPr>
        <w:t xml:space="preserve"> </w:t>
      </w:r>
      <w:r w:rsidRPr="00C15222">
        <w:rPr>
          <w:rFonts w:ascii="Arial" w:eastAsia="Times New Roman" w:hAnsi="Arial" w:cs="Arial"/>
          <w:b/>
          <w:bCs/>
          <w:spacing w:val="5"/>
          <w:lang w:eastAsia="fr-FR"/>
        </w:rPr>
        <w:t>e</w:t>
      </w:r>
      <w:r w:rsidRPr="00C15222">
        <w:rPr>
          <w:rFonts w:ascii="Arial" w:eastAsia="Times New Roman" w:hAnsi="Arial" w:cs="Arial"/>
          <w:b/>
          <w:bCs/>
          <w:lang w:eastAsia="fr-FR"/>
        </w:rPr>
        <w:t xml:space="preserve">t </w:t>
      </w:r>
      <w:r w:rsidRPr="00C15222">
        <w:rPr>
          <w:rFonts w:ascii="Arial" w:eastAsia="Times New Roman" w:hAnsi="Arial" w:cs="Arial"/>
          <w:b/>
          <w:bCs/>
          <w:spacing w:val="5"/>
          <w:lang w:eastAsia="fr-FR"/>
        </w:rPr>
        <w:t xml:space="preserve">de </w:t>
      </w:r>
      <w:r w:rsidRPr="00C15222">
        <w:rPr>
          <w:rFonts w:ascii="Arial" w:eastAsia="Times New Roman" w:hAnsi="Arial" w:cs="Arial"/>
          <w:b/>
          <w:bCs/>
          <w:lang w:eastAsia="fr-FR"/>
        </w:rPr>
        <w:t>règlement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15.1. En cas d’Appels d’Offres Internationaux, les monnaies</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l’offre</w:t>
      </w:r>
      <w:r w:rsidRPr="00C15222">
        <w:rPr>
          <w:rFonts w:ascii="Arial" w:eastAsia="Times New Roman" w:hAnsi="Arial" w:cs="Arial"/>
          <w:spacing w:val="26"/>
          <w:lang w:eastAsia="fr-FR"/>
        </w:rPr>
        <w:t xml:space="preserve"> doivent </w:t>
      </w:r>
      <w:r w:rsidRPr="00C15222">
        <w:rPr>
          <w:rFonts w:ascii="Arial" w:eastAsia="Times New Roman" w:hAnsi="Arial" w:cs="Arial"/>
          <w:lang w:eastAsia="fr-FR"/>
        </w:rPr>
        <w:t>suivre</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 xml:space="preserve">dispositions soit de l’Option A ou de l’Option B </w:t>
      </w:r>
      <w:r w:rsidRPr="00C15222">
        <w:rPr>
          <w:rFonts w:ascii="Arial" w:eastAsia="Times New Roman" w:hAnsi="Arial" w:cs="Arial"/>
          <w:spacing w:val="3"/>
          <w:lang w:eastAsia="fr-FR"/>
        </w:rPr>
        <w:t>ci-dessous</w:t>
      </w:r>
      <w:r w:rsidRPr="00C15222">
        <w:rPr>
          <w:rFonts w:ascii="Arial" w:eastAsia="Times New Roman" w:hAnsi="Arial" w:cs="Arial"/>
          <w:lang w:eastAsia="fr-FR"/>
        </w:rPr>
        <w:t xml:space="preserve">;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l’optio</w:t>
      </w:r>
      <w:r w:rsidRPr="00C15222">
        <w:rPr>
          <w:rFonts w:ascii="Arial" w:eastAsia="Times New Roman" w:hAnsi="Arial" w:cs="Arial"/>
          <w:lang w:eastAsia="fr-FR"/>
        </w:rPr>
        <w:t xml:space="preserve">n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applicabl</w:t>
      </w:r>
      <w:r w:rsidRPr="00C15222">
        <w:rPr>
          <w:rFonts w:ascii="Arial" w:eastAsia="Times New Roman" w:hAnsi="Arial" w:cs="Arial"/>
          <w:lang w:eastAsia="fr-FR"/>
        </w:rPr>
        <w:t xml:space="preserve">e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étan</w:t>
      </w:r>
      <w:r w:rsidRPr="00C15222">
        <w:rPr>
          <w:rFonts w:ascii="Arial" w:eastAsia="Times New Roman" w:hAnsi="Arial" w:cs="Arial"/>
          <w:lang w:eastAsia="fr-FR"/>
        </w:rPr>
        <w:t xml:space="preserve">t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 xml:space="preserve">celle </w:t>
      </w:r>
      <w:r w:rsidRPr="00C15222">
        <w:rPr>
          <w:rFonts w:ascii="Arial" w:eastAsia="Times New Roman" w:hAnsi="Arial" w:cs="Arial"/>
          <w:lang w:eastAsia="fr-FR"/>
        </w:rPr>
        <w:t>retenue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RPAO.</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15.2. Option A : le montant de la soumission est libellé</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entièrement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monnaie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nationale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Le montant de la soumission, les prix unitaires du bordereau</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prix</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prix</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détail</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quantitatif</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et estimatif</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sont</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libellés</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entièrement</w:t>
      </w:r>
      <w:r w:rsidRPr="00C15222">
        <w:rPr>
          <w:rFonts w:ascii="Arial" w:eastAsia="Times New Roman" w:hAnsi="Arial" w:cs="Arial"/>
          <w:spacing w:val="8"/>
          <w:lang w:eastAsia="fr-FR"/>
        </w:rPr>
        <w:t xml:space="preserve"> e</w:t>
      </w:r>
      <w:r w:rsidRPr="00C15222">
        <w:rPr>
          <w:rFonts w:ascii="Arial" w:eastAsia="Times New Roman" w:hAnsi="Arial" w:cs="Arial"/>
          <w:lang w:eastAsia="fr-FR"/>
        </w:rPr>
        <w:t>n</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francs</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CFA 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manière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suivante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a. </w:t>
      </w:r>
      <w:r w:rsidRPr="00C15222">
        <w:rPr>
          <w:rFonts w:ascii="Arial" w:eastAsia="Times New Roman" w:hAnsi="Arial" w:cs="Arial"/>
          <w:spacing w:val="2"/>
          <w:lang w:eastAsia="fr-FR"/>
        </w:rPr>
        <w:t>Le</w:t>
      </w:r>
      <w:r w:rsidRPr="00C15222">
        <w:rPr>
          <w:rFonts w:ascii="Arial" w:eastAsia="Times New Roman" w:hAnsi="Arial" w:cs="Arial"/>
          <w:lang w:eastAsia="fr-FR"/>
        </w:rPr>
        <w:t xml:space="preserve">s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pri</w:t>
      </w:r>
      <w:r w:rsidRPr="00C15222">
        <w:rPr>
          <w:rFonts w:ascii="Arial" w:eastAsia="Times New Roman" w:hAnsi="Arial" w:cs="Arial"/>
          <w:lang w:eastAsia="fr-FR"/>
        </w:rPr>
        <w:t xml:space="preserve">x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seron</w:t>
      </w:r>
      <w:r w:rsidRPr="00C15222">
        <w:rPr>
          <w:rFonts w:ascii="Arial" w:eastAsia="Times New Roman" w:hAnsi="Arial" w:cs="Arial"/>
          <w:lang w:eastAsia="fr-FR"/>
        </w:rPr>
        <w:t xml:space="preserve">t </w:t>
      </w:r>
      <w:r w:rsidRPr="00C15222">
        <w:rPr>
          <w:rFonts w:ascii="Arial" w:eastAsia="Times New Roman" w:hAnsi="Arial" w:cs="Arial"/>
          <w:spacing w:val="2"/>
          <w:lang w:eastAsia="fr-FR"/>
        </w:rPr>
        <w:t>entièremen</w:t>
      </w:r>
      <w:r w:rsidRPr="00C15222">
        <w:rPr>
          <w:rFonts w:ascii="Arial" w:eastAsia="Times New Roman" w:hAnsi="Arial" w:cs="Arial"/>
          <w:lang w:eastAsia="fr-FR"/>
        </w:rPr>
        <w:t xml:space="preserve">t </w:t>
      </w:r>
      <w:r w:rsidRPr="00C15222">
        <w:rPr>
          <w:rFonts w:ascii="Arial" w:eastAsia="Times New Roman" w:hAnsi="Arial" w:cs="Arial"/>
          <w:spacing w:val="2"/>
          <w:lang w:eastAsia="fr-FR"/>
        </w:rPr>
        <w:t>libellé</w:t>
      </w:r>
      <w:r w:rsidRPr="00C15222">
        <w:rPr>
          <w:rFonts w:ascii="Arial" w:eastAsia="Times New Roman" w:hAnsi="Arial" w:cs="Arial"/>
          <w:lang w:eastAsia="fr-FR"/>
        </w:rPr>
        <w:t xml:space="preserve">s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dan</w:t>
      </w:r>
      <w:r w:rsidRPr="00C15222">
        <w:rPr>
          <w:rFonts w:ascii="Arial" w:eastAsia="Times New Roman" w:hAnsi="Arial" w:cs="Arial"/>
          <w:lang w:eastAsia="fr-FR"/>
        </w:rPr>
        <w:t xml:space="preserve">s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 xml:space="preserve">la </w:t>
      </w:r>
      <w:r w:rsidRPr="00C15222">
        <w:rPr>
          <w:rFonts w:ascii="Arial" w:eastAsia="Times New Roman" w:hAnsi="Arial" w:cs="Arial"/>
          <w:spacing w:val="5"/>
          <w:lang w:eastAsia="fr-FR"/>
        </w:rPr>
        <w:t>monnai</w:t>
      </w:r>
      <w:r w:rsidRPr="00C15222">
        <w:rPr>
          <w:rFonts w:ascii="Arial" w:eastAsia="Times New Roman" w:hAnsi="Arial" w:cs="Arial"/>
          <w:lang w:eastAsia="fr-FR"/>
        </w:rPr>
        <w:t xml:space="preserve">e </w:t>
      </w:r>
      <w:r w:rsidRPr="00C15222">
        <w:rPr>
          <w:rFonts w:ascii="Arial" w:eastAsia="Times New Roman" w:hAnsi="Arial" w:cs="Arial"/>
          <w:spacing w:val="-4"/>
          <w:lang w:eastAsia="fr-FR"/>
        </w:rPr>
        <w:t xml:space="preserve"> </w:t>
      </w:r>
      <w:r w:rsidRPr="00C15222">
        <w:rPr>
          <w:rFonts w:ascii="Arial" w:eastAsia="Times New Roman" w:hAnsi="Arial" w:cs="Arial"/>
          <w:spacing w:val="5"/>
          <w:lang w:eastAsia="fr-FR"/>
        </w:rPr>
        <w:t>nationale</w:t>
      </w:r>
      <w:r w:rsidRPr="00C15222">
        <w:rPr>
          <w:rFonts w:ascii="Arial" w:eastAsia="Times New Roman" w:hAnsi="Arial" w:cs="Arial"/>
          <w:lang w:eastAsia="fr-FR"/>
        </w:rPr>
        <w:t xml:space="preserve">. </w:t>
      </w:r>
      <w:r w:rsidRPr="00C15222">
        <w:rPr>
          <w:rFonts w:ascii="Arial" w:eastAsia="Times New Roman" w:hAnsi="Arial" w:cs="Arial"/>
          <w:spacing w:val="-4"/>
          <w:lang w:eastAsia="fr-FR"/>
        </w:rPr>
        <w:t xml:space="preserve"> </w:t>
      </w:r>
      <w:r w:rsidRPr="00C15222">
        <w:rPr>
          <w:rFonts w:ascii="Arial" w:eastAsia="Times New Roman" w:hAnsi="Arial" w:cs="Arial"/>
          <w:spacing w:val="5"/>
          <w:lang w:eastAsia="fr-FR"/>
        </w:rPr>
        <w:t>L</w:t>
      </w:r>
      <w:r w:rsidRPr="00C15222">
        <w:rPr>
          <w:rFonts w:ascii="Arial" w:eastAsia="Times New Roman" w:hAnsi="Arial" w:cs="Arial"/>
          <w:lang w:eastAsia="fr-FR"/>
        </w:rPr>
        <w:t xml:space="preserve">e </w:t>
      </w:r>
      <w:r w:rsidRPr="00C15222">
        <w:rPr>
          <w:rFonts w:ascii="Arial" w:eastAsia="Times New Roman" w:hAnsi="Arial" w:cs="Arial"/>
          <w:spacing w:val="5"/>
          <w:lang w:eastAsia="fr-FR"/>
        </w:rPr>
        <w:t>soumissionnair</w:t>
      </w:r>
      <w:r w:rsidRPr="00C15222">
        <w:rPr>
          <w:rFonts w:ascii="Arial" w:eastAsia="Times New Roman" w:hAnsi="Arial" w:cs="Arial"/>
          <w:lang w:eastAsia="fr-FR"/>
        </w:rPr>
        <w:t xml:space="preserve">e </w:t>
      </w:r>
      <w:r w:rsidRPr="00C15222">
        <w:rPr>
          <w:rFonts w:ascii="Arial" w:eastAsia="Times New Roman" w:hAnsi="Arial" w:cs="Arial"/>
          <w:spacing w:val="-4"/>
          <w:lang w:eastAsia="fr-FR"/>
        </w:rPr>
        <w:t xml:space="preserve"> </w:t>
      </w:r>
      <w:r w:rsidRPr="00C15222">
        <w:rPr>
          <w:rFonts w:ascii="Arial" w:eastAsia="Times New Roman" w:hAnsi="Arial" w:cs="Arial"/>
          <w:spacing w:val="5"/>
          <w:lang w:eastAsia="fr-FR"/>
        </w:rPr>
        <w:t xml:space="preserve">qui </w:t>
      </w:r>
      <w:r w:rsidRPr="00C15222">
        <w:rPr>
          <w:rFonts w:ascii="Arial" w:eastAsia="Times New Roman" w:hAnsi="Arial" w:cs="Arial"/>
          <w:lang w:eastAsia="fr-FR"/>
        </w:rPr>
        <w:t>compte engager des dépenses dans d’autres monnaies pour la réalisation des Travaux, indiquera en annexe à la soumission le ou les pourcentages du montant de l’offre nécessaires pour</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couvrir</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besoins</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monnaies</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étrangères, sans</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excéder</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un</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maximum</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trois</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monnaies</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de pays</w:t>
      </w:r>
      <w:r w:rsidRPr="00C15222">
        <w:rPr>
          <w:rFonts w:ascii="Arial" w:eastAsia="Times New Roman" w:hAnsi="Arial" w:cs="Arial"/>
          <w:spacing w:val="15"/>
          <w:lang w:eastAsia="fr-FR"/>
        </w:rPr>
        <w:t xml:space="preserve"> </w:t>
      </w:r>
      <w:r w:rsidRPr="00C15222">
        <w:rPr>
          <w:rFonts w:ascii="Arial" w:eastAsia="Times New Roman" w:hAnsi="Arial" w:cs="Arial"/>
          <w:lang w:eastAsia="fr-FR"/>
        </w:rPr>
        <w:t>membres</w:t>
      </w:r>
      <w:r w:rsidRPr="00C15222">
        <w:rPr>
          <w:rFonts w:ascii="Arial" w:eastAsia="Times New Roman" w:hAnsi="Arial" w:cs="Arial"/>
          <w:spacing w:val="15"/>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5"/>
          <w:lang w:eastAsia="fr-FR"/>
        </w:rPr>
        <w:t xml:space="preserve"> </w:t>
      </w:r>
      <w:r w:rsidRPr="00C15222">
        <w:rPr>
          <w:rFonts w:ascii="Arial" w:eastAsia="Times New Roman" w:hAnsi="Arial" w:cs="Arial"/>
          <w:lang w:eastAsia="fr-FR"/>
        </w:rPr>
        <w:t>l’institution</w:t>
      </w:r>
      <w:r w:rsidRPr="00C15222">
        <w:rPr>
          <w:rFonts w:ascii="Arial" w:eastAsia="Times New Roman" w:hAnsi="Arial" w:cs="Arial"/>
          <w:spacing w:val="15"/>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5"/>
          <w:lang w:eastAsia="fr-FR"/>
        </w:rPr>
        <w:t xml:space="preserve"> </w:t>
      </w:r>
      <w:r w:rsidRPr="00C15222">
        <w:rPr>
          <w:rFonts w:ascii="Arial" w:eastAsia="Times New Roman" w:hAnsi="Arial" w:cs="Arial"/>
          <w:lang w:eastAsia="fr-FR"/>
        </w:rPr>
        <w:t>financement</w:t>
      </w:r>
      <w:r w:rsidRPr="00C15222">
        <w:rPr>
          <w:rFonts w:ascii="Arial" w:eastAsia="Times New Roman" w:hAnsi="Arial" w:cs="Arial"/>
          <w:spacing w:val="15"/>
          <w:lang w:eastAsia="fr-FR"/>
        </w:rPr>
        <w:t xml:space="preserve"> </w:t>
      </w:r>
      <w:r w:rsidRPr="00C15222">
        <w:rPr>
          <w:rFonts w:ascii="Arial" w:eastAsia="Times New Roman" w:hAnsi="Arial" w:cs="Arial"/>
          <w:lang w:eastAsia="fr-FR"/>
        </w:rPr>
        <w:t>de la lettre commande.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940"/>
          <w:tab w:val="left" w:pos="1660"/>
          <w:tab w:val="left" w:pos="2220"/>
          <w:tab w:val="left" w:pos="3260"/>
          <w:tab w:val="left" w:pos="4260"/>
          <w:tab w:val="left" w:pos="490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b. </w:t>
      </w:r>
      <w:r w:rsidRPr="00C15222">
        <w:rPr>
          <w:rFonts w:ascii="Arial" w:eastAsia="Times New Roman" w:hAnsi="Arial" w:cs="Arial"/>
          <w:spacing w:val="5"/>
          <w:lang w:eastAsia="fr-FR"/>
        </w:rPr>
        <w:t>Le</w:t>
      </w:r>
      <w:r w:rsidRPr="00C15222">
        <w:rPr>
          <w:rFonts w:ascii="Arial" w:eastAsia="Times New Roman" w:hAnsi="Arial" w:cs="Arial"/>
          <w:lang w:eastAsia="fr-FR"/>
        </w:rPr>
        <w:t>s</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tau</w:t>
      </w:r>
      <w:r w:rsidRPr="00C15222">
        <w:rPr>
          <w:rFonts w:ascii="Arial" w:eastAsia="Times New Roman" w:hAnsi="Arial" w:cs="Arial"/>
          <w:lang w:eastAsia="fr-FR"/>
        </w:rPr>
        <w:t>x</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d</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chang</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utilisé</w:t>
      </w:r>
      <w:r w:rsidRPr="00C15222">
        <w:rPr>
          <w:rFonts w:ascii="Arial" w:eastAsia="Times New Roman" w:hAnsi="Arial" w:cs="Arial"/>
          <w:lang w:eastAsia="fr-FR"/>
        </w:rPr>
        <w:t>s</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pa</w:t>
      </w:r>
      <w:r w:rsidRPr="00C15222">
        <w:rPr>
          <w:rFonts w:ascii="Arial" w:eastAsia="Times New Roman" w:hAnsi="Arial" w:cs="Arial"/>
          <w:lang w:eastAsia="fr-FR"/>
        </w:rPr>
        <w:t>r</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 xml:space="preserve">le </w:t>
      </w:r>
      <w:r w:rsidRPr="00C15222">
        <w:rPr>
          <w:rFonts w:ascii="Arial" w:eastAsia="Times New Roman" w:hAnsi="Arial" w:cs="Arial"/>
          <w:spacing w:val="2"/>
          <w:lang w:eastAsia="fr-FR"/>
        </w:rPr>
        <w:t>Soumissionnair</w:t>
      </w:r>
      <w:r w:rsidRPr="00C15222">
        <w:rPr>
          <w:rFonts w:ascii="Arial" w:eastAsia="Times New Roman" w:hAnsi="Arial" w:cs="Arial"/>
          <w:lang w:eastAsia="fr-FR"/>
        </w:rPr>
        <w:t xml:space="preserve">e </w:t>
      </w:r>
      <w:r w:rsidRPr="00C15222">
        <w:rPr>
          <w:rFonts w:ascii="Arial" w:eastAsia="Times New Roman" w:hAnsi="Arial" w:cs="Arial"/>
          <w:spacing w:val="2"/>
          <w:lang w:eastAsia="fr-FR"/>
        </w:rPr>
        <w:t>pou</w:t>
      </w:r>
      <w:r w:rsidRPr="00C15222">
        <w:rPr>
          <w:rFonts w:ascii="Arial" w:eastAsia="Times New Roman" w:hAnsi="Arial" w:cs="Arial"/>
          <w:lang w:eastAsia="fr-FR"/>
        </w:rPr>
        <w:t xml:space="preserve">r </w:t>
      </w:r>
      <w:r w:rsidRPr="00C15222">
        <w:rPr>
          <w:rFonts w:ascii="Arial" w:eastAsia="Times New Roman" w:hAnsi="Arial" w:cs="Arial"/>
          <w:spacing w:val="2"/>
          <w:lang w:eastAsia="fr-FR"/>
        </w:rPr>
        <w:t>converti</w:t>
      </w:r>
      <w:r w:rsidRPr="00C15222">
        <w:rPr>
          <w:rFonts w:ascii="Arial" w:eastAsia="Times New Roman" w:hAnsi="Arial" w:cs="Arial"/>
          <w:lang w:eastAsia="fr-FR"/>
        </w:rPr>
        <w:t xml:space="preserve">r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so</w:t>
      </w:r>
      <w:r w:rsidRPr="00C15222">
        <w:rPr>
          <w:rFonts w:ascii="Arial" w:eastAsia="Times New Roman" w:hAnsi="Arial" w:cs="Arial"/>
          <w:lang w:eastAsia="fr-FR"/>
        </w:rPr>
        <w:t xml:space="preserve">n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offr</w:t>
      </w:r>
      <w:r w:rsidRPr="00C15222">
        <w:rPr>
          <w:rFonts w:ascii="Arial" w:eastAsia="Times New Roman" w:hAnsi="Arial" w:cs="Arial"/>
          <w:lang w:eastAsia="fr-FR"/>
        </w:rPr>
        <w:t xml:space="preserve">e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 xml:space="preserve">en </w:t>
      </w:r>
      <w:r w:rsidRPr="00C15222">
        <w:rPr>
          <w:rFonts w:ascii="Arial" w:eastAsia="Times New Roman" w:hAnsi="Arial" w:cs="Arial"/>
          <w:lang w:eastAsia="fr-FR"/>
        </w:rPr>
        <w:t>monnaie</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nationale</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seront</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spécifiés</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soumissionnaire</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annexe</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soumission conformément aux précisions du RPAO. Ils</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seront appliqués</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pour</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tout</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paiement</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au</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titre</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de la lettre commande, pour</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qu’aucun</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risque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change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ne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soit</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supporté par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Soumissionnaire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retenu.</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15.3. Option B : Le montant de la soumission est directement libellé en monnaie nationale et étrangère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aux</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taux</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fixés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RPAO.</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Le soumissionnaire libellera les prix unitaires du bordereau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prix</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prix</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Détail</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quantitatif</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et estimatif</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manière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suivante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w w:val="99"/>
          <w:lang w:eastAsia="fr-FR"/>
        </w:rPr>
        <w:t>a.</w:t>
      </w:r>
      <w:r w:rsidRPr="00C15222">
        <w:rPr>
          <w:rFonts w:ascii="Arial" w:eastAsia="Times New Roman" w:hAnsi="Arial" w:cs="Arial"/>
          <w:lang w:eastAsia="fr-FR"/>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15.5. Durant</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l’exécution</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travaux,</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plupart</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des monnaies étrangères restant à payer sur le montant de la lettre commande peut être révisée d’un commun accord par l’Autorité Contractante et l’entrepreneur de façon à tenir compte de toute</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modification</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survenue</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besoins en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devises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au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titre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 la lettre commande.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16</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Validité</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des</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offres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16.1. Les</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offres</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doivent</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demeurer</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valables</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 xml:space="preserve">pendant </w:t>
      </w:r>
      <w:r w:rsidRPr="00C15222">
        <w:rPr>
          <w:rFonts w:ascii="Arial" w:eastAsia="Times New Roman" w:hAnsi="Arial" w:cs="Arial"/>
          <w:spacing w:val="5"/>
          <w:lang w:eastAsia="fr-FR"/>
        </w:rPr>
        <w:t>l</w:t>
      </w:r>
      <w:r w:rsidRPr="00C15222">
        <w:rPr>
          <w:rFonts w:ascii="Arial" w:eastAsia="Times New Roman" w:hAnsi="Arial" w:cs="Arial"/>
          <w:lang w:eastAsia="fr-FR"/>
        </w:rPr>
        <w:t xml:space="preserve">a </w:t>
      </w:r>
      <w:r w:rsidRPr="00C15222">
        <w:rPr>
          <w:rFonts w:ascii="Arial" w:eastAsia="Times New Roman" w:hAnsi="Arial" w:cs="Arial"/>
          <w:spacing w:val="5"/>
          <w:lang w:eastAsia="fr-FR"/>
        </w:rPr>
        <w:t>périod</w:t>
      </w:r>
      <w:r w:rsidRPr="00C15222">
        <w:rPr>
          <w:rFonts w:ascii="Arial" w:eastAsia="Times New Roman" w:hAnsi="Arial" w:cs="Arial"/>
          <w:lang w:eastAsia="fr-FR"/>
        </w:rPr>
        <w:t xml:space="preserve">e </w:t>
      </w:r>
      <w:r w:rsidRPr="00C15222">
        <w:rPr>
          <w:rFonts w:ascii="Arial" w:eastAsia="Times New Roman" w:hAnsi="Arial" w:cs="Arial"/>
          <w:spacing w:val="5"/>
          <w:lang w:eastAsia="fr-FR"/>
        </w:rPr>
        <w:t>spécifié</w:t>
      </w:r>
      <w:r w:rsidRPr="00C15222">
        <w:rPr>
          <w:rFonts w:ascii="Arial" w:eastAsia="Times New Roman" w:hAnsi="Arial" w:cs="Arial"/>
          <w:lang w:eastAsia="fr-FR"/>
        </w:rPr>
        <w:t xml:space="preserve">e </w:t>
      </w:r>
      <w:r w:rsidRPr="00C15222">
        <w:rPr>
          <w:rFonts w:ascii="Arial" w:eastAsia="Times New Roman" w:hAnsi="Arial" w:cs="Arial"/>
          <w:spacing w:val="5"/>
          <w:lang w:eastAsia="fr-FR"/>
        </w:rPr>
        <w:t>dan</w:t>
      </w:r>
      <w:r w:rsidRPr="00C15222">
        <w:rPr>
          <w:rFonts w:ascii="Arial" w:eastAsia="Times New Roman" w:hAnsi="Arial" w:cs="Arial"/>
          <w:lang w:eastAsia="fr-FR"/>
        </w:rPr>
        <w:t xml:space="preserve">s </w:t>
      </w:r>
      <w:r w:rsidRPr="00C15222">
        <w:rPr>
          <w:rFonts w:ascii="Arial" w:eastAsia="Times New Roman" w:hAnsi="Arial" w:cs="Arial"/>
          <w:spacing w:val="5"/>
          <w:lang w:eastAsia="fr-FR"/>
        </w:rPr>
        <w:t>l</w:t>
      </w:r>
      <w:r w:rsidRPr="00C15222">
        <w:rPr>
          <w:rFonts w:ascii="Arial" w:eastAsia="Times New Roman" w:hAnsi="Arial" w:cs="Arial"/>
          <w:lang w:eastAsia="fr-FR"/>
        </w:rPr>
        <w:t xml:space="preserve">e </w:t>
      </w:r>
      <w:r w:rsidRPr="00C15222">
        <w:rPr>
          <w:rFonts w:ascii="Arial" w:eastAsia="Times New Roman" w:hAnsi="Arial" w:cs="Arial"/>
          <w:spacing w:val="-15"/>
          <w:lang w:eastAsia="fr-FR"/>
        </w:rPr>
        <w:t xml:space="preserve"> </w:t>
      </w:r>
      <w:r w:rsidRPr="00C15222">
        <w:rPr>
          <w:rFonts w:ascii="Arial" w:eastAsia="Times New Roman" w:hAnsi="Arial" w:cs="Arial"/>
          <w:spacing w:val="5"/>
          <w:lang w:eastAsia="fr-FR"/>
        </w:rPr>
        <w:t xml:space="preserve">Règlement </w:t>
      </w:r>
      <w:r w:rsidRPr="00C15222">
        <w:rPr>
          <w:rFonts w:ascii="Arial" w:eastAsia="Times New Roman" w:hAnsi="Arial" w:cs="Arial"/>
          <w:lang w:eastAsia="fr-FR"/>
        </w:rPr>
        <w:t>Particulier</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l'Appel</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d'Offres</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compter</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la date</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remise</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offres</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fixée</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 xml:space="preserve">l’Autorité Contractante, en application de l'article 22 du RGAO. Une offre valable pour une période </w:t>
      </w:r>
      <w:r w:rsidRPr="00C15222">
        <w:rPr>
          <w:rFonts w:ascii="Arial" w:eastAsia="Times New Roman" w:hAnsi="Arial" w:cs="Arial"/>
          <w:spacing w:val="5"/>
          <w:lang w:eastAsia="fr-FR"/>
        </w:rPr>
        <w:t>plu</w:t>
      </w:r>
      <w:r w:rsidRPr="00C15222">
        <w:rPr>
          <w:rFonts w:ascii="Arial" w:eastAsia="Times New Roman" w:hAnsi="Arial" w:cs="Arial"/>
          <w:lang w:eastAsia="fr-FR"/>
        </w:rPr>
        <w:t xml:space="preserve">s </w:t>
      </w:r>
      <w:r w:rsidRPr="00C15222">
        <w:rPr>
          <w:rFonts w:ascii="Arial" w:eastAsia="Times New Roman" w:hAnsi="Arial" w:cs="Arial"/>
          <w:spacing w:val="5"/>
          <w:lang w:eastAsia="fr-FR"/>
        </w:rPr>
        <w:t>court</w:t>
      </w:r>
      <w:r w:rsidRPr="00C15222">
        <w:rPr>
          <w:rFonts w:ascii="Arial" w:eastAsia="Times New Roman" w:hAnsi="Arial" w:cs="Arial"/>
          <w:lang w:eastAsia="fr-FR"/>
        </w:rPr>
        <w:t xml:space="preserve">e </w:t>
      </w:r>
      <w:r w:rsidRPr="00C15222">
        <w:rPr>
          <w:rFonts w:ascii="Arial" w:eastAsia="Times New Roman" w:hAnsi="Arial" w:cs="Arial"/>
          <w:spacing w:val="5"/>
          <w:lang w:eastAsia="fr-FR"/>
        </w:rPr>
        <w:t>ser</w:t>
      </w:r>
      <w:r w:rsidRPr="00C15222">
        <w:rPr>
          <w:rFonts w:ascii="Arial" w:eastAsia="Times New Roman" w:hAnsi="Arial" w:cs="Arial"/>
          <w:lang w:eastAsia="fr-FR"/>
        </w:rPr>
        <w:t xml:space="preserve">a </w:t>
      </w:r>
      <w:r w:rsidRPr="00C15222">
        <w:rPr>
          <w:rFonts w:ascii="Arial" w:eastAsia="Times New Roman" w:hAnsi="Arial" w:cs="Arial"/>
          <w:spacing w:val="2"/>
          <w:lang w:eastAsia="fr-FR"/>
        </w:rPr>
        <w:t xml:space="preserve"> </w:t>
      </w:r>
      <w:r w:rsidRPr="00C15222">
        <w:rPr>
          <w:rFonts w:ascii="Arial" w:eastAsia="Times New Roman" w:hAnsi="Arial" w:cs="Arial"/>
          <w:spacing w:val="5"/>
          <w:lang w:eastAsia="fr-FR"/>
        </w:rPr>
        <w:t>rejeté</w:t>
      </w:r>
      <w:r w:rsidRPr="00C15222">
        <w:rPr>
          <w:rFonts w:ascii="Arial" w:eastAsia="Times New Roman" w:hAnsi="Arial" w:cs="Arial"/>
          <w:lang w:eastAsia="fr-FR"/>
        </w:rPr>
        <w:t xml:space="preserve">e </w:t>
      </w:r>
      <w:r w:rsidRPr="00C15222">
        <w:rPr>
          <w:rFonts w:ascii="Arial" w:eastAsia="Times New Roman" w:hAnsi="Arial" w:cs="Arial"/>
          <w:spacing w:val="5"/>
          <w:lang w:eastAsia="fr-FR"/>
        </w:rPr>
        <w:t>pa</w:t>
      </w:r>
      <w:r w:rsidRPr="00C15222">
        <w:rPr>
          <w:rFonts w:ascii="Arial" w:eastAsia="Times New Roman" w:hAnsi="Arial" w:cs="Arial"/>
          <w:lang w:eastAsia="fr-FR"/>
        </w:rPr>
        <w:t xml:space="preserve">r </w:t>
      </w:r>
      <w:r w:rsidRPr="00C15222">
        <w:rPr>
          <w:rFonts w:ascii="Arial" w:eastAsia="Times New Roman" w:hAnsi="Arial" w:cs="Arial"/>
          <w:spacing w:val="5"/>
          <w:lang w:eastAsia="fr-FR"/>
        </w:rPr>
        <w:t>l’Autorité Contractante</w:t>
      </w:r>
      <w:r w:rsidRPr="00C15222">
        <w:rPr>
          <w:rFonts w:ascii="Arial" w:eastAsia="Times New Roman" w:hAnsi="Arial" w:cs="Arial"/>
          <w:lang w:eastAsia="fr-FR"/>
        </w:rPr>
        <w:t xml:space="preserve"> comme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non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conforme.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16.2. </w:t>
      </w:r>
      <w:r w:rsidRPr="00C15222">
        <w:rPr>
          <w:rFonts w:ascii="Arial" w:eastAsia="Times New Roman" w:hAnsi="Arial" w:cs="Arial"/>
          <w:spacing w:val="5"/>
          <w:lang w:eastAsia="fr-FR"/>
        </w:rPr>
        <w:t>Dan</w:t>
      </w:r>
      <w:r w:rsidRPr="00C15222">
        <w:rPr>
          <w:rFonts w:ascii="Arial" w:eastAsia="Times New Roman" w:hAnsi="Arial" w:cs="Arial"/>
          <w:lang w:eastAsia="fr-FR"/>
        </w:rPr>
        <w:t xml:space="preserve">s </w:t>
      </w:r>
      <w:r w:rsidRPr="00C15222">
        <w:rPr>
          <w:rFonts w:ascii="Arial" w:eastAsia="Times New Roman" w:hAnsi="Arial" w:cs="Arial"/>
          <w:spacing w:val="-12"/>
          <w:lang w:eastAsia="fr-FR"/>
        </w:rPr>
        <w:t xml:space="preserve"> </w:t>
      </w:r>
      <w:r w:rsidRPr="00C15222">
        <w:rPr>
          <w:rFonts w:ascii="Arial" w:eastAsia="Times New Roman" w:hAnsi="Arial" w:cs="Arial"/>
          <w:spacing w:val="5"/>
          <w:lang w:eastAsia="fr-FR"/>
        </w:rPr>
        <w:t>de</w:t>
      </w:r>
      <w:r w:rsidRPr="00C15222">
        <w:rPr>
          <w:rFonts w:ascii="Arial" w:eastAsia="Times New Roman" w:hAnsi="Arial" w:cs="Arial"/>
          <w:lang w:eastAsia="fr-FR"/>
        </w:rPr>
        <w:t xml:space="preserve">s </w:t>
      </w:r>
      <w:r w:rsidRPr="00C15222">
        <w:rPr>
          <w:rFonts w:ascii="Arial" w:eastAsia="Times New Roman" w:hAnsi="Arial" w:cs="Arial"/>
          <w:spacing w:val="-12"/>
          <w:lang w:eastAsia="fr-FR"/>
        </w:rPr>
        <w:t xml:space="preserve"> </w:t>
      </w:r>
      <w:r w:rsidRPr="00C15222">
        <w:rPr>
          <w:rFonts w:ascii="Arial" w:eastAsia="Times New Roman" w:hAnsi="Arial" w:cs="Arial"/>
          <w:spacing w:val="5"/>
          <w:lang w:eastAsia="fr-FR"/>
        </w:rPr>
        <w:t>circonstance</w:t>
      </w:r>
      <w:r w:rsidRPr="00C15222">
        <w:rPr>
          <w:rFonts w:ascii="Arial" w:eastAsia="Times New Roman" w:hAnsi="Arial" w:cs="Arial"/>
          <w:lang w:eastAsia="fr-FR"/>
        </w:rPr>
        <w:t xml:space="preserve">s </w:t>
      </w:r>
      <w:r w:rsidRPr="00C15222">
        <w:rPr>
          <w:rFonts w:ascii="Arial" w:eastAsia="Times New Roman" w:hAnsi="Arial" w:cs="Arial"/>
          <w:spacing w:val="-12"/>
          <w:lang w:eastAsia="fr-FR"/>
        </w:rPr>
        <w:t xml:space="preserve"> </w:t>
      </w:r>
      <w:r w:rsidRPr="00C15222">
        <w:rPr>
          <w:rFonts w:ascii="Arial" w:eastAsia="Times New Roman" w:hAnsi="Arial" w:cs="Arial"/>
          <w:spacing w:val="5"/>
          <w:lang w:eastAsia="fr-FR"/>
        </w:rPr>
        <w:t xml:space="preserve">exceptionnelles,  </w:t>
      </w:r>
      <w:r w:rsidRPr="00C15222">
        <w:rPr>
          <w:rFonts w:ascii="Arial" w:eastAsia="Times New Roman" w:hAnsi="Arial" w:cs="Arial"/>
          <w:lang w:eastAsia="fr-FR"/>
        </w:rPr>
        <w:t>l’Autorité Contractante</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peut</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solliciter</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 xml:space="preserve">consentement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du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soumissionnaire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à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une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prolongation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délai</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validité.</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demande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les réponses qui lui seront faites le seront par écrit (ou par télécopie). La validité de la caution</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soumission</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prévue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l'article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17</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 xml:space="preserve">du RGAO sera de même prolongée pour une durée correspondante. Un Soumissionnaire peut refuser de prolonger la validité de son offre sans perdre sa caution de soumission. </w:t>
      </w:r>
      <w:r w:rsidRPr="00C15222">
        <w:rPr>
          <w:rFonts w:ascii="Arial" w:eastAsia="Times New Roman" w:hAnsi="Arial" w:cs="Arial"/>
          <w:spacing w:val="5"/>
          <w:lang w:eastAsia="fr-FR"/>
        </w:rPr>
        <w:t>U</w:t>
      </w:r>
      <w:r w:rsidRPr="00C15222">
        <w:rPr>
          <w:rFonts w:ascii="Arial" w:eastAsia="Times New Roman" w:hAnsi="Arial" w:cs="Arial"/>
          <w:lang w:eastAsia="fr-FR"/>
        </w:rPr>
        <w:t xml:space="preserve">n  </w:t>
      </w:r>
      <w:r w:rsidRPr="00C15222">
        <w:rPr>
          <w:rFonts w:ascii="Arial" w:eastAsia="Times New Roman" w:hAnsi="Arial" w:cs="Arial"/>
          <w:spacing w:val="5"/>
          <w:lang w:eastAsia="fr-FR"/>
        </w:rPr>
        <w:t>soumissionnair</w:t>
      </w:r>
      <w:r w:rsidRPr="00C15222">
        <w:rPr>
          <w:rFonts w:ascii="Arial" w:eastAsia="Times New Roman" w:hAnsi="Arial" w:cs="Arial"/>
          <w:lang w:eastAsia="fr-FR"/>
        </w:rPr>
        <w:t xml:space="preserve">e  </w:t>
      </w:r>
      <w:r w:rsidRPr="00C15222">
        <w:rPr>
          <w:rFonts w:ascii="Arial" w:eastAsia="Times New Roman" w:hAnsi="Arial" w:cs="Arial"/>
          <w:spacing w:val="5"/>
          <w:lang w:eastAsia="fr-FR"/>
        </w:rPr>
        <w:t>qu</w:t>
      </w:r>
      <w:r w:rsidRPr="00C15222">
        <w:rPr>
          <w:rFonts w:ascii="Arial" w:eastAsia="Times New Roman" w:hAnsi="Arial" w:cs="Arial"/>
          <w:lang w:eastAsia="fr-FR"/>
        </w:rPr>
        <w:t xml:space="preserve">i  </w:t>
      </w:r>
      <w:r w:rsidRPr="00C15222">
        <w:rPr>
          <w:rFonts w:ascii="Arial" w:eastAsia="Times New Roman" w:hAnsi="Arial" w:cs="Arial"/>
          <w:spacing w:val="5"/>
          <w:lang w:eastAsia="fr-FR"/>
        </w:rPr>
        <w:t>consen</w:t>
      </w:r>
      <w:r w:rsidRPr="00C15222">
        <w:rPr>
          <w:rFonts w:ascii="Arial" w:eastAsia="Times New Roman" w:hAnsi="Arial" w:cs="Arial"/>
          <w:lang w:eastAsia="fr-FR"/>
        </w:rPr>
        <w:t xml:space="preserve">t  à  </w:t>
      </w:r>
      <w:r w:rsidRPr="00C15222">
        <w:rPr>
          <w:rFonts w:ascii="Arial" w:eastAsia="Times New Roman" w:hAnsi="Arial" w:cs="Arial"/>
          <w:spacing w:val="5"/>
          <w:lang w:eastAsia="fr-FR"/>
        </w:rPr>
        <w:t xml:space="preserve">une </w:t>
      </w:r>
      <w:r w:rsidRPr="00C15222">
        <w:rPr>
          <w:rFonts w:ascii="Arial" w:eastAsia="Times New Roman" w:hAnsi="Arial" w:cs="Arial"/>
          <w:lang w:eastAsia="fr-FR"/>
        </w:rPr>
        <w:t>prolongation ne se verra pas demander de modifier son offre, ni ne sera autorisé à le faire.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800"/>
          <w:tab w:val="left" w:pos="2000"/>
          <w:tab w:val="left" w:pos="3220"/>
          <w:tab w:val="left" w:pos="396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16.3. </w:t>
      </w:r>
      <w:r w:rsidRPr="00C15222">
        <w:rPr>
          <w:rFonts w:ascii="Arial" w:eastAsia="Times New Roman" w:hAnsi="Arial" w:cs="Arial"/>
          <w:b/>
          <w:i/>
          <w:lang w:eastAsia="fr-FR"/>
        </w:rPr>
        <w:t xml:space="preserve"> </w:t>
      </w:r>
      <w:r w:rsidRPr="00C15222">
        <w:rPr>
          <w:rFonts w:ascii="Arial" w:eastAsia="Times New Roman" w:hAnsi="Arial" w:cs="Arial"/>
          <w:lang w:eastAsia="fr-FR"/>
        </w:rPr>
        <w:t>Lorsque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marché</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ne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comporte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pas</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d’article de révision de prix et que la période de validité des offres est prorogée de plus de soixante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(60)</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jours,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montants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payables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au soumissionnaire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retenu,</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seront</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actualisés</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par application</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formule</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y</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relative</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figurant</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à la demande de prorogation que l’Autorité Contractante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adresser</w:t>
      </w:r>
      <w:r w:rsidRPr="00C15222">
        <w:rPr>
          <w:rFonts w:ascii="Arial" w:eastAsia="Times New Roman" w:hAnsi="Arial" w:cs="Arial"/>
          <w:lang w:eastAsia="fr-FR"/>
        </w:rPr>
        <w:t>a</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au(x</w:t>
      </w:r>
      <w:r w:rsidRPr="00C15222">
        <w:rPr>
          <w:rFonts w:ascii="Arial" w:eastAsia="Times New Roman" w:hAnsi="Arial" w:cs="Arial"/>
          <w:lang w:eastAsia="fr-FR"/>
        </w:rPr>
        <w:t>)</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soumission</w:t>
      </w:r>
      <w:r w:rsidRPr="00C15222">
        <w:rPr>
          <w:rFonts w:ascii="Arial" w:eastAsia="Times New Roman" w:hAnsi="Arial" w:cs="Arial"/>
          <w:lang w:eastAsia="fr-FR"/>
        </w:rPr>
        <w:t>naire(s).</w:t>
      </w:r>
    </w:p>
    <w:p w:rsidR="00C15222" w:rsidRPr="00C15222" w:rsidRDefault="00C15222" w:rsidP="00C15222">
      <w:pPr>
        <w:widowControl w:val="0"/>
        <w:tabs>
          <w:tab w:val="left" w:pos="800"/>
          <w:tab w:val="left" w:pos="2000"/>
          <w:tab w:val="left" w:pos="3220"/>
          <w:tab w:val="left" w:pos="3960"/>
        </w:tabs>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800"/>
          <w:tab w:val="left" w:pos="2000"/>
          <w:tab w:val="left" w:pos="3220"/>
          <w:tab w:val="left" w:pos="396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La période d’actualisation ira de la date</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dépassement</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soixante</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(60)</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jours à la date de notification de la lettre commande ou de l’ordre</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service</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démarrage</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travaux au</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soumissionnaire</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retenu,</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tel</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que</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prévu</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par le CCAP. L’effet de l’actualisation n’est pas pris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considération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aux</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fins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l’évaluation des offres.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17</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Caution</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soumission</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17.1. </w:t>
      </w:r>
      <w:r w:rsidRPr="00C15222">
        <w:rPr>
          <w:rFonts w:ascii="Arial" w:eastAsia="Times New Roman" w:hAnsi="Arial" w:cs="Arial"/>
          <w:spacing w:val="3"/>
          <w:lang w:eastAsia="fr-FR"/>
        </w:rPr>
        <w:t>E</w:t>
      </w:r>
      <w:r w:rsidRPr="00C15222">
        <w:rPr>
          <w:rFonts w:ascii="Arial" w:eastAsia="Times New Roman" w:hAnsi="Arial" w:cs="Arial"/>
          <w:lang w:eastAsia="fr-FR"/>
        </w:rPr>
        <w:t xml:space="preserve">n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applicatio</w:t>
      </w:r>
      <w:r w:rsidRPr="00C15222">
        <w:rPr>
          <w:rFonts w:ascii="Arial" w:eastAsia="Times New Roman" w:hAnsi="Arial" w:cs="Arial"/>
          <w:lang w:eastAsia="fr-FR"/>
        </w:rPr>
        <w:t xml:space="preserve">n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d</w:t>
      </w:r>
      <w:r w:rsidRPr="00C15222">
        <w:rPr>
          <w:rFonts w:ascii="Arial" w:eastAsia="Times New Roman" w:hAnsi="Arial" w:cs="Arial"/>
          <w:lang w:eastAsia="fr-FR"/>
        </w:rPr>
        <w:t xml:space="preserve">e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l'articl</w:t>
      </w:r>
      <w:r w:rsidRPr="00C15222">
        <w:rPr>
          <w:rFonts w:ascii="Arial" w:eastAsia="Times New Roman" w:hAnsi="Arial" w:cs="Arial"/>
          <w:lang w:eastAsia="fr-FR"/>
        </w:rPr>
        <w:t xml:space="preserve">e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1</w:t>
      </w:r>
      <w:r w:rsidRPr="00C15222">
        <w:rPr>
          <w:rFonts w:ascii="Arial" w:eastAsia="Times New Roman" w:hAnsi="Arial" w:cs="Arial"/>
          <w:lang w:eastAsia="fr-FR"/>
        </w:rPr>
        <w:t xml:space="preserve">3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d</w:t>
      </w:r>
      <w:r w:rsidRPr="00C15222">
        <w:rPr>
          <w:rFonts w:ascii="Arial" w:eastAsia="Times New Roman" w:hAnsi="Arial" w:cs="Arial"/>
          <w:lang w:eastAsia="fr-FR"/>
        </w:rPr>
        <w:t xml:space="preserve">u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 xml:space="preserve">RGAO, </w:t>
      </w:r>
      <w:r w:rsidRPr="00C15222">
        <w:rPr>
          <w:rFonts w:ascii="Arial" w:eastAsia="Times New Roman" w:hAnsi="Arial" w:cs="Arial"/>
          <w:lang w:eastAsia="fr-FR"/>
        </w:rPr>
        <w:t xml:space="preserve">le soumissionnaire fournira une caution de </w:t>
      </w:r>
      <w:r w:rsidRPr="00C15222">
        <w:rPr>
          <w:rFonts w:ascii="Arial" w:eastAsia="Times New Roman" w:hAnsi="Arial" w:cs="Arial"/>
          <w:spacing w:val="5"/>
          <w:lang w:eastAsia="fr-FR"/>
        </w:rPr>
        <w:t>soumissio</w:t>
      </w:r>
      <w:r w:rsidRPr="00C15222">
        <w:rPr>
          <w:rFonts w:ascii="Arial" w:eastAsia="Times New Roman" w:hAnsi="Arial" w:cs="Arial"/>
          <w:lang w:eastAsia="fr-FR"/>
        </w:rPr>
        <w:t xml:space="preserve">n </w:t>
      </w:r>
      <w:r w:rsidRPr="00C15222">
        <w:rPr>
          <w:rFonts w:ascii="Arial" w:eastAsia="Times New Roman" w:hAnsi="Arial" w:cs="Arial"/>
          <w:spacing w:val="-24"/>
          <w:lang w:eastAsia="fr-FR"/>
        </w:rPr>
        <w:t xml:space="preserve"> </w:t>
      </w:r>
      <w:r w:rsidRPr="00C15222">
        <w:rPr>
          <w:rFonts w:ascii="Arial" w:eastAsia="Times New Roman" w:hAnsi="Arial" w:cs="Arial"/>
          <w:spacing w:val="5"/>
          <w:lang w:eastAsia="fr-FR"/>
        </w:rPr>
        <w:t>d</w:t>
      </w:r>
      <w:r w:rsidRPr="00C15222">
        <w:rPr>
          <w:rFonts w:ascii="Arial" w:eastAsia="Times New Roman" w:hAnsi="Arial" w:cs="Arial"/>
          <w:lang w:eastAsia="fr-FR"/>
        </w:rPr>
        <w:t xml:space="preserve">u </w:t>
      </w:r>
      <w:r w:rsidRPr="00C15222">
        <w:rPr>
          <w:rFonts w:ascii="Arial" w:eastAsia="Times New Roman" w:hAnsi="Arial" w:cs="Arial"/>
          <w:spacing w:val="-24"/>
          <w:lang w:eastAsia="fr-FR"/>
        </w:rPr>
        <w:t xml:space="preserve"> </w:t>
      </w:r>
      <w:r w:rsidRPr="00C15222">
        <w:rPr>
          <w:rFonts w:ascii="Arial" w:eastAsia="Times New Roman" w:hAnsi="Arial" w:cs="Arial"/>
          <w:spacing w:val="5"/>
          <w:lang w:eastAsia="fr-FR"/>
        </w:rPr>
        <w:t>montan</w:t>
      </w:r>
      <w:r w:rsidRPr="00C15222">
        <w:rPr>
          <w:rFonts w:ascii="Arial" w:eastAsia="Times New Roman" w:hAnsi="Arial" w:cs="Arial"/>
          <w:lang w:eastAsia="fr-FR"/>
        </w:rPr>
        <w:t xml:space="preserve">t </w:t>
      </w:r>
      <w:r w:rsidRPr="00C15222">
        <w:rPr>
          <w:rFonts w:ascii="Arial" w:eastAsia="Times New Roman" w:hAnsi="Arial" w:cs="Arial"/>
          <w:spacing w:val="-24"/>
          <w:lang w:eastAsia="fr-FR"/>
        </w:rPr>
        <w:t xml:space="preserve"> </w:t>
      </w:r>
      <w:r w:rsidRPr="00C15222">
        <w:rPr>
          <w:rFonts w:ascii="Arial" w:eastAsia="Times New Roman" w:hAnsi="Arial" w:cs="Arial"/>
          <w:spacing w:val="5"/>
          <w:lang w:eastAsia="fr-FR"/>
        </w:rPr>
        <w:t>spécifi</w:t>
      </w:r>
      <w:r w:rsidRPr="00C15222">
        <w:rPr>
          <w:rFonts w:ascii="Arial" w:eastAsia="Times New Roman" w:hAnsi="Arial" w:cs="Arial"/>
          <w:lang w:eastAsia="fr-FR"/>
        </w:rPr>
        <w:t xml:space="preserve">é </w:t>
      </w:r>
      <w:r w:rsidRPr="00C15222">
        <w:rPr>
          <w:rFonts w:ascii="Arial" w:eastAsia="Times New Roman" w:hAnsi="Arial" w:cs="Arial"/>
          <w:spacing w:val="-24"/>
          <w:lang w:eastAsia="fr-FR"/>
        </w:rPr>
        <w:t xml:space="preserve"> </w:t>
      </w:r>
      <w:r w:rsidRPr="00C15222">
        <w:rPr>
          <w:rFonts w:ascii="Arial" w:eastAsia="Times New Roman" w:hAnsi="Arial" w:cs="Arial"/>
          <w:spacing w:val="5"/>
          <w:lang w:eastAsia="fr-FR"/>
        </w:rPr>
        <w:t>dan</w:t>
      </w:r>
      <w:r w:rsidRPr="00C15222">
        <w:rPr>
          <w:rFonts w:ascii="Arial" w:eastAsia="Times New Roman" w:hAnsi="Arial" w:cs="Arial"/>
          <w:lang w:eastAsia="fr-FR"/>
        </w:rPr>
        <w:t xml:space="preserve">s </w:t>
      </w:r>
      <w:r w:rsidRPr="00C15222">
        <w:rPr>
          <w:rFonts w:ascii="Arial" w:eastAsia="Times New Roman" w:hAnsi="Arial" w:cs="Arial"/>
          <w:spacing w:val="-24"/>
          <w:lang w:eastAsia="fr-FR"/>
        </w:rPr>
        <w:t xml:space="preserve"> </w:t>
      </w:r>
      <w:r w:rsidRPr="00C15222">
        <w:rPr>
          <w:rFonts w:ascii="Arial" w:eastAsia="Times New Roman" w:hAnsi="Arial" w:cs="Arial"/>
          <w:spacing w:val="5"/>
          <w:lang w:eastAsia="fr-FR"/>
        </w:rPr>
        <w:t xml:space="preserve">le </w:t>
      </w:r>
      <w:r w:rsidRPr="00C15222">
        <w:rPr>
          <w:rFonts w:ascii="Arial" w:eastAsia="Times New Roman" w:hAnsi="Arial" w:cs="Arial"/>
          <w:spacing w:val="2"/>
          <w:lang w:eastAsia="fr-FR"/>
        </w:rPr>
        <w:t>Règlemen</w:t>
      </w:r>
      <w:r w:rsidRPr="00C15222">
        <w:rPr>
          <w:rFonts w:ascii="Arial" w:eastAsia="Times New Roman" w:hAnsi="Arial" w:cs="Arial"/>
          <w:lang w:eastAsia="fr-FR"/>
        </w:rPr>
        <w:t xml:space="preserve">t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Particulie</w:t>
      </w:r>
      <w:r w:rsidRPr="00C15222">
        <w:rPr>
          <w:rFonts w:ascii="Arial" w:eastAsia="Times New Roman" w:hAnsi="Arial" w:cs="Arial"/>
          <w:lang w:eastAsia="fr-FR"/>
        </w:rPr>
        <w:t xml:space="preserve">r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d</w:t>
      </w:r>
      <w:r w:rsidRPr="00C15222">
        <w:rPr>
          <w:rFonts w:ascii="Arial" w:eastAsia="Times New Roman" w:hAnsi="Arial" w:cs="Arial"/>
          <w:lang w:eastAsia="fr-FR"/>
        </w:rPr>
        <w:t xml:space="preserve">e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l'Appe</w:t>
      </w:r>
      <w:r w:rsidRPr="00C15222">
        <w:rPr>
          <w:rFonts w:ascii="Arial" w:eastAsia="Times New Roman" w:hAnsi="Arial" w:cs="Arial"/>
          <w:lang w:eastAsia="fr-FR"/>
        </w:rPr>
        <w:t xml:space="preserve">l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 xml:space="preserve">d'Offres, </w:t>
      </w:r>
      <w:r w:rsidRPr="00C15222">
        <w:rPr>
          <w:rFonts w:ascii="Arial" w:eastAsia="Times New Roman" w:hAnsi="Arial" w:cs="Arial"/>
          <w:lang w:eastAsia="fr-FR"/>
        </w:rPr>
        <w:t>laquelle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fera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partie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intégrante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offre.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17.2. La caution de soumission sera conforme au modèle présenté dans le Dossier d’Appel d’Offres;</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d’autres</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modèles</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peuvent</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être</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autorisés,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sous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réserve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l’approbation</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 xml:space="preserve">préalable de </w:t>
      </w:r>
      <w:r w:rsidRPr="00C15222">
        <w:rPr>
          <w:rFonts w:ascii="Arial" w:eastAsia="Times New Roman" w:hAnsi="Arial" w:cs="Arial"/>
          <w:spacing w:val="5"/>
          <w:lang w:eastAsia="fr-FR"/>
        </w:rPr>
        <w:t>l’Autorité Contractante</w:t>
      </w:r>
      <w:r w:rsidRPr="00C15222">
        <w:rPr>
          <w:rFonts w:ascii="Arial" w:eastAsia="Times New Roman" w:hAnsi="Arial" w:cs="Arial"/>
          <w:lang w:eastAsia="fr-FR"/>
        </w:rPr>
        <w:t>.</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L</w:t>
      </w:r>
      <w:r w:rsidRPr="00C15222">
        <w:rPr>
          <w:rFonts w:ascii="Arial" w:eastAsia="Times New Roman" w:hAnsi="Arial" w:cs="Arial"/>
          <w:lang w:eastAsia="fr-FR"/>
        </w:rPr>
        <w:t>a</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Cautio</w:t>
      </w:r>
      <w:r w:rsidRPr="00C15222">
        <w:rPr>
          <w:rFonts w:ascii="Arial" w:eastAsia="Times New Roman" w:hAnsi="Arial" w:cs="Arial"/>
          <w:lang w:eastAsia="fr-FR"/>
        </w:rPr>
        <w:t>n</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 xml:space="preserve">de </w:t>
      </w:r>
      <w:r w:rsidRPr="00C15222">
        <w:rPr>
          <w:rFonts w:ascii="Arial" w:eastAsia="Times New Roman" w:hAnsi="Arial" w:cs="Arial"/>
          <w:lang w:eastAsia="fr-FR"/>
        </w:rPr>
        <w:t>soumission</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demeurera</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valide</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pendant</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trente (30)</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jours</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au-delà</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date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limite</w:t>
      </w:r>
      <w:r w:rsidRPr="00C15222">
        <w:rPr>
          <w:rFonts w:ascii="Arial" w:eastAsia="Times New Roman" w:hAnsi="Arial" w:cs="Arial"/>
          <w:spacing w:val="-8"/>
          <w:lang w:eastAsia="fr-FR"/>
        </w:rPr>
        <w:t xml:space="preserve"> initiale </w:t>
      </w:r>
      <w:r w:rsidRPr="00C15222">
        <w:rPr>
          <w:rFonts w:ascii="Arial" w:eastAsia="Times New Roman" w:hAnsi="Arial" w:cs="Arial"/>
          <w:lang w:eastAsia="fr-FR"/>
        </w:rPr>
        <w:t>de validité</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offres,</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toute</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nouvelle</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date limite de validité demandée par l’Autorité Contractante et acceptée par le soumission</w:t>
      </w:r>
      <w:r w:rsidRPr="00C15222">
        <w:rPr>
          <w:rFonts w:ascii="Arial" w:eastAsia="Times New Roman" w:hAnsi="Arial" w:cs="Arial"/>
          <w:spacing w:val="4"/>
          <w:lang w:eastAsia="fr-FR"/>
        </w:rPr>
        <w:t>naire</w:t>
      </w:r>
      <w:r w:rsidRPr="00C15222">
        <w:rPr>
          <w:rFonts w:ascii="Arial" w:eastAsia="Times New Roman" w:hAnsi="Arial" w:cs="Arial"/>
          <w:lang w:eastAsia="fr-FR"/>
        </w:rPr>
        <w:t>,</w:t>
      </w:r>
      <w:r w:rsidRPr="00C15222">
        <w:rPr>
          <w:rFonts w:ascii="Arial" w:eastAsia="Times New Roman" w:hAnsi="Arial" w:cs="Arial"/>
          <w:spacing w:val="-26"/>
          <w:lang w:eastAsia="fr-FR"/>
        </w:rPr>
        <w:t xml:space="preserve"> </w:t>
      </w:r>
      <w:r w:rsidRPr="00C15222">
        <w:rPr>
          <w:rFonts w:ascii="Arial" w:eastAsia="Times New Roman" w:hAnsi="Arial" w:cs="Arial"/>
          <w:spacing w:val="4"/>
          <w:lang w:eastAsia="fr-FR"/>
        </w:rPr>
        <w:t>conformémen</w:t>
      </w:r>
      <w:r w:rsidRPr="00C15222">
        <w:rPr>
          <w:rFonts w:ascii="Arial" w:eastAsia="Times New Roman" w:hAnsi="Arial" w:cs="Arial"/>
          <w:lang w:eastAsia="fr-FR"/>
        </w:rPr>
        <w:t xml:space="preserve">t </w:t>
      </w:r>
      <w:r w:rsidRPr="00C15222">
        <w:rPr>
          <w:rFonts w:ascii="Arial" w:eastAsia="Times New Roman" w:hAnsi="Arial" w:cs="Arial"/>
          <w:spacing w:val="-26"/>
          <w:lang w:eastAsia="fr-FR"/>
        </w:rPr>
        <w:t xml:space="preserve"> </w:t>
      </w:r>
      <w:r w:rsidRPr="00C15222">
        <w:rPr>
          <w:rFonts w:ascii="Arial" w:eastAsia="Times New Roman" w:hAnsi="Arial" w:cs="Arial"/>
          <w:spacing w:val="4"/>
          <w:lang w:eastAsia="fr-FR"/>
        </w:rPr>
        <w:t>au</w:t>
      </w:r>
      <w:r w:rsidRPr="00C15222">
        <w:rPr>
          <w:rFonts w:ascii="Arial" w:eastAsia="Times New Roman" w:hAnsi="Arial" w:cs="Arial"/>
          <w:lang w:eastAsia="fr-FR"/>
        </w:rPr>
        <w:t xml:space="preserve">x </w:t>
      </w:r>
      <w:r w:rsidRPr="00C15222">
        <w:rPr>
          <w:rFonts w:ascii="Arial" w:eastAsia="Times New Roman" w:hAnsi="Arial" w:cs="Arial"/>
          <w:spacing w:val="-26"/>
          <w:lang w:eastAsia="fr-FR"/>
        </w:rPr>
        <w:t xml:space="preserve"> </w:t>
      </w:r>
      <w:r w:rsidRPr="00C15222">
        <w:rPr>
          <w:rFonts w:ascii="Arial" w:eastAsia="Times New Roman" w:hAnsi="Arial" w:cs="Arial"/>
          <w:spacing w:val="4"/>
          <w:lang w:eastAsia="fr-FR"/>
        </w:rPr>
        <w:t>disposition</w:t>
      </w:r>
      <w:r w:rsidRPr="00C15222">
        <w:rPr>
          <w:rFonts w:ascii="Arial" w:eastAsia="Times New Roman" w:hAnsi="Arial" w:cs="Arial"/>
          <w:lang w:eastAsia="fr-FR"/>
        </w:rPr>
        <w:t xml:space="preserve">s </w:t>
      </w:r>
      <w:r w:rsidRPr="00C15222">
        <w:rPr>
          <w:rFonts w:ascii="Arial" w:eastAsia="Times New Roman" w:hAnsi="Arial" w:cs="Arial"/>
          <w:spacing w:val="-26"/>
          <w:lang w:eastAsia="fr-FR"/>
        </w:rPr>
        <w:t xml:space="preserve"> </w:t>
      </w:r>
      <w:r w:rsidRPr="00C15222">
        <w:rPr>
          <w:rFonts w:ascii="Arial" w:eastAsia="Times New Roman" w:hAnsi="Arial" w:cs="Arial"/>
          <w:spacing w:val="4"/>
          <w:lang w:eastAsia="fr-FR"/>
        </w:rPr>
        <w:t xml:space="preserve">de </w:t>
      </w:r>
      <w:r w:rsidRPr="00C15222">
        <w:rPr>
          <w:rFonts w:ascii="Arial" w:eastAsia="Times New Roman" w:hAnsi="Arial" w:cs="Arial"/>
          <w:lang w:eastAsia="fr-FR"/>
        </w:rPr>
        <w:t>l’Article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16.2</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RGAO.</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1560"/>
          <w:tab w:val="left" w:pos="2140"/>
          <w:tab w:val="left" w:pos="3380"/>
          <w:tab w:val="left" w:pos="3820"/>
          <w:tab w:val="left" w:pos="482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17.3. Toute</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offre</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non</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accompagnée</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d’une</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Caution de</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Soumission</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acceptable</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sera</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rejetée</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 xml:space="preserve">la </w:t>
      </w:r>
      <w:r w:rsidRPr="00C15222">
        <w:rPr>
          <w:rFonts w:ascii="Arial" w:eastAsia="Times New Roman" w:hAnsi="Arial" w:cs="Arial"/>
          <w:spacing w:val="5"/>
          <w:lang w:eastAsia="fr-FR"/>
        </w:rPr>
        <w:t>Commissio</w:t>
      </w:r>
      <w:r w:rsidRPr="00C15222">
        <w:rPr>
          <w:rFonts w:ascii="Arial" w:eastAsia="Times New Roman" w:hAnsi="Arial" w:cs="Arial"/>
          <w:lang w:eastAsia="fr-FR"/>
        </w:rPr>
        <w:t xml:space="preserve">n </w:t>
      </w:r>
      <w:r w:rsidRPr="00C15222">
        <w:rPr>
          <w:rFonts w:ascii="Arial" w:eastAsia="Times New Roman" w:hAnsi="Arial" w:cs="Arial"/>
          <w:spacing w:val="5"/>
          <w:lang w:eastAsia="fr-FR"/>
        </w:rPr>
        <w:t>d</w:t>
      </w:r>
      <w:r w:rsidRPr="00C15222">
        <w:rPr>
          <w:rFonts w:ascii="Arial" w:eastAsia="Times New Roman" w:hAnsi="Arial" w:cs="Arial"/>
          <w:lang w:eastAsia="fr-FR"/>
        </w:rPr>
        <w:t>e</w:t>
      </w:r>
      <w:r w:rsidRPr="00C15222">
        <w:rPr>
          <w:rFonts w:ascii="Arial" w:eastAsia="Times New Roman" w:hAnsi="Arial" w:cs="Arial"/>
          <w:spacing w:val="-5"/>
          <w:lang w:eastAsia="fr-FR"/>
        </w:rPr>
        <w:t xml:space="preserve"> </w:t>
      </w:r>
      <w:r w:rsidRPr="00C15222">
        <w:rPr>
          <w:rFonts w:ascii="Arial" w:eastAsia="Times New Roman" w:hAnsi="Arial" w:cs="Arial"/>
          <w:spacing w:val="5"/>
          <w:lang w:eastAsia="fr-FR"/>
        </w:rPr>
        <w:t>Passatio</w:t>
      </w:r>
      <w:r w:rsidRPr="00C15222">
        <w:rPr>
          <w:rFonts w:ascii="Arial" w:eastAsia="Times New Roman" w:hAnsi="Arial" w:cs="Arial"/>
          <w:lang w:eastAsia="fr-FR"/>
        </w:rPr>
        <w:t>n</w:t>
      </w:r>
      <w:r w:rsidRPr="00C15222">
        <w:rPr>
          <w:rFonts w:ascii="Arial" w:eastAsia="Times New Roman" w:hAnsi="Arial" w:cs="Arial"/>
          <w:spacing w:val="-5"/>
          <w:lang w:eastAsia="fr-FR"/>
        </w:rPr>
        <w:t xml:space="preserve"> </w:t>
      </w:r>
      <w:r w:rsidRPr="00C15222">
        <w:rPr>
          <w:rFonts w:ascii="Arial" w:eastAsia="Times New Roman" w:hAnsi="Arial" w:cs="Arial"/>
          <w:spacing w:val="5"/>
          <w:lang w:eastAsia="fr-FR"/>
        </w:rPr>
        <w:t>de</w:t>
      </w:r>
      <w:r w:rsidRPr="00C15222">
        <w:rPr>
          <w:rFonts w:ascii="Arial" w:eastAsia="Times New Roman" w:hAnsi="Arial" w:cs="Arial"/>
          <w:lang w:eastAsia="fr-FR"/>
        </w:rPr>
        <w:t xml:space="preserve">s </w:t>
      </w:r>
      <w:r w:rsidRPr="00C15222">
        <w:rPr>
          <w:rFonts w:ascii="Arial" w:eastAsia="Times New Roman" w:hAnsi="Arial" w:cs="Arial"/>
          <w:spacing w:val="5"/>
          <w:lang w:eastAsia="fr-FR"/>
        </w:rPr>
        <w:t>Marchés comm</w:t>
      </w:r>
      <w:r w:rsidRPr="00C15222">
        <w:rPr>
          <w:rFonts w:ascii="Arial" w:eastAsia="Times New Roman" w:hAnsi="Arial" w:cs="Arial"/>
          <w:lang w:eastAsia="fr-FR"/>
        </w:rPr>
        <w:t>e</w:t>
      </w:r>
      <w:r w:rsidRPr="00C15222">
        <w:rPr>
          <w:rFonts w:ascii="Arial" w:eastAsia="Times New Roman" w:hAnsi="Arial" w:cs="Arial"/>
          <w:i/>
          <w:lang w:eastAsia="fr-FR"/>
        </w:rPr>
        <w:t xml:space="preserve"> </w:t>
      </w:r>
      <w:r w:rsidRPr="00C15222">
        <w:rPr>
          <w:rFonts w:ascii="Arial" w:eastAsia="Times New Roman" w:hAnsi="Arial" w:cs="Arial"/>
          <w:spacing w:val="5"/>
          <w:lang w:eastAsia="fr-FR"/>
        </w:rPr>
        <w:t>no</w:t>
      </w:r>
      <w:r w:rsidRPr="00C15222">
        <w:rPr>
          <w:rFonts w:ascii="Arial" w:eastAsia="Times New Roman" w:hAnsi="Arial" w:cs="Arial"/>
          <w:lang w:eastAsia="fr-FR"/>
        </w:rPr>
        <w:t>n</w:t>
      </w:r>
      <w:r w:rsidRPr="00C15222">
        <w:rPr>
          <w:rFonts w:ascii="Arial" w:eastAsia="Times New Roman" w:hAnsi="Arial" w:cs="Arial"/>
          <w:i/>
          <w:lang w:eastAsia="fr-FR"/>
        </w:rPr>
        <w:t xml:space="preserve"> </w:t>
      </w:r>
      <w:r w:rsidRPr="00C15222">
        <w:rPr>
          <w:rFonts w:ascii="Arial" w:eastAsia="Times New Roman" w:hAnsi="Arial" w:cs="Arial"/>
          <w:spacing w:val="5"/>
          <w:lang w:eastAsia="fr-FR"/>
        </w:rPr>
        <w:t>conforme</w:t>
      </w:r>
      <w:r w:rsidRPr="00C15222">
        <w:rPr>
          <w:rFonts w:ascii="Arial" w:eastAsia="Times New Roman" w:hAnsi="Arial" w:cs="Arial"/>
          <w:lang w:eastAsia="fr-FR"/>
        </w:rPr>
        <w:t>.</w:t>
      </w:r>
      <w:r w:rsidRPr="00C15222">
        <w:rPr>
          <w:rFonts w:ascii="Arial" w:eastAsia="Times New Roman" w:hAnsi="Arial" w:cs="Arial"/>
          <w:i/>
          <w:lang w:eastAsia="fr-FR"/>
        </w:rPr>
        <w:t xml:space="preserve"> </w:t>
      </w:r>
      <w:r w:rsidRPr="00C15222">
        <w:rPr>
          <w:rFonts w:ascii="Arial" w:eastAsia="Times New Roman" w:hAnsi="Arial" w:cs="Arial"/>
          <w:spacing w:val="5"/>
          <w:lang w:eastAsia="fr-FR"/>
        </w:rPr>
        <w:t>L</w:t>
      </w:r>
      <w:r w:rsidRPr="00C15222">
        <w:rPr>
          <w:rFonts w:ascii="Arial" w:eastAsia="Times New Roman" w:hAnsi="Arial" w:cs="Arial"/>
          <w:lang w:eastAsia="fr-FR"/>
        </w:rPr>
        <w:t>a</w:t>
      </w:r>
      <w:r w:rsidRPr="00C15222">
        <w:rPr>
          <w:rFonts w:ascii="Arial" w:eastAsia="Times New Roman" w:hAnsi="Arial" w:cs="Arial"/>
          <w:i/>
          <w:lang w:eastAsia="fr-FR"/>
        </w:rPr>
        <w:t xml:space="preserve"> </w:t>
      </w:r>
      <w:r w:rsidRPr="00C15222">
        <w:rPr>
          <w:rFonts w:ascii="Arial" w:eastAsia="Times New Roman" w:hAnsi="Arial" w:cs="Arial"/>
          <w:spacing w:val="5"/>
          <w:lang w:eastAsia="fr-FR"/>
        </w:rPr>
        <w:t>Cautio</w:t>
      </w:r>
      <w:r w:rsidRPr="00C15222">
        <w:rPr>
          <w:rFonts w:ascii="Arial" w:eastAsia="Times New Roman" w:hAnsi="Arial" w:cs="Arial"/>
          <w:lang w:eastAsia="fr-FR"/>
        </w:rPr>
        <w:t>n</w:t>
      </w:r>
      <w:r w:rsidRPr="00C15222">
        <w:rPr>
          <w:rFonts w:ascii="Arial" w:eastAsia="Times New Roman" w:hAnsi="Arial" w:cs="Arial"/>
          <w:i/>
          <w:lang w:eastAsia="fr-FR"/>
        </w:rPr>
        <w:t xml:space="preserve"> </w:t>
      </w:r>
      <w:r w:rsidRPr="00C15222">
        <w:rPr>
          <w:rFonts w:ascii="Arial" w:eastAsia="Times New Roman" w:hAnsi="Arial" w:cs="Arial"/>
          <w:spacing w:val="5"/>
          <w:lang w:eastAsia="fr-FR"/>
        </w:rPr>
        <w:t xml:space="preserve">de </w:t>
      </w:r>
      <w:r w:rsidRPr="00C15222">
        <w:rPr>
          <w:rFonts w:ascii="Arial" w:eastAsia="Times New Roman" w:hAnsi="Arial" w:cs="Arial"/>
          <w:spacing w:val="1"/>
          <w:lang w:eastAsia="fr-FR"/>
        </w:rPr>
        <w:t>soumissio</w:t>
      </w:r>
      <w:r w:rsidRPr="00C15222">
        <w:rPr>
          <w:rFonts w:ascii="Arial" w:eastAsia="Times New Roman" w:hAnsi="Arial" w:cs="Arial"/>
          <w:lang w:eastAsia="fr-FR"/>
        </w:rPr>
        <w:t xml:space="preserve">n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d’u</w:t>
      </w:r>
      <w:r w:rsidRPr="00C15222">
        <w:rPr>
          <w:rFonts w:ascii="Arial" w:eastAsia="Times New Roman" w:hAnsi="Arial" w:cs="Arial"/>
          <w:lang w:eastAsia="fr-FR"/>
        </w:rPr>
        <w:t xml:space="preserve">n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groupemen</w:t>
      </w:r>
      <w:r w:rsidRPr="00C15222">
        <w:rPr>
          <w:rFonts w:ascii="Arial" w:eastAsia="Times New Roman" w:hAnsi="Arial" w:cs="Arial"/>
          <w:lang w:eastAsia="fr-FR"/>
        </w:rPr>
        <w:t xml:space="preserve">t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 xml:space="preserve">d’entreprises </w:t>
      </w:r>
      <w:r w:rsidRPr="00C15222">
        <w:rPr>
          <w:rFonts w:ascii="Arial" w:eastAsia="Times New Roman" w:hAnsi="Arial" w:cs="Arial"/>
          <w:spacing w:val="5"/>
          <w:lang w:eastAsia="fr-FR"/>
        </w:rPr>
        <w:t>doi</w:t>
      </w:r>
      <w:r w:rsidRPr="00C15222">
        <w:rPr>
          <w:rFonts w:ascii="Arial" w:eastAsia="Times New Roman" w:hAnsi="Arial" w:cs="Arial"/>
          <w:lang w:eastAsia="fr-FR"/>
        </w:rPr>
        <w:t xml:space="preserve">t </w:t>
      </w:r>
      <w:r w:rsidRPr="00C15222">
        <w:rPr>
          <w:rFonts w:ascii="Arial" w:eastAsia="Times New Roman" w:hAnsi="Arial" w:cs="Arial"/>
          <w:spacing w:val="-25"/>
          <w:lang w:eastAsia="fr-FR"/>
        </w:rPr>
        <w:t xml:space="preserve"> </w:t>
      </w:r>
      <w:r w:rsidRPr="00C15222">
        <w:rPr>
          <w:rFonts w:ascii="Arial" w:eastAsia="Times New Roman" w:hAnsi="Arial" w:cs="Arial"/>
          <w:spacing w:val="5"/>
          <w:lang w:eastAsia="fr-FR"/>
        </w:rPr>
        <w:t>êtr</w:t>
      </w:r>
      <w:r w:rsidRPr="00C15222">
        <w:rPr>
          <w:rFonts w:ascii="Arial" w:eastAsia="Times New Roman" w:hAnsi="Arial" w:cs="Arial"/>
          <w:lang w:eastAsia="fr-FR"/>
        </w:rPr>
        <w:t xml:space="preserve">e </w:t>
      </w:r>
      <w:r w:rsidRPr="00C15222">
        <w:rPr>
          <w:rFonts w:ascii="Arial" w:eastAsia="Times New Roman" w:hAnsi="Arial" w:cs="Arial"/>
          <w:spacing w:val="-25"/>
          <w:lang w:eastAsia="fr-FR"/>
        </w:rPr>
        <w:t xml:space="preserve"> </w:t>
      </w:r>
      <w:r w:rsidRPr="00C15222">
        <w:rPr>
          <w:rFonts w:ascii="Arial" w:eastAsia="Times New Roman" w:hAnsi="Arial" w:cs="Arial"/>
          <w:spacing w:val="5"/>
          <w:lang w:eastAsia="fr-FR"/>
        </w:rPr>
        <w:t>établi</w:t>
      </w:r>
      <w:r w:rsidRPr="00C15222">
        <w:rPr>
          <w:rFonts w:ascii="Arial" w:eastAsia="Times New Roman" w:hAnsi="Arial" w:cs="Arial"/>
          <w:lang w:eastAsia="fr-FR"/>
        </w:rPr>
        <w:t xml:space="preserve">e </w:t>
      </w:r>
      <w:r w:rsidRPr="00C15222">
        <w:rPr>
          <w:rFonts w:ascii="Arial" w:eastAsia="Times New Roman" w:hAnsi="Arial" w:cs="Arial"/>
          <w:spacing w:val="-25"/>
          <w:lang w:eastAsia="fr-FR"/>
        </w:rPr>
        <w:t xml:space="preserve"> </w:t>
      </w:r>
      <w:r w:rsidRPr="00C15222">
        <w:rPr>
          <w:rFonts w:ascii="Arial" w:eastAsia="Times New Roman" w:hAnsi="Arial" w:cs="Arial"/>
          <w:spacing w:val="5"/>
          <w:lang w:eastAsia="fr-FR"/>
        </w:rPr>
        <w:t>a</w:t>
      </w:r>
      <w:r w:rsidRPr="00C15222">
        <w:rPr>
          <w:rFonts w:ascii="Arial" w:eastAsia="Times New Roman" w:hAnsi="Arial" w:cs="Arial"/>
          <w:lang w:eastAsia="fr-FR"/>
        </w:rPr>
        <w:t xml:space="preserve">u </w:t>
      </w:r>
      <w:r w:rsidRPr="00C15222">
        <w:rPr>
          <w:rFonts w:ascii="Arial" w:eastAsia="Times New Roman" w:hAnsi="Arial" w:cs="Arial"/>
          <w:spacing w:val="-25"/>
          <w:lang w:eastAsia="fr-FR"/>
        </w:rPr>
        <w:t xml:space="preserve"> </w:t>
      </w:r>
      <w:r w:rsidRPr="00C15222">
        <w:rPr>
          <w:rFonts w:ascii="Arial" w:eastAsia="Times New Roman" w:hAnsi="Arial" w:cs="Arial"/>
          <w:spacing w:val="5"/>
          <w:lang w:eastAsia="fr-FR"/>
        </w:rPr>
        <w:t>no</w:t>
      </w:r>
      <w:r w:rsidRPr="00C15222">
        <w:rPr>
          <w:rFonts w:ascii="Arial" w:eastAsia="Times New Roman" w:hAnsi="Arial" w:cs="Arial"/>
          <w:lang w:eastAsia="fr-FR"/>
        </w:rPr>
        <w:t xml:space="preserve">m </w:t>
      </w:r>
      <w:r w:rsidRPr="00C15222">
        <w:rPr>
          <w:rFonts w:ascii="Arial" w:eastAsia="Times New Roman" w:hAnsi="Arial" w:cs="Arial"/>
          <w:spacing w:val="-25"/>
          <w:lang w:eastAsia="fr-FR"/>
        </w:rPr>
        <w:t xml:space="preserve"> </w:t>
      </w:r>
      <w:r w:rsidRPr="00C15222">
        <w:rPr>
          <w:rFonts w:ascii="Arial" w:eastAsia="Times New Roman" w:hAnsi="Arial" w:cs="Arial"/>
          <w:spacing w:val="5"/>
          <w:lang w:eastAsia="fr-FR"/>
        </w:rPr>
        <w:t>d</w:t>
      </w:r>
      <w:r w:rsidRPr="00C15222">
        <w:rPr>
          <w:rFonts w:ascii="Arial" w:eastAsia="Times New Roman" w:hAnsi="Arial" w:cs="Arial"/>
          <w:lang w:eastAsia="fr-FR"/>
        </w:rPr>
        <w:t xml:space="preserve">u </w:t>
      </w:r>
      <w:r w:rsidRPr="00C15222">
        <w:rPr>
          <w:rFonts w:ascii="Arial" w:eastAsia="Times New Roman" w:hAnsi="Arial" w:cs="Arial"/>
          <w:spacing w:val="-25"/>
          <w:lang w:eastAsia="fr-FR"/>
        </w:rPr>
        <w:t xml:space="preserve"> </w:t>
      </w:r>
      <w:r w:rsidRPr="00C15222">
        <w:rPr>
          <w:rFonts w:ascii="Arial" w:eastAsia="Times New Roman" w:hAnsi="Arial" w:cs="Arial"/>
          <w:spacing w:val="5"/>
          <w:lang w:eastAsia="fr-FR"/>
        </w:rPr>
        <w:t xml:space="preserve">mandataire </w:t>
      </w:r>
      <w:r w:rsidRPr="00C15222">
        <w:rPr>
          <w:rFonts w:ascii="Arial" w:eastAsia="Times New Roman" w:hAnsi="Arial" w:cs="Arial"/>
          <w:lang w:eastAsia="fr-FR"/>
        </w:rPr>
        <w:t>soumettant l’offre et mentionner chacun des membres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groupement.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1560"/>
          <w:tab w:val="left" w:pos="2140"/>
          <w:tab w:val="left" w:pos="3380"/>
          <w:tab w:val="left" w:pos="3820"/>
          <w:tab w:val="left" w:pos="482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17.4. Les  cautions de soumission et  les  offres des soumissionnaires non retenus seront restituées dans un délai de quinze (15) jours à compter de la date de publication des résultats.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17.5. La</w:t>
      </w:r>
      <w:r w:rsidRPr="00C15222">
        <w:rPr>
          <w:rFonts w:ascii="Arial" w:eastAsia="Times New Roman" w:hAnsi="Arial" w:cs="Arial"/>
          <w:spacing w:val="28"/>
          <w:lang w:eastAsia="fr-FR"/>
        </w:rPr>
        <w:t xml:space="preserve"> </w:t>
      </w:r>
      <w:r w:rsidRPr="00C15222">
        <w:rPr>
          <w:rFonts w:ascii="Arial" w:eastAsia="Times New Roman" w:hAnsi="Arial" w:cs="Arial"/>
          <w:lang w:eastAsia="fr-FR"/>
        </w:rPr>
        <w:t>caution</w:t>
      </w:r>
      <w:r w:rsidRPr="00C15222">
        <w:rPr>
          <w:rFonts w:ascii="Arial" w:eastAsia="Times New Roman" w:hAnsi="Arial" w:cs="Arial"/>
          <w:spacing w:val="28"/>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8"/>
          <w:lang w:eastAsia="fr-FR"/>
        </w:rPr>
        <w:t xml:space="preserve"> </w:t>
      </w:r>
      <w:r w:rsidRPr="00C15222">
        <w:rPr>
          <w:rFonts w:ascii="Arial" w:eastAsia="Times New Roman" w:hAnsi="Arial" w:cs="Arial"/>
          <w:lang w:eastAsia="fr-FR"/>
        </w:rPr>
        <w:t>soumission</w:t>
      </w:r>
      <w:r w:rsidRPr="00C15222">
        <w:rPr>
          <w:rFonts w:ascii="Arial" w:eastAsia="Times New Roman" w:hAnsi="Arial" w:cs="Arial"/>
          <w:spacing w:val="28"/>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8"/>
          <w:lang w:eastAsia="fr-FR"/>
        </w:rPr>
        <w:t xml:space="preserve"> </w:t>
      </w:r>
      <w:r w:rsidRPr="00C15222">
        <w:rPr>
          <w:rFonts w:ascii="Arial" w:eastAsia="Times New Roman" w:hAnsi="Arial" w:cs="Arial"/>
          <w:lang w:eastAsia="fr-FR"/>
        </w:rPr>
        <w:t>l’attributaire</w:t>
      </w:r>
      <w:r w:rsidRPr="00C15222">
        <w:rPr>
          <w:rFonts w:ascii="Arial" w:eastAsia="Times New Roman" w:hAnsi="Arial" w:cs="Arial"/>
          <w:spacing w:val="28"/>
          <w:lang w:eastAsia="fr-FR"/>
        </w:rPr>
        <w:t xml:space="preserve"> </w:t>
      </w:r>
      <w:r w:rsidRPr="00C15222">
        <w:rPr>
          <w:rFonts w:ascii="Arial" w:eastAsia="Times New Roman" w:hAnsi="Arial" w:cs="Arial"/>
          <w:lang w:eastAsia="fr-FR"/>
        </w:rPr>
        <w:t>de la lettre commande, sera</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libérée</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dès</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que</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ce</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dernier</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aura signé le marché et fourni le Cautionnement définitif</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requis.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17.6. La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caution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soumission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peut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être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saisie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a. Si le soumissionnaire retire son offre durant la période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validité</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b. Si,</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soumissionnaire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retenu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r w:rsidRPr="00C15222">
        <w:rPr>
          <w:rFonts w:ascii="Arial" w:eastAsia="Times New Roman" w:hAnsi="Arial" w:cs="Arial"/>
          <w:lang w:eastAsia="fr-FR"/>
        </w:rPr>
        <w:t xml:space="preserve">i. </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Manque</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son</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obligation</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souscrire</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lettre commande en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application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 xml:space="preserve">l’article 38 </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RGAO,</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ou</w:t>
      </w:r>
    </w:p>
    <w:p w:rsidR="00C15222" w:rsidRPr="00C15222" w:rsidRDefault="00C15222"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r w:rsidRPr="00C15222">
        <w:rPr>
          <w:rFonts w:ascii="Arial" w:eastAsia="Times New Roman" w:hAnsi="Arial" w:cs="Arial"/>
          <w:lang w:eastAsia="fr-FR"/>
        </w:rPr>
        <w:t>ii. Manque à son obligation de fournir le cautionnement définitif en application de l’article 39 du RGAO.</w:t>
      </w:r>
    </w:p>
    <w:p w:rsidR="00C15222" w:rsidRPr="00C15222" w:rsidRDefault="00C15222"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r w:rsidRPr="00C15222">
        <w:rPr>
          <w:rFonts w:ascii="Arial" w:eastAsia="Times New Roman" w:hAnsi="Arial" w:cs="Arial"/>
          <w:lang w:eastAsia="fr-FR"/>
        </w:rPr>
        <w:t xml:space="preserve">iii.  Refuse de recevoir notification de la lettre commande, </w:t>
      </w:r>
      <w:r w:rsidRPr="00C15222">
        <w:rPr>
          <w:rFonts w:ascii="Arial" w:eastAsia="Times New Roman" w:hAnsi="Arial" w:cs="Arial"/>
          <w:shd w:val="clear" w:color="auto" w:fill="FFFFFF"/>
          <w:lang w:eastAsia="fr-FR"/>
        </w:rPr>
        <w:t>ou de l’ordre de service de démarrage des prestations.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b/>
          <w:bCs/>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18</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 Propositions</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variantes</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des soumissionnaires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18.1. Lorsque les travaux peuvent être exécutés </w:t>
      </w:r>
      <w:r w:rsidRPr="00C15222">
        <w:rPr>
          <w:rFonts w:ascii="Arial" w:eastAsia="Times New Roman" w:hAnsi="Arial" w:cs="Arial"/>
          <w:spacing w:val="2"/>
          <w:lang w:eastAsia="fr-FR"/>
        </w:rPr>
        <w:t>dan</w:t>
      </w:r>
      <w:r w:rsidRPr="00C15222">
        <w:rPr>
          <w:rFonts w:ascii="Arial" w:eastAsia="Times New Roman" w:hAnsi="Arial" w:cs="Arial"/>
          <w:lang w:eastAsia="fr-FR"/>
        </w:rPr>
        <w:t xml:space="preserve">s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de</w:t>
      </w:r>
      <w:r w:rsidRPr="00C15222">
        <w:rPr>
          <w:rFonts w:ascii="Arial" w:eastAsia="Times New Roman" w:hAnsi="Arial" w:cs="Arial"/>
          <w:lang w:eastAsia="fr-FR"/>
        </w:rPr>
        <w:t xml:space="preserve">s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délai</w:t>
      </w:r>
      <w:r w:rsidRPr="00C15222">
        <w:rPr>
          <w:rFonts w:ascii="Arial" w:eastAsia="Times New Roman" w:hAnsi="Arial" w:cs="Arial"/>
          <w:lang w:eastAsia="fr-FR"/>
        </w:rPr>
        <w:t xml:space="preserve">s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d’exécutio</w:t>
      </w:r>
      <w:r w:rsidRPr="00C15222">
        <w:rPr>
          <w:rFonts w:ascii="Arial" w:eastAsia="Times New Roman" w:hAnsi="Arial" w:cs="Arial"/>
          <w:lang w:eastAsia="fr-FR"/>
        </w:rPr>
        <w:t xml:space="preserve">n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variables</w:t>
      </w:r>
      <w:r w:rsidRPr="00C15222">
        <w:rPr>
          <w:rFonts w:ascii="Arial" w:eastAsia="Times New Roman" w:hAnsi="Arial" w:cs="Arial"/>
          <w:lang w:eastAsia="fr-FR"/>
        </w:rPr>
        <w:t xml:space="preserve">,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 xml:space="preserve">le </w:t>
      </w:r>
      <w:r w:rsidRPr="00C15222">
        <w:rPr>
          <w:rFonts w:ascii="Arial" w:eastAsia="Times New Roman" w:hAnsi="Arial" w:cs="Arial"/>
          <w:lang w:eastAsia="fr-FR"/>
        </w:rPr>
        <w:t>RPAO précisera ces délais, et indiquera la méthode retenue pour l’évaluation du délai d’achèvement</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proposé</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 xml:space="preserve">soumissionnaire à l’intérieur des délais spécifiés. </w:t>
      </w:r>
      <w:r w:rsidRPr="00C15222">
        <w:rPr>
          <w:rFonts w:ascii="Arial" w:eastAsia="Times New Roman" w:hAnsi="Arial" w:cs="Arial"/>
          <w:spacing w:val="15"/>
          <w:lang w:eastAsia="fr-FR"/>
        </w:rPr>
        <w:t xml:space="preserve"> </w:t>
      </w:r>
      <w:r w:rsidRPr="00C15222">
        <w:rPr>
          <w:rFonts w:ascii="Arial" w:eastAsia="Times New Roman" w:hAnsi="Arial" w:cs="Arial"/>
          <w:lang w:eastAsia="fr-FR"/>
        </w:rPr>
        <w:t xml:space="preserve">Les offres </w:t>
      </w:r>
      <w:r w:rsidRPr="00C15222">
        <w:rPr>
          <w:rFonts w:ascii="Arial" w:eastAsia="Times New Roman" w:hAnsi="Arial" w:cs="Arial"/>
          <w:spacing w:val="5"/>
          <w:lang w:eastAsia="fr-FR"/>
        </w:rPr>
        <w:t>proposan</w:t>
      </w:r>
      <w:r w:rsidRPr="00C15222">
        <w:rPr>
          <w:rFonts w:ascii="Arial" w:eastAsia="Times New Roman" w:hAnsi="Arial" w:cs="Arial"/>
          <w:lang w:eastAsia="fr-FR"/>
        </w:rPr>
        <w:t xml:space="preserve">t </w:t>
      </w:r>
      <w:r w:rsidRPr="00C15222">
        <w:rPr>
          <w:rFonts w:ascii="Arial" w:eastAsia="Times New Roman" w:hAnsi="Arial" w:cs="Arial"/>
          <w:spacing w:val="14"/>
          <w:lang w:eastAsia="fr-FR"/>
        </w:rPr>
        <w:t xml:space="preserve"> </w:t>
      </w:r>
      <w:r w:rsidRPr="00C15222">
        <w:rPr>
          <w:rFonts w:ascii="Arial" w:eastAsia="Times New Roman" w:hAnsi="Arial" w:cs="Arial"/>
          <w:spacing w:val="5"/>
          <w:lang w:eastAsia="fr-FR"/>
        </w:rPr>
        <w:t>de</w:t>
      </w:r>
      <w:r w:rsidRPr="00C15222">
        <w:rPr>
          <w:rFonts w:ascii="Arial" w:eastAsia="Times New Roman" w:hAnsi="Arial" w:cs="Arial"/>
          <w:lang w:eastAsia="fr-FR"/>
        </w:rPr>
        <w:t xml:space="preserve">s </w:t>
      </w:r>
      <w:r w:rsidRPr="00C15222">
        <w:rPr>
          <w:rFonts w:ascii="Arial" w:eastAsia="Times New Roman" w:hAnsi="Arial" w:cs="Arial"/>
          <w:spacing w:val="14"/>
          <w:lang w:eastAsia="fr-FR"/>
        </w:rPr>
        <w:t xml:space="preserve"> </w:t>
      </w:r>
      <w:r w:rsidRPr="00C15222">
        <w:rPr>
          <w:rFonts w:ascii="Arial" w:eastAsia="Times New Roman" w:hAnsi="Arial" w:cs="Arial"/>
          <w:spacing w:val="5"/>
          <w:lang w:eastAsia="fr-FR"/>
        </w:rPr>
        <w:t>délai</w:t>
      </w:r>
      <w:r w:rsidRPr="00C15222">
        <w:rPr>
          <w:rFonts w:ascii="Arial" w:eastAsia="Times New Roman" w:hAnsi="Arial" w:cs="Arial"/>
          <w:lang w:eastAsia="fr-FR"/>
        </w:rPr>
        <w:t xml:space="preserve">s </w:t>
      </w:r>
      <w:r w:rsidRPr="00C15222">
        <w:rPr>
          <w:rFonts w:ascii="Arial" w:eastAsia="Times New Roman" w:hAnsi="Arial" w:cs="Arial"/>
          <w:spacing w:val="14"/>
          <w:lang w:eastAsia="fr-FR"/>
        </w:rPr>
        <w:t xml:space="preserve"> </w:t>
      </w:r>
      <w:r w:rsidRPr="00C15222">
        <w:rPr>
          <w:rFonts w:ascii="Arial" w:eastAsia="Times New Roman" w:hAnsi="Arial" w:cs="Arial"/>
          <w:spacing w:val="5"/>
          <w:lang w:eastAsia="fr-FR"/>
        </w:rPr>
        <w:t>au-del</w:t>
      </w:r>
      <w:r w:rsidRPr="00C15222">
        <w:rPr>
          <w:rFonts w:ascii="Arial" w:eastAsia="Times New Roman" w:hAnsi="Arial" w:cs="Arial"/>
          <w:lang w:eastAsia="fr-FR"/>
        </w:rPr>
        <w:t xml:space="preserve">à </w:t>
      </w:r>
      <w:r w:rsidRPr="00C15222">
        <w:rPr>
          <w:rFonts w:ascii="Arial" w:eastAsia="Times New Roman" w:hAnsi="Arial" w:cs="Arial"/>
          <w:spacing w:val="14"/>
          <w:lang w:eastAsia="fr-FR"/>
        </w:rPr>
        <w:t xml:space="preserve"> </w:t>
      </w:r>
      <w:r w:rsidRPr="00C15222">
        <w:rPr>
          <w:rFonts w:ascii="Arial" w:eastAsia="Times New Roman" w:hAnsi="Arial" w:cs="Arial"/>
          <w:spacing w:val="5"/>
          <w:lang w:eastAsia="fr-FR"/>
        </w:rPr>
        <w:t>d</w:t>
      </w:r>
      <w:r w:rsidRPr="00C15222">
        <w:rPr>
          <w:rFonts w:ascii="Arial" w:eastAsia="Times New Roman" w:hAnsi="Arial" w:cs="Arial"/>
          <w:lang w:eastAsia="fr-FR"/>
        </w:rPr>
        <w:t xml:space="preserve">e </w:t>
      </w:r>
      <w:r w:rsidRPr="00C15222">
        <w:rPr>
          <w:rFonts w:ascii="Arial" w:eastAsia="Times New Roman" w:hAnsi="Arial" w:cs="Arial"/>
          <w:spacing w:val="14"/>
          <w:lang w:eastAsia="fr-FR"/>
        </w:rPr>
        <w:t xml:space="preserve"> </w:t>
      </w:r>
      <w:r w:rsidRPr="00C15222">
        <w:rPr>
          <w:rFonts w:ascii="Arial" w:eastAsia="Times New Roman" w:hAnsi="Arial" w:cs="Arial"/>
          <w:spacing w:val="5"/>
          <w:lang w:eastAsia="fr-FR"/>
        </w:rPr>
        <w:t xml:space="preserve">ceux </w:t>
      </w:r>
      <w:r w:rsidRPr="00C15222">
        <w:rPr>
          <w:rFonts w:ascii="Arial" w:eastAsia="Times New Roman" w:hAnsi="Arial" w:cs="Arial"/>
          <w:spacing w:val="3"/>
          <w:lang w:eastAsia="fr-FR"/>
        </w:rPr>
        <w:t>spécifié</w:t>
      </w:r>
      <w:r w:rsidRPr="00C15222">
        <w:rPr>
          <w:rFonts w:ascii="Arial" w:eastAsia="Times New Roman" w:hAnsi="Arial" w:cs="Arial"/>
          <w:lang w:eastAsia="fr-FR"/>
        </w:rPr>
        <w:t xml:space="preserve">s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seron</w:t>
      </w:r>
      <w:r w:rsidRPr="00C15222">
        <w:rPr>
          <w:rFonts w:ascii="Arial" w:eastAsia="Times New Roman" w:hAnsi="Arial" w:cs="Arial"/>
          <w:lang w:eastAsia="fr-FR"/>
        </w:rPr>
        <w:t xml:space="preserve">t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considérée</w:t>
      </w:r>
      <w:r w:rsidRPr="00C15222">
        <w:rPr>
          <w:rFonts w:ascii="Arial" w:eastAsia="Times New Roman" w:hAnsi="Arial" w:cs="Arial"/>
          <w:lang w:eastAsia="fr-FR"/>
        </w:rPr>
        <w:t xml:space="preserve">s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comm</w:t>
      </w:r>
      <w:r w:rsidRPr="00C15222">
        <w:rPr>
          <w:rFonts w:ascii="Arial" w:eastAsia="Times New Roman" w:hAnsi="Arial" w:cs="Arial"/>
          <w:lang w:eastAsia="fr-FR"/>
        </w:rPr>
        <w:t xml:space="preserve">e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 xml:space="preserve">non </w:t>
      </w:r>
      <w:r w:rsidRPr="00C15222">
        <w:rPr>
          <w:rFonts w:ascii="Arial" w:eastAsia="Times New Roman" w:hAnsi="Arial" w:cs="Arial"/>
          <w:lang w:eastAsia="fr-FR"/>
        </w:rPr>
        <w:t>conformes.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b/>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b/>
          <w:lang w:eastAsia="fr-FR"/>
        </w:rPr>
      </w:pPr>
      <w:r w:rsidRPr="00C15222">
        <w:rPr>
          <w:rFonts w:ascii="Arial" w:eastAsia="Times New Roman" w:hAnsi="Arial" w:cs="Arial"/>
          <w:b/>
          <w:lang w:eastAsia="fr-FR"/>
        </w:rPr>
        <w:t>Article 19 : Réunion préparatoire à l’établissement des offres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19.1. </w:t>
      </w:r>
      <w:proofErr w:type="spellStart"/>
      <w:r w:rsidRPr="00C15222">
        <w:rPr>
          <w:rFonts w:ascii="Arial" w:eastAsia="Times New Roman" w:hAnsi="Arial" w:cs="Arial"/>
          <w:lang w:eastAsia="fr-FR"/>
        </w:rPr>
        <w:t>A</w:t>
      </w:r>
      <w:proofErr w:type="spellEnd"/>
      <w:r w:rsidRPr="00C15222">
        <w:rPr>
          <w:rFonts w:ascii="Arial" w:eastAsia="Times New Roman" w:hAnsi="Arial" w:cs="Arial"/>
          <w:lang w:eastAsia="fr-FR"/>
        </w:rPr>
        <w:t xml:space="preserve"> moins que le RPAO n’en dispose autrement, le Soumissionnaire peut être invité à assister à une réunion préparatoire qui se tiendra au lieu et date indiqués dans le RPAO.</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19.2. La réunion préparatoire aura pour objet de fournir des éclaircissements et réponses à toute question qui pourrait être soulevée à ce stade.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19.5. Le</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fait</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qu’un</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soumissionnaire</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n’assiste</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pas</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à la</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réunion</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préparatoire</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l’établissement</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des offres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ne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sera</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pas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un</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motif</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disqualification.</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20</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Forme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et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signature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l’offre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20.1. Le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Soumissionnaire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préparera</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un</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original</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 xml:space="preserve">des </w:t>
      </w:r>
      <w:r w:rsidRPr="00C15222">
        <w:rPr>
          <w:rFonts w:ascii="Arial" w:eastAsia="Times New Roman" w:hAnsi="Arial" w:cs="Arial"/>
          <w:spacing w:val="1"/>
          <w:lang w:eastAsia="fr-FR"/>
        </w:rPr>
        <w:t>document</w:t>
      </w:r>
      <w:r w:rsidRPr="00C15222">
        <w:rPr>
          <w:rFonts w:ascii="Arial" w:eastAsia="Times New Roman" w:hAnsi="Arial" w:cs="Arial"/>
          <w:lang w:eastAsia="fr-FR"/>
        </w:rPr>
        <w:t xml:space="preserve">s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constitutif</w:t>
      </w:r>
      <w:r w:rsidRPr="00C15222">
        <w:rPr>
          <w:rFonts w:ascii="Arial" w:eastAsia="Times New Roman" w:hAnsi="Arial" w:cs="Arial"/>
          <w:lang w:eastAsia="fr-FR"/>
        </w:rPr>
        <w:t xml:space="preserve">s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d</w:t>
      </w:r>
      <w:r w:rsidRPr="00C15222">
        <w:rPr>
          <w:rFonts w:ascii="Arial" w:eastAsia="Times New Roman" w:hAnsi="Arial" w:cs="Arial"/>
          <w:lang w:eastAsia="fr-FR"/>
        </w:rPr>
        <w:t xml:space="preserve">e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l’offr</w:t>
      </w:r>
      <w:r w:rsidRPr="00C15222">
        <w:rPr>
          <w:rFonts w:ascii="Arial" w:eastAsia="Times New Roman" w:hAnsi="Arial" w:cs="Arial"/>
          <w:lang w:eastAsia="fr-FR"/>
        </w:rPr>
        <w:t xml:space="preserve">e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décrit</w:t>
      </w:r>
      <w:r w:rsidRPr="00C15222">
        <w:rPr>
          <w:rFonts w:ascii="Arial" w:eastAsia="Times New Roman" w:hAnsi="Arial" w:cs="Arial"/>
          <w:lang w:eastAsia="fr-FR"/>
        </w:rPr>
        <w:t xml:space="preserve">s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 xml:space="preserve">à </w:t>
      </w:r>
      <w:r w:rsidRPr="00C15222">
        <w:rPr>
          <w:rFonts w:ascii="Arial" w:eastAsia="Times New Roman" w:hAnsi="Arial" w:cs="Arial"/>
          <w:lang w:eastAsia="fr-FR"/>
        </w:rPr>
        <w:t>l’Article 13 du RGAO, en un volume portant clairement l’indication “ORIGINAL”. De plus, le Soumissionnaire soumettra le nombre de copies</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requis</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RPAO,</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portant</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l’indication</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“COPIE”.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cas</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divergence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entre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l’original</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copies,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l’original</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fera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foi.</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1940"/>
          <w:tab w:val="left" w:pos="2440"/>
          <w:tab w:val="left" w:pos="3420"/>
          <w:tab w:val="left" w:pos="4020"/>
          <w:tab w:val="left" w:pos="482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20.2. </w:t>
      </w:r>
      <w:r w:rsidRPr="00C15222">
        <w:rPr>
          <w:rFonts w:ascii="Arial" w:eastAsia="Times New Roman" w:hAnsi="Arial" w:cs="Arial"/>
          <w:spacing w:val="5"/>
          <w:lang w:eastAsia="fr-FR"/>
        </w:rPr>
        <w:t>L’origina</w:t>
      </w:r>
      <w:r w:rsidRPr="00C15222">
        <w:rPr>
          <w:rFonts w:ascii="Arial" w:eastAsia="Times New Roman" w:hAnsi="Arial" w:cs="Arial"/>
          <w:lang w:eastAsia="fr-FR"/>
        </w:rPr>
        <w:t xml:space="preserve">l </w:t>
      </w:r>
      <w:r w:rsidRPr="00C15222">
        <w:rPr>
          <w:rFonts w:ascii="Arial" w:eastAsia="Times New Roman" w:hAnsi="Arial" w:cs="Arial"/>
          <w:spacing w:val="-24"/>
          <w:lang w:eastAsia="fr-FR"/>
        </w:rPr>
        <w:t xml:space="preserve"> </w:t>
      </w:r>
      <w:r w:rsidRPr="00C15222">
        <w:rPr>
          <w:rFonts w:ascii="Arial" w:eastAsia="Times New Roman" w:hAnsi="Arial" w:cs="Arial"/>
          <w:spacing w:val="5"/>
          <w:lang w:eastAsia="fr-FR"/>
        </w:rPr>
        <w:t>e</w:t>
      </w:r>
      <w:r w:rsidRPr="00C15222">
        <w:rPr>
          <w:rFonts w:ascii="Arial" w:eastAsia="Times New Roman" w:hAnsi="Arial" w:cs="Arial"/>
          <w:lang w:eastAsia="fr-FR"/>
        </w:rPr>
        <w:t xml:space="preserve">t </w:t>
      </w:r>
      <w:r w:rsidRPr="00C15222">
        <w:rPr>
          <w:rFonts w:ascii="Arial" w:eastAsia="Times New Roman" w:hAnsi="Arial" w:cs="Arial"/>
          <w:spacing w:val="-24"/>
          <w:lang w:eastAsia="fr-FR"/>
        </w:rPr>
        <w:t xml:space="preserve"> </w:t>
      </w:r>
      <w:r w:rsidRPr="00C15222">
        <w:rPr>
          <w:rFonts w:ascii="Arial" w:eastAsia="Times New Roman" w:hAnsi="Arial" w:cs="Arial"/>
          <w:spacing w:val="5"/>
          <w:lang w:eastAsia="fr-FR"/>
        </w:rPr>
        <w:t>toute</w:t>
      </w:r>
      <w:r w:rsidRPr="00C15222">
        <w:rPr>
          <w:rFonts w:ascii="Arial" w:eastAsia="Times New Roman" w:hAnsi="Arial" w:cs="Arial"/>
          <w:lang w:eastAsia="fr-FR"/>
        </w:rPr>
        <w:t xml:space="preserve">s </w:t>
      </w:r>
      <w:r w:rsidRPr="00C15222">
        <w:rPr>
          <w:rFonts w:ascii="Arial" w:eastAsia="Times New Roman" w:hAnsi="Arial" w:cs="Arial"/>
          <w:spacing w:val="-24"/>
          <w:lang w:eastAsia="fr-FR"/>
        </w:rPr>
        <w:t xml:space="preserve"> </w:t>
      </w:r>
      <w:r w:rsidRPr="00C15222">
        <w:rPr>
          <w:rFonts w:ascii="Arial" w:eastAsia="Times New Roman" w:hAnsi="Arial" w:cs="Arial"/>
          <w:spacing w:val="5"/>
          <w:lang w:eastAsia="fr-FR"/>
        </w:rPr>
        <w:t>le</w:t>
      </w:r>
      <w:r w:rsidRPr="00C15222">
        <w:rPr>
          <w:rFonts w:ascii="Arial" w:eastAsia="Times New Roman" w:hAnsi="Arial" w:cs="Arial"/>
          <w:lang w:eastAsia="fr-FR"/>
        </w:rPr>
        <w:t xml:space="preserve">s </w:t>
      </w:r>
      <w:r w:rsidRPr="00C15222">
        <w:rPr>
          <w:rFonts w:ascii="Arial" w:eastAsia="Times New Roman" w:hAnsi="Arial" w:cs="Arial"/>
          <w:spacing w:val="-24"/>
          <w:lang w:eastAsia="fr-FR"/>
        </w:rPr>
        <w:t xml:space="preserve"> </w:t>
      </w:r>
      <w:r w:rsidRPr="00C15222">
        <w:rPr>
          <w:rFonts w:ascii="Arial" w:eastAsia="Times New Roman" w:hAnsi="Arial" w:cs="Arial"/>
          <w:spacing w:val="5"/>
          <w:lang w:eastAsia="fr-FR"/>
        </w:rPr>
        <w:t>copie</w:t>
      </w:r>
      <w:r w:rsidRPr="00C15222">
        <w:rPr>
          <w:rFonts w:ascii="Arial" w:eastAsia="Times New Roman" w:hAnsi="Arial" w:cs="Arial"/>
          <w:lang w:eastAsia="fr-FR"/>
        </w:rPr>
        <w:t xml:space="preserve">s </w:t>
      </w:r>
      <w:r w:rsidRPr="00C15222">
        <w:rPr>
          <w:rFonts w:ascii="Arial" w:eastAsia="Times New Roman" w:hAnsi="Arial" w:cs="Arial"/>
          <w:spacing w:val="-24"/>
          <w:lang w:eastAsia="fr-FR"/>
        </w:rPr>
        <w:t xml:space="preserve"> </w:t>
      </w:r>
      <w:r w:rsidRPr="00C15222">
        <w:rPr>
          <w:rFonts w:ascii="Arial" w:eastAsia="Times New Roman" w:hAnsi="Arial" w:cs="Arial"/>
          <w:spacing w:val="5"/>
          <w:lang w:eastAsia="fr-FR"/>
        </w:rPr>
        <w:t>d</w:t>
      </w:r>
      <w:r w:rsidRPr="00C15222">
        <w:rPr>
          <w:rFonts w:ascii="Arial" w:eastAsia="Times New Roman" w:hAnsi="Arial" w:cs="Arial"/>
          <w:lang w:eastAsia="fr-FR"/>
        </w:rPr>
        <w:t xml:space="preserve">e </w:t>
      </w:r>
      <w:r w:rsidRPr="00C15222">
        <w:rPr>
          <w:rFonts w:ascii="Arial" w:eastAsia="Times New Roman" w:hAnsi="Arial" w:cs="Arial"/>
          <w:spacing w:val="-24"/>
          <w:lang w:eastAsia="fr-FR"/>
        </w:rPr>
        <w:t xml:space="preserve"> </w:t>
      </w:r>
      <w:r w:rsidRPr="00C15222">
        <w:rPr>
          <w:rFonts w:ascii="Arial" w:eastAsia="Times New Roman" w:hAnsi="Arial" w:cs="Arial"/>
          <w:spacing w:val="5"/>
          <w:lang w:eastAsia="fr-FR"/>
        </w:rPr>
        <w:t xml:space="preserve">l’offre </w:t>
      </w:r>
      <w:r w:rsidRPr="00C15222">
        <w:rPr>
          <w:rFonts w:ascii="Arial" w:eastAsia="Times New Roman" w:hAnsi="Arial" w:cs="Arial"/>
          <w:lang w:eastAsia="fr-FR"/>
        </w:rPr>
        <w:t>devront</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être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dactylographiés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écrits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l’encre indélébile (dans le cas des copies, des photocopies sont également acceptables) et seront</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signés</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personnes</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 xml:space="preserve">dûment </w:t>
      </w:r>
      <w:r w:rsidRPr="00C15222">
        <w:rPr>
          <w:rFonts w:ascii="Arial" w:eastAsia="Times New Roman" w:hAnsi="Arial" w:cs="Arial"/>
          <w:spacing w:val="5"/>
          <w:lang w:eastAsia="fr-FR"/>
        </w:rPr>
        <w:t>habilitée</w:t>
      </w:r>
      <w:r w:rsidRPr="00C15222">
        <w:rPr>
          <w:rFonts w:ascii="Arial" w:eastAsia="Times New Roman" w:hAnsi="Arial" w:cs="Arial"/>
          <w:lang w:eastAsia="fr-FR"/>
        </w:rPr>
        <w:t>s</w:t>
      </w:r>
      <w:r w:rsidRPr="00C15222">
        <w:rPr>
          <w:rFonts w:ascii="Arial" w:eastAsia="Times New Roman" w:hAnsi="Arial" w:cs="Arial"/>
          <w:b/>
          <w:i/>
          <w:lang w:eastAsia="fr-FR"/>
        </w:rPr>
        <w:t xml:space="preserve"> </w:t>
      </w:r>
      <w:r w:rsidRPr="00C15222">
        <w:rPr>
          <w:rFonts w:ascii="Arial" w:eastAsia="Times New Roman" w:hAnsi="Arial" w:cs="Arial"/>
          <w:lang w:eastAsia="fr-FR"/>
        </w:rPr>
        <w:t>à</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signe</w:t>
      </w:r>
      <w:r w:rsidRPr="00C15222">
        <w:rPr>
          <w:rFonts w:ascii="Arial" w:eastAsia="Times New Roman" w:hAnsi="Arial" w:cs="Arial"/>
          <w:lang w:eastAsia="fr-FR"/>
        </w:rPr>
        <w:t>r</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a</w:t>
      </w:r>
      <w:r w:rsidRPr="00C15222">
        <w:rPr>
          <w:rFonts w:ascii="Arial" w:eastAsia="Times New Roman" w:hAnsi="Arial" w:cs="Arial"/>
          <w:lang w:eastAsia="fr-FR"/>
        </w:rPr>
        <w:t>u</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no</w:t>
      </w:r>
      <w:r w:rsidRPr="00C15222">
        <w:rPr>
          <w:rFonts w:ascii="Arial" w:eastAsia="Times New Roman" w:hAnsi="Arial" w:cs="Arial"/>
          <w:lang w:eastAsia="fr-FR"/>
        </w:rPr>
        <w:t>m</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 xml:space="preserve">du </w:t>
      </w:r>
      <w:r w:rsidRPr="00C15222">
        <w:rPr>
          <w:rFonts w:ascii="Arial" w:eastAsia="Times New Roman" w:hAnsi="Arial" w:cs="Arial"/>
          <w:lang w:eastAsia="fr-FR"/>
        </w:rPr>
        <w:t>Soumissionnaire,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conformément</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l’Article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6.1</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(a)</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6.2</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(c)</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RGAO,</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selon</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cas. Toutes les</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pages</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l’offre</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comprenant</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des surcharges ou des changements seront paraphées par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signataires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l’offre.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20.3. L’offre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ne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doit</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comporter</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aucune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modification, suppression ni surcharge, à moins que de telles</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corrections</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ne</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soient</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paraphées</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le ou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signataires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soumission.</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center"/>
        <w:rPr>
          <w:rFonts w:ascii="Arial" w:eastAsia="Times New Roman" w:hAnsi="Arial" w:cs="Arial"/>
          <w:lang w:eastAsia="fr-FR"/>
        </w:rPr>
      </w:pPr>
      <w:r w:rsidRPr="00C15222">
        <w:rPr>
          <w:rFonts w:ascii="Arial" w:eastAsia="Times New Roman" w:hAnsi="Arial" w:cs="Arial"/>
          <w:b/>
          <w:bCs/>
          <w:lang w:eastAsia="fr-FR"/>
        </w:rPr>
        <w:t>D.</w:t>
      </w:r>
      <w:r w:rsidRPr="00C15222">
        <w:rPr>
          <w:rFonts w:ascii="Arial" w:eastAsia="Times New Roman" w:hAnsi="Arial" w:cs="Arial"/>
          <w:b/>
          <w:bCs/>
          <w:spacing w:val="9"/>
          <w:lang w:eastAsia="fr-FR"/>
        </w:rPr>
        <w:t xml:space="preserve"> </w:t>
      </w:r>
      <w:r w:rsidRPr="00C15222">
        <w:rPr>
          <w:rFonts w:ascii="Arial" w:eastAsia="Times New Roman" w:hAnsi="Arial" w:cs="Arial"/>
          <w:b/>
          <w:bCs/>
          <w:lang w:eastAsia="fr-FR"/>
        </w:rPr>
        <w:t>Dépôt</w:t>
      </w:r>
      <w:r w:rsidRPr="00C15222">
        <w:rPr>
          <w:rFonts w:ascii="Arial" w:eastAsia="Times New Roman" w:hAnsi="Arial" w:cs="Arial"/>
          <w:b/>
          <w:bCs/>
          <w:spacing w:val="9"/>
          <w:lang w:eastAsia="fr-FR"/>
        </w:rPr>
        <w:t xml:space="preserve"> </w:t>
      </w:r>
      <w:r w:rsidRPr="00C15222">
        <w:rPr>
          <w:rFonts w:ascii="Arial" w:eastAsia="Times New Roman" w:hAnsi="Arial" w:cs="Arial"/>
          <w:b/>
          <w:bCs/>
          <w:lang w:eastAsia="fr-FR"/>
        </w:rPr>
        <w:t>des</w:t>
      </w:r>
      <w:r w:rsidRPr="00C15222">
        <w:rPr>
          <w:rFonts w:ascii="Arial" w:eastAsia="Times New Roman" w:hAnsi="Arial" w:cs="Arial"/>
          <w:b/>
          <w:bCs/>
          <w:spacing w:val="9"/>
          <w:lang w:eastAsia="fr-FR"/>
        </w:rPr>
        <w:t xml:space="preserve"> </w:t>
      </w:r>
      <w:r w:rsidRPr="00C15222">
        <w:rPr>
          <w:rFonts w:ascii="Arial" w:eastAsia="Times New Roman" w:hAnsi="Arial" w:cs="Arial"/>
          <w:b/>
          <w:bCs/>
          <w:lang w:eastAsia="fr-FR"/>
        </w:rPr>
        <w:t>offres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21</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Cachetage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et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marquage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des</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offres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21.1. Le Soumissionnaire placera l’original et les copies des documents constitutifs de l’offre dans deux enveloppes séparées et scellées portant</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mention</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«ORIGINAL»</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«COPIE», selon</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cas.</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Ces</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enveloppes</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seront</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ensuite placées dans une enveloppe extérieure qui devra également être scellée, mais qui ne devra donner aucune indication sur l’identité 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Soumissionnaire.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21.2. Les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enveloppes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intérieures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extérieures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a. </w:t>
      </w:r>
      <w:r w:rsidRPr="00C15222">
        <w:rPr>
          <w:rFonts w:ascii="Arial" w:eastAsia="Times New Roman" w:hAnsi="Arial" w:cs="Arial"/>
          <w:spacing w:val="-26"/>
          <w:lang w:eastAsia="fr-FR"/>
        </w:rPr>
        <w:t xml:space="preserve"> </w:t>
      </w:r>
      <w:r w:rsidRPr="00C15222">
        <w:rPr>
          <w:rFonts w:ascii="Arial" w:eastAsia="Times New Roman" w:hAnsi="Arial" w:cs="Arial"/>
          <w:spacing w:val="5"/>
          <w:lang w:eastAsia="fr-FR"/>
        </w:rPr>
        <w:t>Seron</w:t>
      </w:r>
      <w:r w:rsidRPr="00C15222">
        <w:rPr>
          <w:rFonts w:ascii="Arial" w:eastAsia="Times New Roman" w:hAnsi="Arial" w:cs="Arial"/>
          <w:lang w:eastAsia="fr-FR"/>
        </w:rPr>
        <w:t xml:space="preserve">t </w:t>
      </w:r>
      <w:r w:rsidRPr="00C15222">
        <w:rPr>
          <w:rFonts w:ascii="Arial" w:eastAsia="Times New Roman" w:hAnsi="Arial" w:cs="Arial"/>
          <w:spacing w:val="7"/>
          <w:lang w:eastAsia="fr-FR"/>
        </w:rPr>
        <w:t xml:space="preserve"> </w:t>
      </w:r>
      <w:r w:rsidRPr="00C15222">
        <w:rPr>
          <w:rFonts w:ascii="Arial" w:eastAsia="Times New Roman" w:hAnsi="Arial" w:cs="Arial"/>
          <w:spacing w:val="5"/>
          <w:lang w:eastAsia="fr-FR"/>
        </w:rPr>
        <w:t>adressée</w:t>
      </w:r>
      <w:r w:rsidRPr="00C15222">
        <w:rPr>
          <w:rFonts w:ascii="Arial" w:eastAsia="Times New Roman" w:hAnsi="Arial" w:cs="Arial"/>
          <w:lang w:eastAsia="fr-FR"/>
        </w:rPr>
        <w:t xml:space="preserve">s </w:t>
      </w:r>
      <w:r w:rsidRPr="00C15222">
        <w:rPr>
          <w:rFonts w:ascii="Arial" w:eastAsia="Times New Roman" w:hAnsi="Arial" w:cs="Arial"/>
          <w:spacing w:val="7"/>
          <w:lang w:eastAsia="fr-FR"/>
        </w:rPr>
        <w:t xml:space="preserve"> à l’Autorité Contractante </w:t>
      </w:r>
      <w:r w:rsidRPr="00C15222">
        <w:rPr>
          <w:rFonts w:ascii="Arial" w:eastAsia="Times New Roman" w:hAnsi="Arial" w:cs="Arial"/>
          <w:spacing w:val="5"/>
          <w:lang w:eastAsia="fr-FR"/>
        </w:rPr>
        <w:t xml:space="preserve">à </w:t>
      </w:r>
      <w:r w:rsidRPr="00C15222">
        <w:rPr>
          <w:rFonts w:ascii="Arial" w:eastAsia="Times New Roman" w:hAnsi="Arial" w:cs="Arial"/>
          <w:lang w:eastAsia="fr-FR"/>
        </w:rPr>
        <w:t>l’adresse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indiquée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Règlement</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Particulier 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l'Appel</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d'Offres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b/>
          <w:lang w:eastAsia="fr-FR"/>
        </w:rPr>
      </w:pPr>
      <w:r w:rsidRPr="00C15222">
        <w:rPr>
          <w:rFonts w:ascii="Arial" w:eastAsia="Times New Roman" w:hAnsi="Arial" w:cs="Arial"/>
          <w:lang w:eastAsia="fr-FR"/>
        </w:rPr>
        <w:t xml:space="preserve">b. </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Porteront</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nom</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projet</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ainsi</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que</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l’objet</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le numéro</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l’Avis</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d’Appel</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d’Offres</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indiqués</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 xml:space="preserve">dans le RPAO, et la mention </w:t>
      </w:r>
      <w:r w:rsidRPr="00C15222">
        <w:rPr>
          <w:rFonts w:ascii="Arial" w:eastAsia="Times New Roman" w:hAnsi="Arial" w:cs="Arial"/>
          <w:b/>
          <w:lang w:eastAsia="fr-FR"/>
        </w:rPr>
        <w:t>“</w:t>
      </w:r>
      <w:proofErr w:type="spellStart"/>
      <w:r w:rsidRPr="00C15222">
        <w:rPr>
          <w:rFonts w:ascii="Arial" w:eastAsia="Times New Roman" w:hAnsi="Arial" w:cs="Arial"/>
          <w:b/>
          <w:lang w:eastAsia="fr-FR"/>
        </w:rPr>
        <w:t>A</w:t>
      </w:r>
      <w:proofErr w:type="spellEnd"/>
      <w:r w:rsidRPr="00C15222">
        <w:rPr>
          <w:rFonts w:ascii="Arial" w:eastAsia="Times New Roman" w:hAnsi="Arial" w:cs="Arial"/>
          <w:b/>
          <w:lang w:eastAsia="fr-FR"/>
        </w:rPr>
        <w:t xml:space="preserve"> N'OUVRIR QU'EN </w:t>
      </w:r>
      <w:proofErr w:type="spellStart"/>
      <w:r w:rsidRPr="00C15222">
        <w:rPr>
          <w:rFonts w:ascii="Arial" w:eastAsia="Times New Roman" w:hAnsi="Arial" w:cs="Arial"/>
          <w:b/>
          <w:lang w:eastAsia="fr-FR"/>
        </w:rPr>
        <w:t>SEANCE</w:t>
      </w:r>
      <w:proofErr w:type="spellEnd"/>
      <w:r w:rsidRPr="00C15222">
        <w:rPr>
          <w:rFonts w:ascii="Arial" w:eastAsia="Times New Roman" w:hAnsi="Arial" w:cs="Arial"/>
          <w:b/>
          <w:spacing w:val="6"/>
          <w:lang w:eastAsia="fr-FR"/>
        </w:rPr>
        <w:t xml:space="preserve"> </w:t>
      </w:r>
      <w:r w:rsidRPr="00C15222">
        <w:rPr>
          <w:rFonts w:ascii="Arial" w:eastAsia="Times New Roman" w:hAnsi="Arial" w:cs="Arial"/>
          <w:b/>
          <w:lang w:eastAsia="fr-FR"/>
        </w:rPr>
        <w:t>DE</w:t>
      </w:r>
      <w:r w:rsidRPr="00C15222">
        <w:rPr>
          <w:rFonts w:ascii="Arial" w:eastAsia="Times New Roman" w:hAnsi="Arial" w:cs="Arial"/>
          <w:b/>
          <w:spacing w:val="6"/>
          <w:lang w:eastAsia="fr-FR"/>
        </w:rPr>
        <w:t xml:space="preserve"> </w:t>
      </w:r>
      <w:r w:rsidRPr="00C15222">
        <w:rPr>
          <w:rFonts w:ascii="Arial" w:eastAsia="Times New Roman" w:hAnsi="Arial" w:cs="Arial"/>
          <w:b/>
          <w:lang w:eastAsia="fr-FR"/>
        </w:rPr>
        <w:t>DEPOUILLEMENT”.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1780"/>
          <w:tab w:val="left" w:pos="2300"/>
          <w:tab w:val="left" w:pos="3100"/>
          <w:tab w:val="left" w:pos="3660"/>
          <w:tab w:val="left" w:pos="494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21.3. Les enveloppes</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intérieures porteront</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éga</w:t>
      </w:r>
      <w:r w:rsidRPr="00C15222">
        <w:rPr>
          <w:rFonts w:ascii="Arial" w:eastAsia="Times New Roman" w:hAnsi="Arial" w:cs="Arial"/>
          <w:spacing w:val="5"/>
          <w:lang w:eastAsia="fr-FR"/>
        </w:rPr>
        <w:t>lemen</w:t>
      </w:r>
      <w:r w:rsidRPr="00C15222">
        <w:rPr>
          <w:rFonts w:ascii="Arial" w:eastAsia="Times New Roman" w:hAnsi="Arial" w:cs="Arial"/>
          <w:lang w:eastAsia="fr-FR"/>
        </w:rPr>
        <w:t>t</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l</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no</w:t>
      </w:r>
      <w:r w:rsidRPr="00C15222">
        <w:rPr>
          <w:rFonts w:ascii="Arial" w:eastAsia="Times New Roman" w:hAnsi="Arial" w:cs="Arial"/>
          <w:lang w:eastAsia="fr-FR"/>
        </w:rPr>
        <w:t>m</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e</w:t>
      </w:r>
      <w:r w:rsidRPr="00C15222">
        <w:rPr>
          <w:rFonts w:ascii="Arial" w:eastAsia="Times New Roman" w:hAnsi="Arial" w:cs="Arial"/>
          <w:lang w:eastAsia="fr-FR"/>
        </w:rPr>
        <w:t>t</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l’adress</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 xml:space="preserve">du </w:t>
      </w:r>
      <w:r w:rsidRPr="00C15222">
        <w:rPr>
          <w:rFonts w:ascii="Arial" w:eastAsia="Times New Roman" w:hAnsi="Arial" w:cs="Arial"/>
          <w:lang w:eastAsia="fr-FR"/>
        </w:rPr>
        <w:t>Soumissionnaire de façon à permettre à  l’Autorité Contractante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renvoyer</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l’offre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scellée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si elle</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a</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été</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déclarée</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hors</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délai</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conformément aux dispositions des articles 23 et 24 du RGAO.</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21.4. Si</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l’enveloppe</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extérieure</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n’est</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pas</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scellée</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et marquée</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comme</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indiqué</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aux</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articles</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21.1</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et 21.2 Susvisés, l’Autorité Contractante ne sera nullement</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responsable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si</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l’offre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est</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égarée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ou ouverte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prématurément.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w w:val="94"/>
          <w:lang w:eastAsia="fr-FR"/>
        </w:rPr>
        <w:t>Article</w:t>
      </w:r>
      <w:r w:rsidRPr="00C15222">
        <w:rPr>
          <w:rFonts w:ascii="Arial" w:eastAsia="Times New Roman" w:hAnsi="Arial" w:cs="Arial"/>
          <w:b/>
          <w:bCs/>
          <w:spacing w:val="-5"/>
          <w:lang w:eastAsia="fr-FR"/>
        </w:rPr>
        <w:t xml:space="preserve"> </w:t>
      </w:r>
      <w:r w:rsidRPr="00C15222">
        <w:rPr>
          <w:rFonts w:ascii="Arial" w:eastAsia="Times New Roman" w:hAnsi="Arial" w:cs="Arial"/>
          <w:b/>
          <w:bCs/>
          <w:w w:val="94"/>
          <w:lang w:eastAsia="fr-FR"/>
        </w:rPr>
        <w:t>22</w:t>
      </w:r>
      <w:r w:rsidRPr="00C15222">
        <w:rPr>
          <w:rFonts w:ascii="Arial" w:eastAsia="Times New Roman" w:hAnsi="Arial" w:cs="Arial"/>
          <w:b/>
          <w:bCs/>
          <w:spacing w:val="-5"/>
          <w:lang w:eastAsia="fr-FR"/>
        </w:rPr>
        <w:t xml:space="preserve"> </w:t>
      </w:r>
      <w:r w:rsidRPr="00C15222">
        <w:rPr>
          <w:rFonts w:ascii="Arial" w:eastAsia="Times New Roman" w:hAnsi="Arial" w:cs="Arial"/>
          <w:b/>
          <w:bCs/>
          <w:w w:val="94"/>
          <w:lang w:eastAsia="fr-FR"/>
        </w:rPr>
        <w:t>:</w:t>
      </w:r>
      <w:r w:rsidRPr="00C15222">
        <w:rPr>
          <w:rFonts w:ascii="Arial" w:eastAsia="Times New Roman" w:hAnsi="Arial" w:cs="Arial"/>
          <w:b/>
          <w:bCs/>
          <w:spacing w:val="-5"/>
          <w:lang w:eastAsia="fr-FR"/>
        </w:rPr>
        <w:t xml:space="preserve"> </w:t>
      </w:r>
      <w:r w:rsidRPr="00C15222">
        <w:rPr>
          <w:rFonts w:ascii="Arial" w:eastAsia="Times New Roman" w:hAnsi="Arial" w:cs="Arial"/>
          <w:b/>
          <w:bCs/>
          <w:w w:val="94"/>
          <w:lang w:eastAsia="fr-FR"/>
        </w:rPr>
        <w:t>Date</w:t>
      </w:r>
      <w:r w:rsidRPr="00C15222">
        <w:rPr>
          <w:rFonts w:ascii="Arial" w:eastAsia="Times New Roman" w:hAnsi="Arial" w:cs="Arial"/>
          <w:b/>
          <w:bCs/>
          <w:spacing w:val="-5"/>
          <w:lang w:eastAsia="fr-FR"/>
        </w:rPr>
        <w:t xml:space="preserve"> </w:t>
      </w:r>
      <w:r w:rsidRPr="00C15222">
        <w:rPr>
          <w:rFonts w:ascii="Arial" w:eastAsia="Times New Roman" w:hAnsi="Arial" w:cs="Arial"/>
          <w:b/>
          <w:bCs/>
          <w:w w:val="94"/>
          <w:lang w:eastAsia="fr-FR"/>
        </w:rPr>
        <w:t>et</w:t>
      </w:r>
      <w:r w:rsidRPr="00C15222">
        <w:rPr>
          <w:rFonts w:ascii="Arial" w:eastAsia="Times New Roman" w:hAnsi="Arial" w:cs="Arial"/>
          <w:b/>
          <w:bCs/>
          <w:spacing w:val="-5"/>
          <w:lang w:eastAsia="fr-FR"/>
        </w:rPr>
        <w:t xml:space="preserve"> </w:t>
      </w:r>
      <w:r w:rsidRPr="00C15222">
        <w:rPr>
          <w:rFonts w:ascii="Arial" w:eastAsia="Times New Roman" w:hAnsi="Arial" w:cs="Arial"/>
          <w:b/>
          <w:bCs/>
          <w:w w:val="94"/>
          <w:lang w:eastAsia="fr-FR"/>
        </w:rPr>
        <w:t>heure</w:t>
      </w:r>
      <w:r w:rsidRPr="00C15222">
        <w:rPr>
          <w:rFonts w:ascii="Arial" w:eastAsia="Times New Roman" w:hAnsi="Arial" w:cs="Arial"/>
          <w:b/>
          <w:bCs/>
          <w:spacing w:val="-5"/>
          <w:lang w:eastAsia="fr-FR"/>
        </w:rPr>
        <w:t xml:space="preserve"> </w:t>
      </w:r>
      <w:r w:rsidRPr="00C15222">
        <w:rPr>
          <w:rFonts w:ascii="Arial" w:eastAsia="Times New Roman" w:hAnsi="Arial" w:cs="Arial"/>
          <w:b/>
          <w:bCs/>
          <w:w w:val="94"/>
          <w:lang w:eastAsia="fr-FR"/>
        </w:rPr>
        <w:t>limites</w:t>
      </w:r>
      <w:r w:rsidRPr="00C15222">
        <w:rPr>
          <w:rFonts w:ascii="Arial" w:eastAsia="Times New Roman" w:hAnsi="Arial" w:cs="Arial"/>
          <w:b/>
          <w:bCs/>
          <w:spacing w:val="-5"/>
          <w:lang w:eastAsia="fr-FR"/>
        </w:rPr>
        <w:t xml:space="preserve"> </w:t>
      </w:r>
      <w:r w:rsidRPr="00C15222">
        <w:rPr>
          <w:rFonts w:ascii="Arial" w:eastAsia="Times New Roman" w:hAnsi="Arial" w:cs="Arial"/>
          <w:b/>
          <w:bCs/>
          <w:w w:val="94"/>
          <w:lang w:eastAsia="fr-FR"/>
        </w:rPr>
        <w:t>de</w:t>
      </w:r>
      <w:r w:rsidRPr="00C15222">
        <w:rPr>
          <w:rFonts w:ascii="Arial" w:eastAsia="Times New Roman" w:hAnsi="Arial" w:cs="Arial"/>
          <w:b/>
          <w:bCs/>
          <w:spacing w:val="-5"/>
          <w:lang w:eastAsia="fr-FR"/>
        </w:rPr>
        <w:t xml:space="preserve"> </w:t>
      </w:r>
      <w:r w:rsidRPr="00C15222">
        <w:rPr>
          <w:rFonts w:ascii="Arial" w:eastAsia="Times New Roman" w:hAnsi="Arial" w:cs="Arial"/>
          <w:b/>
          <w:bCs/>
          <w:w w:val="94"/>
          <w:lang w:eastAsia="fr-FR"/>
        </w:rPr>
        <w:t>dépôt</w:t>
      </w:r>
      <w:r w:rsidRPr="00C15222">
        <w:rPr>
          <w:rFonts w:ascii="Arial" w:eastAsia="Times New Roman" w:hAnsi="Arial" w:cs="Arial"/>
          <w:b/>
          <w:bCs/>
          <w:spacing w:val="-5"/>
          <w:lang w:eastAsia="fr-FR"/>
        </w:rPr>
        <w:t xml:space="preserve"> </w:t>
      </w:r>
      <w:r w:rsidRPr="00C15222">
        <w:rPr>
          <w:rFonts w:ascii="Arial" w:eastAsia="Times New Roman" w:hAnsi="Arial" w:cs="Arial"/>
          <w:b/>
          <w:bCs/>
          <w:w w:val="94"/>
          <w:lang w:eastAsia="fr-FR"/>
        </w:rPr>
        <w:t>des</w:t>
      </w:r>
      <w:r w:rsidRPr="00C15222">
        <w:rPr>
          <w:rFonts w:ascii="Arial" w:eastAsia="Times New Roman" w:hAnsi="Arial" w:cs="Arial"/>
          <w:b/>
          <w:bCs/>
          <w:spacing w:val="-5"/>
          <w:lang w:eastAsia="fr-FR"/>
        </w:rPr>
        <w:t xml:space="preserve"> </w:t>
      </w:r>
      <w:r w:rsidRPr="00C15222">
        <w:rPr>
          <w:rFonts w:ascii="Arial" w:eastAsia="Times New Roman" w:hAnsi="Arial" w:cs="Arial"/>
          <w:b/>
          <w:bCs/>
          <w:w w:val="94"/>
          <w:lang w:eastAsia="fr-FR"/>
        </w:rPr>
        <w:t>offres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22.1. Les offres doivent être reçues par l’Autorité Contractante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l’adresse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spécifiée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l'article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21.2 du</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RPAO</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au</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plus</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tard</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date</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l’heure spécifiées dans le Règlement Particulier de l'Appel</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d'Offres.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22.2. L’Autorité Contractante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peut,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gré,</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reporter la</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date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limite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fixée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pour</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dépôt</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offres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en publiant un additif conformément aux dispositions</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l'article</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10</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RGAO.</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ce</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 xml:space="preserve">cas, </w:t>
      </w:r>
      <w:r w:rsidRPr="00C15222">
        <w:rPr>
          <w:rFonts w:ascii="Arial" w:eastAsia="Times New Roman" w:hAnsi="Arial" w:cs="Arial"/>
          <w:spacing w:val="5"/>
          <w:lang w:eastAsia="fr-FR"/>
        </w:rPr>
        <w:t>tou</w:t>
      </w:r>
      <w:r w:rsidRPr="00C15222">
        <w:rPr>
          <w:rFonts w:ascii="Arial" w:eastAsia="Times New Roman" w:hAnsi="Arial" w:cs="Arial"/>
          <w:lang w:eastAsia="fr-FR"/>
        </w:rPr>
        <w:t xml:space="preserve">s </w:t>
      </w:r>
      <w:r w:rsidRPr="00C15222">
        <w:rPr>
          <w:rFonts w:ascii="Arial" w:eastAsia="Times New Roman" w:hAnsi="Arial" w:cs="Arial"/>
          <w:spacing w:val="5"/>
          <w:lang w:eastAsia="fr-FR"/>
        </w:rPr>
        <w:t>le</w:t>
      </w:r>
      <w:r w:rsidRPr="00C15222">
        <w:rPr>
          <w:rFonts w:ascii="Arial" w:eastAsia="Times New Roman" w:hAnsi="Arial" w:cs="Arial"/>
          <w:lang w:eastAsia="fr-FR"/>
        </w:rPr>
        <w:t>s</w:t>
      </w:r>
      <w:r w:rsidRPr="00C15222">
        <w:rPr>
          <w:rFonts w:ascii="Arial" w:eastAsia="Times New Roman" w:hAnsi="Arial" w:cs="Arial"/>
          <w:spacing w:val="-18"/>
          <w:lang w:eastAsia="fr-FR"/>
        </w:rPr>
        <w:t xml:space="preserve"> </w:t>
      </w:r>
      <w:r w:rsidRPr="00C15222">
        <w:rPr>
          <w:rFonts w:ascii="Arial" w:eastAsia="Times New Roman" w:hAnsi="Arial" w:cs="Arial"/>
          <w:spacing w:val="5"/>
          <w:lang w:eastAsia="fr-FR"/>
        </w:rPr>
        <w:t>droit</w:t>
      </w:r>
      <w:r w:rsidRPr="00C15222">
        <w:rPr>
          <w:rFonts w:ascii="Arial" w:eastAsia="Times New Roman" w:hAnsi="Arial" w:cs="Arial"/>
          <w:lang w:eastAsia="fr-FR"/>
        </w:rPr>
        <w:t xml:space="preserve">s </w:t>
      </w:r>
      <w:r w:rsidRPr="00C15222">
        <w:rPr>
          <w:rFonts w:ascii="Arial" w:eastAsia="Times New Roman" w:hAnsi="Arial" w:cs="Arial"/>
          <w:spacing w:val="5"/>
          <w:lang w:eastAsia="fr-FR"/>
        </w:rPr>
        <w:t>e</w:t>
      </w:r>
      <w:r w:rsidRPr="00C15222">
        <w:rPr>
          <w:rFonts w:ascii="Arial" w:eastAsia="Times New Roman" w:hAnsi="Arial" w:cs="Arial"/>
          <w:lang w:eastAsia="fr-FR"/>
        </w:rPr>
        <w:t>t</w:t>
      </w:r>
      <w:r w:rsidRPr="00C15222">
        <w:rPr>
          <w:rFonts w:ascii="Arial" w:eastAsia="Times New Roman" w:hAnsi="Arial" w:cs="Arial"/>
          <w:spacing w:val="-18"/>
          <w:lang w:eastAsia="fr-FR"/>
        </w:rPr>
        <w:t xml:space="preserve"> </w:t>
      </w:r>
      <w:r w:rsidRPr="00C15222">
        <w:rPr>
          <w:rFonts w:ascii="Arial" w:eastAsia="Times New Roman" w:hAnsi="Arial" w:cs="Arial"/>
          <w:spacing w:val="5"/>
          <w:lang w:eastAsia="fr-FR"/>
        </w:rPr>
        <w:t>obligation</w:t>
      </w:r>
      <w:r w:rsidRPr="00C15222">
        <w:rPr>
          <w:rFonts w:ascii="Arial" w:eastAsia="Times New Roman" w:hAnsi="Arial" w:cs="Arial"/>
          <w:lang w:eastAsia="fr-FR"/>
        </w:rPr>
        <w:t>s</w:t>
      </w:r>
      <w:r w:rsidRPr="00C15222">
        <w:rPr>
          <w:rFonts w:ascii="Arial" w:eastAsia="Times New Roman" w:hAnsi="Arial" w:cs="Arial"/>
          <w:spacing w:val="-18"/>
          <w:lang w:eastAsia="fr-FR"/>
        </w:rPr>
        <w:t xml:space="preserve"> </w:t>
      </w:r>
      <w:r w:rsidRPr="00C15222">
        <w:rPr>
          <w:rFonts w:ascii="Arial" w:eastAsia="Times New Roman" w:hAnsi="Arial" w:cs="Arial"/>
          <w:spacing w:val="5"/>
          <w:lang w:eastAsia="fr-FR"/>
        </w:rPr>
        <w:t>de l’Autorité Contractante</w:t>
      </w:r>
      <w:r w:rsidRPr="00C15222">
        <w:rPr>
          <w:rFonts w:ascii="Arial" w:eastAsia="Times New Roman" w:hAnsi="Arial" w:cs="Arial"/>
          <w:lang w:eastAsia="fr-FR"/>
        </w:rPr>
        <w:t xml:space="preserve"> et des Soumissionnaires précédemment</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régis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date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limite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initiale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seront régis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nouvelle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date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limite.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23</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Offres</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hors</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délai</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Toute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offre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parvenue</w:t>
      </w:r>
      <w:r w:rsidRPr="00C15222">
        <w:rPr>
          <w:rFonts w:ascii="Arial" w:eastAsia="Times New Roman" w:hAnsi="Arial" w:cs="Arial"/>
          <w:spacing w:val="3"/>
          <w:lang w:eastAsia="fr-FR"/>
        </w:rPr>
        <w:t xml:space="preserve"> à l’</w:t>
      </w:r>
      <w:r w:rsidRPr="00C15222">
        <w:rPr>
          <w:rFonts w:ascii="Arial" w:eastAsia="Times New Roman" w:hAnsi="Arial" w:cs="Arial"/>
          <w:lang w:eastAsia="fr-FR"/>
        </w:rPr>
        <w:t>Autorité Contractante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après</w:t>
      </w:r>
      <w:r w:rsidRPr="00C15222">
        <w:rPr>
          <w:rFonts w:ascii="Arial" w:eastAsia="Times New Roman" w:hAnsi="Arial" w:cs="Arial"/>
          <w:spacing w:val="3"/>
          <w:lang w:eastAsia="fr-FR"/>
        </w:rPr>
        <w:t xml:space="preserve"> </w:t>
      </w:r>
      <w:proofErr w:type="gramStart"/>
      <w:r w:rsidRPr="00C15222">
        <w:rPr>
          <w:rFonts w:ascii="Arial" w:eastAsia="Times New Roman" w:hAnsi="Arial" w:cs="Arial"/>
          <w:lang w:eastAsia="fr-FR"/>
        </w:rPr>
        <w:t>les date</w:t>
      </w:r>
      <w:proofErr w:type="gramEnd"/>
      <w:r w:rsidRPr="00C15222">
        <w:rPr>
          <w:rFonts w:ascii="Arial" w:eastAsia="Times New Roman" w:hAnsi="Arial" w:cs="Arial"/>
          <w:spacing w:val="11"/>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heure</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limites</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fixées</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pour</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dépôt</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offres conformément</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l’Article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22</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RGAO</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sera</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déclarée hors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délai</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conséquent,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rejetée.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24</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 Modification, substitution et retrait des</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offres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24.1. Un</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Soumissionnaire</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peut</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modifier,</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remplacer ou retirer son offre après l’avoir déposée, à condition</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que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notification</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écrite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modification</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retrait,</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soit</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reçue</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l’Autorité Contractante</w:t>
      </w:r>
      <w:r w:rsidRPr="00C15222">
        <w:rPr>
          <w:rFonts w:ascii="Arial" w:eastAsia="Times New Roman" w:hAnsi="Arial" w:cs="Arial"/>
          <w:spacing w:val="10"/>
          <w:lang w:eastAsia="fr-FR"/>
        </w:rPr>
        <w:t xml:space="preserve"> </w:t>
      </w:r>
      <w:r w:rsidRPr="00C15222">
        <w:rPr>
          <w:rFonts w:ascii="Arial" w:eastAsia="Times New Roman" w:hAnsi="Arial" w:cs="Arial"/>
          <w:spacing w:val="5"/>
          <w:lang w:eastAsia="fr-FR"/>
        </w:rPr>
        <w:t>avan</w:t>
      </w:r>
      <w:r w:rsidRPr="00C15222">
        <w:rPr>
          <w:rFonts w:ascii="Arial" w:eastAsia="Times New Roman" w:hAnsi="Arial" w:cs="Arial"/>
          <w:lang w:eastAsia="fr-FR"/>
        </w:rPr>
        <w:t>t</w:t>
      </w:r>
      <w:r w:rsidRPr="00C15222">
        <w:rPr>
          <w:rFonts w:ascii="Arial" w:eastAsia="Times New Roman" w:hAnsi="Arial" w:cs="Arial"/>
          <w:spacing w:val="10"/>
          <w:lang w:eastAsia="fr-FR"/>
        </w:rPr>
        <w:t xml:space="preserve"> </w:t>
      </w:r>
      <w:r w:rsidRPr="00C15222">
        <w:rPr>
          <w:rFonts w:ascii="Arial" w:eastAsia="Times New Roman" w:hAnsi="Arial" w:cs="Arial"/>
          <w:spacing w:val="5"/>
          <w:lang w:eastAsia="fr-FR"/>
        </w:rPr>
        <w:t>l’achèvemen</w:t>
      </w:r>
      <w:r w:rsidRPr="00C15222">
        <w:rPr>
          <w:rFonts w:ascii="Arial" w:eastAsia="Times New Roman" w:hAnsi="Arial" w:cs="Arial"/>
          <w:lang w:eastAsia="fr-FR"/>
        </w:rPr>
        <w:t>t</w:t>
      </w:r>
      <w:r w:rsidRPr="00C15222">
        <w:rPr>
          <w:rFonts w:ascii="Arial" w:eastAsia="Times New Roman" w:hAnsi="Arial" w:cs="Arial"/>
          <w:spacing w:val="10"/>
          <w:lang w:eastAsia="fr-FR"/>
        </w:rPr>
        <w:t xml:space="preserve"> </w:t>
      </w:r>
      <w:r w:rsidRPr="00C15222">
        <w:rPr>
          <w:rFonts w:ascii="Arial" w:eastAsia="Times New Roman" w:hAnsi="Arial" w:cs="Arial"/>
          <w:spacing w:val="5"/>
          <w:lang w:eastAsia="fr-FR"/>
        </w:rPr>
        <w:t>d</w:t>
      </w:r>
      <w:r w:rsidRPr="00C15222">
        <w:rPr>
          <w:rFonts w:ascii="Arial" w:eastAsia="Times New Roman" w:hAnsi="Arial" w:cs="Arial"/>
          <w:lang w:eastAsia="fr-FR"/>
        </w:rPr>
        <w:t xml:space="preserve">u </w:t>
      </w:r>
      <w:r w:rsidRPr="00C15222">
        <w:rPr>
          <w:rFonts w:ascii="Arial" w:eastAsia="Times New Roman" w:hAnsi="Arial" w:cs="Arial"/>
          <w:spacing w:val="5"/>
          <w:lang w:eastAsia="fr-FR"/>
        </w:rPr>
        <w:t xml:space="preserve">délai </w:t>
      </w:r>
      <w:r w:rsidRPr="00C15222">
        <w:rPr>
          <w:rFonts w:ascii="Arial" w:eastAsia="Times New Roman" w:hAnsi="Arial" w:cs="Arial"/>
          <w:lang w:eastAsia="fr-FR"/>
        </w:rPr>
        <w:t>prescrit</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pour</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dépôt</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offres.</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Ladite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 xml:space="preserve">notification doit être signée par un représentant habilité en application de l’article 20.2 du RGAO. La modification ou l’offre de remplacement correspondante doit être jointe à la notification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écrite.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Les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enveloppes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doivent porter clairement selon le cas, la mention </w:t>
      </w:r>
      <w:r w:rsidRPr="00C15222">
        <w:rPr>
          <w:rFonts w:ascii="Arial" w:eastAsia="Times New Roman" w:hAnsi="Arial" w:cs="Arial"/>
          <w:b/>
          <w:lang w:eastAsia="fr-FR"/>
        </w:rPr>
        <w:t>« RETRAIT »</w:t>
      </w:r>
      <w:r w:rsidRPr="00C15222">
        <w:rPr>
          <w:rFonts w:ascii="Arial" w:eastAsia="Times New Roman" w:hAnsi="Arial" w:cs="Arial"/>
          <w:lang w:eastAsia="fr-FR"/>
        </w:rPr>
        <w:t xml:space="preserve"> et </w:t>
      </w:r>
      <w:r w:rsidRPr="00C15222">
        <w:rPr>
          <w:rFonts w:ascii="Arial" w:eastAsia="Times New Roman" w:hAnsi="Arial" w:cs="Arial"/>
          <w:b/>
          <w:lang w:eastAsia="fr-FR"/>
        </w:rPr>
        <w:t>« OFFRE DE REMPLACEMENT</w:t>
      </w:r>
      <w:r w:rsidRPr="00C15222">
        <w:rPr>
          <w:rFonts w:ascii="Arial" w:eastAsia="Times New Roman" w:hAnsi="Arial" w:cs="Arial"/>
          <w:b/>
          <w:spacing w:val="6"/>
          <w:lang w:eastAsia="fr-FR"/>
        </w:rPr>
        <w:t xml:space="preserve"> </w:t>
      </w:r>
      <w:r w:rsidRPr="00C15222">
        <w:rPr>
          <w:rFonts w:ascii="Arial" w:eastAsia="Times New Roman" w:hAnsi="Arial" w:cs="Arial"/>
          <w:b/>
          <w:lang w:eastAsia="fr-FR"/>
        </w:rPr>
        <w: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6"/>
          <w:lang w:eastAsia="fr-FR"/>
        </w:rPr>
        <w:t xml:space="preserve"> </w:t>
      </w:r>
      <w:r w:rsidRPr="00C15222">
        <w:rPr>
          <w:rFonts w:ascii="Arial" w:eastAsia="Times New Roman" w:hAnsi="Arial" w:cs="Arial"/>
          <w:b/>
          <w:lang w:eastAsia="fr-FR"/>
        </w:rPr>
        <w:t>«</w:t>
      </w:r>
      <w:r w:rsidRPr="00C15222">
        <w:rPr>
          <w:rFonts w:ascii="Arial" w:eastAsia="Times New Roman" w:hAnsi="Arial" w:cs="Arial"/>
          <w:b/>
          <w:spacing w:val="6"/>
          <w:lang w:eastAsia="fr-FR"/>
        </w:rPr>
        <w:t xml:space="preserve"> </w:t>
      </w:r>
      <w:r w:rsidRPr="00C15222">
        <w:rPr>
          <w:rFonts w:ascii="Arial" w:eastAsia="Times New Roman" w:hAnsi="Arial" w:cs="Arial"/>
          <w:b/>
          <w:lang w:eastAsia="fr-FR"/>
        </w:rPr>
        <w:t>MODIFICATION</w:t>
      </w:r>
      <w:r w:rsidRPr="00C15222">
        <w:rPr>
          <w:rFonts w:ascii="Arial" w:eastAsia="Times New Roman" w:hAnsi="Arial" w:cs="Arial"/>
          <w:b/>
          <w:spacing w:val="6"/>
          <w:lang w:eastAsia="fr-FR"/>
        </w:rPr>
        <w:t xml:space="preserve"> </w:t>
      </w:r>
      <w:r w:rsidRPr="00C15222">
        <w:rPr>
          <w:rFonts w:ascii="Arial" w:eastAsia="Times New Roman" w:hAnsi="Arial" w:cs="Arial"/>
          <w:b/>
          <w:lang w:eastAsia="fr-FR"/>
        </w:rPr>
        <w:t>»</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24.2. La notification de modification, de rempla</w:t>
      </w:r>
      <w:r w:rsidRPr="00C15222">
        <w:rPr>
          <w:rFonts w:ascii="Arial" w:eastAsia="Times New Roman" w:hAnsi="Arial" w:cs="Arial"/>
          <w:spacing w:val="5"/>
          <w:lang w:eastAsia="fr-FR"/>
        </w:rPr>
        <w:t>cemen</w:t>
      </w:r>
      <w:r w:rsidRPr="00C15222">
        <w:rPr>
          <w:rFonts w:ascii="Arial" w:eastAsia="Times New Roman" w:hAnsi="Arial" w:cs="Arial"/>
          <w:lang w:eastAsia="fr-FR"/>
        </w:rPr>
        <w:t xml:space="preserve">t </w:t>
      </w:r>
      <w:r w:rsidRPr="00C15222">
        <w:rPr>
          <w:rFonts w:ascii="Arial" w:eastAsia="Times New Roman" w:hAnsi="Arial" w:cs="Arial"/>
          <w:spacing w:val="5"/>
          <w:lang w:eastAsia="fr-FR"/>
        </w:rPr>
        <w:t>o</w:t>
      </w:r>
      <w:r w:rsidRPr="00C15222">
        <w:rPr>
          <w:rFonts w:ascii="Arial" w:eastAsia="Times New Roman" w:hAnsi="Arial" w:cs="Arial"/>
          <w:lang w:eastAsia="fr-FR"/>
        </w:rPr>
        <w:t xml:space="preserve">u </w:t>
      </w:r>
      <w:r w:rsidRPr="00C15222">
        <w:rPr>
          <w:rFonts w:ascii="Arial" w:eastAsia="Times New Roman" w:hAnsi="Arial" w:cs="Arial"/>
          <w:spacing w:val="3"/>
          <w:lang w:eastAsia="fr-FR"/>
        </w:rPr>
        <w:t xml:space="preserve"> </w:t>
      </w:r>
      <w:r w:rsidRPr="00C15222">
        <w:rPr>
          <w:rFonts w:ascii="Arial" w:eastAsia="Times New Roman" w:hAnsi="Arial" w:cs="Arial"/>
          <w:spacing w:val="5"/>
          <w:lang w:eastAsia="fr-FR"/>
        </w:rPr>
        <w:t>d</w:t>
      </w:r>
      <w:r w:rsidRPr="00C15222">
        <w:rPr>
          <w:rFonts w:ascii="Arial" w:eastAsia="Times New Roman" w:hAnsi="Arial" w:cs="Arial"/>
          <w:lang w:eastAsia="fr-FR"/>
        </w:rPr>
        <w:t xml:space="preserve">e </w:t>
      </w:r>
      <w:r w:rsidRPr="00C15222">
        <w:rPr>
          <w:rFonts w:ascii="Arial" w:eastAsia="Times New Roman" w:hAnsi="Arial" w:cs="Arial"/>
          <w:spacing w:val="5"/>
          <w:lang w:eastAsia="fr-FR"/>
        </w:rPr>
        <w:t>retrai</w:t>
      </w:r>
      <w:r w:rsidRPr="00C15222">
        <w:rPr>
          <w:rFonts w:ascii="Arial" w:eastAsia="Times New Roman" w:hAnsi="Arial" w:cs="Arial"/>
          <w:lang w:eastAsia="fr-FR"/>
        </w:rPr>
        <w:t>t</w:t>
      </w:r>
      <w:r w:rsidRPr="00C15222">
        <w:rPr>
          <w:rFonts w:ascii="Arial" w:eastAsia="Times New Roman" w:hAnsi="Arial" w:cs="Arial"/>
          <w:spacing w:val="3"/>
          <w:lang w:eastAsia="fr-FR"/>
        </w:rPr>
        <w:t xml:space="preserve"> </w:t>
      </w:r>
      <w:r w:rsidRPr="00C15222">
        <w:rPr>
          <w:rFonts w:ascii="Arial" w:eastAsia="Times New Roman" w:hAnsi="Arial" w:cs="Arial"/>
          <w:spacing w:val="5"/>
          <w:lang w:eastAsia="fr-FR"/>
        </w:rPr>
        <w:t>d</w:t>
      </w:r>
      <w:r w:rsidRPr="00C15222">
        <w:rPr>
          <w:rFonts w:ascii="Arial" w:eastAsia="Times New Roman" w:hAnsi="Arial" w:cs="Arial"/>
          <w:lang w:eastAsia="fr-FR"/>
        </w:rPr>
        <w:t xml:space="preserve">e </w:t>
      </w:r>
      <w:r w:rsidRPr="00C15222">
        <w:rPr>
          <w:rFonts w:ascii="Arial" w:eastAsia="Times New Roman" w:hAnsi="Arial" w:cs="Arial"/>
          <w:spacing w:val="5"/>
          <w:lang w:eastAsia="fr-FR"/>
        </w:rPr>
        <w:t>l’offr</w:t>
      </w:r>
      <w:r w:rsidRPr="00C15222">
        <w:rPr>
          <w:rFonts w:ascii="Arial" w:eastAsia="Times New Roman" w:hAnsi="Arial" w:cs="Arial"/>
          <w:lang w:eastAsia="fr-FR"/>
        </w:rPr>
        <w:t xml:space="preserve">e </w:t>
      </w:r>
      <w:r w:rsidRPr="00C15222">
        <w:rPr>
          <w:rFonts w:ascii="Arial" w:eastAsia="Times New Roman" w:hAnsi="Arial" w:cs="Arial"/>
          <w:spacing w:val="3"/>
          <w:lang w:eastAsia="fr-FR"/>
        </w:rPr>
        <w:t xml:space="preserve"> </w:t>
      </w:r>
      <w:r w:rsidRPr="00C15222">
        <w:rPr>
          <w:rFonts w:ascii="Arial" w:eastAsia="Times New Roman" w:hAnsi="Arial" w:cs="Arial"/>
          <w:spacing w:val="5"/>
          <w:lang w:eastAsia="fr-FR"/>
        </w:rPr>
        <w:t>pa</w:t>
      </w:r>
      <w:r w:rsidRPr="00C15222">
        <w:rPr>
          <w:rFonts w:ascii="Arial" w:eastAsia="Times New Roman" w:hAnsi="Arial" w:cs="Arial"/>
          <w:lang w:eastAsia="fr-FR"/>
        </w:rPr>
        <w:t xml:space="preserve">r </w:t>
      </w:r>
      <w:r w:rsidRPr="00C15222">
        <w:rPr>
          <w:rFonts w:ascii="Arial" w:eastAsia="Times New Roman" w:hAnsi="Arial" w:cs="Arial"/>
          <w:spacing w:val="3"/>
          <w:lang w:eastAsia="fr-FR"/>
        </w:rPr>
        <w:t xml:space="preserve"> </w:t>
      </w:r>
      <w:r w:rsidRPr="00C15222">
        <w:rPr>
          <w:rFonts w:ascii="Arial" w:eastAsia="Times New Roman" w:hAnsi="Arial" w:cs="Arial"/>
          <w:spacing w:val="5"/>
          <w:lang w:eastAsia="fr-FR"/>
        </w:rPr>
        <w:t xml:space="preserve">le </w:t>
      </w:r>
      <w:r w:rsidRPr="00C15222">
        <w:rPr>
          <w:rFonts w:ascii="Arial" w:eastAsia="Times New Roman" w:hAnsi="Arial" w:cs="Arial"/>
          <w:spacing w:val="1"/>
          <w:lang w:eastAsia="fr-FR"/>
        </w:rPr>
        <w:t>Soumissionnair</w:t>
      </w:r>
      <w:r w:rsidRPr="00C15222">
        <w:rPr>
          <w:rFonts w:ascii="Arial" w:eastAsia="Times New Roman" w:hAnsi="Arial" w:cs="Arial"/>
          <w:lang w:eastAsia="fr-FR"/>
        </w:rPr>
        <w:t xml:space="preserve">e </w:t>
      </w:r>
      <w:r w:rsidRPr="00C15222">
        <w:rPr>
          <w:rFonts w:ascii="Arial" w:eastAsia="Times New Roman" w:hAnsi="Arial" w:cs="Arial"/>
          <w:spacing w:val="1"/>
          <w:lang w:eastAsia="fr-FR"/>
        </w:rPr>
        <w:t>ser</w:t>
      </w:r>
      <w:r w:rsidRPr="00C15222">
        <w:rPr>
          <w:rFonts w:ascii="Arial" w:eastAsia="Times New Roman" w:hAnsi="Arial" w:cs="Arial"/>
          <w:lang w:eastAsia="fr-FR"/>
        </w:rPr>
        <w:t xml:space="preserve">a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préparée</w:t>
      </w:r>
      <w:r w:rsidRPr="00C15222">
        <w:rPr>
          <w:rFonts w:ascii="Arial" w:eastAsia="Times New Roman" w:hAnsi="Arial" w:cs="Arial"/>
          <w:lang w:eastAsia="fr-FR"/>
        </w:rPr>
        <w:t xml:space="preserve">, </w:t>
      </w:r>
      <w:r w:rsidRPr="00C15222">
        <w:rPr>
          <w:rFonts w:ascii="Arial" w:eastAsia="Times New Roman" w:hAnsi="Arial" w:cs="Arial"/>
          <w:spacing w:val="1"/>
          <w:lang w:eastAsia="fr-FR"/>
        </w:rPr>
        <w:t xml:space="preserve">cachetée, </w:t>
      </w:r>
      <w:r w:rsidRPr="00C15222">
        <w:rPr>
          <w:rFonts w:ascii="Arial" w:eastAsia="Times New Roman" w:hAnsi="Arial" w:cs="Arial"/>
          <w:spacing w:val="5"/>
          <w:lang w:eastAsia="fr-FR"/>
        </w:rPr>
        <w:t>marqué</w:t>
      </w:r>
      <w:r w:rsidRPr="00C15222">
        <w:rPr>
          <w:rFonts w:ascii="Arial" w:eastAsia="Times New Roman" w:hAnsi="Arial" w:cs="Arial"/>
          <w:lang w:eastAsia="fr-FR"/>
        </w:rPr>
        <w:t xml:space="preserve">e </w:t>
      </w:r>
      <w:r w:rsidRPr="00C15222">
        <w:rPr>
          <w:rFonts w:ascii="Arial" w:eastAsia="Times New Roman" w:hAnsi="Arial" w:cs="Arial"/>
          <w:spacing w:val="-11"/>
          <w:lang w:eastAsia="fr-FR"/>
        </w:rPr>
        <w:t xml:space="preserve"> </w:t>
      </w:r>
      <w:r w:rsidRPr="00C15222">
        <w:rPr>
          <w:rFonts w:ascii="Arial" w:eastAsia="Times New Roman" w:hAnsi="Arial" w:cs="Arial"/>
          <w:spacing w:val="5"/>
          <w:lang w:eastAsia="fr-FR"/>
        </w:rPr>
        <w:t>e</w:t>
      </w:r>
      <w:r w:rsidRPr="00C15222">
        <w:rPr>
          <w:rFonts w:ascii="Arial" w:eastAsia="Times New Roman" w:hAnsi="Arial" w:cs="Arial"/>
          <w:lang w:eastAsia="fr-FR"/>
        </w:rPr>
        <w:t xml:space="preserve">t </w:t>
      </w:r>
      <w:r w:rsidRPr="00C15222">
        <w:rPr>
          <w:rFonts w:ascii="Arial" w:eastAsia="Times New Roman" w:hAnsi="Arial" w:cs="Arial"/>
          <w:spacing w:val="-11"/>
          <w:lang w:eastAsia="fr-FR"/>
        </w:rPr>
        <w:t xml:space="preserve"> </w:t>
      </w:r>
      <w:r w:rsidRPr="00C15222">
        <w:rPr>
          <w:rFonts w:ascii="Arial" w:eastAsia="Times New Roman" w:hAnsi="Arial" w:cs="Arial"/>
          <w:spacing w:val="5"/>
          <w:lang w:eastAsia="fr-FR"/>
        </w:rPr>
        <w:t>envoyé</w:t>
      </w:r>
      <w:r w:rsidRPr="00C15222">
        <w:rPr>
          <w:rFonts w:ascii="Arial" w:eastAsia="Times New Roman" w:hAnsi="Arial" w:cs="Arial"/>
          <w:lang w:eastAsia="fr-FR"/>
        </w:rPr>
        <w:t xml:space="preserve">e </w:t>
      </w:r>
      <w:r w:rsidRPr="00C15222">
        <w:rPr>
          <w:rFonts w:ascii="Arial" w:eastAsia="Times New Roman" w:hAnsi="Arial" w:cs="Arial"/>
          <w:spacing w:val="5"/>
          <w:lang w:eastAsia="fr-FR"/>
        </w:rPr>
        <w:t>conformémen</w:t>
      </w:r>
      <w:r w:rsidRPr="00C15222">
        <w:rPr>
          <w:rFonts w:ascii="Arial" w:eastAsia="Times New Roman" w:hAnsi="Arial" w:cs="Arial"/>
          <w:lang w:eastAsia="fr-FR"/>
        </w:rPr>
        <w:t xml:space="preserve">t </w:t>
      </w:r>
      <w:r w:rsidRPr="00C15222">
        <w:rPr>
          <w:rFonts w:ascii="Arial" w:eastAsia="Times New Roman" w:hAnsi="Arial" w:cs="Arial"/>
          <w:spacing w:val="-11"/>
          <w:lang w:eastAsia="fr-FR"/>
        </w:rPr>
        <w:t xml:space="preserve"> </w:t>
      </w:r>
      <w:r w:rsidRPr="00C15222">
        <w:rPr>
          <w:rFonts w:ascii="Arial" w:eastAsia="Times New Roman" w:hAnsi="Arial" w:cs="Arial"/>
          <w:spacing w:val="5"/>
          <w:lang w:eastAsia="fr-FR"/>
        </w:rPr>
        <w:t xml:space="preserve">aux </w:t>
      </w:r>
      <w:r w:rsidRPr="00C15222">
        <w:rPr>
          <w:rFonts w:ascii="Arial" w:eastAsia="Times New Roman" w:hAnsi="Arial" w:cs="Arial"/>
          <w:lang w:eastAsia="fr-FR"/>
        </w:rPr>
        <w:t>dispositions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l'article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21</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RGAO.</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retrait peut</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également</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être</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notifié</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télécopie,</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mais devra dans ce cas être confirmé par une notification écrite dûment signée, et dont la date,</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cachet</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postal</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faisant</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foi,</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ne</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sera</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pas postérieure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date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limite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fixée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pour</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dépôt des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offres.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1240"/>
          <w:tab w:val="left" w:pos="2060"/>
          <w:tab w:val="left" w:pos="2760"/>
          <w:tab w:val="left" w:pos="330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24.3. </w:t>
      </w:r>
      <w:r w:rsidRPr="00C15222">
        <w:rPr>
          <w:rFonts w:ascii="Arial" w:eastAsia="Times New Roman" w:hAnsi="Arial" w:cs="Arial"/>
          <w:spacing w:val="5"/>
          <w:lang w:eastAsia="fr-FR"/>
        </w:rPr>
        <w:t>Le</w:t>
      </w:r>
      <w:r w:rsidRPr="00C15222">
        <w:rPr>
          <w:rFonts w:ascii="Arial" w:eastAsia="Times New Roman" w:hAnsi="Arial" w:cs="Arial"/>
          <w:lang w:eastAsia="fr-FR"/>
        </w:rPr>
        <w:t>s</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offre</w:t>
      </w:r>
      <w:r w:rsidRPr="00C15222">
        <w:rPr>
          <w:rFonts w:ascii="Arial" w:eastAsia="Times New Roman" w:hAnsi="Arial" w:cs="Arial"/>
          <w:lang w:eastAsia="fr-FR"/>
        </w:rPr>
        <w:t>s</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don</w:t>
      </w:r>
      <w:r w:rsidRPr="00C15222">
        <w:rPr>
          <w:rFonts w:ascii="Arial" w:eastAsia="Times New Roman" w:hAnsi="Arial" w:cs="Arial"/>
          <w:lang w:eastAsia="fr-FR"/>
        </w:rPr>
        <w:t xml:space="preserve">t </w:t>
      </w:r>
      <w:r w:rsidRPr="00C15222">
        <w:rPr>
          <w:rFonts w:ascii="Arial" w:eastAsia="Times New Roman" w:hAnsi="Arial" w:cs="Arial"/>
          <w:spacing w:val="5"/>
          <w:lang w:eastAsia="fr-FR"/>
        </w:rPr>
        <w:t>le</w:t>
      </w:r>
      <w:r w:rsidRPr="00C15222">
        <w:rPr>
          <w:rFonts w:ascii="Arial" w:eastAsia="Times New Roman" w:hAnsi="Arial" w:cs="Arial"/>
          <w:lang w:eastAsia="fr-FR"/>
        </w:rPr>
        <w:t xml:space="preserve">s </w:t>
      </w:r>
      <w:r w:rsidRPr="00C15222">
        <w:rPr>
          <w:rFonts w:ascii="Arial" w:eastAsia="Times New Roman" w:hAnsi="Arial" w:cs="Arial"/>
          <w:spacing w:val="5"/>
          <w:lang w:eastAsia="fr-FR"/>
        </w:rPr>
        <w:t xml:space="preserve">Soumissionnaires </w:t>
      </w:r>
      <w:r w:rsidRPr="00C15222">
        <w:rPr>
          <w:rFonts w:ascii="Arial" w:eastAsia="Times New Roman" w:hAnsi="Arial" w:cs="Arial"/>
          <w:lang w:eastAsia="fr-FR"/>
        </w:rPr>
        <w:t>demandent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retrait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application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l’article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24.1 leur seront retournées sans avoir été ouvertes.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24.4. </w:t>
      </w:r>
      <w:r w:rsidRPr="00C15222">
        <w:rPr>
          <w:rFonts w:ascii="Arial" w:eastAsia="Times New Roman" w:hAnsi="Arial" w:cs="Arial"/>
          <w:spacing w:val="5"/>
          <w:lang w:eastAsia="fr-FR"/>
        </w:rPr>
        <w:t>Aucun</w:t>
      </w:r>
      <w:r w:rsidRPr="00C15222">
        <w:rPr>
          <w:rFonts w:ascii="Arial" w:eastAsia="Times New Roman" w:hAnsi="Arial" w:cs="Arial"/>
          <w:lang w:eastAsia="fr-FR"/>
        </w:rPr>
        <w:t xml:space="preserve">e </w:t>
      </w:r>
      <w:r w:rsidRPr="00C15222">
        <w:rPr>
          <w:rFonts w:ascii="Arial" w:eastAsia="Times New Roman" w:hAnsi="Arial" w:cs="Arial"/>
          <w:spacing w:val="-17"/>
          <w:lang w:eastAsia="fr-FR"/>
        </w:rPr>
        <w:t xml:space="preserve"> </w:t>
      </w:r>
      <w:r w:rsidRPr="00C15222">
        <w:rPr>
          <w:rFonts w:ascii="Arial" w:eastAsia="Times New Roman" w:hAnsi="Arial" w:cs="Arial"/>
          <w:spacing w:val="5"/>
          <w:lang w:eastAsia="fr-FR"/>
        </w:rPr>
        <w:t>offr</w:t>
      </w:r>
      <w:r w:rsidRPr="00C15222">
        <w:rPr>
          <w:rFonts w:ascii="Arial" w:eastAsia="Times New Roman" w:hAnsi="Arial" w:cs="Arial"/>
          <w:lang w:eastAsia="fr-FR"/>
        </w:rPr>
        <w:t xml:space="preserve">e </w:t>
      </w:r>
      <w:r w:rsidRPr="00C15222">
        <w:rPr>
          <w:rFonts w:ascii="Arial" w:eastAsia="Times New Roman" w:hAnsi="Arial" w:cs="Arial"/>
          <w:spacing w:val="-17"/>
          <w:lang w:eastAsia="fr-FR"/>
        </w:rPr>
        <w:t xml:space="preserve"> </w:t>
      </w:r>
      <w:r w:rsidRPr="00C15222">
        <w:rPr>
          <w:rFonts w:ascii="Arial" w:eastAsia="Times New Roman" w:hAnsi="Arial" w:cs="Arial"/>
          <w:spacing w:val="5"/>
          <w:lang w:eastAsia="fr-FR"/>
        </w:rPr>
        <w:t>n</w:t>
      </w:r>
      <w:r w:rsidRPr="00C15222">
        <w:rPr>
          <w:rFonts w:ascii="Arial" w:eastAsia="Times New Roman" w:hAnsi="Arial" w:cs="Arial"/>
          <w:lang w:eastAsia="fr-FR"/>
        </w:rPr>
        <w:t xml:space="preserve">e </w:t>
      </w:r>
      <w:r w:rsidRPr="00C15222">
        <w:rPr>
          <w:rFonts w:ascii="Arial" w:eastAsia="Times New Roman" w:hAnsi="Arial" w:cs="Arial"/>
          <w:spacing w:val="-17"/>
          <w:lang w:eastAsia="fr-FR"/>
        </w:rPr>
        <w:t xml:space="preserve"> </w:t>
      </w:r>
      <w:r w:rsidRPr="00C15222">
        <w:rPr>
          <w:rFonts w:ascii="Arial" w:eastAsia="Times New Roman" w:hAnsi="Arial" w:cs="Arial"/>
          <w:spacing w:val="5"/>
          <w:lang w:eastAsia="fr-FR"/>
        </w:rPr>
        <w:t>peu</w:t>
      </w:r>
      <w:r w:rsidRPr="00C15222">
        <w:rPr>
          <w:rFonts w:ascii="Arial" w:eastAsia="Times New Roman" w:hAnsi="Arial" w:cs="Arial"/>
          <w:lang w:eastAsia="fr-FR"/>
        </w:rPr>
        <w:t xml:space="preserve">t </w:t>
      </w:r>
      <w:r w:rsidRPr="00C15222">
        <w:rPr>
          <w:rFonts w:ascii="Arial" w:eastAsia="Times New Roman" w:hAnsi="Arial" w:cs="Arial"/>
          <w:spacing w:val="-17"/>
          <w:lang w:eastAsia="fr-FR"/>
        </w:rPr>
        <w:t xml:space="preserve"> </w:t>
      </w:r>
      <w:r w:rsidRPr="00C15222">
        <w:rPr>
          <w:rFonts w:ascii="Arial" w:eastAsia="Times New Roman" w:hAnsi="Arial" w:cs="Arial"/>
          <w:spacing w:val="5"/>
          <w:lang w:eastAsia="fr-FR"/>
        </w:rPr>
        <w:t>êtr</w:t>
      </w:r>
      <w:r w:rsidRPr="00C15222">
        <w:rPr>
          <w:rFonts w:ascii="Arial" w:eastAsia="Times New Roman" w:hAnsi="Arial" w:cs="Arial"/>
          <w:lang w:eastAsia="fr-FR"/>
        </w:rPr>
        <w:t xml:space="preserve">e </w:t>
      </w:r>
      <w:r w:rsidRPr="00C15222">
        <w:rPr>
          <w:rFonts w:ascii="Arial" w:eastAsia="Times New Roman" w:hAnsi="Arial" w:cs="Arial"/>
          <w:spacing w:val="-17"/>
          <w:lang w:eastAsia="fr-FR"/>
        </w:rPr>
        <w:t xml:space="preserve"> </w:t>
      </w:r>
      <w:r w:rsidRPr="00C15222">
        <w:rPr>
          <w:rFonts w:ascii="Arial" w:eastAsia="Times New Roman" w:hAnsi="Arial" w:cs="Arial"/>
          <w:spacing w:val="5"/>
          <w:lang w:eastAsia="fr-FR"/>
        </w:rPr>
        <w:t>retiré</w:t>
      </w:r>
      <w:r w:rsidRPr="00C15222">
        <w:rPr>
          <w:rFonts w:ascii="Arial" w:eastAsia="Times New Roman" w:hAnsi="Arial" w:cs="Arial"/>
          <w:lang w:eastAsia="fr-FR"/>
        </w:rPr>
        <w:t xml:space="preserve">e </w:t>
      </w:r>
      <w:r w:rsidRPr="00C15222">
        <w:rPr>
          <w:rFonts w:ascii="Arial" w:eastAsia="Times New Roman" w:hAnsi="Arial" w:cs="Arial"/>
          <w:spacing w:val="-17"/>
          <w:lang w:eastAsia="fr-FR"/>
        </w:rPr>
        <w:t xml:space="preserve"> </w:t>
      </w:r>
      <w:r w:rsidRPr="00C15222">
        <w:rPr>
          <w:rFonts w:ascii="Arial" w:eastAsia="Times New Roman" w:hAnsi="Arial" w:cs="Arial"/>
          <w:spacing w:val="5"/>
          <w:lang w:eastAsia="fr-FR"/>
        </w:rPr>
        <w:t xml:space="preserve">dans </w:t>
      </w:r>
      <w:r w:rsidRPr="00C15222">
        <w:rPr>
          <w:rFonts w:ascii="Arial" w:eastAsia="Times New Roman" w:hAnsi="Arial" w:cs="Arial"/>
          <w:lang w:eastAsia="fr-FR"/>
        </w:rPr>
        <w:t>l’intervalle compris entre la date limite de dépôt</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offres</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l’expiration</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période de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validité</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l’offre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spécifiée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modèle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de soumission. Tout retrait par un Soumissionnaire de son offre pendant cet intervalle entraine la confiscation de la caution de soumission conformément aux dispositions 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l'article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17.6</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RGAO.</w:t>
      </w:r>
    </w:p>
    <w:p w:rsidR="00C15222" w:rsidRPr="00C15222" w:rsidRDefault="00C15222" w:rsidP="00C15222">
      <w:pPr>
        <w:widowControl w:val="0"/>
        <w:suppressAutoHyphens/>
        <w:autoSpaceDE w:val="0"/>
        <w:autoSpaceDN w:val="0"/>
        <w:spacing w:after="0" w:line="240" w:lineRule="auto"/>
        <w:ind w:left="720"/>
        <w:jc w:val="center"/>
        <w:rPr>
          <w:rFonts w:ascii="Arial" w:eastAsia="Times New Roman" w:hAnsi="Arial" w:cs="Arial"/>
          <w:b/>
          <w:bCs/>
          <w:color w:val="000000"/>
          <w:lang w:eastAsia="fr-FR"/>
        </w:rPr>
      </w:pPr>
    </w:p>
    <w:p w:rsidR="00C15222" w:rsidRPr="00C15222" w:rsidRDefault="00C15222" w:rsidP="00C15222">
      <w:pPr>
        <w:widowControl w:val="0"/>
        <w:suppressAutoHyphens/>
        <w:autoSpaceDE w:val="0"/>
        <w:autoSpaceDN w:val="0"/>
        <w:spacing w:after="0" w:line="240" w:lineRule="auto"/>
        <w:ind w:left="720"/>
        <w:jc w:val="center"/>
        <w:rPr>
          <w:rFonts w:ascii="Arial" w:eastAsia="Times New Roman" w:hAnsi="Arial" w:cs="Arial"/>
          <w:lang w:eastAsia="fr-FR"/>
        </w:rPr>
      </w:pPr>
      <w:r w:rsidRPr="00C15222">
        <w:rPr>
          <w:rFonts w:ascii="Arial" w:eastAsia="Times New Roman" w:hAnsi="Arial" w:cs="Arial"/>
          <w:b/>
          <w:bCs/>
          <w:color w:val="000000"/>
          <w:lang w:eastAsia="fr-FR"/>
        </w:rPr>
        <w:t>E.</w:t>
      </w:r>
      <w:r w:rsidRPr="00C15222">
        <w:rPr>
          <w:rFonts w:ascii="Arial" w:eastAsia="Times New Roman" w:hAnsi="Arial" w:cs="Arial"/>
          <w:b/>
          <w:bCs/>
          <w:color w:val="000000"/>
          <w:spacing w:val="9"/>
          <w:lang w:eastAsia="fr-FR"/>
        </w:rPr>
        <w:t xml:space="preserve"> </w:t>
      </w:r>
      <w:r w:rsidRPr="00C15222">
        <w:rPr>
          <w:rFonts w:ascii="Arial" w:eastAsia="Times New Roman" w:hAnsi="Arial" w:cs="Arial"/>
          <w:b/>
          <w:bCs/>
          <w:color w:val="000000"/>
          <w:lang w:eastAsia="fr-FR"/>
        </w:rPr>
        <w:t>Ouverture</w:t>
      </w:r>
      <w:r w:rsidRPr="00C15222">
        <w:rPr>
          <w:rFonts w:ascii="Arial" w:eastAsia="Times New Roman" w:hAnsi="Arial" w:cs="Arial"/>
          <w:b/>
          <w:bCs/>
          <w:color w:val="000000"/>
          <w:spacing w:val="9"/>
          <w:lang w:eastAsia="fr-FR"/>
        </w:rPr>
        <w:t xml:space="preserve"> </w:t>
      </w:r>
      <w:r w:rsidRPr="00C15222">
        <w:rPr>
          <w:rFonts w:ascii="Arial" w:eastAsia="Times New Roman" w:hAnsi="Arial" w:cs="Arial"/>
          <w:b/>
          <w:bCs/>
          <w:color w:val="000000"/>
          <w:lang w:eastAsia="fr-FR"/>
        </w:rPr>
        <w:t>des</w:t>
      </w:r>
      <w:r w:rsidRPr="00C15222">
        <w:rPr>
          <w:rFonts w:ascii="Arial" w:eastAsia="Times New Roman" w:hAnsi="Arial" w:cs="Arial"/>
          <w:b/>
          <w:bCs/>
          <w:color w:val="000000"/>
          <w:spacing w:val="9"/>
          <w:lang w:eastAsia="fr-FR"/>
        </w:rPr>
        <w:t xml:space="preserve"> </w:t>
      </w:r>
      <w:r w:rsidRPr="00C15222">
        <w:rPr>
          <w:rFonts w:ascii="Arial" w:eastAsia="Times New Roman" w:hAnsi="Arial" w:cs="Arial"/>
          <w:b/>
          <w:bCs/>
          <w:color w:val="000000"/>
          <w:lang w:eastAsia="fr-FR"/>
        </w:rPr>
        <w:t>plis</w:t>
      </w:r>
      <w:r w:rsidRPr="00C15222">
        <w:rPr>
          <w:rFonts w:ascii="Arial" w:eastAsia="Times New Roman" w:hAnsi="Arial" w:cs="Arial"/>
          <w:b/>
          <w:bCs/>
          <w:color w:val="000000"/>
          <w:spacing w:val="9"/>
          <w:lang w:eastAsia="fr-FR"/>
        </w:rPr>
        <w:t xml:space="preserve"> </w:t>
      </w:r>
      <w:r w:rsidRPr="00C15222">
        <w:rPr>
          <w:rFonts w:ascii="Arial" w:eastAsia="Times New Roman" w:hAnsi="Arial" w:cs="Arial"/>
          <w:b/>
          <w:bCs/>
          <w:color w:val="000000"/>
          <w:lang w:eastAsia="fr-FR"/>
        </w:rPr>
        <w:t>et</w:t>
      </w:r>
      <w:r w:rsidRPr="00C15222">
        <w:rPr>
          <w:rFonts w:ascii="Arial" w:eastAsia="Times New Roman" w:hAnsi="Arial" w:cs="Arial"/>
          <w:b/>
          <w:bCs/>
          <w:color w:val="000000"/>
          <w:spacing w:val="9"/>
          <w:lang w:eastAsia="fr-FR"/>
        </w:rPr>
        <w:t xml:space="preserve"> </w:t>
      </w:r>
      <w:r w:rsidRPr="00C15222">
        <w:rPr>
          <w:rFonts w:ascii="Arial" w:eastAsia="Times New Roman" w:hAnsi="Arial" w:cs="Arial"/>
          <w:b/>
          <w:bCs/>
          <w:color w:val="000000"/>
          <w:lang w:eastAsia="fr-FR"/>
        </w:rPr>
        <w:t>évaluation</w:t>
      </w:r>
      <w:r w:rsidRPr="00C15222">
        <w:rPr>
          <w:rFonts w:ascii="Arial" w:eastAsia="Times New Roman" w:hAnsi="Arial" w:cs="Arial"/>
          <w:b/>
          <w:bCs/>
          <w:color w:val="000000"/>
          <w:spacing w:val="9"/>
          <w:lang w:eastAsia="fr-FR"/>
        </w:rPr>
        <w:t xml:space="preserve"> </w:t>
      </w:r>
      <w:r w:rsidRPr="00C15222">
        <w:rPr>
          <w:rFonts w:ascii="Arial" w:eastAsia="Times New Roman" w:hAnsi="Arial" w:cs="Arial"/>
          <w:b/>
          <w:bCs/>
          <w:color w:val="000000"/>
          <w:lang w:eastAsia="fr-FR"/>
        </w:rPr>
        <w:t>des</w:t>
      </w:r>
      <w:r w:rsidRPr="00C15222">
        <w:rPr>
          <w:rFonts w:ascii="Arial" w:eastAsia="Times New Roman" w:hAnsi="Arial" w:cs="Arial"/>
          <w:b/>
          <w:bCs/>
          <w:color w:val="000000"/>
          <w:spacing w:val="9"/>
          <w:lang w:eastAsia="fr-FR"/>
        </w:rPr>
        <w:t xml:space="preserve"> </w:t>
      </w:r>
      <w:r w:rsidRPr="00C15222">
        <w:rPr>
          <w:rFonts w:ascii="Arial" w:eastAsia="Times New Roman" w:hAnsi="Arial" w:cs="Arial"/>
          <w:b/>
          <w:bCs/>
          <w:color w:val="000000"/>
          <w:lang w:eastAsia="fr-FR"/>
        </w:rPr>
        <w:t>offres</w:t>
      </w:r>
    </w:p>
    <w:p w:rsidR="00C15222" w:rsidRPr="00C15222" w:rsidRDefault="00C15222" w:rsidP="00C15222">
      <w:pPr>
        <w:widowControl w:val="0"/>
        <w:suppressAutoHyphens/>
        <w:autoSpaceDE w:val="0"/>
        <w:autoSpaceDN w:val="0"/>
        <w:spacing w:after="0" w:line="240" w:lineRule="auto"/>
        <w:jc w:val="center"/>
        <w:rPr>
          <w:rFonts w:ascii="Arial" w:eastAsia="Times New Roman" w:hAnsi="Arial" w:cs="Arial"/>
          <w:b/>
          <w:bCs/>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25</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Ouverture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des</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plis</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et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recours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2340"/>
          <w:tab w:val="left" w:pos="2920"/>
          <w:tab w:val="left" w:pos="490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25.1. L’ouverture de tous les plis se fait en un temps, toutefois pour les projets complexes notamment ceux ayant fait l’objet d’une procédure de pré qualification, l’ouverture peut se faire en deux temps.</w:t>
      </w:r>
    </w:p>
    <w:p w:rsidR="00C15222" w:rsidRPr="00C15222" w:rsidRDefault="00C15222" w:rsidP="00C15222">
      <w:pPr>
        <w:widowControl w:val="0"/>
        <w:tabs>
          <w:tab w:val="left" w:pos="2340"/>
          <w:tab w:val="left" w:pos="2920"/>
          <w:tab w:val="left" w:pos="4900"/>
        </w:tabs>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2340"/>
          <w:tab w:val="left" w:pos="2920"/>
          <w:tab w:val="left" w:pos="490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La Commission de Passation des Marchés compétente procédera à l’ouverture des plis en un ou deux temps et en présence des représentants des soumissionnaires concernés qui souhaitent y assister, aux date, heure</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et adresse</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indiquées</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RPAO.</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repré</w:t>
      </w:r>
      <w:r w:rsidRPr="00C15222">
        <w:rPr>
          <w:rFonts w:ascii="Arial" w:eastAsia="Times New Roman" w:hAnsi="Arial" w:cs="Arial"/>
          <w:spacing w:val="5"/>
          <w:lang w:eastAsia="fr-FR"/>
        </w:rPr>
        <w:t>sentant</w:t>
      </w:r>
      <w:r w:rsidRPr="00C15222">
        <w:rPr>
          <w:rFonts w:ascii="Arial" w:eastAsia="Times New Roman" w:hAnsi="Arial" w:cs="Arial"/>
          <w:lang w:eastAsia="fr-FR"/>
        </w:rPr>
        <w:t xml:space="preserve">s </w:t>
      </w:r>
      <w:r w:rsidRPr="00C15222">
        <w:rPr>
          <w:rFonts w:ascii="Arial" w:eastAsia="Times New Roman" w:hAnsi="Arial" w:cs="Arial"/>
          <w:spacing w:val="-2"/>
          <w:lang w:eastAsia="fr-FR"/>
        </w:rPr>
        <w:t xml:space="preserve"> </w:t>
      </w:r>
      <w:r w:rsidRPr="00C15222">
        <w:rPr>
          <w:rFonts w:ascii="Arial" w:eastAsia="Times New Roman" w:hAnsi="Arial" w:cs="Arial"/>
          <w:spacing w:val="5"/>
          <w:lang w:eastAsia="fr-FR"/>
        </w:rPr>
        <w:t>de</w:t>
      </w:r>
      <w:r w:rsidRPr="00C15222">
        <w:rPr>
          <w:rFonts w:ascii="Arial" w:eastAsia="Times New Roman" w:hAnsi="Arial" w:cs="Arial"/>
          <w:lang w:eastAsia="fr-FR"/>
        </w:rPr>
        <w:t xml:space="preserve">s </w:t>
      </w:r>
      <w:r w:rsidRPr="00C15222">
        <w:rPr>
          <w:rFonts w:ascii="Arial" w:eastAsia="Times New Roman" w:hAnsi="Arial" w:cs="Arial"/>
          <w:spacing w:val="-2"/>
          <w:lang w:eastAsia="fr-FR"/>
        </w:rPr>
        <w:t xml:space="preserve"> </w:t>
      </w:r>
      <w:r w:rsidRPr="00C15222">
        <w:rPr>
          <w:rFonts w:ascii="Arial" w:eastAsia="Times New Roman" w:hAnsi="Arial" w:cs="Arial"/>
          <w:spacing w:val="5"/>
          <w:lang w:eastAsia="fr-FR"/>
        </w:rPr>
        <w:t>soumissionnaire</w:t>
      </w:r>
      <w:r w:rsidRPr="00C15222">
        <w:rPr>
          <w:rFonts w:ascii="Arial" w:eastAsia="Times New Roman" w:hAnsi="Arial" w:cs="Arial"/>
          <w:lang w:eastAsia="fr-FR"/>
        </w:rPr>
        <w:t xml:space="preserve">s </w:t>
      </w:r>
      <w:r w:rsidRPr="00C15222">
        <w:rPr>
          <w:rFonts w:ascii="Arial" w:eastAsia="Times New Roman" w:hAnsi="Arial" w:cs="Arial"/>
          <w:spacing w:val="-2"/>
          <w:lang w:eastAsia="fr-FR"/>
        </w:rPr>
        <w:t xml:space="preserve"> </w:t>
      </w:r>
      <w:r w:rsidRPr="00C15222">
        <w:rPr>
          <w:rFonts w:ascii="Arial" w:eastAsia="Times New Roman" w:hAnsi="Arial" w:cs="Arial"/>
          <w:spacing w:val="5"/>
          <w:lang w:eastAsia="fr-FR"/>
        </w:rPr>
        <w:t>qu</w:t>
      </w:r>
      <w:r w:rsidRPr="00C15222">
        <w:rPr>
          <w:rFonts w:ascii="Arial" w:eastAsia="Times New Roman" w:hAnsi="Arial" w:cs="Arial"/>
          <w:lang w:eastAsia="fr-FR"/>
        </w:rPr>
        <w:t xml:space="preserve">i </w:t>
      </w:r>
      <w:r w:rsidRPr="00C15222">
        <w:rPr>
          <w:rFonts w:ascii="Arial" w:eastAsia="Times New Roman" w:hAnsi="Arial" w:cs="Arial"/>
          <w:spacing w:val="-2"/>
          <w:lang w:eastAsia="fr-FR"/>
        </w:rPr>
        <w:t xml:space="preserve"> </w:t>
      </w:r>
      <w:r w:rsidRPr="00C15222">
        <w:rPr>
          <w:rFonts w:ascii="Arial" w:eastAsia="Times New Roman" w:hAnsi="Arial" w:cs="Arial"/>
          <w:spacing w:val="5"/>
          <w:lang w:eastAsia="fr-FR"/>
        </w:rPr>
        <w:t xml:space="preserve">sont </w:t>
      </w:r>
      <w:r w:rsidRPr="00C15222">
        <w:rPr>
          <w:rFonts w:ascii="Arial" w:eastAsia="Times New Roman" w:hAnsi="Arial" w:cs="Arial"/>
          <w:lang w:eastAsia="fr-FR"/>
        </w:rPr>
        <w:t>présents</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signeront</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un</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registre</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une</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feuille attestant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leur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présence.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2280"/>
          <w:tab w:val="left" w:pos="2920"/>
          <w:tab w:val="left" w:pos="3660"/>
          <w:tab w:val="left" w:pos="494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25.2. </w:t>
      </w:r>
      <w:r w:rsidRPr="00C15222">
        <w:rPr>
          <w:rFonts w:ascii="Arial" w:eastAsia="Times New Roman" w:hAnsi="Arial" w:cs="Arial"/>
          <w:spacing w:val="4"/>
          <w:lang w:eastAsia="fr-FR"/>
        </w:rPr>
        <w:t>Dan</w:t>
      </w:r>
      <w:r w:rsidRPr="00C15222">
        <w:rPr>
          <w:rFonts w:ascii="Arial" w:eastAsia="Times New Roman" w:hAnsi="Arial" w:cs="Arial"/>
          <w:lang w:eastAsia="fr-FR"/>
        </w:rPr>
        <w:t xml:space="preserve">s </w:t>
      </w:r>
      <w:r w:rsidRPr="00C15222">
        <w:rPr>
          <w:rFonts w:ascii="Arial" w:eastAsia="Times New Roman" w:hAnsi="Arial" w:cs="Arial"/>
          <w:spacing w:val="-26"/>
          <w:lang w:eastAsia="fr-FR"/>
        </w:rPr>
        <w:t xml:space="preserve"> </w:t>
      </w:r>
      <w:r w:rsidRPr="00C15222">
        <w:rPr>
          <w:rFonts w:ascii="Arial" w:eastAsia="Times New Roman" w:hAnsi="Arial" w:cs="Arial"/>
          <w:spacing w:val="4"/>
          <w:lang w:eastAsia="fr-FR"/>
        </w:rPr>
        <w:t>u</w:t>
      </w:r>
      <w:r w:rsidRPr="00C15222">
        <w:rPr>
          <w:rFonts w:ascii="Arial" w:eastAsia="Times New Roman" w:hAnsi="Arial" w:cs="Arial"/>
          <w:lang w:eastAsia="fr-FR"/>
        </w:rPr>
        <w:t xml:space="preserve">n </w:t>
      </w:r>
      <w:r w:rsidRPr="00C15222">
        <w:rPr>
          <w:rFonts w:ascii="Arial" w:eastAsia="Times New Roman" w:hAnsi="Arial" w:cs="Arial"/>
          <w:spacing w:val="-26"/>
          <w:lang w:eastAsia="fr-FR"/>
        </w:rPr>
        <w:t xml:space="preserve"> </w:t>
      </w:r>
      <w:r w:rsidRPr="00C15222">
        <w:rPr>
          <w:rFonts w:ascii="Arial" w:eastAsia="Times New Roman" w:hAnsi="Arial" w:cs="Arial"/>
          <w:spacing w:val="4"/>
          <w:lang w:eastAsia="fr-FR"/>
        </w:rPr>
        <w:t>premie</w:t>
      </w:r>
      <w:r w:rsidRPr="00C15222">
        <w:rPr>
          <w:rFonts w:ascii="Arial" w:eastAsia="Times New Roman" w:hAnsi="Arial" w:cs="Arial"/>
          <w:lang w:eastAsia="fr-FR"/>
        </w:rPr>
        <w:t xml:space="preserve">r </w:t>
      </w:r>
      <w:r w:rsidRPr="00C15222">
        <w:rPr>
          <w:rFonts w:ascii="Arial" w:eastAsia="Times New Roman" w:hAnsi="Arial" w:cs="Arial"/>
          <w:spacing w:val="-26"/>
          <w:lang w:eastAsia="fr-FR"/>
        </w:rPr>
        <w:t xml:space="preserve"> </w:t>
      </w:r>
      <w:r w:rsidRPr="00C15222">
        <w:rPr>
          <w:rFonts w:ascii="Arial" w:eastAsia="Times New Roman" w:hAnsi="Arial" w:cs="Arial"/>
          <w:spacing w:val="4"/>
          <w:lang w:eastAsia="fr-FR"/>
        </w:rPr>
        <w:t>temps</w:t>
      </w:r>
      <w:r w:rsidRPr="00C15222">
        <w:rPr>
          <w:rFonts w:ascii="Arial" w:eastAsia="Times New Roman" w:hAnsi="Arial" w:cs="Arial"/>
          <w:lang w:eastAsia="fr-FR"/>
        </w:rPr>
        <w:t xml:space="preserve">, </w:t>
      </w:r>
      <w:r w:rsidRPr="00C15222">
        <w:rPr>
          <w:rFonts w:ascii="Arial" w:eastAsia="Times New Roman" w:hAnsi="Arial" w:cs="Arial"/>
          <w:spacing w:val="-26"/>
          <w:lang w:eastAsia="fr-FR"/>
        </w:rPr>
        <w:t xml:space="preserve"> </w:t>
      </w:r>
      <w:r w:rsidRPr="00C15222">
        <w:rPr>
          <w:rFonts w:ascii="Arial" w:eastAsia="Times New Roman" w:hAnsi="Arial" w:cs="Arial"/>
          <w:spacing w:val="4"/>
          <w:lang w:eastAsia="fr-FR"/>
        </w:rPr>
        <w:t>le</w:t>
      </w:r>
      <w:r w:rsidRPr="00C15222">
        <w:rPr>
          <w:rFonts w:ascii="Arial" w:eastAsia="Times New Roman" w:hAnsi="Arial" w:cs="Arial"/>
          <w:lang w:eastAsia="fr-FR"/>
        </w:rPr>
        <w:t xml:space="preserve">s </w:t>
      </w:r>
      <w:r w:rsidRPr="00C15222">
        <w:rPr>
          <w:rFonts w:ascii="Arial" w:eastAsia="Times New Roman" w:hAnsi="Arial" w:cs="Arial"/>
          <w:spacing w:val="-26"/>
          <w:lang w:eastAsia="fr-FR"/>
        </w:rPr>
        <w:t xml:space="preserve"> </w:t>
      </w:r>
      <w:r w:rsidRPr="00C15222">
        <w:rPr>
          <w:rFonts w:ascii="Arial" w:eastAsia="Times New Roman" w:hAnsi="Arial" w:cs="Arial"/>
          <w:spacing w:val="4"/>
          <w:lang w:eastAsia="fr-FR"/>
        </w:rPr>
        <w:t xml:space="preserve">enveloppes </w:t>
      </w:r>
      <w:r w:rsidRPr="00C15222">
        <w:rPr>
          <w:rFonts w:ascii="Arial" w:eastAsia="Times New Roman" w:hAnsi="Arial" w:cs="Arial"/>
          <w:lang w:eastAsia="fr-FR"/>
        </w:rPr>
        <w:t>marquées</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Retrait</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seront</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ouvertes</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leur contenu annoncé à haute voix, tandis que l’enveloppe contenant l’offre correspondante sera</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renvoyée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au</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Soumissionnaire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sans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avoir été ouverte. Le retrait d’une offre ne sera autorisé</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que</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si</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notification</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correspondante contient</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une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habilitation</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valide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signataire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à demander</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retrait</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si</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cette</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notification</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est lue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haute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voix.</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Ensuite,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enveloppes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marquées « Offre de Remplacement » seront ouvertes</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annoncées</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haute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voix</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 xml:space="preserve">nouvelle offre correspondante substituée à la </w:t>
      </w:r>
      <w:r w:rsidRPr="00C15222">
        <w:rPr>
          <w:rFonts w:ascii="Arial" w:eastAsia="Times New Roman" w:hAnsi="Arial" w:cs="Arial"/>
          <w:spacing w:val="5"/>
          <w:lang w:eastAsia="fr-FR"/>
        </w:rPr>
        <w:t>précédente</w:t>
      </w:r>
      <w:r w:rsidRPr="00C15222">
        <w:rPr>
          <w:rFonts w:ascii="Arial" w:eastAsia="Times New Roman" w:hAnsi="Arial" w:cs="Arial"/>
          <w:lang w:eastAsia="fr-FR"/>
        </w:rPr>
        <w:t>,</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qu</w:t>
      </w:r>
      <w:r w:rsidRPr="00C15222">
        <w:rPr>
          <w:rFonts w:ascii="Arial" w:eastAsia="Times New Roman" w:hAnsi="Arial" w:cs="Arial"/>
          <w:lang w:eastAsia="fr-FR"/>
        </w:rPr>
        <w:t>i</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ser</w:t>
      </w:r>
      <w:r w:rsidRPr="00C15222">
        <w:rPr>
          <w:rFonts w:ascii="Arial" w:eastAsia="Times New Roman" w:hAnsi="Arial" w:cs="Arial"/>
          <w:lang w:eastAsia="fr-FR"/>
        </w:rPr>
        <w:t>a</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renvoyé</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 xml:space="preserve">au </w:t>
      </w:r>
      <w:r w:rsidRPr="00C15222">
        <w:rPr>
          <w:rFonts w:ascii="Arial" w:eastAsia="Times New Roman" w:hAnsi="Arial" w:cs="Arial"/>
          <w:spacing w:val="2"/>
          <w:lang w:eastAsia="fr-FR"/>
        </w:rPr>
        <w:t>Soumissionnair</w:t>
      </w:r>
      <w:r w:rsidRPr="00C15222">
        <w:rPr>
          <w:rFonts w:ascii="Arial" w:eastAsia="Times New Roman" w:hAnsi="Arial" w:cs="Arial"/>
          <w:lang w:eastAsia="fr-FR"/>
        </w:rPr>
        <w:t xml:space="preserve">e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concern</w:t>
      </w:r>
      <w:r w:rsidRPr="00C15222">
        <w:rPr>
          <w:rFonts w:ascii="Arial" w:eastAsia="Times New Roman" w:hAnsi="Arial" w:cs="Arial"/>
          <w:lang w:eastAsia="fr-FR"/>
        </w:rPr>
        <w:t xml:space="preserve">é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san</w:t>
      </w:r>
      <w:r w:rsidRPr="00C15222">
        <w:rPr>
          <w:rFonts w:ascii="Arial" w:eastAsia="Times New Roman" w:hAnsi="Arial" w:cs="Arial"/>
          <w:lang w:eastAsia="fr-FR"/>
        </w:rPr>
        <w:t xml:space="preserve">s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avoi</w:t>
      </w:r>
      <w:r w:rsidRPr="00C15222">
        <w:rPr>
          <w:rFonts w:ascii="Arial" w:eastAsia="Times New Roman" w:hAnsi="Arial" w:cs="Arial"/>
          <w:lang w:eastAsia="fr-FR"/>
        </w:rPr>
        <w:t xml:space="preserve">r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 xml:space="preserve">été </w:t>
      </w:r>
      <w:r w:rsidRPr="00C15222">
        <w:rPr>
          <w:rFonts w:ascii="Arial" w:eastAsia="Times New Roman" w:hAnsi="Arial" w:cs="Arial"/>
          <w:lang w:eastAsia="fr-FR"/>
        </w:rPr>
        <w:t>ouverte. Le remplacement d’offre ne sera autorisé</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que</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si</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notification</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correspondante contient une habilitation valide du signataire à demander le remplacement et est lue à haute voix. Enfin, les enveloppes marquées «</w:t>
      </w:r>
      <w:r w:rsidRPr="00C15222">
        <w:rPr>
          <w:rFonts w:ascii="Arial" w:eastAsia="Times New Roman" w:hAnsi="Arial" w:cs="Arial"/>
          <w:spacing w:val="-26"/>
          <w:lang w:eastAsia="fr-FR"/>
        </w:rPr>
        <w:t xml:space="preserve"> </w:t>
      </w:r>
      <w:r w:rsidRPr="00C15222">
        <w:rPr>
          <w:rFonts w:ascii="Arial" w:eastAsia="Times New Roman" w:hAnsi="Arial" w:cs="Arial"/>
          <w:spacing w:val="4"/>
          <w:lang w:eastAsia="fr-FR"/>
        </w:rPr>
        <w:t>modificatio</w:t>
      </w:r>
      <w:r w:rsidRPr="00C15222">
        <w:rPr>
          <w:rFonts w:ascii="Arial" w:eastAsia="Times New Roman" w:hAnsi="Arial" w:cs="Arial"/>
          <w:lang w:eastAsia="fr-FR"/>
        </w:rPr>
        <w:t xml:space="preserve">n » </w:t>
      </w:r>
      <w:r w:rsidRPr="00C15222">
        <w:rPr>
          <w:rFonts w:ascii="Arial" w:eastAsia="Times New Roman" w:hAnsi="Arial" w:cs="Arial"/>
          <w:spacing w:val="4"/>
          <w:lang w:eastAsia="fr-FR"/>
        </w:rPr>
        <w:t>seron</w:t>
      </w:r>
      <w:r w:rsidRPr="00C15222">
        <w:rPr>
          <w:rFonts w:ascii="Arial" w:eastAsia="Times New Roman" w:hAnsi="Arial" w:cs="Arial"/>
          <w:lang w:eastAsia="fr-FR"/>
        </w:rPr>
        <w:t xml:space="preserve">t </w:t>
      </w:r>
      <w:r w:rsidRPr="00C15222">
        <w:rPr>
          <w:rFonts w:ascii="Arial" w:eastAsia="Times New Roman" w:hAnsi="Arial" w:cs="Arial"/>
          <w:spacing w:val="4"/>
          <w:lang w:eastAsia="fr-FR"/>
        </w:rPr>
        <w:t>ouverte</w:t>
      </w:r>
      <w:r w:rsidRPr="00C15222">
        <w:rPr>
          <w:rFonts w:ascii="Arial" w:eastAsia="Times New Roman" w:hAnsi="Arial" w:cs="Arial"/>
          <w:lang w:eastAsia="fr-FR"/>
        </w:rPr>
        <w:t xml:space="preserve">s </w:t>
      </w:r>
      <w:r w:rsidRPr="00C15222">
        <w:rPr>
          <w:rFonts w:ascii="Arial" w:eastAsia="Times New Roman" w:hAnsi="Arial" w:cs="Arial"/>
          <w:spacing w:val="4"/>
          <w:lang w:eastAsia="fr-FR"/>
        </w:rPr>
        <w:t>e</w:t>
      </w:r>
      <w:r w:rsidRPr="00C15222">
        <w:rPr>
          <w:rFonts w:ascii="Arial" w:eastAsia="Times New Roman" w:hAnsi="Arial" w:cs="Arial"/>
          <w:lang w:eastAsia="fr-FR"/>
        </w:rPr>
        <w:t xml:space="preserve">t </w:t>
      </w:r>
      <w:r w:rsidRPr="00C15222">
        <w:rPr>
          <w:rFonts w:ascii="Arial" w:eastAsia="Times New Roman" w:hAnsi="Arial" w:cs="Arial"/>
          <w:spacing w:val="4"/>
          <w:lang w:eastAsia="fr-FR"/>
        </w:rPr>
        <w:t xml:space="preserve">leur </w:t>
      </w:r>
      <w:r w:rsidRPr="00C15222">
        <w:rPr>
          <w:rFonts w:ascii="Arial" w:eastAsia="Times New Roman" w:hAnsi="Arial" w:cs="Arial"/>
          <w:spacing w:val="5"/>
          <w:lang w:eastAsia="fr-FR"/>
        </w:rPr>
        <w:t>conten</w:t>
      </w:r>
      <w:r w:rsidRPr="00C15222">
        <w:rPr>
          <w:rFonts w:ascii="Arial" w:eastAsia="Times New Roman" w:hAnsi="Arial" w:cs="Arial"/>
          <w:lang w:eastAsia="fr-FR"/>
        </w:rPr>
        <w:t>u</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l</w:t>
      </w:r>
      <w:r w:rsidRPr="00C15222">
        <w:rPr>
          <w:rFonts w:ascii="Arial" w:eastAsia="Times New Roman" w:hAnsi="Arial" w:cs="Arial"/>
          <w:lang w:eastAsia="fr-FR"/>
        </w:rPr>
        <w:t>u</w:t>
      </w:r>
      <w:r w:rsidRPr="00C15222">
        <w:rPr>
          <w:rFonts w:ascii="Arial" w:eastAsia="Times New Roman" w:hAnsi="Arial" w:cs="Arial"/>
          <w:b/>
          <w:i/>
          <w:lang w:eastAsia="fr-FR"/>
        </w:rPr>
        <w:t xml:space="preserve"> </w:t>
      </w:r>
      <w:r w:rsidRPr="00C15222">
        <w:rPr>
          <w:rFonts w:ascii="Arial" w:eastAsia="Times New Roman" w:hAnsi="Arial" w:cs="Arial"/>
          <w:lang w:eastAsia="fr-FR"/>
        </w:rPr>
        <w:t>à</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haut</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voi</w:t>
      </w:r>
      <w:r w:rsidRPr="00C15222">
        <w:rPr>
          <w:rFonts w:ascii="Arial" w:eastAsia="Times New Roman" w:hAnsi="Arial" w:cs="Arial"/>
          <w:lang w:eastAsia="fr-FR"/>
        </w:rPr>
        <w:t>x</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ave</w:t>
      </w:r>
      <w:r w:rsidRPr="00C15222">
        <w:rPr>
          <w:rFonts w:ascii="Arial" w:eastAsia="Times New Roman" w:hAnsi="Arial" w:cs="Arial"/>
          <w:lang w:eastAsia="fr-FR"/>
        </w:rPr>
        <w:t>c</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 xml:space="preserve">l’offre </w:t>
      </w:r>
      <w:r w:rsidRPr="00C15222">
        <w:rPr>
          <w:rFonts w:ascii="Arial" w:eastAsia="Times New Roman" w:hAnsi="Arial" w:cs="Arial"/>
          <w:lang w:eastAsia="fr-FR"/>
        </w:rPr>
        <w:t xml:space="preserve">correspondante. La modification d’offre ne </w:t>
      </w:r>
      <w:r w:rsidRPr="00C15222">
        <w:rPr>
          <w:rFonts w:ascii="Arial" w:eastAsia="Times New Roman" w:hAnsi="Arial" w:cs="Arial"/>
          <w:spacing w:val="5"/>
          <w:lang w:eastAsia="fr-FR"/>
        </w:rPr>
        <w:t>ser</w:t>
      </w:r>
      <w:r w:rsidRPr="00C15222">
        <w:rPr>
          <w:rFonts w:ascii="Arial" w:eastAsia="Times New Roman" w:hAnsi="Arial" w:cs="Arial"/>
          <w:lang w:eastAsia="fr-FR"/>
        </w:rPr>
        <w:t>a</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autorisé</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qu</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s</w:t>
      </w:r>
      <w:r w:rsidRPr="00C15222">
        <w:rPr>
          <w:rFonts w:ascii="Arial" w:eastAsia="Times New Roman" w:hAnsi="Arial" w:cs="Arial"/>
          <w:lang w:eastAsia="fr-FR"/>
        </w:rPr>
        <w:t>i</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l</w:t>
      </w:r>
      <w:r w:rsidRPr="00C15222">
        <w:rPr>
          <w:rFonts w:ascii="Arial" w:eastAsia="Times New Roman" w:hAnsi="Arial" w:cs="Arial"/>
          <w:lang w:eastAsia="fr-FR"/>
        </w:rPr>
        <w:t>a</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 xml:space="preserve">notification </w:t>
      </w:r>
      <w:r w:rsidRPr="00C15222">
        <w:rPr>
          <w:rFonts w:ascii="Arial" w:eastAsia="Times New Roman" w:hAnsi="Arial" w:cs="Arial"/>
          <w:lang w:eastAsia="fr-FR"/>
        </w:rPr>
        <w:t>correspondante</w:t>
      </w:r>
      <w:r w:rsidRPr="00C15222">
        <w:rPr>
          <w:rFonts w:ascii="Arial" w:eastAsia="Times New Roman" w:hAnsi="Arial" w:cs="Arial"/>
          <w:spacing w:val="23"/>
          <w:lang w:eastAsia="fr-FR"/>
        </w:rPr>
        <w:t xml:space="preserve"> </w:t>
      </w:r>
      <w:r w:rsidRPr="00C15222">
        <w:rPr>
          <w:rFonts w:ascii="Arial" w:eastAsia="Times New Roman" w:hAnsi="Arial" w:cs="Arial"/>
          <w:lang w:eastAsia="fr-FR"/>
        </w:rPr>
        <w:t>contient</w:t>
      </w:r>
      <w:r w:rsidRPr="00C15222">
        <w:rPr>
          <w:rFonts w:ascii="Arial" w:eastAsia="Times New Roman" w:hAnsi="Arial" w:cs="Arial"/>
          <w:spacing w:val="23"/>
          <w:lang w:eastAsia="fr-FR"/>
        </w:rPr>
        <w:t xml:space="preserve"> </w:t>
      </w:r>
      <w:r w:rsidRPr="00C15222">
        <w:rPr>
          <w:rFonts w:ascii="Arial" w:eastAsia="Times New Roman" w:hAnsi="Arial" w:cs="Arial"/>
          <w:lang w:eastAsia="fr-FR"/>
        </w:rPr>
        <w:t>une</w:t>
      </w:r>
      <w:r w:rsidRPr="00C15222">
        <w:rPr>
          <w:rFonts w:ascii="Arial" w:eastAsia="Times New Roman" w:hAnsi="Arial" w:cs="Arial"/>
          <w:spacing w:val="23"/>
          <w:lang w:eastAsia="fr-FR"/>
        </w:rPr>
        <w:t xml:space="preserve"> </w:t>
      </w:r>
      <w:r w:rsidRPr="00C15222">
        <w:rPr>
          <w:rFonts w:ascii="Arial" w:eastAsia="Times New Roman" w:hAnsi="Arial" w:cs="Arial"/>
          <w:lang w:eastAsia="fr-FR"/>
        </w:rPr>
        <w:t>habilitation</w:t>
      </w:r>
      <w:r w:rsidRPr="00C15222">
        <w:rPr>
          <w:rFonts w:ascii="Arial" w:eastAsia="Times New Roman" w:hAnsi="Arial" w:cs="Arial"/>
          <w:spacing w:val="23"/>
          <w:lang w:eastAsia="fr-FR"/>
        </w:rPr>
        <w:t xml:space="preserve"> </w:t>
      </w:r>
      <w:r w:rsidRPr="00C15222">
        <w:rPr>
          <w:rFonts w:ascii="Arial" w:eastAsia="Times New Roman" w:hAnsi="Arial" w:cs="Arial"/>
          <w:lang w:eastAsia="fr-FR"/>
        </w:rPr>
        <w:t>valide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signataire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demander</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modification</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et est</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lue</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haute</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voix.</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Seules</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offres</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qui</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 xml:space="preserve">ont </w:t>
      </w:r>
      <w:r w:rsidRPr="00C15222">
        <w:rPr>
          <w:rFonts w:ascii="Arial" w:eastAsia="Times New Roman" w:hAnsi="Arial" w:cs="Arial"/>
          <w:spacing w:val="2"/>
          <w:lang w:eastAsia="fr-FR"/>
        </w:rPr>
        <w:t>ét</w:t>
      </w:r>
      <w:r w:rsidRPr="00C15222">
        <w:rPr>
          <w:rFonts w:ascii="Arial" w:eastAsia="Times New Roman" w:hAnsi="Arial" w:cs="Arial"/>
          <w:lang w:eastAsia="fr-FR"/>
        </w:rPr>
        <w:t xml:space="preserve">é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ouverte</w:t>
      </w:r>
      <w:r w:rsidRPr="00C15222">
        <w:rPr>
          <w:rFonts w:ascii="Arial" w:eastAsia="Times New Roman" w:hAnsi="Arial" w:cs="Arial"/>
          <w:lang w:eastAsia="fr-FR"/>
        </w:rPr>
        <w:t xml:space="preserve">s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e</w:t>
      </w:r>
      <w:r w:rsidRPr="00C15222">
        <w:rPr>
          <w:rFonts w:ascii="Arial" w:eastAsia="Times New Roman" w:hAnsi="Arial" w:cs="Arial"/>
          <w:lang w:eastAsia="fr-FR"/>
        </w:rPr>
        <w:t xml:space="preserve">t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annoncée</w:t>
      </w:r>
      <w:r w:rsidRPr="00C15222">
        <w:rPr>
          <w:rFonts w:ascii="Arial" w:eastAsia="Times New Roman" w:hAnsi="Arial" w:cs="Arial"/>
          <w:lang w:eastAsia="fr-FR"/>
        </w:rPr>
        <w:t xml:space="preserve">s </w:t>
      </w:r>
      <w:r w:rsidRPr="00C15222">
        <w:rPr>
          <w:rFonts w:ascii="Arial" w:eastAsia="Times New Roman" w:hAnsi="Arial" w:cs="Arial"/>
          <w:spacing w:val="-28"/>
          <w:lang w:eastAsia="fr-FR"/>
        </w:rPr>
        <w:t xml:space="preserve"> </w:t>
      </w:r>
      <w:r w:rsidRPr="00C15222">
        <w:rPr>
          <w:rFonts w:ascii="Arial" w:eastAsia="Times New Roman" w:hAnsi="Arial" w:cs="Arial"/>
          <w:lang w:eastAsia="fr-FR"/>
        </w:rPr>
        <w:t xml:space="preserve">à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haut</w:t>
      </w:r>
      <w:r w:rsidRPr="00C15222">
        <w:rPr>
          <w:rFonts w:ascii="Arial" w:eastAsia="Times New Roman" w:hAnsi="Arial" w:cs="Arial"/>
          <w:lang w:eastAsia="fr-FR"/>
        </w:rPr>
        <w:t xml:space="preserve">e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 xml:space="preserve">voix </w:t>
      </w:r>
      <w:r w:rsidRPr="00C15222">
        <w:rPr>
          <w:rFonts w:ascii="Arial" w:eastAsia="Times New Roman" w:hAnsi="Arial" w:cs="Arial"/>
          <w:lang w:eastAsia="fr-FR"/>
        </w:rPr>
        <w:t>lors de l’ouverture des plis seront ensuite évaluées.</w:t>
      </w:r>
    </w:p>
    <w:p w:rsidR="00C15222" w:rsidRPr="00C15222" w:rsidRDefault="00C15222" w:rsidP="00C15222">
      <w:pPr>
        <w:widowControl w:val="0"/>
        <w:tabs>
          <w:tab w:val="left" w:pos="2280"/>
          <w:tab w:val="left" w:pos="2920"/>
          <w:tab w:val="left" w:pos="3660"/>
          <w:tab w:val="left" w:pos="4940"/>
        </w:tabs>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25.4.</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offres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modifications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reçues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conformément aux dispositions de l'article 24 du RGAO) qui n’ont pas été ouvertes et lues à haute voix durant la séance d’ouverture des plis,</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quelle</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qu’en</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soit</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raison,</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ne</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seront</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pas soumises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évaluation.</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25.5. Il</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est</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établi,</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séance</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tenante</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un</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procès</w:t>
      </w:r>
      <w:r w:rsidRPr="00C15222">
        <w:rPr>
          <w:rFonts w:ascii="Arial" w:eastAsia="Times New Roman" w:hAnsi="Arial" w:cs="Arial"/>
          <w:spacing w:val="13"/>
          <w:lang w:eastAsia="fr-FR"/>
        </w:rPr>
        <w:t>-</w:t>
      </w:r>
      <w:r w:rsidRPr="00C15222">
        <w:rPr>
          <w:rFonts w:ascii="Arial" w:eastAsia="Times New Roman" w:hAnsi="Arial" w:cs="Arial"/>
          <w:lang w:eastAsia="fr-FR"/>
        </w:rPr>
        <w:t>verbal d’ouverture des</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plis</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qui</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mentionne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recevabilité</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offres,</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leur</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régularité</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administrative, leurs prix, leurs rabais, et leurs délais ainsi que la composition de la sous- commission d’analyse. Une copie dudit procès-verbal à laquelle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est</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annexée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feuille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présence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est remise  à</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tous</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participants</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fin</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la séance.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25.6. </w:t>
      </w:r>
      <w:proofErr w:type="spellStart"/>
      <w:r w:rsidRPr="00C15222">
        <w:rPr>
          <w:rFonts w:ascii="Arial" w:eastAsia="Times New Roman" w:hAnsi="Arial" w:cs="Arial"/>
          <w:lang w:eastAsia="fr-FR"/>
        </w:rPr>
        <w:t>A</w:t>
      </w:r>
      <w:proofErr w:type="spellEnd"/>
      <w:r w:rsidRPr="00C15222">
        <w:rPr>
          <w:rFonts w:ascii="Arial" w:eastAsia="Times New Roman" w:hAnsi="Arial" w:cs="Arial"/>
          <w:lang w:eastAsia="fr-FR"/>
        </w:rPr>
        <w:t xml:space="preserve"> la fin</w:t>
      </w:r>
      <w:r w:rsidRPr="00C15222">
        <w:rPr>
          <w:rFonts w:ascii="Arial" w:eastAsia="Times New Roman" w:hAnsi="Arial" w:cs="Arial"/>
          <w:spacing w:val="-14"/>
          <w:lang w:eastAsia="fr-FR"/>
        </w:rPr>
        <w:t xml:space="preserve"> </w:t>
      </w:r>
      <w:r w:rsidRPr="00C15222">
        <w:rPr>
          <w:rFonts w:ascii="Arial" w:eastAsia="Times New Roman" w:hAnsi="Arial" w:cs="Arial"/>
          <w:spacing w:val="5"/>
          <w:lang w:eastAsia="fr-FR"/>
        </w:rPr>
        <w:t>d</w:t>
      </w:r>
      <w:r w:rsidRPr="00C15222">
        <w:rPr>
          <w:rFonts w:ascii="Arial" w:eastAsia="Times New Roman" w:hAnsi="Arial" w:cs="Arial"/>
          <w:lang w:eastAsia="fr-FR"/>
        </w:rPr>
        <w:t xml:space="preserve">e </w:t>
      </w:r>
      <w:r w:rsidRPr="00C15222">
        <w:rPr>
          <w:rFonts w:ascii="Arial" w:eastAsia="Times New Roman" w:hAnsi="Arial" w:cs="Arial"/>
          <w:spacing w:val="-14"/>
          <w:lang w:eastAsia="fr-FR"/>
        </w:rPr>
        <w:t xml:space="preserve"> </w:t>
      </w:r>
      <w:r w:rsidRPr="00C15222">
        <w:rPr>
          <w:rFonts w:ascii="Arial" w:eastAsia="Times New Roman" w:hAnsi="Arial" w:cs="Arial"/>
          <w:spacing w:val="5"/>
          <w:lang w:eastAsia="fr-FR"/>
        </w:rPr>
        <w:t>chaqu</w:t>
      </w:r>
      <w:r w:rsidRPr="00C15222">
        <w:rPr>
          <w:rFonts w:ascii="Arial" w:eastAsia="Times New Roman" w:hAnsi="Arial" w:cs="Arial"/>
          <w:lang w:eastAsia="fr-FR"/>
        </w:rPr>
        <w:t xml:space="preserve">e </w:t>
      </w:r>
      <w:r w:rsidRPr="00C15222">
        <w:rPr>
          <w:rFonts w:ascii="Arial" w:eastAsia="Times New Roman" w:hAnsi="Arial" w:cs="Arial"/>
          <w:spacing w:val="-14"/>
          <w:lang w:eastAsia="fr-FR"/>
        </w:rPr>
        <w:t xml:space="preserve"> </w:t>
      </w:r>
      <w:r w:rsidRPr="00C15222">
        <w:rPr>
          <w:rFonts w:ascii="Arial" w:eastAsia="Times New Roman" w:hAnsi="Arial" w:cs="Arial"/>
          <w:spacing w:val="5"/>
          <w:lang w:eastAsia="fr-FR"/>
        </w:rPr>
        <w:t>séanc</w:t>
      </w:r>
      <w:r w:rsidRPr="00C15222">
        <w:rPr>
          <w:rFonts w:ascii="Arial" w:eastAsia="Times New Roman" w:hAnsi="Arial" w:cs="Arial"/>
          <w:lang w:eastAsia="fr-FR"/>
        </w:rPr>
        <w:t xml:space="preserve">e </w:t>
      </w:r>
      <w:r w:rsidRPr="00C15222">
        <w:rPr>
          <w:rFonts w:ascii="Arial" w:eastAsia="Times New Roman" w:hAnsi="Arial" w:cs="Arial"/>
          <w:spacing w:val="-14"/>
          <w:lang w:eastAsia="fr-FR"/>
        </w:rPr>
        <w:t xml:space="preserve"> </w:t>
      </w:r>
      <w:r w:rsidRPr="00C15222">
        <w:rPr>
          <w:rFonts w:ascii="Arial" w:eastAsia="Times New Roman" w:hAnsi="Arial" w:cs="Arial"/>
          <w:spacing w:val="5"/>
          <w:lang w:eastAsia="fr-FR"/>
        </w:rPr>
        <w:t xml:space="preserve">d’ouverture </w:t>
      </w:r>
      <w:r w:rsidRPr="00C15222">
        <w:rPr>
          <w:rFonts w:ascii="Arial" w:eastAsia="Times New Roman" w:hAnsi="Arial" w:cs="Arial"/>
          <w:lang w:eastAsia="fr-FR"/>
        </w:rPr>
        <w:t>des plis, le président de la commission met immédiatement</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disposition</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point</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focal désigné</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l’organisme chargé de la régulation des Marchés Publics,</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une</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copie</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paraphée</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des offres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soumissionnaires.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25.7. En</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cas</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recours,</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tel</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que</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prévu</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 xml:space="preserve">Code des Marchés Publics, il doit être adressé au </w:t>
      </w:r>
      <w:r w:rsidR="00CF21C8">
        <w:rPr>
          <w:rFonts w:ascii="Arial" w:eastAsia="Times New Roman" w:hAnsi="Arial" w:cs="Arial"/>
          <w:lang w:eastAsia="fr-FR"/>
        </w:rPr>
        <w:t>Comité d’examen des recours</w:t>
      </w:r>
      <w:r w:rsidRPr="00C15222">
        <w:rPr>
          <w:rFonts w:ascii="Arial" w:eastAsia="Times New Roman" w:hAnsi="Arial" w:cs="Arial"/>
          <w:lang w:eastAsia="fr-FR"/>
        </w:rPr>
        <w:t xml:space="preserve"> avec copies</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l’organisme</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chargé</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régulation des</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Marchés</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Publics</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 xml:space="preserve">et au </w:t>
      </w:r>
      <w:r w:rsidR="00CF21C8">
        <w:rPr>
          <w:rFonts w:ascii="Arial" w:eastAsia="Times New Roman" w:hAnsi="Arial" w:cs="Arial"/>
          <w:lang w:eastAsia="fr-FR"/>
        </w:rPr>
        <w:t>Maire de la Commune d’Arrondissement d’Ebolowa 1</w:t>
      </w:r>
      <w:r w:rsidR="00CF21C8" w:rsidRPr="00CF21C8">
        <w:rPr>
          <w:rFonts w:ascii="Arial" w:eastAsia="Times New Roman" w:hAnsi="Arial" w:cs="Arial"/>
          <w:vertAlign w:val="superscript"/>
          <w:lang w:eastAsia="fr-FR"/>
        </w:rPr>
        <w:t>er</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Il</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doit</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parvenir</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un</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délai</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maximum</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trois</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(03) jours ouvrables après l’ouverture des plis, sous la forme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d’une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lettre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laquelle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est</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obligatoirement</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joint un</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feuillet</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fiche</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recours</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dûment</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signée</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par le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requérant</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et, éventuellement,</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Président</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de la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Commission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Passation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marchés.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w w:val="98"/>
          <w:lang w:eastAsia="fr-FR"/>
        </w:rPr>
        <w:t>Article</w:t>
      </w:r>
      <w:r w:rsidRPr="00C15222">
        <w:rPr>
          <w:rFonts w:ascii="Arial" w:eastAsia="Times New Roman" w:hAnsi="Arial" w:cs="Arial"/>
          <w:b/>
          <w:bCs/>
          <w:spacing w:val="-2"/>
          <w:lang w:eastAsia="fr-FR"/>
        </w:rPr>
        <w:t xml:space="preserve"> </w:t>
      </w:r>
      <w:r w:rsidRPr="00C15222">
        <w:rPr>
          <w:rFonts w:ascii="Arial" w:eastAsia="Times New Roman" w:hAnsi="Arial" w:cs="Arial"/>
          <w:b/>
          <w:bCs/>
          <w:w w:val="98"/>
          <w:lang w:eastAsia="fr-FR"/>
        </w:rPr>
        <w:t>26</w:t>
      </w:r>
      <w:r w:rsidRPr="00C15222">
        <w:rPr>
          <w:rFonts w:ascii="Arial" w:eastAsia="Times New Roman" w:hAnsi="Arial" w:cs="Arial"/>
          <w:b/>
          <w:bCs/>
          <w:spacing w:val="-2"/>
          <w:lang w:eastAsia="fr-FR"/>
        </w:rPr>
        <w:t xml:space="preserve"> </w:t>
      </w:r>
      <w:r w:rsidRPr="00C15222">
        <w:rPr>
          <w:rFonts w:ascii="Arial" w:eastAsia="Times New Roman" w:hAnsi="Arial" w:cs="Arial"/>
          <w:b/>
          <w:bCs/>
          <w:w w:val="98"/>
          <w:lang w:eastAsia="fr-FR"/>
        </w:rPr>
        <w:t>:</w:t>
      </w:r>
      <w:r w:rsidRPr="00C15222">
        <w:rPr>
          <w:rFonts w:ascii="Arial" w:eastAsia="Times New Roman" w:hAnsi="Arial" w:cs="Arial"/>
          <w:b/>
          <w:bCs/>
          <w:spacing w:val="-2"/>
          <w:lang w:eastAsia="fr-FR"/>
        </w:rPr>
        <w:t xml:space="preserve"> </w:t>
      </w:r>
      <w:r w:rsidRPr="00C15222">
        <w:rPr>
          <w:rFonts w:ascii="Arial" w:eastAsia="Times New Roman" w:hAnsi="Arial" w:cs="Arial"/>
          <w:b/>
          <w:bCs/>
          <w:w w:val="98"/>
          <w:lang w:eastAsia="fr-FR"/>
        </w:rPr>
        <w:t>Caractère</w:t>
      </w:r>
      <w:r w:rsidRPr="00C15222">
        <w:rPr>
          <w:rFonts w:ascii="Arial" w:eastAsia="Times New Roman" w:hAnsi="Arial" w:cs="Arial"/>
          <w:b/>
          <w:bCs/>
          <w:spacing w:val="-2"/>
          <w:lang w:eastAsia="fr-FR"/>
        </w:rPr>
        <w:t xml:space="preserve"> </w:t>
      </w:r>
      <w:r w:rsidRPr="00C15222">
        <w:rPr>
          <w:rFonts w:ascii="Arial" w:eastAsia="Times New Roman" w:hAnsi="Arial" w:cs="Arial"/>
          <w:b/>
          <w:bCs/>
          <w:w w:val="98"/>
          <w:lang w:eastAsia="fr-FR"/>
        </w:rPr>
        <w:t>confidentiel</w:t>
      </w:r>
      <w:r w:rsidRPr="00C15222">
        <w:rPr>
          <w:rFonts w:ascii="Arial" w:eastAsia="Times New Roman" w:hAnsi="Arial" w:cs="Arial"/>
          <w:b/>
          <w:bCs/>
          <w:spacing w:val="-2"/>
          <w:lang w:eastAsia="fr-FR"/>
        </w:rPr>
        <w:t xml:space="preserve"> </w:t>
      </w:r>
      <w:r w:rsidRPr="00C15222">
        <w:rPr>
          <w:rFonts w:ascii="Arial" w:eastAsia="Times New Roman" w:hAnsi="Arial" w:cs="Arial"/>
          <w:b/>
          <w:bCs/>
          <w:w w:val="98"/>
          <w:lang w:eastAsia="fr-FR"/>
        </w:rPr>
        <w:t>de</w:t>
      </w:r>
      <w:r w:rsidRPr="00C15222">
        <w:rPr>
          <w:rFonts w:ascii="Arial" w:eastAsia="Times New Roman" w:hAnsi="Arial" w:cs="Arial"/>
          <w:b/>
          <w:bCs/>
          <w:spacing w:val="-2"/>
          <w:lang w:eastAsia="fr-FR"/>
        </w:rPr>
        <w:t xml:space="preserve"> </w:t>
      </w:r>
      <w:r w:rsidRPr="00C15222">
        <w:rPr>
          <w:rFonts w:ascii="Arial" w:eastAsia="Times New Roman" w:hAnsi="Arial" w:cs="Arial"/>
          <w:b/>
          <w:bCs/>
          <w:w w:val="98"/>
          <w:lang w:eastAsia="fr-FR"/>
        </w:rPr>
        <w:t>la</w:t>
      </w:r>
      <w:r w:rsidRPr="00C15222">
        <w:rPr>
          <w:rFonts w:ascii="Arial" w:eastAsia="Times New Roman" w:hAnsi="Arial" w:cs="Arial"/>
          <w:b/>
          <w:bCs/>
          <w:spacing w:val="-2"/>
          <w:lang w:eastAsia="fr-FR"/>
        </w:rPr>
        <w:t xml:space="preserve"> </w:t>
      </w:r>
      <w:r w:rsidRPr="00C15222">
        <w:rPr>
          <w:rFonts w:ascii="Arial" w:eastAsia="Times New Roman" w:hAnsi="Arial" w:cs="Arial"/>
          <w:b/>
          <w:bCs/>
          <w:w w:val="98"/>
          <w:lang w:eastAsia="fr-FR"/>
        </w:rPr>
        <w:t>procédure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26.1. Aucune information relative à l’examen, à l’évaluation, à la comparaison des offres, à la vérification de la qualification des soumissionnaires et à la proposition d’attribution  de la lettre commande, ne  sera  donnée  aux soumissionnaires ni à toute autre personne non concernée par ladite procédure tant que l’attribution de la lettre commande, n’aura pas été rendue publique, sous peine de disqualification de l’offre du Soumissionnaire et de la suspension des auteurs de toutes activités dans le domaine des Marchés publics.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26.3. Nonobstant</w:t>
      </w:r>
      <w:r w:rsidRPr="00C15222">
        <w:rPr>
          <w:rFonts w:ascii="Arial" w:eastAsia="Times New Roman" w:hAnsi="Arial" w:cs="Arial"/>
          <w:spacing w:val="25"/>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25"/>
          <w:lang w:eastAsia="fr-FR"/>
        </w:rPr>
        <w:t xml:space="preserve"> </w:t>
      </w:r>
      <w:r w:rsidRPr="00C15222">
        <w:rPr>
          <w:rFonts w:ascii="Arial" w:eastAsia="Times New Roman" w:hAnsi="Arial" w:cs="Arial"/>
          <w:lang w:eastAsia="fr-FR"/>
        </w:rPr>
        <w:t>dispositions</w:t>
      </w:r>
      <w:r w:rsidRPr="00C15222">
        <w:rPr>
          <w:rFonts w:ascii="Arial" w:eastAsia="Times New Roman" w:hAnsi="Arial" w:cs="Arial"/>
          <w:spacing w:val="25"/>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5"/>
          <w:lang w:eastAsia="fr-FR"/>
        </w:rPr>
        <w:t xml:space="preserve"> </w:t>
      </w:r>
      <w:r w:rsidRPr="00C15222">
        <w:rPr>
          <w:rFonts w:ascii="Arial" w:eastAsia="Times New Roman" w:hAnsi="Arial" w:cs="Arial"/>
          <w:lang w:eastAsia="fr-FR"/>
        </w:rPr>
        <w:t>l’alinéa</w:t>
      </w:r>
      <w:r w:rsidRPr="00C15222">
        <w:rPr>
          <w:rFonts w:ascii="Arial" w:eastAsia="Times New Roman" w:hAnsi="Arial" w:cs="Arial"/>
          <w:spacing w:val="25"/>
          <w:lang w:eastAsia="fr-FR"/>
        </w:rPr>
        <w:t xml:space="preserve"> </w:t>
      </w:r>
      <w:r w:rsidRPr="00C15222">
        <w:rPr>
          <w:rFonts w:ascii="Arial" w:eastAsia="Times New Roman" w:hAnsi="Arial" w:cs="Arial"/>
          <w:lang w:eastAsia="fr-FR"/>
        </w:rPr>
        <w:t>26.2, entre l’ouverture des plis et l’attribution de la lettre commande</w:t>
      </w:r>
      <w:proofErr w:type="gramStart"/>
      <w:r w:rsidRPr="00C15222">
        <w:rPr>
          <w:rFonts w:ascii="Arial" w:eastAsia="Times New Roman" w:hAnsi="Arial" w:cs="Arial"/>
          <w:lang w:eastAsia="fr-FR"/>
        </w:rPr>
        <w:t>,,</w:t>
      </w:r>
      <w:proofErr w:type="gramEnd"/>
      <w:r w:rsidRPr="00C15222">
        <w:rPr>
          <w:rFonts w:ascii="Arial" w:eastAsia="Times New Roman" w:hAnsi="Arial" w:cs="Arial"/>
          <w:spacing w:val="-23"/>
          <w:lang w:eastAsia="fr-FR"/>
        </w:rPr>
        <w:t xml:space="preserve"> </w:t>
      </w:r>
      <w:r w:rsidRPr="00C15222">
        <w:rPr>
          <w:rFonts w:ascii="Arial" w:eastAsia="Times New Roman" w:hAnsi="Arial" w:cs="Arial"/>
          <w:spacing w:val="5"/>
          <w:lang w:eastAsia="fr-FR"/>
        </w:rPr>
        <w:t>s</w:t>
      </w:r>
      <w:r w:rsidRPr="00C15222">
        <w:rPr>
          <w:rFonts w:ascii="Arial" w:eastAsia="Times New Roman" w:hAnsi="Arial" w:cs="Arial"/>
          <w:lang w:eastAsia="fr-FR"/>
        </w:rPr>
        <w:t>i</w:t>
      </w:r>
      <w:r w:rsidRPr="00C15222">
        <w:rPr>
          <w:rFonts w:ascii="Arial" w:eastAsia="Times New Roman" w:hAnsi="Arial" w:cs="Arial"/>
          <w:spacing w:val="-23"/>
          <w:lang w:eastAsia="fr-FR"/>
        </w:rPr>
        <w:t xml:space="preserve"> </w:t>
      </w:r>
      <w:r w:rsidRPr="00C15222">
        <w:rPr>
          <w:rFonts w:ascii="Arial" w:eastAsia="Times New Roman" w:hAnsi="Arial" w:cs="Arial"/>
          <w:spacing w:val="5"/>
          <w:lang w:eastAsia="fr-FR"/>
        </w:rPr>
        <w:t>u</w:t>
      </w:r>
      <w:r w:rsidRPr="00C15222">
        <w:rPr>
          <w:rFonts w:ascii="Arial" w:eastAsia="Times New Roman" w:hAnsi="Arial" w:cs="Arial"/>
          <w:lang w:eastAsia="fr-FR"/>
        </w:rPr>
        <w:t>n</w:t>
      </w:r>
      <w:r w:rsidRPr="00C15222">
        <w:rPr>
          <w:rFonts w:ascii="Arial" w:eastAsia="Times New Roman" w:hAnsi="Arial" w:cs="Arial"/>
          <w:spacing w:val="-23"/>
          <w:lang w:eastAsia="fr-FR"/>
        </w:rPr>
        <w:t xml:space="preserve"> </w:t>
      </w:r>
      <w:r w:rsidRPr="00C15222">
        <w:rPr>
          <w:rFonts w:ascii="Arial" w:eastAsia="Times New Roman" w:hAnsi="Arial" w:cs="Arial"/>
          <w:spacing w:val="5"/>
          <w:lang w:eastAsia="fr-FR"/>
        </w:rPr>
        <w:t>soumissionnair</w:t>
      </w:r>
      <w:r w:rsidRPr="00C15222">
        <w:rPr>
          <w:rFonts w:ascii="Arial" w:eastAsia="Times New Roman" w:hAnsi="Arial" w:cs="Arial"/>
          <w:lang w:eastAsia="fr-FR"/>
        </w:rPr>
        <w:t xml:space="preserve">e </w:t>
      </w:r>
      <w:r w:rsidRPr="00C15222">
        <w:rPr>
          <w:rFonts w:ascii="Arial" w:eastAsia="Times New Roman" w:hAnsi="Arial" w:cs="Arial"/>
          <w:spacing w:val="-23"/>
          <w:lang w:eastAsia="fr-FR"/>
        </w:rPr>
        <w:t xml:space="preserve"> </w:t>
      </w:r>
      <w:r w:rsidRPr="00C15222">
        <w:rPr>
          <w:rFonts w:ascii="Arial" w:eastAsia="Times New Roman" w:hAnsi="Arial" w:cs="Arial"/>
          <w:spacing w:val="5"/>
          <w:lang w:eastAsia="fr-FR"/>
        </w:rPr>
        <w:t xml:space="preserve">souhaite </w:t>
      </w:r>
      <w:r w:rsidRPr="00C15222">
        <w:rPr>
          <w:rFonts w:ascii="Arial" w:eastAsia="Times New Roman" w:hAnsi="Arial" w:cs="Arial"/>
          <w:lang w:eastAsia="fr-FR"/>
        </w:rPr>
        <w:t>entrer en contact avec l’Autorité Contractante pour</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motifs</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ayant</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trait</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son</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offre,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il</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devra 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faire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écrit.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b/>
          <w:bCs/>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27</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 xml:space="preserve">: </w:t>
      </w:r>
      <w:proofErr w:type="spellStart"/>
      <w:r w:rsidRPr="00C15222">
        <w:rPr>
          <w:rFonts w:ascii="Arial" w:eastAsia="Times New Roman" w:hAnsi="Arial" w:cs="Arial"/>
          <w:b/>
          <w:bCs/>
          <w:lang w:eastAsia="fr-FR"/>
        </w:rPr>
        <w:t>Eclaircissements</w:t>
      </w:r>
      <w:proofErr w:type="spellEnd"/>
      <w:r w:rsidRPr="00C15222">
        <w:rPr>
          <w:rFonts w:ascii="Arial" w:eastAsia="Times New Roman" w:hAnsi="Arial" w:cs="Arial"/>
          <w:b/>
          <w:bCs/>
          <w:lang w:eastAsia="fr-FR"/>
        </w:rPr>
        <w:t xml:space="preserve"> sur les offres et contacts</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avec</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l’Autorité Contractante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27.1. Pour</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faciliter</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l’examen,</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l’évaluation</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co</w:t>
      </w:r>
      <w:r w:rsidRPr="00C15222">
        <w:rPr>
          <w:rFonts w:ascii="Arial" w:eastAsia="Times New Roman" w:hAnsi="Arial" w:cs="Arial"/>
          <w:spacing w:val="5"/>
          <w:lang w:eastAsia="fr-FR"/>
        </w:rPr>
        <w:t>mparaiso</w:t>
      </w:r>
      <w:r w:rsidRPr="00C15222">
        <w:rPr>
          <w:rFonts w:ascii="Arial" w:eastAsia="Times New Roman" w:hAnsi="Arial" w:cs="Arial"/>
          <w:lang w:eastAsia="fr-FR"/>
        </w:rPr>
        <w:t xml:space="preserve">n </w:t>
      </w:r>
      <w:r w:rsidRPr="00C15222">
        <w:rPr>
          <w:rFonts w:ascii="Arial" w:eastAsia="Times New Roman" w:hAnsi="Arial" w:cs="Arial"/>
          <w:spacing w:val="5"/>
          <w:lang w:eastAsia="fr-FR"/>
        </w:rPr>
        <w:t>de</w:t>
      </w:r>
      <w:r w:rsidRPr="00C15222">
        <w:rPr>
          <w:rFonts w:ascii="Arial" w:eastAsia="Times New Roman" w:hAnsi="Arial" w:cs="Arial"/>
          <w:lang w:eastAsia="fr-FR"/>
        </w:rPr>
        <w:t xml:space="preserve">s </w:t>
      </w:r>
      <w:r w:rsidRPr="00C15222">
        <w:rPr>
          <w:rFonts w:ascii="Arial" w:eastAsia="Times New Roman" w:hAnsi="Arial" w:cs="Arial"/>
          <w:spacing w:val="-15"/>
          <w:lang w:eastAsia="fr-FR"/>
        </w:rPr>
        <w:t xml:space="preserve"> </w:t>
      </w:r>
      <w:r w:rsidRPr="00C15222">
        <w:rPr>
          <w:rFonts w:ascii="Arial" w:eastAsia="Times New Roman" w:hAnsi="Arial" w:cs="Arial"/>
          <w:spacing w:val="5"/>
          <w:lang w:eastAsia="fr-FR"/>
        </w:rPr>
        <w:t>offres</w:t>
      </w:r>
      <w:r w:rsidRPr="00C15222">
        <w:rPr>
          <w:rFonts w:ascii="Arial" w:eastAsia="Times New Roman" w:hAnsi="Arial" w:cs="Arial"/>
          <w:lang w:eastAsia="fr-FR"/>
        </w:rPr>
        <w:t xml:space="preserve">, </w:t>
      </w:r>
      <w:r w:rsidRPr="00C15222">
        <w:rPr>
          <w:rFonts w:ascii="Arial" w:eastAsia="Times New Roman" w:hAnsi="Arial" w:cs="Arial"/>
          <w:spacing w:val="-15"/>
          <w:lang w:eastAsia="fr-FR"/>
        </w:rPr>
        <w:t xml:space="preserve"> </w:t>
      </w:r>
      <w:r w:rsidRPr="00C15222">
        <w:rPr>
          <w:rFonts w:ascii="Arial" w:eastAsia="Times New Roman" w:hAnsi="Arial" w:cs="Arial"/>
          <w:spacing w:val="5"/>
          <w:lang w:eastAsia="fr-FR"/>
        </w:rPr>
        <w:t xml:space="preserve">la </w:t>
      </w:r>
      <w:r w:rsidRPr="00C15222">
        <w:rPr>
          <w:rFonts w:ascii="Arial" w:eastAsia="Times New Roman" w:hAnsi="Arial" w:cs="Arial"/>
          <w:lang w:eastAsia="fr-FR"/>
        </w:rPr>
        <w:t>Commission</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Passation</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Marchés</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peut, si</w:t>
      </w:r>
      <w:r w:rsidRPr="00C15222">
        <w:rPr>
          <w:rFonts w:ascii="Arial" w:eastAsia="Times New Roman" w:hAnsi="Arial" w:cs="Arial"/>
          <w:spacing w:val="7"/>
          <w:lang w:eastAsia="fr-FR"/>
        </w:rPr>
        <w:t xml:space="preserve"> elle </w:t>
      </w:r>
      <w:r w:rsidRPr="00C15222">
        <w:rPr>
          <w:rFonts w:ascii="Arial" w:eastAsia="Times New Roman" w:hAnsi="Arial" w:cs="Arial"/>
          <w:lang w:eastAsia="fr-FR"/>
        </w:rPr>
        <w:t>le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désire,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demander</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tout</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soumissionnaire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donner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éclaircissements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sur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son offre. La demande d’éclaircissements et la réponse qui lui est apportée sont formulées par</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écrit,</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mais</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aucun</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changement</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 xml:space="preserve">montant </w:t>
      </w:r>
      <w:r w:rsidRPr="00C15222">
        <w:rPr>
          <w:rFonts w:ascii="Arial" w:eastAsia="Times New Roman" w:hAnsi="Arial" w:cs="Arial"/>
          <w:spacing w:val="5"/>
          <w:lang w:eastAsia="fr-FR"/>
        </w:rPr>
        <w:t>o</w:t>
      </w:r>
      <w:r w:rsidRPr="00C15222">
        <w:rPr>
          <w:rFonts w:ascii="Arial" w:eastAsia="Times New Roman" w:hAnsi="Arial" w:cs="Arial"/>
          <w:lang w:eastAsia="fr-FR"/>
        </w:rPr>
        <w:t xml:space="preserve">u </w:t>
      </w:r>
      <w:r w:rsidRPr="00C15222">
        <w:rPr>
          <w:rFonts w:ascii="Arial" w:eastAsia="Times New Roman" w:hAnsi="Arial" w:cs="Arial"/>
          <w:spacing w:val="-1"/>
          <w:lang w:eastAsia="fr-FR"/>
        </w:rPr>
        <w:t xml:space="preserve"> </w:t>
      </w:r>
      <w:r w:rsidRPr="00C15222">
        <w:rPr>
          <w:rFonts w:ascii="Arial" w:eastAsia="Times New Roman" w:hAnsi="Arial" w:cs="Arial"/>
          <w:spacing w:val="5"/>
          <w:lang w:eastAsia="fr-FR"/>
        </w:rPr>
        <w:t>d</w:t>
      </w:r>
      <w:r w:rsidRPr="00C15222">
        <w:rPr>
          <w:rFonts w:ascii="Arial" w:eastAsia="Times New Roman" w:hAnsi="Arial" w:cs="Arial"/>
          <w:lang w:eastAsia="fr-FR"/>
        </w:rPr>
        <w:t xml:space="preserve">u </w:t>
      </w:r>
      <w:r w:rsidRPr="00C15222">
        <w:rPr>
          <w:rFonts w:ascii="Arial" w:eastAsia="Times New Roman" w:hAnsi="Arial" w:cs="Arial"/>
          <w:spacing w:val="-1"/>
          <w:lang w:eastAsia="fr-FR"/>
        </w:rPr>
        <w:t xml:space="preserve"> </w:t>
      </w:r>
      <w:r w:rsidRPr="00C15222">
        <w:rPr>
          <w:rFonts w:ascii="Arial" w:eastAsia="Times New Roman" w:hAnsi="Arial" w:cs="Arial"/>
          <w:spacing w:val="5"/>
          <w:lang w:eastAsia="fr-FR"/>
        </w:rPr>
        <w:t>conten</w:t>
      </w:r>
      <w:r w:rsidRPr="00C15222">
        <w:rPr>
          <w:rFonts w:ascii="Arial" w:eastAsia="Times New Roman" w:hAnsi="Arial" w:cs="Arial"/>
          <w:lang w:eastAsia="fr-FR"/>
        </w:rPr>
        <w:t xml:space="preserve">u </w:t>
      </w:r>
      <w:r w:rsidRPr="00C15222">
        <w:rPr>
          <w:rFonts w:ascii="Arial" w:eastAsia="Times New Roman" w:hAnsi="Arial" w:cs="Arial"/>
          <w:spacing w:val="5"/>
          <w:lang w:eastAsia="fr-FR"/>
        </w:rPr>
        <w:t>d</w:t>
      </w:r>
      <w:r w:rsidRPr="00C15222">
        <w:rPr>
          <w:rFonts w:ascii="Arial" w:eastAsia="Times New Roman" w:hAnsi="Arial" w:cs="Arial"/>
          <w:lang w:eastAsia="fr-FR"/>
        </w:rPr>
        <w:t xml:space="preserve">e </w:t>
      </w:r>
      <w:r w:rsidRPr="00C15222">
        <w:rPr>
          <w:rFonts w:ascii="Arial" w:eastAsia="Times New Roman" w:hAnsi="Arial" w:cs="Arial"/>
          <w:spacing w:val="5"/>
          <w:lang w:eastAsia="fr-FR"/>
        </w:rPr>
        <w:t>l</w:t>
      </w:r>
      <w:r w:rsidRPr="00C15222">
        <w:rPr>
          <w:rFonts w:ascii="Arial" w:eastAsia="Times New Roman" w:hAnsi="Arial" w:cs="Arial"/>
          <w:lang w:eastAsia="fr-FR"/>
        </w:rPr>
        <w:t xml:space="preserve">a </w:t>
      </w:r>
      <w:r w:rsidRPr="00C15222">
        <w:rPr>
          <w:rFonts w:ascii="Arial" w:eastAsia="Times New Roman" w:hAnsi="Arial" w:cs="Arial"/>
          <w:spacing w:val="-1"/>
          <w:lang w:eastAsia="fr-FR"/>
        </w:rPr>
        <w:t xml:space="preserve"> </w:t>
      </w:r>
      <w:r w:rsidRPr="00C15222">
        <w:rPr>
          <w:rFonts w:ascii="Arial" w:eastAsia="Times New Roman" w:hAnsi="Arial" w:cs="Arial"/>
          <w:spacing w:val="5"/>
          <w:lang w:eastAsia="fr-FR"/>
        </w:rPr>
        <w:t>soumissio</w:t>
      </w:r>
      <w:r w:rsidRPr="00C15222">
        <w:rPr>
          <w:rFonts w:ascii="Arial" w:eastAsia="Times New Roman" w:hAnsi="Arial" w:cs="Arial"/>
          <w:lang w:eastAsia="fr-FR"/>
        </w:rPr>
        <w:t>n</w:t>
      </w:r>
      <w:r w:rsidRPr="00C15222">
        <w:rPr>
          <w:rFonts w:ascii="Arial" w:eastAsia="Times New Roman" w:hAnsi="Arial" w:cs="Arial"/>
          <w:spacing w:val="-1"/>
          <w:lang w:eastAsia="fr-FR"/>
        </w:rPr>
        <w:t xml:space="preserve"> </w:t>
      </w:r>
      <w:r w:rsidRPr="00C15222">
        <w:rPr>
          <w:rFonts w:ascii="Arial" w:eastAsia="Times New Roman" w:hAnsi="Arial" w:cs="Arial"/>
          <w:spacing w:val="5"/>
          <w:lang w:eastAsia="fr-FR"/>
        </w:rPr>
        <w:t xml:space="preserve">n’est </w:t>
      </w:r>
      <w:r w:rsidRPr="00C15222">
        <w:rPr>
          <w:rFonts w:ascii="Arial" w:eastAsia="Times New Roman" w:hAnsi="Arial" w:cs="Arial"/>
          <w:lang w:eastAsia="fr-FR"/>
        </w:rPr>
        <w:t xml:space="preserve">recherché, offert ou autorisé, sauf si c’est nécessaire pour confirmer la correction d’erreurs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de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calcul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découvertes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par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la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sous- commission</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d’analyse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lors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l’évaluation</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des soumissions conformément aux dispositions 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l’Article</w:t>
      </w:r>
      <w:r w:rsidRPr="00C15222">
        <w:rPr>
          <w:rFonts w:ascii="Arial" w:eastAsia="Times New Roman" w:hAnsi="Arial" w:cs="Arial"/>
          <w:spacing w:val="6"/>
          <w:lang w:eastAsia="fr-FR"/>
        </w:rPr>
        <w:t xml:space="preserve"> 30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RGAO.</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27.2. Sous réserve des dispositions de l’alinéa 1 susvisé,</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soumissionnaires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ne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 xml:space="preserve">contacteront pas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les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membres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de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la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Commission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des marchés</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sous-commission</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pour</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des questions ayant trait à leurs offres, entre l’ouverture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plis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l’attribution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 la lettre commande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28</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 Détermination de la conformité des offres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28.1. La Sous-commission d’analyse procèdera à un</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examen</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détaillé</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offres</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pour</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 xml:space="preserve">déterminer </w:t>
      </w:r>
      <w:r w:rsidRPr="00C15222">
        <w:rPr>
          <w:rFonts w:ascii="Arial" w:eastAsia="Times New Roman" w:hAnsi="Arial" w:cs="Arial"/>
          <w:spacing w:val="3"/>
          <w:lang w:eastAsia="fr-FR"/>
        </w:rPr>
        <w:t>s</w:t>
      </w:r>
      <w:r w:rsidRPr="00C15222">
        <w:rPr>
          <w:rFonts w:ascii="Arial" w:eastAsia="Times New Roman" w:hAnsi="Arial" w:cs="Arial"/>
          <w:lang w:eastAsia="fr-FR"/>
        </w:rPr>
        <w:t xml:space="preserve">i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elle</w:t>
      </w:r>
      <w:r w:rsidRPr="00C15222">
        <w:rPr>
          <w:rFonts w:ascii="Arial" w:eastAsia="Times New Roman" w:hAnsi="Arial" w:cs="Arial"/>
          <w:lang w:eastAsia="fr-FR"/>
        </w:rPr>
        <w:t xml:space="preserve">s </w:t>
      </w:r>
      <w:r w:rsidRPr="00C15222">
        <w:rPr>
          <w:rFonts w:ascii="Arial" w:eastAsia="Times New Roman" w:hAnsi="Arial" w:cs="Arial"/>
          <w:spacing w:val="3"/>
          <w:lang w:eastAsia="fr-FR"/>
        </w:rPr>
        <w:t>son</w:t>
      </w:r>
      <w:r w:rsidRPr="00C15222">
        <w:rPr>
          <w:rFonts w:ascii="Arial" w:eastAsia="Times New Roman" w:hAnsi="Arial" w:cs="Arial"/>
          <w:lang w:eastAsia="fr-FR"/>
        </w:rPr>
        <w:t xml:space="preserve">t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complètes</w:t>
      </w:r>
      <w:r w:rsidRPr="00C15222">
        <w:rPr>
          <w:rFonts w:ascii="Arial" w:eastAsia="Times New Roman" w:hAnsi="Arial" w:cs="Arial"/>
          <w:lang w:eastAsia="fr-FR"/>
        </w:rPr>
        <w:t xml:space="preserve">,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s</w:t>
      </w:r>
      <w:r w:rsidRPr="00C15222">
        <w:rPr>
          <w:rFonts w:ascii="Arial" w:eastAsia="Times New Roman" w:hAnsi="Arial" w:cs="Arial"/>
          <w:lang w:eastAsia="fr-FR"/>
        </w:rPr>
        <w:t xml:space="preserve">i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le</w:t>
      </w:r>
      <w:r w:rsidRPr="00C15222">
        <w:rPr>
          <w:rFonts w:ascii="Arial" w:eastAsia="Times New Roman" w:hAnsi="Arial" w:cs="Arial"/>
          <w:lang w:eastAsia="fr-FR"/>
        </w:rPr>
        <w:t xml:space="preserve">s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 xml:space="preserve">garanties </w:t>
      </w:r>
      <w:r w:rsidRPr="00C15222">
        <w:rPr>
          <w:rFonts w:ascii="Arial" w:eastAsia="Times New Roman" w:hAnsi="Arial" w:cs="Arial"/>
          <w:lang w:eastAsia="fr-FR"/>
        </w:rPr>
        <w:t>exigées ont été fournies, si les documents ont été</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correctement</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signés,</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si</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offres</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sont d’une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façon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générale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bon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ordre.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28.2. La</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Sous-commission</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d’analyse</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déterminera</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si l’offre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est</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conforme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pour</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l’essentiel</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aux</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dispositions du Dossier d’Appel d’Offres en se basant</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sur</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son</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contenu</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sans</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avoir</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recours</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à des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éléments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preuve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extrinsèques.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28.3. </w:t>
      </w:r>
      <w:r w:rsidRPr="00C15222">
        <w:rPr>
          <w:rFonts w:ascii="Arial" w:eastAsia="Times New Roman" w:hAnsi="Arial" w:cs="Arial"/>
          <w:spacing w:val="5"/>
          <w:lang w:eastAsia="fr-FR"/>
        </w:rPr>
        <w:t>Un</w:t>
      </w:r>
      <w:r w:rsidRPr="00C15222">
        <w:rPr>
          <w:rFonts w:ascii="Arial" w:eastAsia="Times New Roman" w:hAnsi="Arial" w:cs="Arial"/>
          <w:lang w:eastAsia="fr-FR"/>
        </w:rPr>
        <w:t xml:space="preserve">e  </w:t>
      </w:r>
      <w:r w:rsidRPr="00C15222">
        <w:rPr>
          <w:rFonts w:ascii="Arial" w:eastAsia="Times New Roman" w:hAnsi="Arial" w:cs="Arial"/>
          <w:spacing w:val="5"/>
          <w:lang w:eastAsia="fr-FR"/>
        </w:rPr>
        <w:t>offr</w:t>
      </w:r>
      <w:r w:rsidRPr="00C15222">
        <w:rPr>
          <w:rFonts w:ascii="Arial" w:eastAsia="Times New Roman" w:hAnsi="Arial" w:cs="Arial"/>
          <w:lang w:eastAsia="fr-FR"/>
        </w:rPr>
        <w:t xml:space="preserve">e  </w:t>
      </w:r>
      <w:r w:rsidRPr="00C15222">
        <w:rPr>
          <w:rFonts w:ascii="Arial" w:eastAsia="Times New Roman" w:hAnsi="Arial" w:cs="Arial"/>
          <w:spacing w:val="5"/>
          <w:lang w:eastAsia="fr-FR"/>
        </w:rPr>
        <w:t>conform</w:t>
      </w:r>
      <w:r w:rsidRPr="00C15222">
        <w:rPr>
          <w:rFonts w:ascii="Arial" w:eastAsia="Times New Roman" w:hAnsi="Arial" w:cs="Arial"/>
          <w:lang w:eastAsia="fr-FR"/>
        </w:rPr>
        <w:t xml:space="preserve">e  </w:t>
      </w:r>
      <w:r w:rsidRPr="00C15222">
        <w:rPr>
          <w:rFonts w:ascii="Arial" w:eastAsia="Times New Roman" w:hAnsi="Arial" w:cs="Arial"/>
          <w:spacing w:val="5"/>
          <w:lang w:eastAsia="fr-FR"/>
        </w:rPr>
        <w:t>pou</w:t>
      </w:r>
      <w:r w:rsidRPr="00C15222">
        <w:rPr>
          <w:rFonts w:ascii="Arial" w:eastAsia="Times New Roman" w:hAnsi="Arial" w:cs="Arial"/>
          <w:lang w:eastAsia="fr-FR"/>
        </w:rPr>
        <w:t xml:space="preserve">r  </w:t>
      </w:r>
      <w:r w:rsidRPr="00C15222">
        <w:rPr>
          <w:rFonts w:ascii="Arial" w:eastAsia="Times New Roman" w:hAnsi="Arial" w:cs="Arial"/>
          <w:spacing w:val="5"/>
          <w:lang w:eastAsia="fr-FR"/>
        </w:rPr>
        <w:t>l’essentie</w:t>
      </w:r>
      <w:r w:rsidRPr="00C15222">
        <w:rPr>
          <w:rFonts w:ascii="Arial" w:eastAsia="Times New Roman" w:hAnsi="Arial" w:cs="Arial"/>
          <w:lang w:eastAsia="fr-FR"/>
        </w:rPr>
        <w:t xml:space="preserve">l  </w:t>
      </w:r>
      <w:r w:rsidRPr="00C15222">
        <w:rPr>
          <w:rFonts w:ascii="Arial" w:eastAsia="Times New Roman" w:hAnsi="Arial" w:cs="Arial"/>
          <w:spacing w:val="5"/>
          <w:lang w:eastAsia="fr-FR"/>
        </w:rPr>
        <w:t xml:space="preserve">au </w:t>
      </w:r>
      <w:r w:rsidRPr="00C15222">
        <w:rPr>
          <w:rFonts w:ascii="Arial" w:eastAsia="Times New Roman" w:hAnsi="Arial" w:cs="Arial"/>
          <w:lang w:eastAsia="fr-FR"/>
        </w:rPr>
        <w:t>Dossier d’Appel d’Offres est une offre qui respecte tous les termes, conditions, et spécifications du Dossier d’Appel d’Offres, sans divergence</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ni</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réserve</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importante. Une</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divergence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réserve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importante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est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celle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qui</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i. </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Affecte sensiblement l’étendue, la qualité ou la réalisation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Travaux</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ii. Limite sensiblement, en contradiction avec le Dossier d’Appel d’Offres, les droits de l’Autorité Contractante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ses</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obligations</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au</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titre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de la lettre commande,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iii.</w:t>
      </w:r>
      <w:r w:rsidRPr="00C15222">
        <w:rPr>
          <w:rFonts w:ascii="Arial" w:eastAsia="Times New Roman" w:hAnsi="Arial" w:cs="Arial"/>
          <w:spacing w:val="15"/>
          <w:lang w:eastAsia="fr-FR"/>
        </w:rPr>
        <w:t xml:space="preserve"> </w:t>
      </w:r>
      <w:r w:rsidRPr="00C15222">
        <w:rPr>
          <w:rFonts w:ascii="Arial" w:eastAsia="Times New Roman" w:hAnsi="Arial" w:cs="Arial"/>
          <w:lang w:eastAsia="fr-FR"/>
        </w:rPr>
        <w:t>Est</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telle</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que</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sa</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correction</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affecterait</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 xml:space="preserve">injustement </w:t>
      </w:r>
      <w:r w:rsidRPr="00C15222">
        <w:rPr>
          <w:rFonts w:ascii="Arial" w:eastAsia="Times New Roman" w:hAnsi="Arial" w:cs="Arial"/>
          <w:spacing w:val="3"/>
          <w:lang w:eastAsia="fr-FR"/>
        </w:rPr>
        <w:t>l</w:t>
      </w:r>
      <w:r w:rsidRPr="00C15222">
        <w:rPr>
          <w:rFonts w:ascii="Arial" w:eastAsia="Times New Roman" w:hAnsi="Arial" w:cs="Arial"/>
          <w:lang w:eastAsia="fr-FR"/>
        </w:rPr>
        <w:t xml:space="preserve">a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compétitivit</w:t>
      </w:r>
      <w:r w:rsidRPr="00C15222">
        <w:rPr>
          <w:rFonts w:ascii="Arial" w:eastAsia="Times New Roman" w:hAnsi="Arial" w:cs="Arial"/>
          <w:lang w:eastAsia="fr-FR"/>
        </w:rPr>
        <w:t xml:space="preserve">é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de</w:t>
      </w:r>
      <w:r w:rsidRPr="00C15222">
        <w:rPr>
          <w:rFonts w:ascii="Arial" w:eastAsia="Times New Roman" w:hAnsi="Arial" w:cs="Arial"/>
          <w:lang w:eastAsia="fr-FR"/>
        </w:rPr>
        <w:t xml:space="preserve">s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autre</w:t>
      </w:r>
      <w:r w:rsidRPr="00C15222">
        <w:rPr>
          <w:rFonts w:ascii="Arial" w:eastAsia="Times New Roman" w:hAnsi="Arial" w:cs="Arial"/>
          <w:lang w:eastAsia="fr-FR"/>
        </w:rPr>
        <w:t xml:space="preserve">s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 xml:space="preserve">soumissionnaires </w:t>
      </w:r>
      <w:r w:rsidRPr="00C15222">
        <w:rPr>
          <w:rFonts w:ascii="Arial" w:eastAsia="Times New Roman" w:hAnsi="Arial" w:cs="Arial"/>
          <w:spacing w:val="2"/>
          <w:lang w:eastAsia="fr-FR"/>
        </w:rPr>
        <w:t>qu</w:t>
      </w:r>
      <w:r w:rsidRPr="00C15222">
        <w:rPr>
          <w:rFonts w:ascii="Arial" w:eastAsia="Times New Roman" w:hAnsi="Arial" w:cs="Arial"/>
          <w:lang w:eastAsia="fr-FR"/>
        </w:rPr>
        <w:t xml:space="preserve">i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on</w:t>
      </w:r>
      <w:r w:rsidRPr="00C15222">
        <w:rPr>
          <w:rFonts w:ascii="Arial" w:eastAsia="Times New Roman" w:hAnsi="Arial" w:cs="Arial"/>
          <w:lang w:eastAsia="fr-FR"/>
        </w:rPr>
        <w:t xml:space="preserve">t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présent</w:t>
      </w:r>
      <w:r w:rsidRPr="00C15222">
        <w:rPr>
          <w:rFonts w:ascii="Arial" w:eastAsia="Times New Roman" w:hAnsi="Arial" w:cs="Arial"/>
          <w:lang w:eastAsia="fr-FR"/>
        </w:rPr>
        <w:t xml:space="preserve">é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de</w:t>
      </w:r>
      <w:r w:rsidRPr="00C15222">
        <w:rPr>
          <w:rFonts w:ascii="Arial" w:eastAsia="Times New Roman" w:hAnsi="Arial" w:cs="Arial"/>
          <w:lang w:eastAsia="fr-FR"/>
        </w:rPr>
        <w:t xml:space="preserve">s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offre</w:t>
      </w:r>
      <w:r w:rsidRPr="00C15222">
        <w:rPr>
          <w:rFonts w:ascii="Arial" w:eastAsia="Times New Roman" w:hAnsi="Arial" w:cs="Arial"/>
          <w:lang w:eastAsia="fr-FR"/>
        </w:rPr>
        <w:t xml:space="preserve">s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conforme</w:t>
      </w:r>
      <w:r w:rsidRPr="00C15222">
        <w:rPr>
          <w:rFonts w:ascii="Arial" w:eastAsia="Times New Roman" w:hAnsi="Arial" w:cs="Arial"/>
          <w:lang w:eastAsia="fr-FR"/>
        </w:rPr>
        <w:t xml:space="preserve">s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 xml:space="preserve">pour </w:t>
      </w:r>
      <w:r w:rsidRPr="00C15222">
        <w:rPr>
          <w:rFonts w:ascii="Arial" w:eastAsia="Times New Roman" w:hAnsi="Arial" w:cs="Arial"/>
          <w:lang w:eastAsia="fr-FR"/>
        </w:rPr>
        <w:t>l’essentiel</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au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Dossier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d’Appel</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d’Offres.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1960"/>
          <w:tab w:val="left" w:pos="2580"/>
          <w:tab w:val="left" w:pos="3280"/>
          <w:tab w:val="left" w:pos="4300"/>
          <w:tab w:val="left" w:pos="490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28.4. </w:t>
      </w:r>
      <w:r w:rsidRPr="00C15222">
        <w:rPr>
          <w:rFonts w:ascii="Arial" w:eastAsia="Times New Roman" w:hAnsi="Arial" w:cs="Arial"/>
          <w:spacing w:val="5"/>
          <w:lang w:eastAsia="fr-FR"/>
        </w:rPr>
        <w:t>S</w:t>
      </w:r>
      <w:r w:rsidRPr="00C15222">
        <w:rPr>
          <w:rFonts w:ascii="Arial" w:eastAsia="Times New Roman" w:hAnsi="Arial" w:cs="Arial"/>
          <w:lang w:eastAsia="fr-FR"/>
        </w:rPr>
        <w:t xml:space="preserve">i </w:t>
      </w:r>
      <w:r w:rsidRPr="00C15222">
        <w:rPr>
          <w:rFonts w:ascii="Arial" w:eastAsia="Times New Roman" w:hAnsi="Arial" w:cs="Arial"/>
          <w:spacing w:val="12"/>
          <w:lang w:eastAsia="fr-FR"/>
        </w:rPr>
        <w:t xml:space="preserve"> </w:t>
      </w:r>
      <w:r w:rsidRPr="00C15222">
        <w:rPr>
          <w:rFonts w:ascii="Arial" w:eastAsia="Times New Roman" w:hAnsi="Arial" w:cs="Arial"/>
          <w:spacing w:val="5"/>
          <w:lang w:eastAsia="fr-FR"/>
        </w:rPr>
        <w:t>un</w:t>
      </w:r>
      <w:r w:rsidRPr="00C15222">
        <w:rPr>
          <w:rFonts w:ascii="Arial" w:eastAsia="Times New Roman" w:hAnsi="Arial" w:cs="Arial"/>
          <w:lang w:eastAsia="fr-FR"/>
        </w:rPr>
        <w:t xml:space="preserve">e </w:t>
      </w:r>
      <w:r w:rsidRPr="00C15222">
        <w:rPr>
          <w:rFonts w:ascii="Arial" w:eastAsia="Times New Roman" w:hAnsi="Arial" w:cs="Arial"/>
          <w:spacing w:val="12"/>
          <w:lang w:eastAsia="fr-FR"/>
        </w:rPr>
        <w:t xml:space="preserve"> </w:t>
      </w:r>
      <w:r w:rsidRPr="00C15222">
        <w:rPr>
          <w:rFonts w:ascii="Arial" w:eastAsia="Times New Roman" w:hAnsi="Arial" w:cs="Arial"/>
          <w:spacing w:val="5"/>
          <w:lang w:eastAsia="fr-FR"/>
        </w:rPr>
        <w:t>offr</w:t>
      </w:r>
      <w:r w:rsidRPr="00C15222">
        <w:rPr>
          <w:rFonts w:ascii="Arial" w:eastAsia="Times New Roman" w:hAnsi="Arial" w:cs="Arial"/>
          <w:lang w:eastAsia="fr-FR"/>
        </w:rPr>
        <w:t xml:space="preserve">e </w:t>
      </w:r>
      <w:r w:rsidRPr="00C15222">
        <w:rPr>
          <w:rFonts w:ascii="Arial" w:eastAsia="Times New Roman" w:hAnsi="Arial" w:cs="Arial"/>
          <w:spacing w:val="12"/>
          <w:lang w:eastAsia="fr-FR"/>
        </w:rPr>
        <w:t xml:space="preserve"> </w:t>
      </w:r>
      <w:r w:rsidRPr="00C15222">
        <w:rPr>
          <w:rFonts w:ascii="Arial" w:eastAsia="Times New Roman" w:hAnsi="Arial" w:cs="Arial"/>
          <w:spacing w:val="5"/>
          <w:lang w:eastAsia="fr-FR"/>
        </w:rPr>
        <w:t>n’es</w:t>
      </w:r>
      <w:r w:rsidRPr="00C15222">
        <w:rPr>
          <w:rFonts w:ascii="Arial" w:eastAsia="Times New Roman" w:hAnsi="Arial" w:cs="Arial"/>
          <w:lang w:eastAsia="fr-FR"/>
        </w:rPr>
        <w:t xml:space="preserve">t </w:t>
      </w:r>
      <w:r w:rsidRPr="00C15222">
        <w:rPr>
          <w:rFonts w:ascii="Arial" w:eastAsia="Times New Roman" w:hAnsi="Arial" w:cs="Arial"/>
          <w:spacing w:val="12"/>
          <w:lang w:eastAsia="fr-FR"/>
        </w:rPr>
        <w:t xml:space="preserve"> </w:t>
      </w:r>
      <w:r w:rsidRPr="00C15222">
        <w:rPr>
          <w:rFonts w:ascii="Arial" w:eastAsia="Times New Roman" w:hAnsi="Arial" w:cs="Arial"/>
          <w:spacing w:val="5"/>
          <w:lang w:eastAsia="fr-FR"/>
        </w:rPr>
        <w:t>pa</w:t>
      </w:r>
      <w:r w:rsidRPr="00C15222">
        <w:rPr>
          <w:rFonts w:ascii="Arial" w:eastAsia="Times New Roman" w:hAnsi="Arial" w:cs="Arial"/>
          <w:lang w:eastAsia="fr-FR"/>
        </w:rPr>
        <w:t xml:space="preserve">s </w:t>
      </w:r>
      <w:r w:rsidRPr="00C15222">
        <w:rPr>
          <w:rFonts w:ascii="Arial" w:eastAsia="Times New Roman" w:hAnsi="Arial" w:cs="Arial"/>
          <w:spacing w:val="12"/>
          <w:lang w:eastAsia="fr-FR"/>
        </w:rPr>
        <w:t xml:space="preserve"> </w:t>
      </w:r>
      <w:r w:rsidRPr="00C15222">
        <w:rPr>
          <w:rFonts w:ascii="Arial" w:eastAsia="Times New Roman" w:hAnsi="Arial" w:cs="Arial"/>
          <w:spacing w:val="5"/>
          <w:lang w:eastAsia="fr-FR"/>
        </w:rPr>
        <w:t>conform</w:t>
      </w:r>
      <w:r w:rsidRPr="00C15222">
        <w:rPr>
          <w:rFonts w:ascii="Arial" w:eastAsia="Times New Roman" w:hAnsi="Arial" w:cs="Arial"/>
          <w:lang w:eastAsia="fr-FR"/>
        </w:rPr>
        <w:t xml:space="preserve">e </w:t>
      </w:r>
      <w:r w:rsidRPr="00C15222">
        <w:rPr>
          <w:rFonts w:ascii="Arial" w:eastAsia="Times New Roman" w:hAnsi="Arial" w:cs="Arial"/>
          <w:spacing w:val="12"/>
          <w:lang w:eastAsia="fr-FR"/>
        </w:rPr>
        <w:t xml:space="preserve"> </w:t>
      </w:r>
      <w:r w:rsidRPr="00C15222">
        <w:rPr>
          <w:rFonts w:ascii="Arial" w:eastAsia="Times New Roman" w:hAnsi="Arial" w:cs="Arial"/>
          <w:spacing w:val="5"/>
          <w:lang w:eastAsia="fr-FR"/>
        </w:rPr>
        <w:t>pour l’essentiel</w:t>
      </w:r>
      <w:r w:rsidRPr="00C15222">
        <w:rPr>
          <w:rFonts w:ascii="Arial" w:eastAsia="Times New Roman" w:hAnsi="Arial" w:cs="Arial"/>
          <w:lang w:eastAsia="fr-FR"/>
        </w:rPr>
        <w:t>,</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ell</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ser</w:t>
      </w:r>
      <w:r w:rsidRPr="00C15222">
        <w:rPr>
          <w:rFonts w:ascii="Arial" w:eastAsia="Times New Roman" w:hAnsi="Arial" w:cs="Arial"/>
          <w:lang w:eastAsia="fr-FR"/>
        </w:rPr>
        <w:t>a</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écarté</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pa</w:t>
      </w:r>
      <w:r w:rsidRPr="00C15222">
        <w:rPr>
          <w:rFonts w:ascii="Arial" w:eastAsia="Times New Roman" w:hAnsi="Arial" w:cs="Arial"/>
          <w:lang w:eastAsia="fr-FR"/>
        </w:rPr>
        <w:t>r</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 xml:space="preserve">la </w:t>
      </w:r>
      <w:r w:rsidRPr="00C15222">
        <w:rPr>
          <w:rFonts w:ascii="Arial" w:eastAsia="Times New Roman" w:hAnsi="Arial" w:cs="Arial"/>
          <w:lang w:eastAsia="fr-FR"/>
        </w:rPr>
        <w:t>Commission</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Marchés</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Compétente</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ne pourra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être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suite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rendue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conforme.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28.5. </w:t>
      </w:r>
      <w:r w:rsidRPr="00C15222">
        <w:rPr>
          <w:rFonts w:ascii="Arial" w:eastAsia="Times New Roman" w:hAnsi="Arial" w:cs="Arial"/>
          <w:spacing w:val="3"/>
          <w:lang w:eastAsia="fr-FR"/>
        </w:rPr>
        <w:t>L’Autorité Contractante</w:t>
      </w:r>
      <w:r w:rsidRPr="00C15222">
        <w:rPr>
          <w:rFonts w:ascii="Arial" w:eastAsia="Times New Roman" w:hAnsi="Arial" w:cs="Arial"/>
          <w:lang w:eastAsia="fr-FR"/>
        </w:rPr>
        <w:t xml:space="preserve"> </w:t>
      </w:r>
      <w:r w:rsidRPr="00C15222">
        <w:rPr>
          <w:rFonts w:ascii="Arial" w:eastAsia="Times New Roman" w:hAnsi="Arial" w:cs="Arial"/>
          <w:spacing w:val="3"/>
          <w:lang w:eastAsia="fr-FR"/>
        </w:rPr>
        <w:t>s</w:t>
      </w:r>
      <w:r w:rsidRPr="00C15222">
        <w:rPr>
          <w:rFonts w:ascii="Arial" w:eastAsia="Times New Roman" w:hAnsi="Arial" w:cs="Arial"/>
          <w:lang w:eastAsia="fr-FR"/>
        </w:rPr>
        <w:t xml:space="preserve">e </w:t>
      </w:r>
      <w:r w:rsidRPr="00C15222">
        <w:rPr>
          <w:rFonts w:ascii="Arial" w:eastAsia="Times New Roman" w:hAnsi="Arial" w:cs="Arial"/>
          <w:spacing w:val="3"/>
          <w:lang w:eastAsia="fr-FR"/>
        </w:rPr>
        <w:t>réserv</w:t>
      </w:r>
      <w:r w:rsidRPr="00C15222">
        <w:rPr>
          <w:rFonts w:ascii="Arial" w:eastAsia="Times New Roman" w:hAnsi="Arial" w:cs="Arial"/>
          <w:lang w:eastAsia="fr-FR"/>
        </w:rPr>
        <w:t xml:space="preserve">e </w:t>
      </w:r>
      <w:r w:rsidRPr="00C15222">
        <w:rPr>
          <w:rFonts w:ascii="Arial" w:eastAsia="Times New Roman" w:hAnsi="Arial" w:cs="Arial"/>
          <w:spacing w:val="3"/>
          <w:lang w:eastAsia="fr-FR"/>
        </w:rPr>
        <w:t>l</w:t>
      </w:r>
      <w:r w:rsidRPr="00C15222">
        <w:rPr>
          <w:rFonts w:ascii="Arial" w:eastAsia="Times New Roman" w:hAnsi="Arial" w:cs="Arial"/>
          <w:lang w:eastAsia="fr-FR"/>
        </w:rPr>
        <w:t xml:space="preserve">e </w:t>
      </w:r>
      <w:r w:rsidRPr="00C15222">
        <w:rPr>
          <w:rFonts w:ascii="Arial" w:eastAsia="Times New Roman" w:hAnsi="Arial" w:cs="Arial"/>
          <w:spacing w:val="3"/>
          <w:lang w:eastAsia="fr-FR"/>
        </w:rPr>
        <w:t xml:space="preserve">droit </w:t>
      </w:r>
      <w:r w:rsidRPr="00C15222">
        <w:rPr>
          <w:rFonts w:ascii="Arial" w:eastAsia="Times New Roman" w:hAnsi="Arial" w:cs="Arial"/>
          <w:lang w:eastAsia="fr-FR"/>
        </w:rPr>
        <w:t xml:space="preserve">d’accepter ou de rejeter toute modification, </w:t>
      </w:r>
      <w:r w:rsidRPr="00C15222">
        <w:rPr>
          <w:rFonts w:ascii="Arial" w:eastAsia="Times New Roman" w:hAnsi="Arial" w:cs="Arial"/>
          <w:spacing w:val="1"/>
          <w:lang w:eastAsia="fr-FR"/>
        </w:rPr>
        <w:t>divergenc</w:t>
      </w:r>
      <w:r w:rsidRPr="00C15222">
        <w:rPr>
          <w:rFonts w:ascii="Arial" w:eastAsia="Times New Roman" w:hAnsi="Arial" w:cs="Arial"/>
          <w:lang w:eastAsia="fr-FR"/>
        </w:rPr>
        <w:t xml:space="preserve">e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o</w:t>
      </w:r>
      <w:r w:rsidRPr="00C15222">
        <w:rPr>
          <w:rFonts w:ascii="Arial" w:eastAsia="Times New Roman" w:hAnsi="Arial" w:cs="Arial"/>
          <w:lang w:eastAsia="fr-FR"/>
        </w:rPr>
        <w:t xml:space="preserve">u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réserve</w:t>
      </w:r>
      <w:r w:rsidRPr="00C15222">
        <w:rPr>
          <w:rFonts w:ascii="Arial" w:eastAsia="Times New Roman" w:hAnsi="Arial" w:cs="Arial"/>
          <w:lang w:eastAsia="fr-FR"/>
        </w:rPr>
        <w:t xml:space="preserve">.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Le</w:t>
      </w:r>
      <w:r w:rsidRPr="00C15222">
        <w:rPr>
          <w:rFonts w:ascii="Arial" w:eastAsia="Times New Roman" w:hAnsi="Arial" w:cs="Arial"/>
          <w:lang w:eastAsia="fr-FR"/>
        </w:rPr>
        <w:t xml:space="preserve">s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 xml:space="preserve">modifications, </w:t>
      </w:r>
      <w:r w:rsidRPr="00C15222">
        <w:rPr>
          <w:rFonts w:ascii="Arial" w:eastAsia="Times New Roman" w:hAnsi="Arial" w:cs="Arial"/>
          <w:lang w:eastAsia="fr-FR"/>
        </w:rPr>
        <w:t>divergences,</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variantes</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autres</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facteurs</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qui dépassent</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exigences</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Dossier</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d’Appel d’Offres ne doivent pas être pris en compte lors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l’évaluation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offres.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29</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Qualification</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du</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soumissionnaire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600"/>
          <w:tab w:val="left" w:pos="2760"/>
          <w:tab w:val="left" w:pos="4160"/>
          <w:tab w:val="left" w:pos="490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spacing w:val="5"/>
          <w:lang w:eastAsia="fr-FR"/>
        </w:rPr>
        <w:t>L</w:t>
      </w:r>
      <w:r w:rsidRPr="00C15222">
        <w:rPr>
          <w:rFonts w:ascii="Arial" w:eastAsia="Times New Roman" w:hAnsi="Arial" w:cs="Arial"/>
          <w:lang w:eastAsia="fr-FR"/>
        </w:rPr>
        <w:t>a</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Sous-commissio</w:t>
      </w:r>
      <w:r w:rsidRPr="00C15222">
        <w:rPr>
          <w:rFonts w:ascii="Arial" w:eastAsia="Times New Roman" w:hAnsi="Arial" w:cs="Arial"/>
          <w:lang w:eastAsia="fr-FR"/>
        </w:rPr>
        <w:t>n</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s’assurer</w:t>
      </w:r>
      <w:r w:rsidRPr="00C15222">
        <w:rPr>
          <w:rFonts w:ascii="Arial" w:eastAsia="Times New Roman" w:hAnsi="Arial" w:cs="Arial"/>
          <w:lang w:eastAsia="fr-FR"/>
        </w:rPr>
        <w:t>a</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qu</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 xml:space="preserve">le </w:t>
      </w:r>
      <w:r w:rsidRPr="00C15222">
        <w:rPr>
          <w:rFonts w:ascii="Arial" w:eastAsia="Times New Roman" w:hAnsi="Arial" w:cs="Arial"/>
          <w:lang w:eastAsia="fr-FR"/>
        </w:rPr>
        <w:t>Soumissionnaire retenu pour avoir soumis l’offre substantiellement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conforme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aux</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dispositions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dossier</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d’appel</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d’offres,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satisfait</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aux</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critères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qualification</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stipulés</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l’article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6</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RPAO.</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Il</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est</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essentiel d’éviter tout arbitraire dans la détermination de la qualification.</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30</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Correction</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des</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erreurs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30.1. La Sous-commission d’analyse vérifiera les offres reconnues conformes pour l’essentiel au Dossier d’Appel d’Offres pour en rectifier les erreurs de calcul éventuelles. La sous- commission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d’analyse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corrigera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erreurs</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de la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façon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suivante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a. </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S’il y a contradiction entre le prix unitaire et le prix</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total</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obtenu</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multipliant</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prix</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unitaire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par les</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quantités,</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prix</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unitaire</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fera</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foi</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prix</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total sera</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corrigé,</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moins</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que,</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l’avis</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Sous- commission</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d’analyse,</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virgule</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décimales du prix unitaire soit manifestement mal placée, auquel cas le prix total indiqué prévaudra et le prix</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unitaire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sera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corrigé</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Si le total obtenu par addition ou soustraction des</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sous</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totaux</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n’est</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pas</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exact,</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sous</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totaux feront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foi</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total</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sera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corrigé</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roofErr w:type="gramStart"/>
      <w:r w:rsidRPr="00C15222">
        <w:rPr>
          <w:rFonts w:ascii="Arial" w:eastAsia="Times New Roman" w:hAnsi="Arial" w:cs="Arial"/>
          <w:lang w:eastAsia="fr-FR"/>
        </w:rPr>
        <w:t>c</w:t>
      </w:r>
      <w:proofErr w:type="gramEnd"/>
      <w:r w:rsidRPr="00C15222">
        <w:rPr>
          <w:rFonts w:ascii="Arial" w:eastAsia="Times New Roman" w:hAnsi="Arial" w:cs="Arial"/>
          <w:lang w:eastAsia="fr-FR"/>
        </w:rPr>
        <w:t xml:space="preserve">. </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S’il</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y</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a</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contradiction</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entre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prix</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indiqué</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lettres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chiffres,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montant</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lettres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fera</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foi,</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à moins</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que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ce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montant</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soit</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lié</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une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erreur</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arithmétique</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confirmée</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sous-détail</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dudit</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prix, auquel</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cas</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montant</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chiffres</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prévaudra</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sous réserve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alinéas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(b)</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ci-dessus.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30.2. Le</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montant</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figurant</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Soumission</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sera corrigé par la Sous-commission d’analyse, conformément à la procédure de correction d’erreurs</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susmentionnée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avec</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confirmation du Soumissionnaire, ledit montant sera réputé</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l’engager.</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30.3. Si le Soumissionnaire ayant présenté l’offre évaluée la moins-disante, n’accepte pas les corrections</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apportées,</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son</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offre</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sera</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écartée et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garantie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pourra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être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saisie.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31</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Conversion</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en</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une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seule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monnaie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31.1. Pour faciliter l’évaluation et la comparaison des offres,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la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sous-commission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d’analyse convertira les prix des offres exprimés dans les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diverses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monnaies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dans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lesquelles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le montant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l’offre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est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payable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francs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CFA.</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31.2. La conversion se fera en utilisant le cours vendeur fixé par la Banque des </w:t>
      </w:r>
      <w:proofErr w:type="spellStart"/>
      <w:r w:rsidRPr="00C15222">
        <w:rPr>
          <w:rFonts w:ascii="Arial" w:eastAsia="Times New Roman" w:hAnsi="Arial" w:cs="Arial"/>
          <w:lang w:eastAsia="fr-FR"/>
        </w:rPr>
        <w:t>Etats</w:t>
      </w:r>
      <w:proofErr w:type="spellEnd"/>
      <w:r w:rsidRPr="00C15222">
        <w:rPr>
          <w:rFonts w:ascii="Arial" w:eastAsia="Times New Roman" w:hAnsi="Arial" w:cs="Arial"/>
          <w:lang w:eastAsia="fr-FR"/>
        </w:rPr>
        <w:t xml:space="preserve"> de l’Afrique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Centrale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(BEAC),</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conditions définies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RPAO.</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2740"/>
          <w:tab w:val="left" w:pos="3160"/>
          <w:tab w:val="left" w:pos="480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32</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 xml:space="preserve">: </w:t>
      </w:r>
      <w:proofErr w:type="spellStart"/>
      <w:r w:rsidRPr="00C15222">
        <w:rPr>
          <w:rFonts w:ascii="Arial" w:eastAsia="Times New Roman" w:hAnsi="Arial" w:cs="Arial"/>
          <w:b/>
          <w:bCs/>
          <w:spacing w:val="5"/>
          <w:lang w:eastAsia="fr-FR"/>
        </w:rPr>
        <w:t>Evaluatio</w:t>
      </w:r>
      <w:r w:rsidRPr="00C15222">
        <w:rPr>
          <w:rFonts w:ascii="Arial" w:eastAsia="Times New Roman" w:hAnsi="Arial" w:cs="Arial"/>
          <w:b/>
          <w:bCs/>
          <w:lang w:eastAsia="fr-FR"/>
        </w:rPr>
        <w:t>n</w:t>
      </w:r>
      <w:proofErr w:type="spellEnd"/>
      <w:r w:rsidRPr="00C15222">
        <w:rPr>
          <w:rFonts w:ascii="Arial" w:eastAsia="Times New Roman" w:hAnsi="Arial" w:cs="Arial"/>
          <w:b/>
          <w:bCs/>
          <w:lang w:eastAsia="fr-FR"/>
        </w:rPr>
        <w:t xml:space="preserve"> </w:t>
      </w:r>
      <w:r w:rsidRPr="00C15222">
        <w:rPr>
          <w:rFonts w:ascii="Arial" w:eastAsia="Times New Roman" w:hAnsi="Arial" w:cs="Arial"/>
          <w:b/>
          <w:bCs/>
          <w:spacing w:val="5"/>
          <w:lang w:eastAsia="fr-FR"/>
        </w:rPr>
        <w:t>e</w:t>
      </w:r>
      <w:r w:rsidRPr="00C15222">
        <w:rPr>
          <w:rFonts w:ascii="Arial" w:eastAsia="Times New Roman" w:hAnsi="Arial" w:cs="Arial"/>
          <w:b/>
          <w:bCs/>
          <w:lang w:eastAsia="fr-FR"/>
        </w:rPr>
        <w:t xml:space="preserve">t </w:t>
      </w:r>
      <w:r w:rsidRPr="00C15222">
        <w:rPr>
          <w:rFonts w:ascii="Arial" w:eastAsia="Times New Roman" w:hAnsi="Arial" w:cs="Arial"/>
          <w:b/>
          <w:bCs/>
          <w:spacing w:val="5"/>
          <w:lang w:eastAsia="fr-FR"/>
        </w:rPr>
        <w:t>comparaiso</w:t>
      </w:r>
      <w:r w:rsidRPr="00C15222">
        <w:rPr>
          <w:rFonts w:ascii="Arial" w:eastAsia="Times New Roman" w:hAnsi="Arial" w:cs="Arial"/>
          <w:b/>
          <w:bCs/>
          <w:lang w:eastAsia="fr-FR"/>
        </w:rPr>
        <w:t xml:space="preserve">n </w:t>
      </w:r>
      <w:r w:rsidRPr="00C15222">
        <w:rPr>
          <w:rFonts w:ascii="Arial" w:eastAsia="Times New Roman" w:hAnsi="Arial" w:cs="Arial"/>
          <w:b/>
          <w:bCs/>
          <w:spacing w:val="5"/>
          <w:lang w:eastAsia="fr-FR"/>
        </w:rPr>
        <w:t xml:space="preserve">des </w:t>
      </w:r>
      <w:r w:rsidRPr="00C15222">
        <w:rPr>
          <w:rFonts w:ascii="Arial" w:eastAsia="Times New Roman" w:hAnsi="Arial" w:cs="Arial"/>
          <w:b/>
          <w:bCs/>
          <w:lang w:eastAsia="fr-FR"/>
        </w:rPr>
        <w:t>offres</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au</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plan</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financier</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32.1. Seules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offres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reconnues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conformes,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selon les dispositions de l’article 28 du RGAO, seront évaluées et comparées par la Sous- commission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d’analyse.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32.2. En évaluant les offres, la sous-commission déterminera pour chaque offre le montant évalué de l’offre en rectifiant son montant comme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suit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w w:val="96"/>
          <w:lang w:eastAsia="fr-FR"/>
        </w:rPr>
        <w:t>a.</w:t>
      </w:r>
      <w:r w:rsidRPr="00C15222">
        <w:rPr>
          <w:rFonts w:ascii="Arial" w:eastAsia="Times New Roman" w:hAnsi="Arial" w:cs="Arial"/>
          <w:lang w:eastAsia="fr-FR"/>
        </w:rPr>
        <w:t xml:space="preserve"> En corrigeant toute erreur éventuelle conformément aux dispositions de l’article 30.2 du RGAO ;</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w w:val="96"/>
          <w:lang w:eastAsia="fr-FR"/>
        </w:rPr>
        <w:t>b</w:t>
      </w:r>
      <w:r w:rsidRPr="00C15222">
        <w:rPr>
          <w:rFonts w:ascii="Arial" w:eastAsia="Times New Roman" w:hAnsi="Arial" w:cs="Arial"/>
          <w:lang w:eastAsia="fr-FR"/>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roofErr w:type="gramStart"/>
      <w:r w:rsidRPr="00C15222">
        <w:rPr>
          <w:rFonts w:ascii="Arial" w:eastAsia="Times New Roman" w:hAnsi="Arial" w:cs="Arial"/>
          <w:lang w:eastAsia="fr-FR"/>
        </w:rPr>
        <w:t>c</w:t>
      </w:r>
      <w:proofErr w:type="gramEnd"/>
      <w:r w:rsidRPr="00C15222">
        <w:rPr>
          <w:rFonts w:ascii="Arial" w:eastAsia="Times New Roman" w:hAnsi="Arial" w:cs="Arial"/>
          <w:lang w:eastAsia="fr-FR"/>
        </w:rPr>
        <w:t>. En convertissant en une seule monnaie le montant résultant des rectifications (a) et (b) ci-dessus, conformément aux dispositions de l’article 31.2 du RGAO ;</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w w:val="96"/>
          <w:lang w:eastAsia="fr-FR"/>
        </w:rPr>
        <w:t>d.</w:t>
      </w:r>
      <w:r w:rsidRPr="00C15222">
        <w:rPr>
          <w:rFonts w:ascii="Arial" w:eastAsia="Times New Roman" w:hAnsi="Arial" w:cs="Arial"/>
          <w:lang w:eastAsia="fr-FR"/>
        </w:rPr>
        <w:t xml:space="preserve"> En ajustant de façon appropriée, sur des bases techniques ou financières, toute autre modification, divergence ou réserve quantifiable ;</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e. En prenant en considération les différents délais d’exécution proposés par les soumissionnaires, s’ils sont autorisés par le RPAO ;</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f.  Le cas échéant, conformément aux dispositions de l’article 13.2 du RGAO et du RPAO, en appliquant les remises offertes par le Soumissionnaire pour l’attribution de plus d’un lot, si cet appel d’offres est lancé simultanément pour plusieurs lots.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1120"/>
          <w:tab w:val="left" w:pos="1260"/>
          <w:tab w:val="left" w:pos="1500"/>
          <w:tab w:val="left" w:pos="2440"/>
          <w:tab w:val="left" w:pos="3400"/>
          <w:tab w:val="left" w:pos="3840"/>
          <w:tab w:val="left" w:pos="4060"/>
          <w:tab w:val="left" w:pos="4340"/>
          <w:tab w:val="left" w:pos="4440"/>
          <w:tab w:val="left" w:pos="490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32.3. </w:t>
      </w:r>
      <w:r w:rsidRPr="00C15222">
        <w:rPr>
          <w:rFonts w:ascii="Arial" w:eastAsia="Times New Roman" w:hAnsi="Arial" w:cs="Arial"/>
          <w:spacing w:val="5"/>
          <w:lang w:eastAsia="fr-FR"/>
        </w:rPr>
        <w:t>L’effe</w:t>
      </w:r>
      <w:r w:rsidRPr="00C15222">
        <w:rPr>
          <w:rFonts w:ascii="Arial" w:eastAsia="Times New Roman" w:hAnsi="Arial" w:cs="Arial"/>
          <w:lang w:eastAsia="fr-FR"/>
        </w:rPr>
        <w:t xml:space="preserve">t </w:t>
      </w:r>
      <w:r w:rsidRPr="00C15222">
        <w:rPr>
          <w:rFonts w:ascii="Arial" w:eastAsia="Times New Roman" w:hAnsi="Arial" w:cs="Arial"/>
          <w:spacing w:val="-8"/>
          <w:lang w:eastAsia="fr-FR"/>
        </w:rPr>
        <w:t xml:space="preserve"> </w:t>
      </w:r>
      <w:r w:rsidRPr="00C15222">
        <w:rPr>
          <w:rFonts w:ascii="Arial" w:eastAsia="Times New Roman" w:hAnsi="Arial" w:cs="Arial"/>
          <w:spacing w:val="5"/>
          <w:lang w:eastAsia="fr-FR"/>
        </w:rPr>
        <w:t>estim</w:t>
      </w:r>
      <w:r w:rsidRPr="00C15222">
        <w:rPr>
          <w:rFonts w:ascii="Arial" w:eastAsia="Times New Roman" w:hAnsi="Arial" w:cs="Arial"/>
          <w:lang w:eastAsia="fr-FR"/>
        </w:rPr>
        <w:t xml:space="preserve">é </w:t>
      </w:r>
      <w:r w:rsidRPr="00C15222">
        <w:rPr>
          <w:rFonts w:ascii="Arial" w:eastAsia="Times New Roman" w:hAnsi="Arial" w:cs="Arial"/>
          <w:spacing w:val="-8"/>
          <w:lang w:eastAsia="fr-FR"/>
        </w:rPr>
        <w:t xml:space="preserve"> </w:t>
      </w:r>
      <w:r w:rsidRPr="00C15222">
        <w:rPr>
          <w:rFonts w:ascii="Arial" w:eastAsia="Times New Roman" w:hAnsi="Arial" w:cs="Arial"/>
          <w:spacing w:val="5"/>
          <w:lang w:eastAsia="fr-FR"/>
        </w:rPr>
        <w:t>de</w:t>
      </w:r>
      <w:r w:rsidRPr="00C15222">
        <w:rPr>
          <w:rFonts w:ascii="Arial" w:eastAsia="Times New Roman" w:hAnsi="Arial" w:cs="Arial"/>
          <w:lang w:eastAsia="fr-FR"/>
        </w:rPr>
        <w:t xml:space="preserve">s </w:t>
      </w:r>
      <w:r w:rsidRPr="00C15222">
        <w:rPr>
          <w:rFonts w:ascii="Arial" w:eastAsia="Times New Roman" w:hAnsi="Arial" w:cs="Arial"/>
          <w:spacing w:val="-8"/>
          <w:lang w:eastAsia="fr-FR"/>
        </w:rPr>
        <w:t xml:space="preserve"> </w:t>
      </w:r>
      <w:r w:rsidRPr="00C15222">
        <w:rPr>
          <w:rFonts w:ascii="Arial" w:eastAsia="Times New Roman" w:hAnsi="Arial" w:cs="Arial"/>
          <w:spacing w:val="5"/>
          <w:lang w:eastAsia="fr-FR"/>
        </w:rPr>
        <w:t>formule</w:t>
      </w:r>
      <w:r w:rsidRPr="00C15222">
        <w:rPr>
          <w:rFonts w:ascii="Arial" w:eastAsia="Times New Roman" w:hAnsi="Arial" w:cs="Arial"/>
          <w:lang w:eastAsia="fr-FR"/>
        </w:rPr>
        <w:t xml:space="preserve">s </w:t>
      </w:r>
      <w:r w:rsidRPr="00C15222">
        <w:rPr>
          <w:rFonts w:ascii="Arial" w:eastAsia="Times New Roman" w:hAnsi="Arial" w:cs="Arial"/>
          <w:spacing w:val="-8"/>
          <w:lang w:eastAsia="fr-FR"/>
        </w:rPr>
        <w:t xml:space="preserve"> </w:t>
      </w:r>
      <w:r w:rsidRPr="00C15222">
        <w:rPr>
          <w:rFonts w:ascii="Arial" w:eastAsia="Times New Roman" w:hAnsi="Arial" w:cs="Arial"/>
          <w:spacing w:val="5"/>
          <w:lang w:eastAsia="fr-FR"/>
        </w:rPr>
        <w:t>d</w:t>
      </w:r>
      <w:r w:rsidRPr="00C15222">
        <w:rPr>
          <w:rFonts w:ascii="Arial" w:eastAsia="Times New Roman" w:hAnsi="Arial" w:cs="Arial"/>
          <w:lang w:eastAsia="fr-FR"/>
        </w:rPr>
        <w:t xml:space="preserve">e </w:t>
      </w:r>
      <w:r w:rsidRPr="00C15222">
        <w:rPr>
          <w:rFonts w:ascii="Arial" w:eastAsia="Times New Roman" w:hAnsi="Arial" w:cs="Arial"/>
          <w:spacing w:val="-8"/>
          <w:lang w:eastAsia="fr-FR"/>
        </w:rPr>
        <w:t xml:space="preserve"> </w:t>
      </w:r>
      <w:r w:rsidRPr="00C15222">
        <w:rPr>
          <w:rFonts w:ascii="Arial" w:eastAsia="Times New Roman" w:hAnsi="Arial" w:cs="Arial"/>
          <w:spacing w:val="5"/>
          <w:lang w:eastAsia="fr-FR"/>
        </w:rPr>
        <w:t xml:space="preserve">révision </w:t>
      </w:r>
      <w:r w:rsidRPr="00C15222">
        <w:rPr>
          <w:rFonts w:ascii="Arial" w:eastAsia="Times New Roman" w:hAnsi="Arial" w:cs="Arial"/>
          <w:lang w:eastAsia="fr-FR"/>
        </w:rPr>
        <w:t>des prix figurant dans les CCAG et CCAP, appliquées durant la période d’exécution de la lettre commande,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ne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sera</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pas</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pris</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considération</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lors 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l’évaluation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offres.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1040"/>
          <w:tab w:val="left" w:pos="1820"/>
          <w:tab w:val="left" w:pos="2840"/>
          <w:tab w:val="left" w:pos="3240"/>
          <w:tab w:val="left" w:pos="476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32.4. </w:t>
      </w:r>
      <w:r w:rsidRPr="00C15222">
        <w:rPr>
          <w:rFonts w:ascii="Arial" w:eastAsia="Times New Roman" w:hAnsi="Arial" w:cs="Arial"/>
          <w:spacing w:val="5"/>
          <w:lang w:eastAsia="fr-FR"/>
        </w:rPr>
        <w:t>S</w:t>
      </w:r>
      <w:r w:rsidRPr="00C15222">
        <w:rPr>
          <w:rFonts w:ascii="Arial" w:eastAsia="Times New Roman" w:hAnsi="Arial" w:cs="Arial"/>
          <w:lang w:eastAsia="fr-FR"/>
        </w:rPr>
        <w:t>i</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l’offr</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évalué</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l</w:t>
      </w:r>
      <w:r w:rsidRPr="00C15222">
        <w:rPr>
          <w:rFonts w:ascii="Arial" w:eastAsia="Times New Roman" w:hAnsi="Arial" w:cs="Arial"/>
          <w:lang w:eastAsia="fr-FR"/>
        </w:rPr>
        <w:t>a</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moins-disant</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 xml:space="preserve">est </w:t>
      </w:r>
      <w:r w:rsidRPr="00C15222">
        <w:rPr>
          <w:rFonts w:ascii="Arial" w:eastAsia="Times New Roman" w:hAnsi="Arial" w:cs="Arial"/>
          <w:lang w:eastAsia="fr-FR"/>
        </w:rPr>
        <w:t xml:space="preserve">jugée anormalement basse ou est fortement déséquilibrée par rapport à l’estimation du Maître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d’Ouvrage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des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travaux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à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exécuter dans</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cadre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de la lettre commande,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3"/>
          <w:lang w:eastAsia="fr-FR"/>
        </w:rPr>
        <w:t xml:space="preserve"> commission </w:t>
      </w:r>
      <w:r w:rsidRPr="00C15222">
        <w:rPr>
          <w:rFonts w:ascii="Arial" w:eastAsia="Times New Roman" w:hAnsi="Arial" w:cs="Arial"/>
          <w:lang w:eastAsia="fr-FR"/>
        </w:rPr>
        <w:t>peut</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partir</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sous-détail</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prix fournis par le soumissionnaire pour n’importe quel élément, ou pour tous les éléments du Détail quantitatif et estimatif, vérifier si ces prix sont compatibles avec les méthodes de construction</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calendrier</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proposé. Au</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cas où les justificatifs présentés par le soumissionnaire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ne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lui</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semblent</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pas</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satisfaisants,</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l’Autorité Contractante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peut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rejeter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ladite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offre après l’avis technique de l’Agence de Régulation des Marchés Publics.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33</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 xml:space="preserve">: </w:t>
      </w:r>
      <w:r w:rsidRPr="00C15222">
        <w:rPr>
          <w:rFonts w:ascii="Arial" w:eastAsia="Times New Roman" w:hAnsi="Arial" w:cs="Arial"/>
          <w:b/>
          <w:bCs/>
          <w:spacing w:val="2"/>
          <w:lang w:eastAsia="fr-FR"/>
        </w:rPr>
        <w:t>Préférenc</w:t>
      </w:r>
      <w:r w:rsidRPr="00C15222">
        <w:rPr>
          <w:rFonts w:ascii="Arial" w:eastAsia="Times New Roman" w:hAnsi="Arial" w:cs="Arial"/>
          <w:b/>
          <w:bCs/>
          <w:lang w:eastAsia="fr-FR"/>
        </w:rPr>
        <w:t xml:space="preserve">e </w:t>
      </w:r>
      <w:r w:rsidRPr="00C15222">
        <w:rPr>
          <w:rFonts w:ascii="Arial" w:eastAsia="Times New Roman" w:hAnsi="Arial" w:cs="Arial"/>
          <w:b/>
          <w:bCs/>
          <w:spacing w:val="-28"/>
          <w:lang w:eastAsia="fr-FR"/>
        </w:rPr>
        <w:t xml:space="preserve"> </w:t>
      </w:r>
      <w:r w:rsidRPr="00C15222">
        <w:rPr>
          <w:rFonts w:ascii="Arial" w:eastAsia="Times New Roman" w:hAnsi="Arial" w:cs="Arial"/>
          <w:b/>
          <w:bCs/>
          <w:spacing w:val="2"/>
          <w:lang w:eastAsia="fr-FR"/>
        </w:rPr>
        <w:t>accordé</w:t>
      </w:r>
      <w:r w:rsidRPr="00C15222">
        <w:rPr>
          <w:rFonts w:ascii="Arial" w:eastAsia="Times New Roman" w:hAnsi="Arial" w:cs="Arial"/>
          <w:b/>
          <w:bCs/>
          <w:lang w:eastAsia="fr-FR"/>
        </w:rPr>
        <w:t xml:space="preserve">e </w:t>
      </w:r>
      <w:r w:rsidRPr="00C15222">
        <w:rPr>
          <w:rFonts w:ascii="Arial" w:eastAsia="Times New Roman" w:hAnsi="Arial" w:cs="Arial"/>
          <w:b/>
          <w:bCs/>
          <w:spacing w:val="-28"/>
          <w:lang w:eastAsia="fr-FR"/>
        </w:rPr>
        <w:t xml:space="preserve"> </w:t>
      </w:r>
      <w:r w:rsidRPr="00C15222">
        <w:rPr>
          <w:rFonts w:ascii="Arial" w:eastAsia="Times New Roman" w:hAnsi="Arial" w:cs="Arial"/>
          <w:b/>
          <w:bCs/>
          <w:spacing w:val="2"/>
          <w:lang w:eastAsia="fr-FR"/>
        </w:rPr>
        <w:t>au</w:t>
      </w:r>
      <w:r w:rsidRPr="00C15222">
        <w:rPr>
          <w:rFonts w:ascii="Arial" w:eastAsia="Times New Roman" w:hAnsi="Arial" w:cs="Arial"/>
          <w:b/>
          <w:bCs/>
          <w:lang w:eastAsia="fr-FR"/>
        </w:rPr>
        <w:t xml:space="preserve">x </w:t>
      </w:r>
      <w:r w:rsidRPr="00C15222">
        <w:rPr>
          <w:rFonts w:ascii="Arial" w:eastAsia="Times New Roman" w:hAnsi="Arial" w:cs="Arial"/>
          <w:b/>
          <w:bCs/>
          <w:spacing w:val="-28"/>
          <w:lang w:eastAsia="fr-FR"/>
        </w:rPr>
        <w:t xml:space="preserve"> </w:t>
      </w:r>
      <w:r w:rsidRPr="00C15222">
        <w:rPr>
          <w:rFonts w:ascii="Arial" w:eastAsia="Times New Roman" w:hAnsi="Arial" w:cs="Arial"/>
          <w:b/>
          <w:bCs/>
          <w:spacing w:val="2"/>
          <w:lang w:eastAsia="fr-FR"/>
        </w:rPr>
        <w:t>soumis</w:t>
      </w:r>
      <w:r w:rsidRPr="00C15222">
        <w:rPr>
          <w:rFonts w:ascii="Arial" w:eastAsia="Times New Roman" w:hAnsi="Arial" w:cs="Arial"/>
          <w:b/>
          <w:bCs/>
          <w:lang w:eastAsia="fr-FR"/>
        </w:rPr>
        <w:t>sionnaires</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nationaux</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Les  entrepreneurs  nationaux   bénéficient d’une  marge  de  préférence  nationale  telle  que prévue par le Code des Marchés Publics aux fins d’évaluation des offres.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34</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Attribution</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1700"/>
          <w:tab w:val="left" w:pos="2100"/>
          <w:tab w:val="left" w:pos="2620"/>
          <w:tab w:val="left" w:pos="3640"/>
          <w:tab w:val="left" w:pos="422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34.1. Le </w:t>
      </w:r>
      <w:r w:rsidR="00A047FB">
        <w:rPr>
          <w:rFonts w:ascii="Arial" w:eastAsia="Times New Roman" w:hAnsi="Arial" w:cs="Arial"/>
          <w:lang w:eastAsia="fr-FR"/>
        </w:rPr>
        <w:t xml:space="preserve">Maire de la Commune d’Arrondissement d’Ebolowa </w:t>
      </w:r>
      <w:r w:rsidR="00CF21C8">
        <w:rPr>
          <w:rFonts w:ascii="Arial" w:eastAsia="Times New Roman" w:hAnsi="Arial" w:cs="Arial"/>
          <w:lang w:eastAsia="fr-FR"/>
        </w:rPr>
        <w:t>1</w:t>
      </w:r>
      <w:r w:rsidR="00CF21C8" w:rsidRPr="00A047FB">
        <w:rPr>
          <w:rFonts w:ascii="Arial" w:eastAsia="Times New Roman" w:hAnsi="Arial" w:cs="Arial"/>
          <w:vertAlign w:val="superscript"/>
          <w:lang w:eastAsia="fr-FR"/>
        </w:rPr>
        <w:t>er</w:t>
      </w:r>
      <w:r w:rsidR="00CF21C8">
        <w:rPr>
          <w:rFonts w:ascii="Arial" w:eastAsia="Times New Roman" w:hAnsi="Arial" w:cs="Arial"/>
          <w:lang w:eastAsia="fr-FR"/>
        </w:rPr>
        <w:t>,</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attribuera</w:t>
      </w:r>
      <w:r w:rsidRPr="00C15222">
        <w:rPr>
          <w:rFonts w:ascii="Arial" w:eastAsia="Times New Roman" w:hAnsi="Arial" w:cs="Arial"/>
          <w:spacing w:val="22"/>
          <w:lang w:eastAsia="fr-FR"/>
        </w:rPr>
        <w:t xml:space="preserve"> la lettre commande </w:t>
      </w:r>
      <w:r w:rsidRPr="00C15222">
        <w:rPr>
          <w:rFonts w:ascii="Arial" w:eastAsia="Times New Roman" w:hAnsi="Arial" w:cs="Arial"/>
          <w:lang w:eastAsia="fr-FR"/>
        </w:rPr>
        <w:t>au Soumissionnaire dont l’offre cohérente dans l’ensemble a été reconnue conforme</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pour</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l’essentiel</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au</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Dossier</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 xml:space="preserve">d’Appel </w:t>
      </w:r>
      <w:r w:rsidRPr="00C15222">
        <w:rPr>
          <w:rFonts w:ascii="Arial" w:eastAsia="Times New Roman" w:hAnsi="Arial" w:cs="Arial"/>
          <w:spacing w:val="5"/>
          <w:lang w:eastAsia="fr-FR"/>
        </w:rPr>
        <w:t>d’offre</w:t>
      </w:r>
      <w:r w:rsidRPr="00C15222">
        <w:rPr>
          <w:rFonts w:ascii="Arial" w:eastAsia="Times New Roman" w:hAnsi="Arial" w:cs="Arial"/>
          <w:lang w:eastAsia="fr-FR"/>
        </w:rPr>
        <w:t>s</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e</w:t>
      </w:r>
      <w:r w:rsidRPr="00C15222">
        <w:rPr>
          <w:rFonts w:ascii="Arial" w:eastAsia="Times New Roman" w:hAnsi="Arial" w:cs="Arial"/>
          <w:lang w:eastAsia="fr-FR"/>
        </w:rPr>
        <w:t>t</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qu</w:t>
      </w:r>
      <w:r w:rsidRPr="00C15222">
        <w:rPr>
          <w:rFonts w:ascii="Arial" w:eastAsia="Times New Roman" w:hAnsi="Arial" w:cs="Arial"/>
          <w:lang w:eastAsia="fr-FR"/>
        </w:rPr>
        <w:t>i</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dispos</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de</w:t>
      </w:r>
      <w:r w:rsidRPr="00C15222">
        <w:rPr>
          <w:rFonts w:ascii="Arial" w:eastAsia="Times New Roman" w:hAnsi="Arial" w:cs="Arial"/>
          <w:lang w:eastAsia="fr-FR"/>
        </w:rPr>
        <w:t>s</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 xml:space="preserve">capacités </w:t>
      </w:r>
      <w:r w:rsidRPr="00C15222">
        <w:rPr>
          <w:rFonts w:ascii="Arial" w:eastAsia="Times New Roman" w:hAnsi="Arial" w:cs="Arial"/>
          <w:lang w:eastAsia="fr-FR"/>
        </w:rPr>
        <w:t>techniques</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financières</w:t>
      </w:r>
      <w:r w:rsidRPr="00C15222">
        <w:rPr>
          <w:rFonts w:ascii="Arial" w:eastAsia="Times New Roman" w:hAnsi="Arial" w:cs="Arial"/>
          <w:spacing w:val="29"/>
          <w:lang w:eastAsia="fr-FR"/>
        </w:rPr>
        <w:t xml:space="preserve"> établies pour exécuter la lettre commande de façon satisfaisante et dont l’offre enfin est évaluée la moins-disante. </w:t>
      </w:r>
      <w:r w:rsidRPr="00C15222">
        <w:rPr>
          <w:rFonts w:ascii="Arial" w:eastAsia="Times New Roman" w:hAnsi="Arial" w:cs="Arial"/>
          <w:lang w:eastAsia="fr-FR"/>
        </w:rPr>
        <w:t>Les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remises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proposées par certains soumissionnaires non contenus dans le montage des offres technique financière (coût et délais) dans le seul but d’être moins-disant sont formellement proscrites pour la présente consultation.</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spacing w:val="1"/>
          <w:lang w:eastAsia="fr-FR"/>
        </w:rPr>
        <w:t>34.2</w:t>
      </w:r>
      <w:r w:rsidRPr="00C15222">
        <w:rPr>
          <w:rFonts w:ascii="Arial" w:eastAsia="Times New Roman" w:hAnsi="Arial" w:cs="Arial"/>
          <w:lang w:eastAsia="fr-FR"/>
        </w:rPr>
        <w:t xml:space="preserve">. </w:t>
      </w:r>
      <w:r w:rsidRPr="00C15222">
        <w:rPr>
          <w:rFonts w:ascii="Arial" w:eastAsia="Times New Roman" w:hAnsi="Arial" w:cs="Arial"/>
          <w:spacing w:val="1"/>
          <w:lang w:eastAsia="fr-FR"/>
        </w:rPr>
        <w:t>Si</w:t>
      </w:r>
      <w:r w:rsidRPr="00C15222">
        <w:rPr>
          <w:rFonts w:ascii="Arial" w:eastAsia="Times New Roman" w:hAnsi="Arial" w:cs="Arial"/>
          <w:lang w:eastAsia="fr-FR"/>
        </w:rPr>
        <w:t xml:space="preserve">,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selo</w:t>
      </w:r>
      <w:r w:rsidRPr="00C15222">
        <w:rPr>
          <w:rFonts w:ascii="Arial" w:eastAsia="Times New Roman" w:hAnsi="Arial" w:cs="Arial"/>
          <w:lang w:eastAsia="fr-FR"/>
        </w:rPr>
        <w:t xml:space="preserve">n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l’Articl</w:t>
      </w:r>
      <w:r w:rsidRPr="00C15222">
        <w:rPr>
          <w:rFonts w:ascii="Arial" w:eastAsia="Times New Roman" w:hAnsi="Arial" w:cs="Arial"/>
          <w:lang w:eastAsia="fr-FR"/>
        </w:rPr>
        <w:t xml:space="preserve">e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13.</w:t>
      </w:r>
      <w:r w:rsidRPr="00C15222">
        <w:rPr>
          <w:rFonts w:ascii="Arial" w:eastAsia="Times New Roman" w:hAnsi="Arial" w:cs="Arial"/>
          <w:lang w:eastAsia="fr-FR"/>
        </w:rPr>
        <w:t xml:space="preserve">2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d</w:t>
      </w:r>
      <w:r w:rsidRPr="00C15222">
        <w:rPr>
          <w:rFonts w:ascii="Arial" w:eastAsia="Times New Roman" w:hAnsi="Arial" w:cs="Arial"/>
          <w:lang w:eastAsia="fr-FR"/>
        </w:rPr>
        <w:t xml:space="preserve">u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RGAO</w:t>
      </w:r>
      <w:r w:rsidRPr="00C15222">
        <w:rPr>
          <w:rFonts w:ascii="Arial" w:eastAsia="Times New Roman" w:hAnsi="Arial" w:cs="Arial"/>
          <w:lang w:eastAsia="fr-FR"/>
        </w:rPr>
        <w:t xml:space="preserve">,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l’appel d’offre</w:t>
      </w:r>
      <w:r w:rsidRPr="00C15222">
        <w:rPr>
          <w:rFonts w:ascii="Arial" w:eastAsia="Times New Roman" w:hAnsi="Arial" w:cs="Arial"/>
          <w:lang w:eastAsia="fr-FR"/>
        </w:rPr>
        <w:t xml:space="preserve">s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port</w:t>
      </w:r>
      <w:r w:rsidRPr="00C15222">
        <w:rPr>
          <w:rFonts w:ascii="Arial" w:eastAsia="Times New Roman" w:hAnsi="Arial" w:cs="Arial"/>
          <w:lang w:eastAsia="fr-FR"/>
        </w:rPr>
        <w:t xml:space="preserve">e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su</w:t>
      </w:r>
      <w:r w:rsidRPr="00C15222">
        <w:rPr>
          <w:rFonts w:ascii="Arial" w:eastAsia="Times New Roman" w:hAnsi="Arial" w:cs="Arial"/>
          <w:lang w:eastAsia="fr-FR"/>
        </w:rPr>
        <w:t xml:space="preserve">r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plusieur</w:t>
      </w:r>
      <w:r w:rsidRPr="00C15222">
        <w:rPr>
          <w:rFonts w:ascii="Arial" w:eastAsia="Times New Roman" w:hAnsi="Arial" w:cs="Arial"/>
          <w:lang w:eastAsia="fr-FR"/>
        </w:rPr>
        <w:t xml:space="preserve">s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lots</w:t>
      </w:r>
      <w:r w:rsidRPr="00C15222">
        <w:rPr>
          <w:rFonts w:ascii="Arial" w:eastAsia="Times New Roman" w:hAnsi="Arial" w:cs="Arial"/>
          <w:lang w:eastAsia="fr-FR"/>
        </w:rPr>
        <w:t xml:space="preserve">,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l’offr</w:t>
      </w:r>
      <w:r w:rsidRPr="00C15222">
        <w:rPr>
          <w:rFonts w:ascii="Arial" w:eastAsia="Times New Roman" w:hAnsi="Arial" w:cs="Arial"/>
          <w:lang w:eastAsia="fr-FR"/>
        </w:rPr>
        <w:t xml:space="preserve">e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 xml:space="preserve">la </w:t>
      </w:r>
      <w:r w:rsidRPr="00C15222">
        <w:rPr>
          <w:rFonts w:ascii="Arial" w:eastAsia="Times New Roman" w:hAnsi="Arial" w:cs="Arial"/>
          <w:lang w:eastAsia="fr-FR"/>
        </w:rPr>
        <w:t xml:space="preserve">moins-disante sera déterminée en évaluant cette lettre commande en liaison avec les autres lots à </w:t>
      </w:r>
      <w:r w:rsidRPr="00C15222">
        <w:rPr>
          <w:rFonts w:ascii="Arial" w:eastAsia="Times New Roman" w:hAnsi="Arial" w:cs="Arial"/>
          <w:spacing w:val="5"/>
          <w:lang w:eastAsia="fr-FR"/>
        </w:rPr>
        <w:t>attribue</w:t>
      </w:r>
      <w:r w:rsidRPr="00C15222">
        <w:rPr>
          <w:rFonts w:ascii="Arial" w:eastAsia="Times New Roman" w:hAnsi="Arial" w:cs="Arial"/>
          <w:lang w:eastAsia="fr-FR"/>
        </w:rPr>
        <w:t xml:space="preserve">r </w:t>
      </w:r>
      <w:r w:rsidRPr="00C15222">
        <w:rPr>
          <w:rFonts w:ascii="Arial" w:eastAsia="Times New Roman" w:hAnsi="Arial" w:cs="Arial"/>
          <w:spacing w:val="5"/>
          <w:lang w:eastAsia="fr-FR"/>
        </w:rPr>
        <w:t>concurremment</w:t>
      </w:r>
      <w:r w:rsidRPr="00C15222">
        <w:rPr>
          <w:rFonts w:ascii="Arial" w:eastAsia="Times New Roman" w:hAnsi="Arial" w:cs="Arial"/>
          <w:lang w:eastAsia="fr-FR"/>
        </w:rPr>
        <w:t xml:space="preserve">, </w:t>
      </w:r>
      <w:r w:rsidRPr="00C15222">
        <w:rPr>
          <w:rFonts w:ascii="Arial" w:eastAsia="Times New Roman" w:hAnsi="Arial" w:cs="Arial"/>
          <w:spacing w:val="5"/>
          <w:lang w:eastAsia="fr-FR"/>
        </w:rPr>
        <w:t>e</w:t>
      </w:r>
      <w:r w:rsidRPr="00C15222">
        <w:rPr>
          <w:rFonts w:ascii="Arial" w:eastAsia="Times New Roman" w:hAnsi="Arial" w:cs="Arial"/>
          <w:lang w:eastAsia="fr-FR"/>
        </w:rPr>
        <w:t xml:space="preserve">n </w:t>
      </w:r>
      <w:r w:rsidRPr="00C15222">
        <w:rPr>
          <w:rFonts w:ascii="Arial" w:eastAsia="Times New Roman" w:hAnsi="Arial" w:cs="Arial"/>
          <w:spacing w:val="5"/>
          <w:lang w:eastAsia="fr-FR"/>
        </w:rPr>
        <w:t>prenan</w:t>
      </w:r>
      <w:r w:rsidRPr="00C15222">
        <w:rPr>
          <w:rFonts w:ascii="Arial" w:eastAsia="Times New Roman" w:hAnsi="Arial" w:cs="Arial"/>
          <w:lang w:eastAsia="fr-FR"/>
        </w:rPr>
        <w:t xml:space="preserve">t </w:t>
      </w:r>
      <w:r w:rsidRPr="00C15222">
        <w:rPr>
          <w:rFonts w:ascii="Arial" w:eastAsia="Times New Roman" w:hAnsi="Arial" w:cs="Arial"/>
          <w:spacing w:val="-12"/>
          <w:lang w:eastAsia="fr-FR"/>
        </w:rPr>
        <w:t xml:space="preserve"> </w:t>
      </w:r>
      <w:r w:rsidRPr="00C15222">
        <w:rPr>
          <w:rFonts w:ascii="Arial" w:eastAsia="Times New Roman" w:hAnsi="Arial" w:cs="Arial"/>
          <w:spacing w:val="5"/>
          <w:lang w:eastAsia="fr-FR"/>
        </w:rPr>
        <w:t xml:space="preserve">en </w:t>
      </w:r>
      <w:r w:rsidRPr="00C15222">
        <w:rPr>
          <w:rFonts w:ascii="Arial" w:eastAsia="Times New Roman" w:hAnsi="Arial" w:cs="Arial"/>
          <w:lang w:eastAsia="fr-FR"/>
        </w:rPr>
        <w:t>compte</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remises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offertes</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soumissionnaires en cas d’attribution de plus d’un lot.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34.3 Toute attribution des marchés de Travaux se fait au Soumissionnaire remplissant les capacités techniques et financières requises résultant des critères d’évaluation et présentant l’offre évaluée la moins-disante.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w w:val="98"/>
          <w:lang w:eastAsia="fr-FR"/>
        </w:rPr>
        <w:t>Article</w:t>
      </w:r>
      <w:r w:rsidRPr="00C15222">
        <w:rPr>
          <w:rFonts w:ascii="Arial" w:eastAsia="Times New Roman" w:hAnsi="Arial" w:cs="Arial"/>
          <w:b/>
          <w:bCs/>
          <w:spacing w:val="5"/>
          <w:lang w:eastAsia="fr-FR"/>
        </w:rPr>
        <w:t xml:space="preserve"> </w:t>
      </w:r>
      <w:r w:rsidRPr="00C15222">
        <w:rPr>
          <w:rFonts w:ascii="Arial" w:eastAsia="Times New Roman" w:hAnsi="Arial" w:cs="Arial"/>
          <w:b/>
          <w:bCs/>
          <w:w w:val="98"/>
          <w:lang w:eastAsia="fr-FR"/>
        </w:rPr>
        <w:t>35</w:t>
      </w:r>
      <w:r w:rsidRPr="00C15222">
        <w:rPr>
          <w:rFonts w:ascii="Arial" w:eastAsia="Times New Roman" w:hAnsi="Arial" w:cs="Arial"/>
          <w:b/>
          <w:bCs/>
          <w:spacing w:val="5"/>
          <w:lang w:eastAsia="fr-FR"/>
        </w:rPr>
        <w:t xml:space="preserve"> </w:t>
      </w:r>
      <w:r w:rsidRPr="00C15222">
        <w:rPr>
          <w:rFonts w:ascii="Arial" w:eastAsia="Times New Roman" w:hAnsi="Arial" w:cs="Arial"/>
          <w:b/>
          <w:bCs/>
          <w:w w:val="98"/>
          <w:lang w:eastAsia="fr-FR"/>
        </w:rPr>
        <w:t>:</w:t>
      </w:r>
      <w:r w:rsidRPr="00C15222">
        <w:rPr>
          <w:rFonts w:ascii="Arial" w:eastAsia="Times New Roman" w:hAnsi="Arial" w:cs="Arial"/>
          <w:b/>
          <w:bCs/>
          <w:lang w:eastAsia="fr-FR"/>
        </w:rPr>
        <w:t xml:space="preserve"> </w:t>
      </w:r>
      <w:r w:rsidRPr="00C15222">
        <w:rPr>
          <w:rFonts w:ascii="Arial" w:eastAsia="Times New Roman" w:hAnsi="Arial" w:cs="Arial"/>
          <w:b/>
          <w:bCs/>
          <w:w w:val="98"/>
          <w:lang w:eastAsia="fr-FR"/>
        </w:rPr>
        <w:t>Droit</w:t>
      </w:r>
      <w:r w:rsidRPr="00C15222">
        <w:rPr>
          <w:rFonts w:ascii="Arial" w:eastAsia="Times New Roman" w:hAnsi="Arial" w:cs="Arial"/>
          <w:b/>
          <w:bCs/>
          <w:spacing w:val="5"/>
          <w:lang w:eastAsia="fr-FR"/>
        </w:rPr>
        <w:t xml:space="preserve"> </w:t>
      </w:r>
      <w:r w:rsidRPr="00C15222">
        <w:rPr>
          <w:rFonts w:ascii="Arial" w:eastAsia="Times New Roman" w:hAnsi="Arial" w:cs="Arial"/>
          <w:b/>
          <w:bCs/>
          <w:w w:val="98"/>
          <w:lang w:eastAsia="fr-FR"/>
        </w:rPr>
        <w:t>de l’Autorité Contractante</w:t>
      </w:r>
      <w:r w:rsidRPr="00C15222">
        <w:rPr>
          <w:rFonts w:ascii="Arial" w:eastAsia="Times New Roman" w:hAnsi="Arial" w:cs="Arial"/>
          <w:b/>
          <w:bCs/>
          <w:spacing w:val="5"/>
          <w:lang w:eastAsia="fr-FR"/>
        </w:rPr>
        <w:t xml:space="preserve"> </w:t>
      </w:r>
      <w:r w:rsidRPr="00C15222">
        <w:rPr>
          <w:rFonts w:ascii="Arial" w:eastAsia="Times New Roman" w:hAnsi="Arial" w:cs="Arial"/>
          <w:b/>
          <w:bCs/>
          <w:w w:val="98"/>
          <w:lang w:eastAsia="fr-FR"/>
        </w:rPr>
        <w:t xml:space="preserve">de </w:t>
      </w:r>
      <w:r w:rsidRPr="00C15222">
        <w:rPr>
          <w:rFonts w:ascii="Arial" w:eastAsia="Times New Roman" w:hAnsi="Arial" w:cs="Arial"/>
          <w:b/>
          <w:bCs/>
          <w:spacing w:val="1"/>
          <w:w w:val="98"/>
          <w:lang w:eastAsia="fr-FR"/>
        </w:rPr>
        <w:t>déclare</w:t>
      </w:r>
      <w:r w:rsidRPr="00C15222">
        <w:rPr>
          <w:rFonts w:ascii="Arial" w:eastAsia="Times New Roman" w:hAnsi="Arial" w:cs="Arial"/>
          <w:b/>
          <w:bCs/>
          <w:w w:val="98"/>
          <w:lang w:eastAsia="fr-FR"/>
        </w:rPr>
        <w:t>r</w:t>
      </w:r>
      <w:r w:rsidRPr="00C15222">
        <w:rPr>
          <w:rFonts w:ascii="Arial" w:eastAsia="Times New Roman" w:hAnsi="Arial" w:cs="Arial"/>
          <w:b/>
          <w:bCs/>
          <w:lang w:eastAsia="fr-FR"/>
        </w:rPr>
        <w:t xml:space="preserve"> </w:t>
      </w:r>
      <w:r w:rsidRPr="00C15222">
        <w:rPr>
          <w:rFonts w:ascii="Arial" w:eastAsia="Times New Roman" w:hAnsi="Arial" w:cs="Arial"/>
          <w:b/>
          <w:bCs/>
          <w:spacing w:val="1"/>
          <w:w w:val="98"/>
          <w:lang w:eastAsia="fr-FR"/>
        </w:rPr>
        <w:t>u</w:t>
      </w:r>
      <w:r w:rsidRPr="00C15222">
        <w:rPr>
          <w:rFonts w:ascii="Arial" w:eastAsia="Times New Roman" w:hAnsi="Arial" w:cs="Arial"/>
          <w:b/>
          <w:bCs/>
          <w:w w:val="98"/>
          <w:lang w:eastAsia="fr-FR"/>
        </w:rPr>
        <w:t>n</w:t>
      </w:r>
      <w:r w:rsidRPr="00C15222">
        <w:rPr>
          <w:rFonts w:ascii="Arial" w:eastAsia="Times New Roman" w:hAnsi="Arial" w:cs="Arial"/>
          <w:b/>
          <w:bCs/>
          <w:lang w:eastAsia="fr-FR"/>
        </w:rPr>
        <w:t xml:space="preserve"> </w:t>
      </w:r>
      <w:r w:rsidRPr="00C15222">
        <w:rPr>
          <w:rFonts w:ascii="Arial" w:eastAsia="Times New Roman" w:hAnsi="Arial" w:cs="Arial"/>
          <w:b/>
          <w:bCs/>
          <w:spacing w:val="1"/>
          <w:w w:val="98"/>
          <w:lang w:eastAsia="fr-FR"/>
        </w:rPr>
        <w:t>Appe</w:t>
      </w:r>
      <w:r w:rsidRPr="00C15222">
        <w:rPr>
          <w:rFonts w:ascii="Arial" w:eastAsia="Times New Roman" w:hAnsi="Arial" w:cs="Arial"/>
          <w:b/>
          <w:bCs/>
          <w:w w:val="98"/>
          <w:lang w:eastAsia="fr-FR"/>
        </w:rPr>
        <w:t>l</w:t>
      </w:r>
      <w:r w:rsidRPr="00C15222">
        <w:rPr>
          <w:rFonts w:ascii="Arial" w:eastAsia="Times New Roman" w:hAnsi="Arial" w:cs="Arial"/>
          <w:b/>
          <w:bCs/>
          <w:lang w:eastAsia="fr-FR"/>
        </w:rPr>
        <w:t xml:space="preserve"> </w:t>
      </w:r>
      <w:r w:rsidRPr="00C15222">
        <w:rPr>
          <w:rFonts w:ascii="Arial" w:eastAsia="Times New Roman" w:hAnsi="Arial" w:cs="Arial"/>
          <w:b/>
          <w:bCs/>
          <w:spacing w:val="1"/>
          <w:w w:val="98"/>
          <w:lang w:eastAsia="fr-FR"/>
        </w:rPr>
        <w:t>d’Offre</w:t>
      </w:r>
      <w:r w:rsidRPr="00C15222">
        <w:rPr>
          <w:rFonts w:ascii="Arial" w:eastAsia="Times New Roman" w:hAnsi="Arial" w:cs="Arial"/>
          <w:b/>
          <w:bCs/>
          <w:w w:val="98"/>
          <w:lang w:eastAsia="fr-FR"/>
        </w:rPr>
        <w:t>s</w:t>
      </w:r>
      <w:r w:rsidRPr="00C15222">
        <w:rPr>
          <w:rFonts w:ascii="Arial" w:eastAsia="Times New Roman" w:hAnsi="Arial" w:cs="Arial"/>
          <w:b/>
          <w:bCs/>
          <w:lang w:eastAsia="fr-FR"/>
        </w:rPr>
        <w:t xml:space="preserve"> </w:t>
      </w:r>
      <w:r w:rsidRPr="00C15222">
        <w:rPr>
          <w:rFonts w:ascii="Arial" w:eastAsia="Times New Roman" w:hAnsi="Arial" w:cs="Arial"/>
          <w:b/>
          <w:bCs/>
          <w:spacing w:val="1"/>
          <w:w w:val="98"/>
          <w:lang w:eastAsia="fr-FR"/>
        </w:rPr>
        <w:t>infruc</w:t>
      </w:r>
      <w:r w:rsidRPr="00C15222">
        <w:rPr>
          <w:rFonts w:ascii="Arial" w:eastAsia="Times New Roman" w:hAnsi="Arial" w:cs="Arial"/>
          <w:b/>
          <w:bCs/>
          <w:w w:val="98"/>
          <w:lang w:eastAsia="fr-FR"/>
        </w:rPr>
        <w:t>tueux</w:t>
      </w:r>
      <w:r w:rsidRPr="00C15222">
        <w:rPr>
          <w:rFonts w:ascii="Arial" w:eastAsia="Times New Roman" w:hAnsi="Arial" w:cs="Arial"/>
          <w:b/>
          <w:bCs/>
          <w:spacing w:val="5"/>
          <w:lang w:eastAsia="fr-FR"/>
        </w:rPr>
        <w:t xml:space="preserve"> </w:t>
      </w:r>
      <w:r w:rsidRPr="00C15222">
        <w:rPr>
          <w:rFonts w:ascii="Arial" w:eastAsia="Times New Roman" w:hAnsi="Arial" w:cs="Arial"/>
          <w:b/>
          <w:bCs/>
          <w:w w:val="98"/>
          <w:lang w:eastAsia="fr-FR"/>
        </w:rPr>
        <w:t>ou</w:t>
      </w:r>
      <w:r w:rsidRPr="00C15222">
        <w:rPr>
          <w:rFonts w:ascii="Arial" w:eastAsia="Times New Roman" w:hAnsi="Arial" w:cs="Arial"/>
          <w:b/>
          <w:bCs/>
          <w:spacing w:val="5"/>
          <w:lang w:eastAsia="fr-FR"/>
        </w:rPr>
        <w:t xml:space="preserve"> </w:t>
      </w:r>
      <w:r w:rsidRPr="00C15222">
        <w:rPr>
          <w:rFonts w:ascii="Arial" w:eastAsia="Times New Roman" w:hAnsi="Arial" w:cs="Arial"/>
          <w:b/>
          <w:bCs/>
          <w:w w:val="98"/>
          <w:lang w:eastAsia="fr-FR"/>
        </w:rPr>
        <w:t>d’annuler</w:t>
      </w:r>
      <w:r w:rsidRPr="00C15222">
        <w:rPr>
          <w:rFonts w:ascii="Arial" w:eastAsia="Times New Roman" w:hAnsi="Arial" w:cs="Arial"/>
          <w:b/>
          <w:bCs/>
          <w:spacing w:val="5"/>
          <w:lang w:eastAsia="fr-FR"/>
        </w:rPr>
        <w:t xml:space="preserve"> </w:t>
      </w:r>
      <w:r w:rsidRPr="00C15222">
        <w:rPr>
          <w:rFonts w:ascii="Arial" w:eastAsia="Times New Roman" w:hAnsi="Arial" w:cs="Arial"/>
          <w:b/>
          <w:bCs/>
          <w:w w:val="98"/>
          <w:lang w:eastAsia="fr-FR"/>
        </w:rPr>
        <w:t>une</w:t>
      </w:r>
      <w:r w:rsidRPr="00C15222">
        <w:rPr>
          <w:rFonts w:ascii="Arial" w:eastAsia="Times New Roman" w:hAnsi="Arial" w:cs="Arial"/>
          <w:b/>
          <w:bCs/>
          <w:spacing w:val="5"/>
          <w:lang w:eastAsia="fr-FR"/>
        </w:rPr>
        <w:t xml:space="preserve"> </w:t>
      </w:r>
      <w:r w:rsidRPr="00C15222">
        <w:rPr>
          <w:rFonts w:ascii="Arial" w:eastAsia="Times New Roman" w:hAnsi="Arial" w:cs="Arial"/>
          <w:b/>
          <w:bCs/>
          <w:w w:val="98"/>
          <w:lang w:eastAsia="fr-FR"/>
        </w:rPr>
        <w:t>procédure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A047FB" w:rsidP="00C15222">
      <w:pPr>
        <w:widowControl w:val="0"/>
        <w:suppressAutoHyphens/>
        <w:autoSpaceDE w:val="0"/>
        <w:autoSpaceDN w:val="0"/>
        <w:spacing w:after="0" w:line="240" w:lineRule="auto"/>
        <w:jc w:val="both"/>
        <w:rPr>
          <w:rFonts w:ascii="Arial" w:eastAsia="Times New Roman" w:hAnsi="Arial" w:cs="Arial"/>
          <w:lang w:eastAsia="fr-FR"/>
        </w:rPr>
      </w:pPr>
      <w:r>
        <w:rPr>
          <w:rFonts w:ascii="Arial" w:eastAsia="Times New Roman" w:hAnsi="Arial" w:cs="Arial"/>
          <w:lang w:eastAsia="fr-FR"/>
        </w:rPr>
        <w:t>Le Maître d’Ouvrage</w:t>
      </w:r>
      <w:r w:rsidR="00C15222" w:rsidRPr="00C15222">
        <w:rPr>
          <w:rFonts w:ascii="Arial" w:eastAsia="Times New Roman" w:hAnsi="Arial" w:cs="Arial"/>
          <w:lang w:eastAsia="fr-FR"/>
        </w:rPr>
        <w:t xml:space="preserv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w w:val="99"/>
          <w:lang w:eastAsia="fr-FR"/>
        </w:rPr>
        <w:t>Article</w:t>
      </w:r>
      <w:r w:rsidRPr="00C15222">
        <w:rPr>
          <w:rFonts w:ascii="Arial" w:eastAsia="Times New Roman" w:hAnsi="Arial" w:cs="Arial"/>
          <w:b/>
          <w:bCs/>
          <w:spacing w:val="-4"/>
          <w:lang w:eastAsia="fr-FR"/>
        </w:rPr>
        <w:t xml:space="preserve"> </w:t>
      </w:r>
      <w:r w:rsidRPr="00C15222">
        <w:rPr>
          <w:rFonts w:ascii="Arial" w:eastAsia="Times New Roman" w:hAnsi="Arial" w:cs="Arial"/>
          <w:b/>
          <w:bCs/>
          <w:w w:val="99"/>
          <w:lang w:eastAsia="fr-FR"/>
        </w:rPr>
        <w:t>36</w:t>
      </w:r>
      <w:r w:rsidRPr="00C15222">
        <w:rPr>
          <w:rFonts w:ascii="Arial" w:eastAsia="Times New Roman" w:hAnsi="Arial" w:cs="Arial"/>
          <w:b/>
          <w:bCs/>
          <w:spacing w:val="-4"/>
          <w:lang w:eastAsia="fr-FR"/>
        </w:rPr>
        <w:t xml:space="preserve"> </w:t>
      </w:r>
      <w:r w:rsidRPr="00C15222">
        <w:rPr>
          <w:rFonts w:ascii="Arial" w:eastAsia="Times New Roman" w:hAnsi="Arial" w:cs="Arial"/>
          <w:b/>
          <w:bCs/>
          <w:w w:val="99"/>
          <w:lang w:eastAsia="fr-FR"/>
        </w:rPr>
        <w:t>:</w:t>
      </w:r>
      <w:r w:rsidRPr="00C15222">
        <w:rPr>
          <w:rFonts w:ascii="Arial" w:eastAsia="Times New Roman" w:hAnsi="Arial" w:cs="Arial"/>
          <w:b/>
          <w:bCs/>
          <w:spacing w:val="-4"/>
          <w:lang w:eastAsia="fr-FR"/>
        </w:rPr>
        <w:t xml:space="preserve"> </w:t>
      </w:r>
      <w:r w:rsidRPr="00C15222">
        <w:rPr>
          <w:rFonts w:ascii="Arial" w:eastAsia="Times New Roman" w:hAnsi="Arial" w:cs="Arial"/>
          <w:b/>
          <w:bCs/>
          <w:w w:val="99"/>
          <w:lang w:eastAsia="fr-FR"/>
        </w:rPr>
        <w:t>Notification</w:t>
      </w:r>
      <w:r w:rsidRPr="00C15222">
        <w:rPr>
          <w:rFonts w:ascii="Arial" w:eastAsia="Times New Roman" w:hAnsi="Arial" w:cs="Arial"/>
          <w:b/>
          <w:bCs/>
          <w:spacing w:val="-4"/>
          <w:lang w:eastAsia="fr-FR"/>
        </w:rPr>
        <w:t xml:space="preserve"> </w:t>
      </w:r>
      <w:r w:rsidRPr="00C15222">
        <w:rPr>
          <w:rFonts w:ascii="Arial" w:eastAsia="Times New Roman" w:hAnsi="Arial" w:cs="Arial"/>
          <w:b/>
          <w:bCs/>
          <w:w w:val="99"/>
          <w:lang w:eastAsia="fr-FR"/>
        </w:rPr>
        <w:t>de</w:t>
      </w:r>
      <w:r w:rsidRPr="00C15222">
        <w:rPr>
          <w:rFonts w:ascii="Arial" w:eastAsia="Times New Roman" w:hAnsi="Arial" w:cs="Arial"/>
          <w:b/>
          <w:bCs/>
          <w:spacing w:val="-4"/>
          <w:lang w:eastAsia="fr-FR"/>
        </w:rPr>
        <w:t xml:space="preserve"> </w:t>
      </w:r>
      <w:r w:rsidRPr="00C15222">
        <w:rPr>
          <w:rFonts w:ascii="Arial" w:eastAsia="Times New Roman" w:hAnsi="Arial" w:cs="Arial"/>
          <w:b/>
          <w:bCs/>
          <w:w w:val="99"/>
          <w:lang w:eastAsia="fr-FR"/>
        </w:rPr>
        <w:t>l’attribution</w:t>
      </w:r>
      <w:r w:rsidRPr="00C15222">
        <w:rPr>
          <w:rFonts w:ascii="Arial" w:eastAsia="Times New Roman" w:hAnsi="Arial" w:cs="Arial"/>
          <w:b/>
          <w:bCs/>
          <w:spacing w:val="-4"/>
          <w:lang w:eastAsia="fr-FR"/>
        </w:rPr>
        <w:t xml:space="preserve"> </w:t>
      </w:r>
      <w:r w:rsidRPr="00C15222">
        <w:rPr>
          <w:rFonts w:ascii="Arial" w:eastAsia="Times New Roman" w:hAnsi="Arial" w:cs="Arial"/>
          <w:b/>
          <w:lang w:eastAsia="fr-FR"/>
        </w:rPr>
        <w:t>de la lettre commande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1140"/>
          <w:tab w:val="left" w:pos="1720"/>
          <w:tab w:val="left" w:pos="2100"/>
          <w:tab w:val="left" w:pos="2960"/>
          <w:tab w:val="left" w:pos="4220"/>
          <w:tab w:val="left" w:pos="506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Avant</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l’expiration</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délai</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validité</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offres</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 xml:space="preserve">fixé </w:t>
      </w:r>
      <w:r w:rsidRPr="00C15222">
        <w:rPr>
          <w:rFonts w:ascii="Arial" w:eastAsia="Times New Roman" w:hAnsi="Arial" w:cs="Arial"/>
          <w:spacing w:val="3"/>
          <w:lang w:eastAsia="fr-FR"/>
        </w:rPr>
        <w:t>pa</w:t>
      </w:r>
      <w:r w:rsidRPr="00C15222">
        <w:rPr>
          <w:rFonts w:ascii="Arial" w:eastAsia="Times New Roman" w:hAnsi="Arial" w:cs="Arial"/>
          <w:lang w:eastAsia="fr-FR"/>
        </w:rPr>
        <w:t xml:space="preserve">r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l</w:t>
      </w:r>
      <w:r w:rsidRPr="00C15222">
        <w:rPr>
          <w:rFonts w:ascii="Arial" w:eastAsia="Times New Roman" w:hAnsi="Arial" w:cs="Arial"/>
          <w:lang w:eastAsia="fr-FR"/>
        </w:rPr>
        <w:t xml:space="preserve">e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RPAO</w:t>
      </w:r>
      <w:r w:rsidRPr="00C15222">
        <w:rPr>
          <w:rFonts w:ascii="Arial" w:eastAsia="Times New Roman" w:hAnsi="Arial" w:cs="Arial"/>
          <w:lang w:eastAsia="fr-FR"/>
        </w:rPr>
        <w:t xml:space="preserve">, </w:t>
      </w:r>
      <w:r w:rsidRPr="00C15222">
        <w:rPr>
          <w:rFonts w:ascii="Arial" w:eastAsia="Times New Roman" w:hAnsi="Arial" w:cs="Arial"/>
          <w:spacing w:val="3"/>
          <w:lang w:eastAsia="fr-FR"/>
        </w:rPr>
        <w:t>l’Autorité Contractante</w:t>
      </w:r>
      <w:r w:rsidRPr="00C15222">
        <w:rPr>
          <w:rFonts w:ascii="Arial" w:eastAsia="Times New Roman" w:hAnsi="Arial" w:cs="Arial"/>
          <w:lang w:eastAsia="fr-FR"/>
        </w:rPr>
        <w:t xml:space="preserve">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notifier</w:t>
      </w:r>
      <w:r w:rsidRPr="00C15222">
        <w:rPr>
          <w:rFonts w:ascii="Arial" w:eastAsia="Times New Roman" w:hAnsi="Arial" w:cs="Arial"/>
          <w:lang w:eastAsia="fr-FR"/>
        </w:rPr>
        <w:t xml:space="preserve">a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 xml:space="preserve">à </w:t>
      </w:r>
      <w:r w:rsidRPr="00C15222">
        <w:rPr>
          <w:rFonts w:ascii="Arial" w:eastAsia="Times New Roman" w:hAnsi="Arial" w:cs="Arial"/>
          <w:lang w:eastAsia="fr-FR"/>
        </w:rPr>
        <w:t>l’attributaire</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de la lettre commande</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télécopie</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confirmée</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par lettre</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recommandée</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tout</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autre</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moyen</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que sa</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soumission</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a</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été</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retenue.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Cette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lettre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indiquera</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 xml:space="preserve">le </w:t>
      </w:r>
      <w:r w:rsidRPr="00C15222">
        <w:rPr>
          <w:rFonts w:ascii="Arial" w:eastAsia="Times New Roman" w:hAnsi="Arial" w:cs="Arial"/>
          <w:spacing w:val="5"/>
          <w:lang w:eastAsia="fr-FR"/>
        </w:rPr>
        <w:t>montan</w:t>
      </w:r>
      <w:r w:rsidRPr="00C15222">
        <w:rPr>
          <w:rFonts w:ascii="Arial" w:eastAsia="Times New Roman" w:hAnsi="Arial" w:cs="Arial"/>
          <w:lang w:eastAsia="fr-FR"/>
        </w:rPr>
        <w:t>t</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qu</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lang w:eastAsia="fr-FR"/>
        </w:rPr>
        <w:t>le Maître d’ouvrage</w:t>
      </w:r>
      <w:r w:rsidRPr="00C15222">
        <w:rPr>
          <w:rFonts w:ascii="Arial" w:eastAsia="Times New Roman" w:hAnsi="Arial" w:cs="Arial"/>
          <w:b/>
          <w:lang w:eastAsia="fr-FR"/>
        </w:rPr>
        <w:t xml:space="preserve"> </w:t>
      </w:r>
      <w:r w:rsidRPr="00C15222">
        <w:rPr>
          <w:rFonts w:ascii="Arial" w:eastAsia="Times New Roman" w:hAnsi="Arial" w:cs="Arial"/>
          <w:spacing w:val="5"/>
          <w:lang w:eastAsia="fr-FR"/>
        </w:rPr>
        <w:t>paier</w:t>
      </w:r>
      <w:r w:rsidRPr="00C15222">
        <w:rPr>
          <w:rFonts w:ascii="Arial" w:eastAsia="Times New Roman" w:hAnsi="Arial" w:cs="Arial"/>
          <w:lang w:eastAsia="fr-FR"/>
        </w:rPr>
        <w:t>a</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 xml:space="preserve">à </w:t>
      </w:r>
      <w:r w:rsidRPr="00C15222">
        <w:rPr>
          <w:rFonts w:ascii="Arial" w:eastAsia="Times New Roman" w:hAnsi="Arial" w:cs="Arial"/>
          <w:lang w:eastAsia="fr-FR"/>
        </w:rPr>
        <w:t>l’Entrepreneur</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au</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titre</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l’exécution</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travaux</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et 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délai</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d’exécution.</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b/>
          <w:bCs/>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37</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 xml:space="preserve">: </w:t>
      </w:r>
      <w:r w:rsidRPr="00C15222">
        <w:rPr>
          <w:rFonts w:ascii="Arial" w:eastAsia="Times New Roman" w:hAnsi="Arial" w:cs="Arial"/>
          <w:b/>
          <w:bCs/>
          <w:spacing w:val="5"/>
          <w:lang w:eastAsia="fr-FR"/>
        </w:rPr>
        <w:t>Publicatio</w:t>
      </w:r>
      <w:r w:rsidRPr="00C15222">
        <w:rPr>
          <w:rFonts w:ascii="Arial" w:eastAsia="Times New Roman" w:hAnsi="Arial" w:cs="Arial"/>
          <w:b/>
          <w:bCs/>
          <w:lang w:eastAsia="fr-FR"/>
        </w:rPr>
        <w:t xml:space="preserve">n </w:t>
      </w:r>
      <w:r w:rsidRPr="00C15222">
        <w:rPr>
          <w:rFonts w:ascii="Arial" w:eastAsia="Times New Roman" w:hAnsi="Arial" w:cs="Arial"/>
          <w:b/>
          <w:bCs/>
          <w:spacing w:val="-4"/>
          <w:lang w:eastAsia="fr-FR"/>
        </w:rPr>
        <w:t xml:space="preserve"> </w:t>
      </w:r>
      <w:r w:rsidRPr="00C15222">
        <w:rPr>
          <w:rFonts w:ascii="Arial" w:eastAsia="Times New Roman" w:hAnsi="Arial" w:cs="Arial"/>
          <w:b/>
          <w:bCs/>
          <w:spacing w:val="5"/>
          <w:lang w:eastAsia="fr-FR"/>
        </w:rPr>
        <w:t>de</w:t>
      </w:r>
      <w:r w:rsidRPr="00C15222">
        <w:rPr>
          <w:rFonts w:ascii="Arial" w:eastAsia="Times New Roman" w:hAnsi="Arial" w:cs="Arial"/>
          <w:b/>
          <w:bCs/>
          <w:lang w:eastAsia="fr-FR"/>
        </w:rPr>
        <w:t xml:space="preserve">s </w:t>
      </w:r>
      <w:r w:rsidRPr="00C15222">
        <w:rPr>
          <w:rFonts w:ascii="Arial" w:eastAsia="Times New Roman" w:hAnsi="Arial" w:cs="Arial"/>
          <w:b/>
          <w:bCs/>
          <w:spacing w:val="-4"/>
          <w:lang w:eastAsia="fr-FR"/>
        </w:rPr>
        <w:t xml:space="preserve"> </w:t>
      </w:r>
      <w:r w:rsidRPr="00C15222">
        <w:rPr>
          <w:rFonts w:ascii="Arial" w:eastAsia="Times New Roman" w:hAnsi="Arial" w:cs="Arial"/>
          <w:b/>
          <w:bCs/>
          <w:spacing w:val="5"/>
          <w:lang w:eastAsia="fr-FR"/>
        </w:rPr>
        <w:t>résultat</w:t>
      </w:r>
      <w:r w:rsidRPr="00C15222">
        <w:rPr>
          <w:rFonts w:ascii="Arial" w:eastAsia="Times New Roman" w:hAnsi="Arial" w:cs="Arial"/>
          <w:b/>
          <w:bCs/>
          <w:lang w:eastAsia="fr-FR"/>
        </w:rPr>
        <w:t xml:space="preserve">s </w:t>
      </w:r>
      <w:r w:rsidRPr="00C15222">
        <w:rPr>
          <w:rFonts w:ascii="Arial" w:eastAsia="Times New Roman" w:hAnsi="Arial" w:cs="Arial"/>
          <w:b/>
          <w:bCs/>
          <w:spacing w:val="-4"/>
          <w:lang w:eastAsia="fr-FR"/>
        </w:rPr>
        <w:t xml:space="preserve"> </w:t>
      </w:r>
      <w:r w:rsidRPr="00C15222">
        <w:rPr>
          <w:rFonts w:ascii="Arial" w:eastAsia="Times New Roman" w:hAnsi="Arial" w:cs="Arial"/>
          <w:b/>
          <w:bCs/>
          <w:spacing w:val="5"/>
          <w:lang w:eastAsia="fr-FR"/>
        </w:rPr>
        <w:t>d’attri</w:t>
      </w:r>
      <w:r w:rsidRPr="00C15222">
        <w:rPr>
          <w:rFonts w:ascii="Arial" w:eastAsia="Times New Roman" w:hAnsi="Arial" w:cs="Arial"/>
          <w:b/>
          <w:bCs/>
          <w:lang w:eastAsia="fr-FR"/>
        </w:rPr>
        <w:t>bution</w:t>
      </w:r>
      <w:r w:rsidRPr="00C15222">
        <w:rPr>
          <w:rFonts w:ascii="Arial" w:eastAsia="Times New Roman" w:hAnsi="Arial" w:cs="Arial"/>
          <w:b/>
          <w:bCs/>
          <w:spacing w:val="6"/>
          <w:lang w:eastAsia="fr-FR"/>
        </w:rPr>
        <w:t xml:space="preserve"> </w:t>
      </w:r>
      <w:r w:rsidRPr="00C15222">
        <w:rPr>
          <w:rFonts w:ascii="Arial" w:eastAsia="Times New Roman" w:hAnsi="Arial" w:cs="Arial"/>
          <w:b/>
          <w:lang w:eastAsia="fr-FR"/>
        </w:rPr>
        <w:t>de la lettre commande</w:t>
      </w:r>
      <w:r w:rsidRPr="00C15222">
        <w:rPr>
          <w:rFonts w:ascii="Arial" w:eastAsia="Times New Roman" w:hAnsi="Arial" w:cs="Arial"/>
          <w:lang w:eastAsia="fr-FR"/>
        </w:rPr>
        <w:t xml:space="preserve">, </w:t>
      </w:r>
      <w:r w:rsidRPr="00C15222">
        <w:rPr>
          <w:rFonts w:ascii="Arial" w:eastAsia="Times New Roman" w:hAnsi="Arial" w:cs="Arial"/>
          <w:b/>
          <w:bCs/>
          <w:lang w:eastAsia="fr-FR"/>
        </w:rPr>
        <w:t>et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recours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37.1. L’Autorité Contractante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communique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tout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soumissionnaire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administration</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concernée,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sur requête</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lui</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adressée</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un</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délai</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maximal de cinq (5) jours après la publication des résultats</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d’attribution,</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le procès-verbal de</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séance</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d’attribution</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de la lettre commande, y</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relatif auquel est annexé le rapport d’analyse des offres.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37.2. L’Autorité Contractante est tenue de communiquer les motifs de rejet des offres des soumissionnaires  concernés  qui  en  font  la demande.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37.3. Après</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publication</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résultat</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l’attribution, les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offres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non</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retirées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un</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délai</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maximal de quinze (15) jours seront détruites, sans qu’il</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y</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ait</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lieu</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réclamation,</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l’exception</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de l’exemplaire</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destiné</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l’organisme</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chargé</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de la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régulation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marchés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publics.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37.4. En</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cas</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recours,</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il</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doit</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être</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adressé</w:t>
      </w:r>
      <w:r w:rsidRPr="00C15222">
        <w:rPr>
          <w:rFonts w:ascii="Arial" w:eastAsia="Times New Roman" w:hAnsi="Arial" w:cs="Arial"/>
          <w:spacing w:val="12"/>
          <w:lang w:eastAsia="fr-FR"/>
        </w:rPr>
        <w:t xml:space="preserve"> à l’Autorité chargée des Marchés publics</w:t>
      </w:r>
      <w:r w:rsidRPr="00C15222">
        <w:rPr>
          <w:rFonts w:ascii="Arial" w:eastAsia="Times New Roman" w:hAnsi="Arial" w:cs="Arial"/>
          <w:lang w:eastAsia="fr-FR"/>
        </w:rPr>
        <w:t xml:space="preserve">,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avec copies</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l’Agence de</w:t>
      </w:r>
      <w:r w:rsidRPr="00C15222">
        <w:rPr>
          <w:rFonts w:ascii="Arial" w:eastAsia="Times New Roman" w:hAnsi="Arial" w:cs="Arial"/>
          <w:spacing w:val="26"/>
          <w:lang w:eastAsia="fr-FR"/>
        </w:rPr>
        <w:t xml:space="preserve"> R</w:t>
      </w:r>
      <w:r w:rsidRPr="00C15222">
        <w:rPr>
          <w:rFonts w:ascii="Arial" w:eastAsia="Times New Roman" w:hAnsi="Arial" w:cs="Arial"/>
          <w:lang w:eastAsia="fr-FR"/>
        </w:rPr>
        <w:t>égulation des</w:t>
      </w:r>
      <w:r w:rsidRPr="00C15222">
        <w:rPr>
          <w:rFonts w:ascii="Arial" w:eastAsia="Times New Roman" w:hAnsi="Arial" w:cs="Arial"/>
          <w:spacing w:val="4"/>
          <w:lang w:eastAsia="fr-FR"/>
        </w:rPr>
        <w:t xml:space="preserve"> M</w:t>
      </w:r>
      <w:r w:rsidRPr="00C15222">
        <w:rPr>
          <w:rFonts w:ascii="Arial" w:eastAsia="Times New Roman" w:hAnsi="Arial" w:cs="Arial"/>
          <w:lang w:eastAsia="fr-FR"/>
        </w:rPr>
        <w:t>archés</w:t>
      </w:r>
      <w:r w:rsidRPr="00C15222">
        <w:rPr>
          <w:rFonts w:ascii="Arial" w:eastAsia="Times New Roman" w:hAnsi="Arial" w:cs="Arial"/>
          <w:spacing w:val="4"/>
          <w:lang w:eastAsia="fr-FR"/>
        </w:rPr>
        <w:t xml:space="preserve"> P</w:t>
      </w:r>
      <w:r w:rsidRPr="00C15222">
        <w:rPr>
          <w:rFonts w:ascii="Arial" w:eastAsia="Times New Roman" w:hAnsi="Arial" w:cs="Arial"/>
          <w:lang w:eastAsia="fr-FR"/>
        </w:rPr>
        <w:t>ublics,</w:t>
      </w:r>
      <w:r w:rsidRPr="00C15222">
        <w:rPr>
          <w:rFonts w:ascii="Arial" w:eastAsia="Times New Roman" w:hAnsi="Arial" w:cs="Arial"/>
          <w:spacing w:val="4"/>
          <w:lang w:eastAsia="fr-FR"/>
        </w:rPr>
        <w:t xml:space="preserve"> à l’Autorité Contractante </w:t>
      </w:r>
      <w:r w:rsidRPr="00C15222">
        <w:rPr>
          <w:rFonts w:ascii="Arial" w:eastAsia="Times New Roman" w:hAnsi="Arial" w:cs="Arial"/>
          <w:lang w:eastAsia="fr-FR"/>
        </w:rPr>
        <w:t>et au Président de ladite Commission.</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Il</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doit</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intervenir</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un</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délai</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maximum</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cinq</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(05) jours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ouvrables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après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publication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résultats.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38</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Signature</w:t>
      </w:r>
      <w:r w:rsidRPr="00C15222">
        <w:rPr>
          <w:rFonts w:ascii="Arial" w:eastAsia="Times New Roman" w:hAnsi="Arial" w:cs="Arial"/>
          <w:b/>
          <w:bCs/>
          <w:spacing w:val="6"/>
          <w:lang w:eastAsia="fr-FR"/>
        </w:rPr>
        <w:t xml:space="preserve"> </w:t>
      </w:r>
      <w:r w:rsidRPr="00C15222">
        <w:rPr>
          <w:rFonts w:ascii="Arial" w:eastAsia="Times New Roman" w:hAnsi="Arial" w:cs="Arial"/>
          <w:b/>
          <w:lang w:eastAsia="fr-FR"/>
        </w:rPr>
        <w:t>de la lettre commande</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38.1. Après publication des résultats, le projet de la lettre commande, souscrit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l’attributaire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est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soumis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à la</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Commission</w:t>
      </w:r>
      <w:r w:rsidR="00F87A3C">
        <w:rPr>
          <w:rFonts w:ascii="Arial" w:eastAsia="Times New Roman" w:hAnsi="Arial" w:cs="Arial"/>
          <w:lang w:eastAsia="fr-FR"/>
        </w:rPr>
        <w:t xml:space="preserve"> Interne</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Passation</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Marchés compétente</w:t>
      </w:r>
      <w:r w:rsidRPr="00C15222">
        <w:rPr>
          <w:rFonts w:ascii="Arial" w:eastAsia="Times New Roman" w:hAnsi="Arial" w:cs="Arial"/>
          <w:spacing w:val="20"/>
          <w:lang w:eastAsia="fr-FR"/>
        </w:rPr>
        <w:t xml:space="preserve"> pour examen et avis, </w:t>
      </w:r>
      <w:r w:rsidRPr="00C15222">
        <w:rPr>
          <w:rFonts w:ascii="Arial" w:eastAsia="Times New Roman" w:hAnsi="Arial" w:cs="Arial"/>
          <w:lang w:eastAsia="fr-FR"/>
        </w:rPr>
        <w:t>et le</w:t>
      </w:r>
      <w:r w:rsidRPr="00C15222">
        <w:rPr>
          <w:rFonts w:ascii="Arial" w:eastAsia="Times New Roman" w:hAnsi="Arial" w:cs="Arial"/>
          <w:spacing w:val="28"/>
          <w:lang w:eastAsia="fr-FR"/>
        </w:rPr>
        <w:t xml:space="preserve"> </w:t>
      </w:r>
      <w:r w:rsidRPr="00C15222">
        <w:rPr>
          <w:rFonts w:ascii="Arial" w:eastAsia="Times New Roman" w:hAnsi="Arial" w:cs="Arial"/>
          <w:lang w:eastAsia="fr-FR"/>
        </w:rPr>
        <w:t>cas</w:t>
      </w:r>
      <w:r w:rsidRPr="00C15222">
        <w:rPr>
          <w:rFonts w:ascii="Arial" w:eastAsia="Times New Roman" w:hAnsi="Arial" w:cs="Arial"/>
          <w:spacing w:val="28"/>
          <w:lang w:eastAsia="fr-FR"/>
        </w:rPr>
        <w:t xml:space="preserve"> </w:t>
      </w:r>
      <w:r w:rsidRPr="00C15222">
        <w:rPr>
          <w:rFonts w:ascii="Arial" w:eastAsia="Times New Roman" w:hAnsi="Arial" w:cs="Arial"/>
          <w:lang w:eastAsia="fr-FR"/>
        </w:rPr>
        <w:t>échéant,</w:t>
      </w:r>
      <w:r w:rsidRPr="00C15222">
        <w:rPr>
          <w:rFonts w:ascii="Arial" w:eastAsia="Times New Roman" w:hAnsi="Arial" w:cs="Arial"/>
          <w:spacing w:val="28"/>
          <w:lang w:eastAsia="fr-FR"/>
        </w:rPr>
        <w:t xml:space="preserve"> </w:t>
      </w:r>
      <w:r w:rsidRPr="00C15222">
        <w:rPr>
          <w:rFonts w:ascii="Arial" w:eastAsia="Times New Roman" w:hAnsi="Arial" w:cs="Arial"/>
          <w:lang w:eastAsia="fr-FR"/>
        </w:rPr>
        <w:t>au visa préalable du Ministre en charge des Marchés publics.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38.2. L’Autorité Contractante</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dispose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délai</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sept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(07)</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jours pour</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signature</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 xml:space="preserve">de la lettre </w:t>
      </w:r>
      <w:proofErr w:type="gramStart"/>
      <w:r w:rsidRPr="00C15222">
        <w:rPr>
          <w:rFonts w:ascii="Arial" w:eastAsia="Times New Roman" w:hAnsi="Arial" w:cs="Arial"/>
          <w:lang w:eastAsia="fr-FR"/>
        </w:rPr>
        <w:t>commande</w:t>
      </w:r>
      <w:proofErr w:type="gramEnd"/>
      <w:r w:rsidRPr="00C15222">
        <w:rPr>
          <w:rFonts w:ascii="Arial" w:eastAsia="Times New Roman" w:hAnsi="Arial" w:cs="Arial"/>
          <w:spacing w:val="18"/>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compter</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la date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réception</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projet</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 xml:space="preserve">de </w:t>
      </w:r>
      <w:r w:rsidRPr="00C15222">
        <w:rPr>
          <w:rFonts w:ascii="Arial" w:eastAsia="Times New Roman" w:hAnsi="Arial" w:cs="Arial"/>
          <w:spacing w:val="1"/>
          <w:lang w:eastAsia="fr-FR"/>
        </w:rPr>
        <w:t xml:space="preserve">la lettre commande </w:t>
      </w:r>
      <w:r w:rsidRPr="00C15222">
        <w:rPr>
          <w:rFonts w:ascii="Arial" w:eastAsia="Times New Roman" w:hAnsi="Arial" w:cs="Arial"/>
          <w:lang w:eastAsia="fr-FR"/>
        </w:rPr>
        <w:t>examiné par la commission des marchés compétente et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souscrit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 xml:space="preserve">l’attributaire. </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38.3. La lettre commande doit</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être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notifiée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son</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titulaire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dans les cinq (5) jours qui suivent la date de sa signature.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39</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Cautionnement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définitif</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39.1. Dans les vingt (20) jours suivant la notification de la lettre commande, par l’Autorité Contractante, l’entrepreneur  fournira  à l’Autorité Contractante un cautionnement garantissant l’exécution intégrale des travaux.</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39.2. Le</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cautionnement</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dont</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taux</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est de</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 xml:space="preserve">2 %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du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montant </w:t>
      </w:r>
      <w:r w:rsidRPr="00C15222">
        <w:rPr>
          <w:rFonts w:ascii="Arial" w:eastAsia="Times New Roman" w:hAnsi="Arial" w:cs="Arial"/>
          <w:spacing w:val="-30"/>
          <w:lang w:eastAsia="fr-FR"/>
        </w:rPr>
        <w:t xml:space="preserve"> TTC  </w:t>
      </w:r>
      <w:r w:rsidRPr="00C15222">
        <w:rPr>
          <w:rFonts w:ascii="Arial" w:eastAsia="Times New Roman" w:hAnsi="Arial" w:cs="Arial"/>
          <w:lang w:eastAsia="fr-FR"/>
        </w:rPr>
        <w:t xml:space="preserve">de la lettre commande,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peut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être remplacé par la garantie d’une caution d’un établissement bancaire agréé conformément aux textes en vigueur, et émise au profit du Maître d’ouvrage ou</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une</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caution</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personnelle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solidaire.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39.3. Les petites et moyennes entreprises (PME) à capitaux et dirigeants nationaux peuvent produire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place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cautionnement,</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soit</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 xml:space="preserve">une </w:t>
      </w:r>
      <w:r w:rsidRPr="00C15222">
        <w:rPr>
          <w:rFonts w:ascii="Arial" w:eastAsia="Times New Roman" w:hAnsi="Arial" w:cs="Arial"/>
          <w:spacing w:val="2"/>
          <w:lang w:eastAsia="fr-FR"/>
        </w:rPr>
        <w:t>hypothèqu</w:t>
      </w:r>
      <w:r w:rsidRPr="00C15222">
        <w:rPr>
          <w:rFonts w:ascii="Arial" w:eastAsia="Times New Roman" w:hAnsi="Arial" w:cs="Arial"/>
          <w:lang w:eastAsia="fr-FR"/>
        </w:rPr>
        <w:t xml:space="preserve">e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légale</w:t>
      </w:r>
      <w:r w:rsidRPr="00C15222">
        <w:rPr>
          <w:rFonts w:ascii="Arial" w:eastAsia="Times New Roman" w:hAnsi="Arial" w:cs="Arial"/>
          <w:lang w:eastAsia="fr-FR"/>
        </w:rPr>
        <w:t xml:space="preserve">,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soi</w:t>
      </w:r>
      <w:r w:rsidRPr="00C15222">
        <w:rPr>
          <w:rFonts w:ascii="Arial" w:eastAsia="Times New Roman" w:hAnsi="Arial" w:cs="Arial"/>
          <w:lang w:eastAsia="fr-FR"/>
        </w:rPr>
        <w:t xml:space="preserve">t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un</w:t>
      </w:r>
      <w:r w:rsidRPr="00C15222">
        <w:rPr>
          <w:rFonts w:ascii="Arial" w:eastAsia="Times New Roman" w:hAnsi="Arial" w:cs="Arial"/>
          <w:lang w:eastAsia="fr-FR"/>
        </w:rPr>
        <w:t xml:space="preserve">e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cautio</w:t>
      </w:r>
      <w:r w:rsidRPr="00C15222">
        <w:rPr>
          <w:rFonts w:ascii="Arial" w:eastAsia="Times New Roman" w:hAnsi="Arial" w:cs="Arial"/>
          <w:lang w:eastAsia="fr-FR"/>
        </w:rPr>
        <w:t xml:space="preserve">n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 xml:space="preserve">d’un </w:t>
      </w:r>
      <w:r w:rsidRPr="00C15222">
        <w:rPr>
          <w:rFonts w:ascii="Arial" w:eastAsia="Times New Roman" w:hAnsi="Arial" w:cs="Arial"/>
          <w:lang w:eastAsia="fr-FR"/>
        </w:rPr>
        <w:t xml:space="preserve">établissement bancaire ou d’un organisme </w:t>
      </w:r>
      <w:r w:rsidRPr="00C15222">
        <w:rPr>
          <w:rFonts w:ascii="Arial" w:eastAsia="Times New Roman" w:hAnsi="Arial" w:cs="Arial"/>
          <w:spacing w:val="5"/>
          <w:lang w:eastAsia="fr-FR"/>
        </w:rPr>
        <w:t>financie</w:t>
      </w:r>
      <w:r w:rsidRPr="00C15222">
        <w:rPr>
          <w:rFonts w:ascii="Arial" w:eastAsia="Times New Roman" w:hAnsi="Arial" w:cs="Arial"/>
          <w:lang w:eastAsia="fr-FR"/>
        </w:rPr>
        <w:t xml:space="preserve">r </w:t>
      </w:r>
      <w:r w:rsidRPr="00C15222">
        <w:rPr>
          <w:rFonts w:ascii="Arial" w:eastAsia="Times New Roman" w:hAnsi="Arial" w:cs="Arial"/>
          <w:spacing w:val="-20"/>
          <w:lang w:eastAsia="fr-FR"/>
        </w:rPr>
        <w:t xml:space="preserve"> </w:t>
      </w:r>
      <w:r w:rsidRPr="00C15222">
        <w:rPr>
          <w:rFonts w:ascii="Arial" w:eastAsia="Times New Roman" w:hAnsi="Arial" w:cs="Arial"/>
          <w:spacing w:val="5"/>
          <w:lang w:eastAsia="fr-FR"/>
        </w:rPr>
        <w:t>agré</w:t>
      </w:r>
      <w:r w:rsidRPr="00C15222">
        <w:rPr>
          <w:rFonts w:ascii="Arial" w:eastAsia="Times New Roman" w:hAnsi="Arial" w:cs="Arial"/>
          <w:lang w:eastAsia="fr-FR"/>
        </w:rPr>
        <w:t xml:space="preserve">é </w:t>
      </w:r>
      <w:r w:rsidRPr="00C15222">
        <w:rPr>
          <w:rFonts w:ascii="Arial" w:eastAsia="Times New Roman" w:hAnsi="Arial" w:cs="Arial"/>
          <w:spacing w:val="-20"/>
          <w:lang w:eastAsia="fr-FR"/>
        </w:rPr>
        <w:t xml:space="preserve"> </w:t>
      </w:r>
      <w:r w:rsidRPr="00C15222">
        <w:rPr>
          <w:rFonts w:ascii="Arial" w:eastAsia="Times New Roman" w:hAnsi="Arial" w:cs="Arial"/>
          <w:spacing w:val="5"/>
          <w:lang w:eastAsia="fr-FR"/>
        </w:rPr>
        <w:t>d</w:t>
      </w:r>
      <w:r w:rsidRPr="00C15222">
        <w:rPr>
          <w:rFonts w:ascii="Arial" w:eastAsia="Times New Roman" w:hAnsi="Arial" w:cs="Arial"/>
          <w:lang w:eastAsia="fr-FR"/>
        </w:rPr>
        <w:t xml:space="preserve">e </w:t>
      </w:r>
      <w:r w:rsidRPr="00C15222">
        <w:rPr>
          <w:rFonts w:ascii="Arial" w:eastAsia="Times New Roman" w:hAnsi="Arial" w:cs="Arial"/>
          <w:spacing w:val="-20"/>
          <w:lang w:eastAsia="fr-FR"/>
        </w:rPr>
        <w:t xml:space="preserve"> </w:t>
      </w:r>
      <w:r w:rsidRPr="00C15222">
        <w:rPr>
          <w:rFonts w:ascii="Arial" w:eastAsia="Times New Roman" w:hAnsi="Arial" w:cs="Arial"/>
          <w:spacing w:val="5"/>
          <w:lang w:eastAsia="fr-FR"/>
        </w:rPr>
        <w:t>premie</w:t>
      </w:r>
      <w:r w:rsidRPr="00C15222">
        <w:rPr>
          <w:rFonts w:ascii="Arial" w:eastAsia="Times New Roman" w:hAnsi="Arial" w:cs="Arial"/>
          <w:lang w:eastAsia="fr-FR"/>
        </w:rPr>
        <w:t xml:space="preserve">r </w:t>
      </w:r>
      <w:r w:rsidRPr="00C15222">
        <w:rPr>
          <w:rFonts w:ascii="Arial" w:eastAsia="Times New Roman" w:hAnsi="Arial" w:cs="Arial"/>
          <w:spacing w:val="-20"/>
          <w:lang w:eastAsia="fr-FR"/>
        </w:rPr>
        <w:t xml:space="preserve"> </w:t>
      </w:r>
      <w:r w:rsidRPr="00C15222">
        <w:rPr>
          <w:rFonts w:ascii="Arial" w:eastAsia="Times New Roman" w:hAnsi="Arial" w:cs="Arial"/>
          <w:spacing w:val="5"/>
          <w:lang w:eastAsia="fr-FR"/>
        </w:rPr>
        <w:t>ran</w:t>
      </w:r>
      <w:r w:rsidRPr="00C15222">
        <w:rPr>
          <w:rFonts w:ascii="Arial" w:eastAsia="Times New Roman" w:hAnsi="Arial" w:cs="Arial"/>
          <w:lang w:eastAsia="fr-FR"/>
        </w:rPr>
        <w:t xml:space="preserve">g </w:t>
      </w:r>
      <w:r w:rsidRPr="00C15222">
        <w:rPr>
          <w:rFonts w:ascii="Arial" w:eastAsia="Times New Roman" w:hAnsi="Arial" w:cs="Arial"/>
          <w:spacing w:val="-20"/>
          <w:lang w:eastAsia="fr-FR"/>
        </w:rPr>
        <w:t xml:space="preserve"> </w:t>
      </w:r>
      <w:r w:rsidRPr="00C15222">
        <w:rPr>
          <w:rFonts w:ascii="Arial" w:eastAsia="Times New Roman" w:hAnsi="Arial" w:cs="Arial"/>
          <w:spacing w:val="5"/>
          <w:lang w:eastAsia="fr-FR"/>
        </w:rPr>
        <w:t>confor</w:t>
      </w:r>
      <w:r w:rsidRPr="00C15222">
        <w:rPr>
          <w:rFonts w:ascii="Arial" w:eastAsia="Times New Roman" w:hAnsi="Arial" w:cs="Arial"/>
          <w:lang w:eastAsia="fr-FR"/>
        </w:rPr>
        <w:t>mément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aux</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textes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vigueur.</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spacing w:val="1"/>
          <w:w w:val="97"/>
          <w:lang w:eastAsia="fr-FR"/>
        </w:rPr>
        <w:t>39.4</w:t>
      </w:r>
      <w:r w:rsidRPr="00C15222">
        <w:rPr>
          <w:rFonts w:ascii="Arial" w:eastAsia="Times New Roman" w:hAnsi="Arial" w:cs="Arial"/>
          <w:w w:val="97"/>
          <w:lang w:eastAsia="fr-FR"/>
        </w:rPr>
        <w:t>.</w:t>
      </w:r>
      <w:r w:rsidRPr="00C15222">
        <w:rPr>
          <w:rFonts w:ascii="Arial" w:eastAsia="Times New Roman" w:hAnsi="Arial" w:cs="Arial"/>
          <w:lang w:eastAsia="fr-FR"/>
        </w:rPr>
        <w:t xml:space="preserve"> L’absence de production du cautionnement définitif dans les délais prescrits est susceptible de donner lieu à la résiliation de la lettre commande, dans les conditions prévues dans le CCAG</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2006F1" w:rsidRPr="002006F1" w:rsidRDefault="002006F1" w:rsidP="002006F1">
      <w:pPr>
        <w:pageBreakBefore/>
        <w:autoSpaceDN w:val="0"/>
        <w:spacing w:after="0" w:line="240" w:lineRule="auto"/>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C429FC" w:rsidRPr="002006F1" w:rsidRDefault="00C429FC"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pBdr>
          <w:top w:val="thinThickThinSmallGap" w:sz="24" w:space="1" w:color="CC00CC"/>
          <w:left w:val="thinThickThinSmallGap" w:sz="24" w:space="4" w:color="CC00CC"/>
          <w:bottom w:val="thinThickThinSmallGap" w:sz="24" w:space="1" w:color="CC00CC"/>
          <w:right w:val="thinThickThinSmallGap" w:sz="24" w:space="4" w:color="CC00CC"/>
        </w:pBdr>
        <w:suppressAutoHyphens/>
        <w:autoSpaceDN w:val="0"/>
        <w:spacing w:after="0" w:line="240" w:lineRule="auto"/>
        <w:jc w:val="center"/>
        <w:textAlignment w:val="baseline"/>
        <w:rPr>
          <w:rFonts w:ascii="Arial" w:eastAsia="Times New Roman" w:hAnsi="Arial" w:cs="Arial"/>
          <w:b/>
          <w:color w:val="CC00CC"/>
          <w:lang w:eastAsia="fr-FR"/>
        </w:rPr>
      </w:pPr>
      <w:r w:rsidRPr="002006F1">
        <w:rPr>
          <w:rFonts w:ascii="Arial" w:eastAsia="Times New Roman" w:hAnsi="Arial" w:cs="Arial"/>
          <w:b/>
          <w:color w:val="CC00CC"/>
          <w:lang w:eastAsia="fr-FR"/>
        </w:rPr>
        <w:t xml:space="preserve">Pièce n° 3 : </w:t>
      </w:r>
      <w:r w:rsidRPr="002006F1">
        <w:rPr>
          <w:rFonts w:ascii="Arial" w:eastAsia="Times New Roman" w:hAnsi="Arial" w:cs="Arial"/>
          <w:b/>
          <w:color w:val="CC00CC"/>
          <w:lang w:eastAsia="fr-FR"/>
        </w:rPr>
        <w:br/>
        <w:t>REGLEMENT PARTICULIER DE L’APPEL D’OFFRES (RPAO)</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5"/>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5"/>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345CB" w:rsidRDefault="002345CB"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0E2F85" w:rsidRDefault="000E2F85"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lang w:eastAsia="fr-FR"/>
        </w:rPr>
      </w:pPr>
      <w:r w:rsidRPr="002006F1">
        <w:rPr>
          <w:rFonts w:ascii="Arial" w:eastAsia="Times New Roman" w:hAnsi="Arial" w:cs="Arial"/>
          <w:b/>
          <w:bCs/>
          <w:lang w:eastAsia="fr-FR"/>
        </w:rPr>
        <w:t>REGLEMENT PARTICULIER DE L’APPEL D’OFFRES</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0E2F85" w:rsidRPr="002006F1" w:rsidRDefault="002006F1" w:rsidP="000E2F85">
      <w:pPr>
        <w:widowControl w:val="0"/>
        <w:tabs>
          <w:tab w:val="left" w:pos="353"/>
          <w:tab w:val="center" w:pos="5212"/>
        </w:tabs>
        <w:suppressAutoHyphens/>
        <w:autoSpaceDE w:val="0"/>
        <w:autoSpaceDN w:val="0"/>
        <w:spacing w:after="0" w:line="240" w:lineRule="auto"/>
        <w:jc w:val="center"/>
        <w:textAlignment w:val="baseline"/>
        <w:rPr>
          <w:rFonts w:ascii="Arial" w:eastAsia="Times New Roman" w:hAnsi="Arial" w:cs="Arial"/>
          <w:bCs/>
          <w:sz w:val="24"/>
          <w:szCs w:val="24"/>
          <w:lang w:eastAsia="fr-FR"/>
        </w:rPr>
      </w:pPr>
      <w:r w:rsidRPr="002006F1">
        <w:rPr>
          <w:rFonts w:ascii="Arial" w:eastAsia="Times New Roman" w:hAnsi="Arial" w:cs="Arial"/>
          <w:lang w:eastAsia="fr-FR"/>
        </w:rPr>
        <w:t xml:space="preserve"> Les dispositions ci-après, </w:t>
      </w:r>
      <w:r w:rsidR="000E2F85">
        <w:rPr>
          <w:rFonts w:ascii="Arial" w:eastAsia="Times New Roman" w:hAnsi="Arial" w:cs="Arial"/>
          <w:lang w:eastAsia="fr-FR"/>
        </w:rPr>
        <w:t xml:space="preserve">relatives à </w:t>
      </w:r>
      <w:r w:rsidRPr="002006F1">
        <w:rPr>
          <w:rFonts w:ascii="Arial" w:eastAsia="Times New Roman" w:hAnsi="Arial" w:cs="Arial"/>
          <w:lang w:eastAsia="fr-FR"/>
        </w:rPr>
        <w:t xml:space="preserve"> </w:t>
      </w:r>
    </w:p>
    <w:p w:rsidR="000E2F85" w:rsidRPr="00041008" w:rsidRDefault="00C429FC" w:rsidP="000E2F85">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iCs/>
          <w:spacing w:val="5"/>
          <w:sz w:val="20"/>
          <w:szCs w:val="32"/>
          <w:lang w:eastAsia="fr-FR"/>
        </w:rPr>
      </w:pPr>
      <w:r>
        <w:rPr>
          <w:rFonts w:ascii="Times New Roman" w:eastAsia="Times New Roman" w:hAnsi="Times New Roman" w:cs="Times New Roman"/>
          <w:b/>
          <w:bCs/>
          <w:sz w:val="20"/>
          <w:szCs w:val="32"/>
          <w:lang w:eastAsia="fr-FR"/>
        </w:rPr>
        <w:t>L’</w:t>
      </w:r>
      <w:r w:rsidR="000E2F85" w:rsidRPr="00041008">
        <w:rPr>
          <w:rFonts w:ascii="Times New Roman" w:eastAsia="Times New Roman" w:hAnsi="Times New Roman" w:cs="Times New Roman"/>
          <w:b/>
          <w:bCs/>
          <w:sz w:val="20"/>
          <w:szCs w:val="32"/>
          <w:lang w:eastAsia="fr-FR"/>
        </w:rPr>
        <w:t xml:space="preserve">APPEL D’OFFRES </w:t>
      </w:r>
      <w:r w:rsidR="000E2F85" w:rsidRPr="00041008">
        <w:rPr>
          <w:rFonts w:ascii="Times New Roman" w:eastAsia="Times New Roman" w:hAnsi="Times New Roman" w:cs="Times New Roman"/>
          <w:b/>
          <w:iCs/>
          <w:sz w:val="20"/>
          <w:szCs w:val="32"/>
          <w:lang w:eastAsia="fr-FR"/>
        </w:rPr>
        <w:t>NATIONAL OUVERT</w:t>
      </w:r>
    </w:p>
    <w:p w:rsidR="000E2F85" w:rsidRPr="00041008" w:rsidRDefault="000E2F85" w:rsidP="000E2F85">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0"/>
          <w:szCs w:val="32"/>
          <w:lang w:eastAsia="fr-FR"/>
        </w:rPr>
      </w:pPr>
      <w:r w:rsidRPr="00041008">
        <w:rPr>
          <w:rFonts w:ascii="Times New Roman" w:eastAsia="Times New Roman" w:hAnsi="Times New Roman" w:cs="Times New Roman"/>
          <w:b/>
          <w:bCs/>
          <w:sz w:val="20"/>
          <w:szCs w:val="32"/>
          <w:lang w:eastAsia="fr-FR"/>
        </w:rPr>
        <w:t>N°</w:t>
      </w:r>
      <w:r w:rsidR="00C429FC">
        <w:rPr>
          <w:rFonts w:ascii="Times New Roman" w:eastAsia="Times New Roman" w:hAnsi="Times New Roman" w:cs="Times New Roman"/>
          <w:b/>
          <w:bCs/>
          <w:sz w:val="20"/>
          <w:szCs w:val="32"/>
          <w:lang w:eastAsia="fr-FR"/>
        </w:rPr>
        <w:t xml:space="preserve"> 05/</w:t>
      </w:r>
      <w:r w:rsidRPr="00041008">
        <w:rPr>
          <w:rFonts w:ascii="Times New Roman" w:eastAsia="Times New Roman" w:hAnsi="Times New Roman" w:cs="Times New Roman"/>
          <w:b/>
          <w:i/>
          <w:iCs/>
          <w:sz w:val="20"/>
          <w:szCs w:val="32"/>
          <w:lang w:eastAsia="fr-FR"/>
        </w:rPr>
        <w:t>AONO/CA-EBWA1</w:t>
      </w:r>
      <w:r w:rsidRPr="00041008">
        <w:rPr>
          <w:rFonts w:ascii="Times New Roman" w:eastAsia="Times New Roman" w:hAnsi="Times New Roman" w:cs="Times New Roman"/>
          <w:b/>
          <w:i/>
          <w:iCs/>
          <w:sz w:val="20"/>
          <w:szCs w:val="32"/>
          <w:vertAlign w:val="superscript"/>
          <w:lang w:eastAsia="fr-FR"/>
        </w:rPr>
        <w:t>er</w:t>
      </w:r>
      <w:r w:rsidRPr="00041008">
        <w:rPr>
          <w:rFonts w:ascii="Times New Roman" w:eastAsia="Times New Roman" w:hAnsi="Times New Roman" w:cs="Times New Roman"/>
          <w:b/>
          <w:i/>
          <w:iCs/>
          <w:sz w:val="20"/>
          <w:szCs w:val="32"/>
          <w:lang w:eastAsia="fr-FR"/>
        </w:rPr>
        <w:t>/</w:t>
      </w:r>
      <w:r w:rsidRPr="00041008">
        <w:rPr>
          <w:rFonts w:ascii="Times New Roman" w:eastAsia="Times New Roman" w:hAnsi="Times New Roman" w:cs="Times New Roman"/>
          <w:b/>
          <w:bCs/>
          <w:sz w:val="20"/>
          <w:szCs w:val="32"/>
          <w:lang w:eastAsia="fr-FR"/>
        </w:rPr>
        <w:t>CIPMP/</w:t>
      </w:r>
      <w:r w:rsidRPr="00041008">
        <w:rPr>
          <w:rFonts w:ascii="Times New Roman" w:eastAsia="Times New Roman" w:hAnsi="Times New Roman" w:cs="Times New Roman"/>
          <w:b/>
          <w:bCs/>
          <w:spacing w:val="6"/>
          <w:sz w:val="20"/>
          <w:szCs w:val="32"/>
          <w:lang w:eastAsia="fr-FR"/>
        </w:rPr>
        <w:t xml:space="preserve">2023 DU </w:t>
      </w:r>
      <w:r w:rsidR="00C429FC">
        <w:rPr>
          <w:rFonts w:ascii="Times New Roman" w:eastAsia="Times New Roman" w:hAnsi="Times New Roman" w:cs="Times New Roman"/>
          <w:b/>
          <w:bCs/>
          <w:spacing w:val="6"/>
          <w:sz w:val="20"/>
          <w:szCs w:val="32"/>
          <w:lang w:eastAsia="fr-FR"/>
        </w:rPr>
        <w:t>20</w:t>
      </w:r>
      <w:r w:rsidRPr="00041008">
        <w:rPr>
          <w:rFonts w:ascii="Times New Roman" w:eastAsia="Times New Roman" w:hAnsi="Times New Roman" w:cs="Times New Roman"/>
          <w:b/>
          <w:bCs/>
          <w:spacing w:val="6"/>
          <w:sz w:val="20"/>
          <w:szCs w:val="32"/>
          <w:lang w:eastAsia="fr-FR"/>
        </w:rPr>
        <w:t>/</w:t>
      </w:r>
      <w:r w:rsidR="00C429FC">
        <w:rPr>
          <w:rFonts w:ascii="Times New Roman" w:eastAsia="Times New Roman" w:hAnsi="Times New Roman" w:cs="Times New Roman"/>
          <w:b/>
          <w:bCs/>
          <w:spacing w:val="6"/>
          <w:sz w:val="20"/>
          <w:szCs w:val="32"/>
          <w:lang w:eastAsia="fr-FR"/>
        </w:rPr>
        <w:t>03</w:t>
      </w:r>
      <w:r w:rsidRPr="00041008">
        <w:rPr>
          <w:rFonts w:ascii="Times New Roman" w:eastAsia="Times New Roman" w:hAnsi="Times New Roman" w:cs="Times New Roman"/>
          <w:b/>
          <w:bCs/>
          <w:spacing w:val="6"/>
          <w:sz w:val="20"/>
          <w:szCs w:val="32"/>
          <w:lang w:eastAsia="fr-FR"/>
        </w:rPr>
        <w:t xml:space="preserve">/2023 </w:t>
      </w:r>
      <w:r w:rsidRPr="00041008">
        <w:rPr>
          <w:rFonts w:ascii="Times New Roman" w:eastAsia="Times New Roman" w:hAnsi="Times New Roman" w:cs="Times New Roman"/>
          <w:b/>
          <w:bCs/>
          <w:sz w:val="20"/>
          <w:szCs w:val="32"/>
          <w:lang w:eastAsia="fr-FR"/>
        </w:rPr>
        <w:t>POUR LES TRAVAUX DE CONSTRUCTION DE TROIS PUITS ÉQUIPÉS DE PMH AUX ECOLES PUBLIQUES D’ANGOUNOU, GROUPE 1 CENTRE ADMINISTRATIF ET GROUPE 2 CENTRE ADMINISTRATIF DANS L’ARRONDISSEMENT D’EBOLOWA 1</w:t>
      </w:r>
      <w:r w:rsidRPr="00041008">
        <w:rPr>
          <w:rFonts w:ascii="Times New Roman" w:eastAsia="Times New Roman" w:hAnsi="Times New Roman" w:cs="Times New Roman"/>
          <w:b/>
          <w:bCs/>
          <w:sz w:val="20"/>
          <w:szCs w:val="32"/>
          <w:vertAlign w:val="superscript"/>
          <w:lang w:eastAsia="fr-FR"/>
        </w:rPr>
        <w:t>er</w:t>
      </w:r>
      <w:r w:rsidRPr="00041008">
        <w:rPr>
          <w:rFonts w:ascii="Times New Roman" w:eastAsia="Times New Roman" w:hAnsi="Times New Roman" w:cs="Times New Roman"/>
          <w:b/>
          <w:bCs/>
          <w:sz w:val="20"/>
          <w:szCs w:val="32"/>
          <w:lang w:eastAsia="fr-FR"/>
        </w:rPr>
        <w:t>,</w:t>
      </w:r>
    </w:p>
    <w:p w:rsidR="000E2F85" w:rsidRPr="00041008" w:rsidRDefault="000E2F85" w:rsidP="000E2F85">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0"/>
          <w:szCs w:val="32"/>
          <w:lang w:eastAsia="fr-FR"/>
        </w:rPr>
      </w:pPr>
      <w:r w:rsidRPr="00041008">
        <w:rPr>
          <w:rFonts w:ascii="Times New Roman" w:eastAsia="Times New Roman" w:hAnsi="Times New Roman" w:cs="Times New Roman"/>
          <w:b/>
          <w:bCs/>
          <w:sz w:val="20"/>
          <w:szCs w:val="32"/>
          <w:lang w:eastAsia="fr-FR"/>
        </w:rPr>
        <w:t>DEPARTEMENT DE LA MVILA, REGION DU SUD</w:t>
      </w:r>
    </w:p>
    <w:p w:rsidR="000E2F85" w:rsidRPr="00041008" w:rsidRDefault="000E2F85" w:rsidP="000E2F85">
      <w:pPr>
        <w:widowControl w:val="0"/>
        <w:suppressAutoHyphens/>
        <w:autoSpaceDE w:val="0"/>
        <w:autoSpaceDN w:val="0"/>
        <w:spacing w:after="0" w:line="240" w:lineRule="auto"/>
        <w:jc w:val="center"/>
        <w:textAlignment w:val="baseline"/>
        <w:rPr>
          <w:rFonts w:ascii="Arial" w:eastAsia="Times New Roman" w:hAnsi="Arial" w:cs="Arial"/>
          <w:sz w:val="14"/>
          <w:lang w:eastAsia="fr-FR"/>
        </w:rPr>
      </w:pPr>
      <w:r w:rsidRPr="00041008">
        <w:rPr>
          <w:rFonts w:ascii="Times New Roman" w:eastAsia="Times New Roman" w:hAnsi="Times New Roman" w:cs="Times New Roman"/>
          <w:b/>
          <w:i/>
          <w:sz w:val="18"/>
          <w:szCs w:val="28"/>
          <w:lang w:eastAsia="fr-FR"/>
        </w:rPr>
        <w:t>LOT UNIQUE</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complètent ou</w:t>
      </w:r>
      <w:r w:rsidR="000E2F85">
        <w:rPr>
          <w:rFonts w:ascii="Arial" w:eastAsia="Times New Roman" w:hAnsi="Arial" w:cs="Arial"/>
          <w:lang w:eastAsia="fr-FR"/>
        </w:rPr>
        <w:t xml:space="preserve"> </w:t>
      </w:r>
      <w:r w:rsidRPr="002006F1">
        <w:rPr>
          <w:rFonts w:ascii="Arial" w:eastAsia="Times New Roman" w:hAnsi="Arial" w:cs="Arial"/>
          <w:lang w:eastAsia="fr-FR"/>
        </w:rPr>
        <w:t>précisent les dispositions du RGAO. En cas de conflit, les dispositions ci-après prévalent sur celles du RGAO. Les numéros de la première colonne se réfèrent à l’article correspondant du RGAO.</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tbl>
      <w:tblPr>
        <w:tblW w:w="11057" w:type="dxa"/>
        <w:tblInd w:w="-279" w:type="dxa"/>
        <w:shd w:val="clear" w:color="auto" w:fill="FFFFFF"/>
        <w:tblLayout w:type="fixed"/>
        <w:tblCellMar>
          <w:left w:w="10" w:type="dxa"/>
          <w:right w:w="10" w:type="dxa"/>
        </w:tblCellMar>
        <w:tblLook w:val="0000" w:firstRow="0" w:lastRow="0" w:firstColumn="0" w:lastColumn="0" w:noHBand="0" w:noVBand="0"/>
      </w:tblPr>
      <w:tblGrid>
        <w:gridCol w:w="1277"/>
        <w:gridCol w:w="9780"/>
      </w:tblGrid>
      <w:tr w:rsidR="002006F1" w:rsidRPr="002006F1" w:rsidTr="00584044">
        <w:trPr>
          <w:trHeight w:hRule="exact" w:val="762"/>
        </w:trPr>
        <w:tc>
          <w:tcPr>
            <w:tcW w:w="127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r w:rsidRPr="002006F1">
              <w:rPr>
                <w:rFonts w:ascii="Arial" w:eastAsia="Times New Roman" w:hAnsi="Arial" w:cs="Arial"/>
                <w:lang w:eastAsia="fr-FR"/>
              </w:rPr>
              <w:t>Références au RGAO</w:t>
            </w:r>
          </w:p>
        </w:tc>
        <w:tc>
          <w:tcPr>
            <w:tcW w:w="9780"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r w:rsidRPr="002006F1">
              <w:rPr>
                <w:rFonts w:ascii="Arial" w:eastAsia="Times New Roman" w:hAnsi="Arial" w:cs="Arial"/>
                <w:b/>
                <w:bCs/>
                <w:lang w:eastAsia="fr-FR"/>
              </w:rPr>
              <w:t>Généralités</w:t>
            </w:r>
          </w:p>
        </w:tc>
      </w:tr>
      <w:tr w:rsidR="002006F1" w:rsidRPr="002006F1" w:rsidTr="00E80831">
        <w:trPr>
          <w:trHeight w:hRule="exact" w:val="9490"/>
        </w:trPr>
        <w:tc>
          <w:tcPr>
            <w:tcW w:w="127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r w:rsidRPr="002006F1">
              <w:rPr>
                <w:rFonts w:ascii="Arial" w:eastAsia="Times New Roman" w:hAnsi="Arial" w:cs="Arial"/>
                <w:lang w:eastAsia="fr-FR"/>
              </w:rPr>
              <w:t>1.1</w:t>
            </w:r>
          </w:p>
        </w:tc>
        <w:tc>
          <w:tcPr>
            <w:tcW w:w="9780"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2006F1" w:rsidRPr="002006F1" w:rsidRDefault="002006F1" w:rsidP="0083147B">
            <w:pPr>
              <w:widowControl w:val="0"/>
              <w:numPr>
                <w:ilvl w:val="3"/>
                <w:numId w:val="54"/>
              </w:numPr>
              <w:suppressAutoHyphens/>
              <w:autoSpaceDE w:val="0"/>
              <w:autoSpaceDN w:val="0"/>
              <w:spacing w:after="0" w:line="240" w:lineRule="auto"/>
              <w:textAlignment w:val="baseline"/>
              <w:rPr>
                <w:rFonts w:ascii="Arial" w:eastAsia="Times New Roman" w:hAnsi="Arial" w:cs="Arial"/>
                <w:b/>
                <w:i/>
                <w:iCs/>
                <w:sz w:val="24"/>
                <w:szCs w:val="24"/>
                <w:lang w:eastAsia="fr-FR"/>
              </w:rPr>
            </w:pPr>
            <w:r w:rsidRPr="002006F1">
              <w:rPr>
                <w:rFonts w:ascii="Arial" w:eastAsia="Times New Roman" w:hAnsi="Arial" w:cs="Arial"/>
                <w:b/>
                <w:lang w:eastAsia="fr-FR"/>
              </w:rPr>
              <w:t>Définition des Travaux:</w:t>
            </w:r>
          </w:p>
          <w:p w:rsidR="002006F1" w:rsidRPr="002006F1" w:rsidRDefault="00E80831" w:rsidP="002006F1">
            <w:pPr>
              <w:widowControl w:val="0"/>
              <w:suppressAutoHyphens/>
              <w:autoSpaceDE w:val="0"/>
              <w:autoSpaceDN w:val="0"/>
              <w:spacing w:after="0" w:line="240" w:lineRule="auto"/>
              <w:jc w:val="both"/>
              <w:textAlignment w:val="baseline"/>
              <w:rPr>
                <w:rFonts w:ascii="Arial" w:eastAsia="Times New Roman" w:hAnsi="Arial" w:cs="Arial"/>
                <w:b/>
                <w:sz w:val="24"/>
                <w:szCs w:val="24"/>
                <w:lang w:eastAsia="fr-FR"/>
              </w:rPr>
            </w:pPr>
            <w:r>
              <w:rPr>
                <w:rFonts w:ascii="Arial" w:eastAsia="Times New Roman" w:hAnsi="Arial" w:cs="Arial"/>
                <w:bCs/>
                <w:lang w:eastAsia="fr-FR"/>
              </w:rPr>
              <w:t>C</w:t>
            </w:r>
            <w:r w:rsidR="002006F1" w:rsidRPr="002006F1">
              <w:rPr>
                <w:rFonts w:ascii="Arial" w:eastAsia="Times New Roman" w:hAnsi="Arial" w:cs="Arial"/>
                <w:bCs/>
                <w:lang w:eastAsia="fr-FR"/>
              </w:rPr>
              <w:t xml:space="preserve">onstruction </w:t>
            </w:r>
            <w:r w:rsidR="00F87A3C">
              <w:rPr>
                <w:rFonts w:ascii="Arial" w:eastAsia="Times New Roman" w:hAnsi="Arial" w:cs="Arial"/>
                <w:bCs/>
                <w:lang w:eastAsia="fr-FR"/>
              </w:rPr>
              <w:t xml:space="preserve">de </w:t>
            </w:r>
            <w:r w:rsidR="000E2F85">
              <w:rPr>
                <w:rFonts w:ascii="Arial" w:eastAsia="Times New Roman" w:hAnsi="Arial" w:cs="Arial"/>
                <w:bCs/>
                <w:lang w:eastAsia="fr-FR"/>
              </w:rPr>
              <w:t>trois</w:t>
            </w:r>
            <w:r w:rsidR="00F87A3C">
              <w:rPr>
                <w:rFonts w:ascii="Arial" w:eastAsia="Times New Roman" w:hAnsi="Arial" w:cs="Arial"/>
                <w:bCs/>
                <w:lang w:eastAsia="fr-FR"/>
              </w:rPr>
              <w:t xml:space="preserve"> puits PMH dans certaines localités de la Commune d’Arrondissement d’Ebolowa </w:t>
            </w:r>
            <w:r w:rsidR="000E2F85">
              <w:rPr>
                <w:rFonts w:ascii="Arial" w:eastAsia="Times New Roman" w:hAnsi="Arial" w:cs="Arial"/>
                <w:bCs/>
                <w:lang w:eastAsia="fr-FR"/>
              </w:rPr>
              <w:t>1</w:t>
            </w:r>
            <w:r w:rsidR="000E2F85" w:rsidRPr="00F87A3C">
              <w:rPr>
                <w:rFonts w:ascii="Arial" w:eastAsia="Times New Roman" w:hAnsi="Arial" w:cs="Arial"/>
                <w:bCs/>
                <w:vertAlign w:val="superscript"/>
                <w:lang w:eastAsia="fr-FR"/>
              </w:rPr>
              <w:t>er</w:t>
            </w:r>
            <w:r w:rsidR="000E2F85">
              <w:rPr>
                <w:rFonts w:ascii="Arial" w:eastAsia="Times New Roman" w:hAnsi="Arial" w:cs="Arial"/>
                <w:bCs/>
                <w:lang w:eastAsia="fr-FR"/>
              </w:rPr>
              <w:t>,</w:t>
            </w:r>
            <w:r w:rsidR="002006F1" w:rsidRPr="002006F1">
              <w:rPr>
                <w:rFonts w:ascii="Arial" w:eastAsia="Times New Roman" w:hAnsi="Arial" w:cs="Arial"/>
                <w:b/>
                <w:lang w:eastAsia="fr-FR"/>
              </w:rPr>
              <w:t xml:space="preserve"> </w:t>
            </w:r>
            <w:r>
              <w:rPr>
                <w:rFonts w:ascii="Arial" w:eastAsia="Times New Roman" w:hAnsi="Arial" w:cs="Arial"/>
                <w:b/>
                <w:lang w:eastAsia="fr-FR"/>
              </w:rPr>
              <w:t>D</w:t>
            </w:r>
            <w:r w:rsidR="002006F1" w:rsidRPr="002006F1">
              <w:rPr>
                <w:rFonts w:ascii="Arial" w:eastAsia="Times New Roman" w:hAnsi="Arial" w:cs="Arial"/>
                <w:b/>
                <w:lang w:eastAsia="fr-FR"/>
              </w:rPr>
              <w:t>épartement de la Mvila.</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5055"/>
              <w:gridCol w:w="2032"/>
              <w:gridCol w:w="1864"/>
            </w:tblGrid>
            <w:tr w:rsidR="002006F1" w:rsidRPr="002006F1" w:rsidTr="00950AB2">
              <w:trPr>
                <w:jc w:val="center"/>
              </w:trPr>
              <w:tc>
                <w:tcPr>
                  <w:tcW w:w="977" w:type="dxa"/>
                  <w:shd w:val="clear" w:color="auto" w:fill="auto"/>
                </w:tcPr>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sz w:val="24"/>
                      <w:szCs w:val="24"/>
                      <w:lang w:eastAsia="fr-FR"/>
                    </w:rPr>
                  </w:pPr>
                  <w:r w:rsidRPr="002006F1">
                    <w:rPr>
                      <w:rFonts w:ascii="Arial" w:eastAsia="Times New Roman" w:hAnsi="Arial" w:cs="Arial"/>
                      <w:b/>
                      <w:lang w:eastAsia="fr-FR"/>
                    </w:rPr>
                    <w:t xml:space="preserve">   N°   Lot</w:t>
                  </w:r>
                </w:p>
              </w:tc>
              <w:tc>
                <w:tcPr>
                  <w:tcW w:w="5055" w:type="dxa"/>
                  <w:shd w:val="clear" w:color="auto" w:fill="auto"/>
                </w:tcPr>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sz w:val="24"/>
                      <w:szCs w:val="24"/>
                      <w:lang w:eastAsia="fr-FR"/>
                    </w:rPr>
                  </w:pPr>
                  <w:r w:rsidRPr="002006F1">
                    <w:rPr>
                      <w:rFonts w:ascii="Arial" w:eastAsia="Times New Roman" w:hAnsi="Arial" w:cs="Arial"/>
                      <w:b/>
                      <w:lang w:eastAsia="fr-FR"/>
                    </w:rPr>
                    <w:t>Intitulé du projet</w:t>
                  </w:r>
                </w:p>
              </w:tc>
              <w:tc>
                <w:tcPr>
                  <w:tcW w:w="2032" w:type="dxa"/>
                  <w:shd w:val="clear" w:color="auto" w:fill="auto"/>
                </w:tcPr>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sz w:val="24"/>
                      <w:szCs w:val="24"/>
                      <w:lang w:eastAsia="fr-FR"/>
                    </w:rPr>
                  </w:pPr>
                  <w:r w:rsidRPr="002006F1">
                    <w:rPr>
                      <w:rFonts w:ascii="Arial" w:eastAsia="Times New Roman" w:hAnsi="Arial" w:cs="Arial"/>
                      <w:b/>
                      <w:lang w:eastAsia="fr-FR"/>
                    </w:rPr>
                    <w:t>Localité</w:t>
                  </w:r>
                </w:p>
              </w:tc>
              <w:tc>
                <w:tcPr>
                  <w:tcW w:w="1864" w:type="dxa"/>
                  <w:shd w:val="clear" w:color="auto" w:fill="auto"/>
                </w:tcPr>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sz w:val="24"/>
                      <w:szCs w:val="24"/>
                      <w:lang w:eastAsia="fr-FR"/>
                    </w:rPr>
                  </w:pPr>
                  <w:r w:rsidRPr="002006F1">
                    <w:rPr>
                      <w:rFonts w:ascii="Arial" w:eastAsia="Times New Roman" w:hAnsi="Arial" w:cs="Arial"/>
                      <w:b/>
                      <w:lang w:eastAsia="fr-FR"/>
                    </w:rPr>
                    <w:t>Arrondissement</w:t>
                  </w:r>
                </w:p>
              </w:tc>
            </w:tr>
            <w:tr w:rsidR="005E5335" w:rsidRPr="002006F1" w:rsidTr="00950AB2">
              <w:trPr>
                <w:trHeight w:val="194"/>
                <w:jc w:val="center"/>
              </w:trPr>
              <w:tc>
                <w:tcPr>
                  <w:tcW w:w="977" w:type="dxa"/>
                  <w:shd w:val="clear" w:color="auto" w:fill="auto"/>
                  <w:vAlign w:val="center"/>
                </w:tcPr>
                <w:p w:rsidR="005E5335" w:rsidRPr="002006F1" w:rsidRDefault="005E5335" w:rsidP="005E5335">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r>
                    <w:rPr>
                      <w:rFonts w:ascii="Arial" w:eastAsia="Times New Roman" w:hAnsi="Arial" w:cs="Arial"/>
                      <w:sz w:val="24"/>
                      <w:szCs w:val="24"/>
                      <w:lang w:eastAsia="fr-FR"/>
                    </w:rPr>
                    <w:t>01</w:t>
                  </w:r>
                </w:p>
              </w:tc>
              <w:tc>
                <w:tcPr>
                  <w:tcW w:w="5055" w:type="dxa"/>
                  <w:tcBorders>
                    <w:top w:val="single" w:sz="4" w:space="0" w:color="auto"/>
                    <w:left w:val="single" w:sz="4" w:space="0" w:color="auto"/>
                    <w:bottom w:val="single" w:sz="4" w:space="0" w:color="auto"/>
                    <w:right w:val="single" w:sz="4" w:space="0" w:color="auto"/>
                  </w:tcBorders>
                </w:tcPr>
                <w:p w:rsidR="005E5335" w:rsidRPr="002006F1" w:rsidRDefault="00F87A3C" w:rsidP="000E2F85">
                  <w:pPr>
                    <w:suppressAutoHyphens/>
                    <w:autoSpaceDN w:val="0"/>
                    <w:spacing w:after="0" w:line="256" w:lineRule="auto"/>
                    <w:jc w:val="both"/>
                    <w:textAlignment w:val="baseline"/>
                    <w:rPr>
                      <w:rFonts w:ascii="Arial" w:eastAsia="Times New Roman" w:hAnsi="Arial" w:cs="Arial"/>
                      <w:iCs/>
                      <w:sz w:val="24"/>
                      <w:szCs w:val="24"/>
                    </w:rPr>
                  </w:pPr>
                  <w:r w:rsidRPr="004D2FB6">
                    <w:rPr>
                      <w:rFonts w:ascii="Arial" w:eastAsia="Times New Roman" w:hAnsi="Arial" w:cs="Arial"/>
                      <w:bCs/>
                      <w:lang w:eastAsia="fr-FR"/>
                    </w:rPr>
                    <w:t>Les</w:t>
                  </w:r>
                  <w:r w:rsidR="005E5335" w:rsidRPr="004D2FB6">
                    <w:rPr>
                      <w:rFonts w:ascii="Arial" w:eastAsia="Times New Roman" w:hAnsi="Arial" w:cs="Arial"/>
                      <w:bCs/>
                      <w:lang w:eastAsia="fr-FR"/>
                    </w:rPr>
                    <w:t xml:space="preserve"> travaux de construction de </w:t>
                  </w:r>
                  <w:r w:rsidR="000E2F85">
                    <w:rPr>
                      <w:rFonts w:ascii="Arial" w:eastAsia="Times New Roman" w:hAnsi="Arial" w:cs="Arial"/>
                      <w:bCs/>
                      <w:lang w:eastAsia="fr-FR"/>
                    </w:rPr>
                    <w:t xml:space="preserve">trois </w:t>
                  </w:r>
                  <w:r w:rsidR="005E5335" w:rsidRPr="004D2FB6">
                    <w:rPr>
                      <w:rFonts w:ascii="Arial" w:eastAsia="Times New Roman" w:hAnsi="Arial" w:cs="Arial"/>
                      <w:bCs/>
                      <w:lang w:eastAsia="fr-FR"/>
                    </w:rPr>
                    <w:t>(0</w:t>
                  </w:r>
                  <w:r w:rsidR="000E2F85">
                    <w:rPr>
                      <w:rFonts w:ascii="Arial" w:eastAsia="Times New Roman" w:hAnsi="Arial" w:cs="Arial"/>
                      <w:bCs/>
                      <w:lang w:eastAsia="fr-FR"/>
                    </w:rPr>
                    <w:t>3</w:t>
                  </w:r>
                  <w:r w:rsidR="005E5335" w:rsidRPr="004D2FB6">
                    <w:rPr>
                      <w:rFonts w:ascii="Arial" w:eastAsia="Times New Roman" w:hAnsi="Arial" w:cs="Arial"/>
                      <w:bCs/>
                      <w:lang w:eastAsia="fr-FR"/>
                    </w:rPr>
                    <w:t>) puits équipés de PMH</w:t>
                  </w:r>
                </w:p>
              </w:tc>
              <w:tc>
                <w:tcPr>
                  <w:tcW w:w="2032" w:type="dxa"/>
                  <w:shd w:val="clear" w:color="auto" w:fill="auto"/>
                  <w:vAlign w:val="center"/>
                </w:tcPr>
                <w:p w:rsidR="00F87A3C" w:rsidRPr="00950AB2" w:rsidRDefault="000E2F85" w:rsidP="00F87A3C">
                  <w:pPr>
                    <w:widowControl w:val="0"/>
                    <w:suppressAutoHyphens/>
                    <w:autoSpaceDE w:val="0"/>
                    <w:autoSpaceDN w:val="0"/>
                    <w:spacing w:after="0" w:line="240" w:lineRule="auto"/>
                    <w:textAlignment w:val="baseline"/>
                    <w:rPr>
                      <w:rFonts w:ascii="Arial" w:eastAsia="Times New Roman" w:hAnsi="Arial" w:cs="Arial"/>
                      <w:sz w:val="24"/>
                      <w:szCs w:val="24"/>
                      <w:u w:val="single"/>
                      <w:lang w:eastAsia="fr-FR"/>
                    </w:rPr>
                  </w:pPr>
                  <w:r w:rsidRPr="00950AB2">
                    <w:rPr>
                      <w:rFonts w:ascii="Arial" w:eastAsia="Times New Roman" w:hAnsi="Arial" w:cs="Arial"/>
                      <w:sz w:val="24"/>
                      <w:szCs w:val="24"/>
                      <w:u w:val="single"/>
                      <w:lang w:eastAsia="fr-FR"/>
                    </w:rPr>
                    <w:t>Ecole Publique</w:t>
                  </w:r>
                </w:p>
                <w:p w:rsidR="005E5335" w:rsidRPr="00950AB2" w:rsidRDefault="00F87A3C" w:rsidP="00F87A3C">
                  <w:pPr>
                    <w:widowControl w:val="0"/>
                    <w:suppressAutoHyphens/>
                    <w:autoSpaceDE w:val="0"/>
                    <w:autoSpaceDN w:val="0"/>
                    <w:spacing w:after="0" w:line="240" w:lineRule="auto"/>
                    <w:textAlignment w:val="baseline"/>
                    <w:rPr>
                      <w:rFonts w:ascii="Arial" w:eastAsia="Times New Roman" w:hAnsi="Arial" w:cs="Arial"/>
                      <w:szCs w:val="24"/>
                      <w:lang w:eastAsia="fr-FR"/>
                    </w:rPr>
                  </w:pPr>
                  <w:r>
                    <w:rPr>
                      <w:rFonts w:ascii="Arial" w:eastAsia="Times New Roman" w:hAnsi="Arial" w:cs="Arial"/>
                      <w:sz w:val="24"/>
                      <w:szCs w:val="24"/>
                      <w:lang w:eastAsia="fr-FR"/>
                    </w:rPr>
                    <w:t>-</w:t>
                  </w:r>
                  <w:r w:rsidR="000E2F85" w:rsidRPr="00950AB2">
                    <w:rPr>
                      <w:rFonts w:ascii="Arial" w:eastAsia="Times New Roman" w:hAnsi="Arial" w:cs="Arial"/>
                      <w:szCs w:val="24"/>
                      <w:lang w:eastAsia="fr-FR"/>
                    </w:rPr>
                    <w:t>ANGOUNOU</w:t>
                  </w:r>
                  <w:r w:rsidRPr="00950AB2">
                    <w:rPr>
                      <w:rFonts w:ascii="Arial" w:eastAsia="Times New Roman" w:hAnsi="Arial" w:cs="Arial"/>
                      <w:szCs w:val="24"/>
                      <w:lang w:eastAsia="fr-FR"/>
                    </w:rPr>
                    <w:t xml:space="preserve"> </w:t>
                  </w:r>
                </w:p>
                <w:p w:rsidR="00F87A3C" w:rsidRPr="00950AB2" w:rsidRDefault="00F87A3C" w:rsidP="00F87A3C">
                  <w:pPr>
                    <w:widowControl w:val="0"/>
                    <w:suppressAutoHyphens/>
                    <w:autoSpaceDE w:val="0"/>
                    <w:autoSpaceDN w:val="0"/>
                    <w:spacing w:after="0" w:line="240" w:lineRule="auto"/>
                    <w:textAlignment w:val="baseline"/>
                    <w:rPr>
                      <w:rFonts w:ascii="Arial" w:eastAsia="Times New Roman" w:hAnsi="Arial" w:cs="Arial"/>
                      <w:szCs w:val="24"/>
                      <w:lang w:eastAsia="fr-FR"/>
                    </w:rPr>
                  </w:pPr>
                  <w:r w:rsidRPr="00950AB2">
                    <w:rPr>
                      <w:rFonts w:ascii="Arial" w:eastAsia="Times New Roman" w:hAnsi="Arial" w:cs="Arial"/>
                      <w:szCs w:val="24"/>
                      <w:lang w:eastAsia="fr-FR"/>
                    </w:rPr>
                    <w:t>-</w:t>
                  </w:r>
                  <w:r w:rsidR="000E2F85" w:rsidRPr="00950AB2">
                    <w:rPr>
                      <w:rFonts w:ascii="Arial" w:eastAsia="Times New Roman" w:hAnsi="Arial" w:cs="Arial"/>
                      <w:szCs w:val="24"/>
                      <w:lang w:eastAsia="fr-FR"/>
                    </w:rPr>
                    <w:t>GROUPE1 CENTRE ADMINISTRATIF</w:t>
                  </w:r>
                </w:p>
                <w:p w:rsidR="00F87A3C" w:rsidRPr="00950AB2" w:rsidRDefault="00F87A3C" w:rsidP="00F87A3C">
                  <w:pPr>
                    <w:widowControl w:val="0"/>
                    <w:suppressAutoHyphens/>
                    <w:autoSpaceDE w:val="0"/>
                    <w:autoSpaceDN w:val="0"/>
                    <w:spacing w:after="0" w:line="240" w:lineRule="auto"/>
                    <w:textAlignment w:val="baseline"/>
                    <w:rPr>
                      <w:rFonts w:ascii="Arial" w:eastAsia="Times New Roman" w:hAnsi="Arial" w:cs="Arial"/>
                      <w:szCs w:val="24"/>
                      <w:lang w:eastAsia="fr-FR"/>
                    </w:rPr>
                  </w:pPr>
                  <w:r w:rsidRPr="00950AB2">
                    <w:rPr>
                      <w:rFonts w:ascii="Arial" w:eastAsia="Times New Roman" w:hAnsi="Arial" w:cs="Arial"/>
                      <w:szCs w:val="24"/>
                      <w:lang w:eastAsia="fr-FR"/>
                    </w:rPr>
                    <w:t>-</w:t>
                  </w:r>
                  <w:r w:rsidR="000E2F85" w:rsidRPr="00950AB2">
                    <w:rPr>
                      <w:rFonts w:ascii="Arial" w:eastAsia="Times New Roman" w:hAnsi="Arial" w:cs="Arial"/>
                      <w:szCs w:val="24"/>
                      <w:lang w:eastAsia="fr-FR"/>
                    </w:rPr>
                    <w:t xml:space="preserve"> GROUPE2 CENTRE ADMINISTRATIF</w:t>
                  </w:r>
                </w:p>
                <w:p w:rsidR="00F87A3C" w:rsidRPr="002006F1" w:rsidRDefault="00F87A3C" w:rsidP="000E2F85">
                  <w:pPr>
                    <w:widowControl w:val="0"/>
                    <w:suppressAutoHyphens/>
                    <w:autoSpaceDE w:val="0"/>
                    <w:autoSpaceDN w:val="0"/>
                    <w:spacing w:after="0" w:line="240" w:lineRule="auto"/>
                    <w:textAlignment w:val="baseline"/>
                    <w:rPr>
                      <w:rFonts w:ascii="Arial" w:eastAsia="Times New Roman" w:hAnsi="Arial" w:cs="Arial"/>
                      <w:sz w:val="24"/>
                      <w:szCs w:val="24"/>
                      <w:lang w:eastAsia="fr-FR"/>
                    </w:rPr>
                  </w:pPr>
                </w:p>
              </w:tc>
              <w:tc>
                <w:tcPr>
                  <w:tcW w:w="1864" w:type="dxa"/>
                  <w:shd w:val="clear" w:color="auto" w:fill="auto"/>
                  <w:vAlign w:val="center"/>
                </w:tcPr>
                <w:p w:rsidR="005E5335" w:rsidRPr="002006F1" w:rsidRDefault="00F87A3C" w:rsidP="005E5335">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r>
                    <w:rPr>
                      <w:rFonts w:ascii="Arial" w:eastAsia="Times New Roman" w:hAnsi="Arial" w:cs="Arial"/>
                      <w:lang w:eastAsia="fr-FR"/>
                    </w:rPr>
                    <w:t>Ebolowa 1</w:t>
                  </w:r>
                  <w:r w:rsidRPr="00F87A3C">
                    <w:rPr>
                      <w:rFonts w:ascii="Arial" w:eastAsia="Times New Roman" w:hAnsi="Arial" w:cs="Arial"/>
                      <w:vertAlign w:val="superscript"/>
                      <w:lang w:eastAsia="fr-FR"/>
                    </w:rPr>
                    <w:t>er</w:t>
                  </w:r>
                  <w:r>
                    <w:rPr>
                      <w:rFonts w:ascii="Arial" w:eastAsia="Times New Roman" w:hAnsi="Arial" w:cs="Arial"/>
                      <w:lang w:eastAsia="fr-FR"/>
                    </w:rPr>
                    <w:t xml:space="preserve"> </w:t>
                  </w:r>
                </w:p>
              </w:tc>
            </w:tr>
          </w:tbl>
          <w:p w:rsidR="002006F1" w:rsidRPr="002006F1" w:rsidRDefault="002006F1" w:rsidP="002006F1">
            <w:pPr>
              <w:widowControl w:val="0"/>
              <w:suppressAutoHyphens/>
              <w:autoSpaceDE w:val="0"/>
              <w:autoSpaceDN w:val="0"/>
              <w:spacing w:after="0" w:line="240" w:lineRule="auto"/>
              <w:ind w:left="567"/>
              <w:jc w:val="both"/>
              <w:textAlignment w:val="baseline"/>
              <w:rPr>
                <w:rFonts w:ascii="Arial" w:eastAsia="Times New Roman" w:hAnsi="Arial" w:cs="Arial"/>
                <w:sz w:val="24"/>
                <w:szCs w:val="24"/>
                <w:lang w:eastAsia="fr-FR"/>
              </w:rPr>
            </w:pPr>
          </w:p>
          <w:p w:rsidR="002006F1" w:rsidRPr="002006F1" w:rsidRDefault="002006F1" w:rsidP="0083147B">
            <w:pPr>
              <w:widowControl w:val="0"/>
              <w:numPr>
                <w:ilvl w:val="3"/>
                <w:numId w:val="54"/>
              </w:numPr>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Consistance des travaux</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Les travaux consistent à exécuter les corps d’états suivants :</w:t>
            </w:r>
          </w:p>
          <w:p w:rsidR="006324EA" w:rsidRPr="000B4FF8" w:rsidRDefault="006324EA"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Le choix de l’emplacement </w:t>
            </w:r>
            <w:r>
              <w:rPr>
                <w:rFonts w:ascii="Arial" w:eastAsia="Times New Roman" w:hAnsi="Arial" w:cs="Arial"/>
                <w:sz w:val="24"/>
                <w:szCs w:val="24"/>
                <w:lang w:eastAsia="fr-FR"/>
              </w:rPr>
              <w:t>(étude hydrogéologique)</w:t>
            </w:r>
            <w:r w:rsidRPr="000B4FF8">
              <w:rPr>
                <w:rFonts w:ascii="Arial" w:eastAsia="Times New Roman" w:hAnsi="Arial" w:cs="Arial"/>
                <w:sz w:val="24"/>
                <w:szCs w:val="24"/>
                <w:lang w:eastAsia="fr-FR"/>
              </w:rPr>
              <w:t>;</w:t>
            </w:r>
          </w:p>
          <w:p w:rsidR="006324EA" w:rsidRPr="000B4FF8" w:rsidRDefault="006324EA"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L’installation  du chantier </w:t>
            </w:r>
            <w:r>
              <w:rPr>
                <w:rFonts w:ascii="Arial" w:eastAsia="Times New Roman" w:hAnsi="Arial" w:cs="Arial"/>
                <w:sz w:val="24"/>
                <w:szCs w:val="24"/>
                <w:lang w:eastAsia="fr-FR"/>
              </w:rPr>
              <w:t>(travaux préliminaire)</w:t>
            </w:r>
            <w:r w:rsidRPr="000B4FF8">
              <w:rPr>
                <w:rFonts w:ascii="Arial" w:eastAsia="Times New Roman" w:hAnsi="Arial" w:cs="Arial"/>
                <w:sz w:val="24"/>
                <w:szCs w:val="24"/>
                <w:lang w:eastAsia="fr-FR"/>
              </w:rPr>
              <w:t>;</w:t>
            </w:r>
          </w:p>
          <w:p w:rsidR="006324EA" w:rsidRPr="000B4FF8" w:rsidRDefault="006324EA"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La  mise  en œuvre  du  béton ;</w:t>
            </w:r>
          </w:p>
          <w:p w:rsidR="006324EA" w:rsidRDefault="006324EA"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Le  fonçage ;</w:t>
            </w:r>
          </w:p>
          <w:p w:rsidR="006324EA" w:rsidRPr="000B4FF8" w:rsidRDefault="006324EA" w:rsidP="0083147B">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Prélèvement et analyse physico-chimique de l’eau au laboratoire en présence de l’ingénieur du marché ;</w:t>
            </w:r>
          </w:p>
          <w:p w:rsidR="006324EA" w:rsidRPr="000B4FF8" w:rsidRDefault="006324EA"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La  fabrication  et  installation  des  buses dans le puits ;</w:t>
            </w:r>
          </w:p>
          <w:p w:rsidR="006324EA" w:rsidRDefault="006324EA"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La  mise  en eau ;</w:t>
            </w:r>
          </w:p>
          <w:p w:rsidR="00950AB2" w:rsidRPr="000B4FF8" w:rsidRDefault="00950AB2" w:rsidP="0083147B">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Cuvelage ; </w:t>
            </w:r>
          </w:p>
          <w:p w:rsidR="006324EA" w:rsidRPr="00E80831" w:rsidRDefault="006324EA"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 xml:space="preserve">La </w:t>
            </w:r>
            <w:r w:rsidR="00E80831" w:rsidRPr="000B4FF8">
              <w:rPr>
                <w:rFonts w:ascii="Arial" w:eastAsia="Times New Roman" w:hAnsi="Arial" w:cs="Arial"/>
                <w:sz w:val="24"/>
                <w:szCs w:val="24"/>
                <w:lang w:eastAsia="fr-FR"/>
              </w:rPr>
              <w:t>dalle de surface</w:t>
            </w:r>
            <w:r w:rsidRPr="000B4FF8">
              <w:rPr>
                <w:rFonts w:ascii="Arial" w:eastAsia="Times New Roman" w:hAnsi="Arial" w:cs="Arial"/>
                <w:sz w:val="24"/>
                <w:szCs w:val="24"/>
                <w:lang w:eastAsia="fr-FR"/>
              </w:rPr>
              <w:t> ;</w:t>
            </w:r>
          </w:p>
          <w:p w:rsidR="006324EA" w:rsidRPr="00E03615" w:rsidRDefault="006324EA"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 xml:space="preserve">Le </w:t>
            </w:r>
            <w:r w:rsidR="00E80831" w:rsidRPr="000B4FF8">
              <w:rPr>
                <w:rFonts w:ascii="Arial" w:eastAsia="Times New Roman" w:hAnsi="Arial" w:cs="Arial"/>
                <w:sz w:val="24"/>
                <w:szCs w:val="24"/>
                <w:lang w:eastAsia="fr-FR"/>
              </w:rPr>
              <w:t>socle de la pompe</w:t>
            </w:r>
            <w:r w:rsidRPr="000B4FF8">
              <w:rPr>
                <w:rFonts w:ascii="Arial" w:eastAsia="Times New Roman" w:hAnsi="Arial" w:cs="Arial"/>
                <w:sz w:val="24"/>
                <w:szCs w:val="24"/>
                <w:lang w:eastAsia="fr-FR"/>
              </w:rPr>
              <w:t> ;</w:t>
            </w:r>
          </w:p>
          <w:p w:rsidR="006324EA" w:rsidRPr="000B4FF8" w:rsidRDefault="006324EA"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Le puits  perdu ;</w:t>
            </w:r>
          </w:p>
          <w:p w:rsidR="006324EA" w:rsidRPr="000B4FF8" w:rsidRDefault="006324EA"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La fourniture et installation  de  la  pompe à motricité humaine ;</w:t>
            </w:r>
          </w:p>
          <w:p w:rsidR="006324EA" w:rsidRPr="000B4FF8" w:rsidRDefault="006324EA"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Le traitement  de  l’eau ;</w:t>
            </w:r>
          </w:p>
          <w:p w:rsidR="006324EA" w:rsidRDefault="006324EA"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L’analyse  de  l’eau ;</w:t>
            </w:r>
          </w:p>
          <w:p w:rsidR="006324EA" w:rsidRDefault="00E65DDA" w:rsidP="0083147B">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Formation du comité de </w:t>
            </w:r>
            <w:proofErr w:type="spellStart"/>
            <w:r>
              <w:rPr>
                <w:rFonts w:ascii="Arial" w:eastAsia="Times New Roman" w:hAnsi="Arial" w:cs="Arial"/>
                <w:sz w:val="24"/>
                <w:szCs w:val="24"/>
                <w:lang w:eastAsia="fr-FR"/>
              </w:rPr>
              <w:t>gestion</w:t>
            </w:r>
            <w:proofErr w:type="gramStart"/>
            <w:r>
              <w:rPr>
                <w:rFonts w:ascii="Arial" w:eastAsia="Times New Roman" w:hAnsi="Arial" w:cs="Arial"/>
                <w:sz w:val="24"/>
                <w:szCs w:val="24"/>
                <w:lang w:eastAsia="fr-FR"/>
              </w:rPr>
              <w:t>,agent</w:t>
            </w:r>
            <w:proofErr w:type="spellEnd"/>
            <w:proofErr w:type="gramEnd"/>
            <w:r>
              <w:rPr>
                <w:rFonts w:ascii="Arial" w:eastAsia="Times New Roman" w:hAnsi="Arial" w:cs="Arial"/>
                <w:sz w:val="24"/>
                <w:szCs w:val="24"/>
                <w:lang w:eastAsia="fr-FR"/>
              </w:rPr>
              <w:t xml:space="preserve"> de maintenance et r</w:t>
            </w:r>
            <w:r w:rsidR="006324EA">
              <w:rPr>
                <w:rFonts w:ascii="Arial" w:eastAsia="Times New Roman" w:hAnsi="Arial" w:cs="Arial"/>
                <w:sz w:val="24"/>
                <w:szCs w:val="24"/>
                <w:lang w:eastAsia="fr-FR"/>
              </w:rPr>
              <w:t>emise d’une caisse d’outils</w:t>
            </w:r>
          </w:p>
          <w:p w:rsidR="00E65DDA" w:rsidRPr="000B4FF8" w:rsidRDefault="00E65DDA" w:rsidP="0083147B">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Labélisation </w:t>
            </w:r>
          </w:p>
          <w:p w:rsidR="00C429FC"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Noms et adresse de l’Autorité Contractante : le </w:t>
            </w:r>
            <w:r w:rsidR="006B0219">
              <w:rPr>
                <w:rFonts w:ascii="Arial" w:eastAsia="Times New Roman" w:hAnsi="Arial" w:cs="Arial"/>
                <w:lang w:eastAsia="fr-FR"/>
              </w:rPr>
              <w:t>Maire de la Commune d</w:t>
            </w:r>
            <w:r w:rsidR="00E80831">
              <w:rPr>
                <w:rFonts w:ascii="Arial" w:eastAsia="Times New Roman" w:hAnsi="Arial" w:cs="Arial"/>
                <w:lang w:eastAsia="fr-FR"/>
              </w:rPr>
              <w:t xml:space="preserve">’Arrondissement </w:t>
            </w:r>
            <w:r w:rsidR="00C429FC">
              <w:rPr>
                <w:rFonts w:ascii="Arial" w:eastAsia="Times New Roman" w:hAnsi="Arial" w:cs="Arial"/>
                <w:lang w:eastAsia="fr-FR"/>
              </w:rPr>
              <w:t>d’Ebolowa</w:t>
            </w:r>
            <w:r w:rsidR="00E65DDA">
              <w:rPr>
                <w:rFonts w:ascii="Arial" w:eastAsia="Times New Roman" w:hAnsi="Arial" w:cs="Arial"/>
                <w:lang w:eastAsia="fr-FR"/>
              </w:rPr>
              <w:t>1</w:t>
            </w:r>
          </w:p>
          <w:p w:rsidR="002006F1" w:rsidRPr="002006F1" w:rsidRDefault="00C429FC"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Pr>
                <w:rFonts w:ascii="Arial" w:eastAsia="Times New Roman" w:hAnsi="Arial" w:cs="Arial"/>
                <w:lang w:eastAsia="fr-FR"/>
              </w:rPr>
              <w:t xml:space="preserve"> </w:t>
            </w:r>
            <w:r w:rsidR="00E80831">
              <w:rPr>
                <w:rFonts w:ascii="Arial" w:eastAsia="Times New Roman" w:hAnsi="Arial" w:cs="Arial"/>
                <w:lang w:eastAsia="fr-FR"/>
              </w:rPr>
              <w:t xml:space="preserve"> 1er</w:t>
            </w:r>
          </w:p>
          <w:p w:rsidR="006B0219" w:rsidRPr="002006F1" w:rsidRDefault="002006F1" w:rsidP="006B0219">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Référence de l’Appel d’Offres : </w:t>
            </w:r>
          </w:p>
          <w:p w:rsidR="006B0219" w:rsidRPr="002006F1" w:rsidRDefault="006B0219" w:rsidP="006B0219">
            <w:pPr>
              <w:widowControl w:val="0"/>
              <w:tabs>
                <w:tab w:val="left" w:pos="353"/>
                <w:tab w:val="center" w:pos="5212"/>
              </w:tabs>
              <w:suppressAutoHyphens/>
              <w:autoSpaceDE w:val="0"/>
              <w:autoSpaceDN w:val="0"/>
              <w:spacing w:after="0" w:line="240" w:lineRule="auto"/>
              <w:textAlignment w:val="baseline"/>
              <w:rPr>
                <w:rFonts w:ascii="Arial" w:eastAsia="Times New Roman" w:hAnsi="Arial" w:cs="Arial"/>
                <w:b/>
                <w:iCs/>
                <w:spacing w:val="5"/>
                <w:lang w:eastAsia="fr-FR"/>
              </w:rPr>
            </w:pPr>
            <w:r w:rsidRPr="006B0219">
              <w:rPr>
                <w:rFonts w:ascii="Arial" w:eastAsia="Times New Roman" w:hAnsi="Arial" w:cs="Arial"/>
                <w:bCs/>
                <w:lang w:eastAsia="fr-FR"/>
              </w:rPr>
              <w:t>Avis</w:t>
            </w:r>
            <w:r>
              <w:rPr>
                <w:rFonts w:ascii="Arial" w:eastAsia="Times New Roman" w:hAnsi="Arial" w:cs="Arial"/>
                <w:b/>
                <w:bCs/>
                <w:lang w:eastAsia="fr-FR"/>
              </w:rPr>
              <w:t xml:space="preserve"> </w:t>
            </w:r>
            <w:r w:rsidRPr="006B0219">
              <w:rPr>
                <w:rFonts w:ascii="Arial" w:eastAsia="Times New Roman" w:hAnsi="Arial" w:cs="Arial"/>
                <w:bCs/>
                <w:lang w:eastAsia="fr-FR"/>
              </w:rPr>
              <w:t>d’</w:t>
            </w:r>
            <w:r>
              <w:rPr>
                <w:rFonts w:ascii="Arial" w:eastAsia="Times New Roman" w:hAnsi="Arial" w:cs="Arial"/>
                <w:bCs/>
                <w:lang w:eastAsia="fr-FR"/>
              </w:rPr>
              <w:t>Appel d’O</w:t>
            </w:r>
            <w:r w:rsidRPr="006B0219">
              <w:rPr>
                <w:rFonts w:ascii="Arial" w:eastAsia="Times New Roman" w:hAnsi="Arial" w:cs="Arial"/>
                <w:bCs/>
                <w:lang w:eastAsia="fr-FR"/>
              </w:rPr>
              <w:t xml:space="preserve">ffres </w:t>
            </w:r>
            <w:r>
              <w:rPr>
                <w:rFonts w:ascii="Arial" w:eastAsia="Times New Roman" w:hAnsi="Arial" w:cs="Arial"/>
                <w:iCs/>
                <w:lang w:eastAsia="fr-FR"/>
              </w:rPr>
              <w:t>N</w:t>
            </w:r>
            <w:r w:rsidRPr="006B0219">
              <w:rPr>
                <w:rFonts w:ascii="Arial" w:eastAsia="Times New Roman" w:hAnsi="Arial" w:cs="Arial"/>
                <w:iCs/>
                <w:lang w:eastAsia="fr-FR"/>
              </w:rPr>
              <w:t>ational ouvert selon la procédure d’urgence</w:t>
            </w:r>
            <w:r w:rsidRPr="006B0219">
              <w:rPr>
                <w:rFonts w:ascii="Arial" w:eastAsia="Times New Roman" w:hAnsi="Arial" w:cs="Arial"/>
                <w:iCs/>
                <w:spacing w:val="5"/>
                <w:lang w:eastAsia="fr-FR"/>
              </w:rPr>
              <w:t xml:space="preserve"> </w:t>
            </w:r>
            <w:r w:rsidRPr="006B0219">
              <w:rPr>
                <w:rFonts w:ascii="Arial" w:eastAsia="Times New Roman" w:hAnsi="Arial" w:cs="Arial"/>
                <w:bCs/>
                <w:lang w:eastAsia="fr-FR"/>
              </w:rPr>
              <w:t>p</w:t>
            </w:r>
            <w:r>
              <w:rPr>
                <w:rFonts w:ascii="Arial" w:eastAsia="Times New Roman" w:hAnsi="Arial" w:cs="Arial"/>
                <w:bCs/>
                <w:lang w:eastAsia="fr-FR"/>
              </w:rPr>
              <w:t xml:space="preserve">our </w:t>
            </w:r>
            <w:r w:rsidR="003861F4" w:rsidRPr="008A7DA8">
              <w:rPr>
                <w:rFonts w:ascii="Arial" w:eastAsia="Times New Roman" w:hAnsi="Arial" w:cs="Arial"/>
                <w:bCs/>
                <w:lang w:eastAsia="fr-FR"/>
              </w:rPr>
              <w:t xml:space="preserve">les travaux de construction de (07) sept puits équipés de </w:t>
            </w:r>
            <w:r w:rsidR="003861F4">
              <w:rPr>
                <w:rFonts w:ascii="Arial" w:eastAsia="Times New Roman" w:hAnsi="Arial" w:cs="Arial"/>
                <w:bCs/>
                <w:lang w:eastAsia="fr-FR"/>
              </w:rPr>
              <w:t>PMH</w:t>
            </w:r>
            <w:r w:rsidR="003861F4" w:rsidRPr="008A7DA8">
              <w:rPr>
                <w:rFonts w:ascii="Arial" w:eastAsia="Times New Roman" w:hAnsi="Arial" w:cs="Arial"/>
                <w:bCs/>
                <w:lang w:eastAsia="fr-FR"/>
              </w:rPr>
              <w:t xml:space="preserve"> dans certaines localités de la commune de Ngoulemakong, et d’un puits équipé de </w:t>
            </w:r>
            <w:r w:rsidR="003861F4">
              <w:rPr>
                <w:rFonts w:ascii="Arial" w:eastAsia="Times New Roman" w:hAnsi="Arial" w:cs="Arial"/>
                <w:bCs/>
                <w:lang w:eastAsia="fr-FR"/>
              </w:rPr>
              <w:t xml:space="preserve">PMH </w:t>
            </w:r>
            <w:r w:rsidR="003861F4" w:rsidRPr="008A7DA8">
              <w:rPr>
                <w:rFonts w:ascii="Arial" w:eastAsia="Times New Roman" w:hAnsi="Arial" w:cs="Arial"/>
                <w:bCs/>
                <w:lang w:eastAsia="fr-FR"/>
              </w:rPr>
              <w:t xml:space="preserve">dans la localité de </w:t>
            </w:r>
            <w:proofErr w:type="spellStart"/>
            <w:r w:rsidR="003861F4" w:rsidRPr="008A7DA8">
              <w:rPr>
                <w:rFonts w:ascii="Arial" w:eastAsia="Times New Roman" w:hAnsi="Arial" w:cs="Arial"/>
                <w:bCs/>
                <w:lang w:eastAsia="fr-FR"/>
              </w:rPr>
              <w:t>Ngock</w:t>
            </w:r>
            <w:proofErr w:type="spellEnd"/>
            <w:r w:rsidR="003861F4" w:rsidRPr="008A7DA8">
              <w:rPr>
                <w:rFonts w:ascii="Arial" w:eastAsia="Times New Roman" w:hAnsi="Arial" w:cs="Arial"/>
                <w:bCs/>
                <w:lang w:eastAsia="fr-FR"/>
              </w:rPr>
              <w:t xml:space="preserve">  commune de Ngoulemakong</w:t>
            </w:r>
          </w:p>
          <w:p w:rsidR="002006F1" w:rsidRPr="002006F1" w:rsidRDefault="002006F1" w:rsidP="002006F1">
            <w:pPr>
              <w:suppressAutoHyphens/>
              <w:autoSpaceDN w:val="0"/>
              <w:spacing w:after="0" w:line="240" w:lineRule="auto"/>
              <w:textAlignment w:val="baseline"/>
              <w:rPr>
                <w:rFonts w:ascii="Arial" w:eastAsia="Times New Roman" w:hAnsi="Arial" w:cs="Arial"/>
                <w:sz w:val="24"/>
                <w:szCs w:val="24"/>
                <w:lang w:eastAsia="fr-FR"/>
              </w:rPr>
            </w:pPr>
          </w:p>
        </w:tc>
      </w:tr>
      <w:tr w:rsidR="002006F1" w:rsidRPr="002006F1" w:rsidTr="006B0219">
        <w:trPr>
          <w:trHeight w:hRule="exact" w:val="275"/>
        </w:trPr>
        <w:tc>
          <w:tcPr>
            <w:tcW w:w="127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2006F1" w:rsidRPr="002006F1" w:rsidRDefault="002006F1" w:rsidP="006B0219">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r w:rsidRPr="002006F1">
              <w:rPr>
                <w:rFonts w:ascii="Arial" w:eastAsia="Times New Roman" w:hAnsi="Arial" w:cs="Arial"/>
                <w:lang w:eastAsia="fr-FR"/>
              </w:rPr>
              <w:t>1.2.</w:t>
            </w:r>
          </w:p>
        </w:tc>
        <w:tc>
          <w:tcPr>
            <w:tcW w:w="9780"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B0219"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Délai d’exécution: 03 (Trois) mois (Quatre – Vingt – Dix Jours) calendaires</w:t>
            </w:r>
          </w:p>
          <w:p w:rsidR="006B0219" w:rsidRPr="006B0219" w:rsidRDefault="006B0219" w:rsidP="006B0219">
            <w:pPr>
              <w:rPr>
                <w:rFonts w:ascii="Arial" w:eastAsia="Times New Roman" w:hAnsi="Arial" w:cs="Arial"/>
                <w:sz w:val="24"/>
                <w:szCs w:val="24"/>
                <w:lang w:eastAsia="fr-FR"/>
              </w:rPr>
            </w:pPr>
          </w:p>
          <w:p w:rsidR="002006F1" w:rsidRPr="006B0219" w:rsidRDefault="002006F1" w:rsidP="006B0219">
            <w:pPr>
              <w:tabs>
                <w:tab w:val="left" w:pos="1019"/>
              </w:tabs>
              <w:rPr>
                <w:rFonts w:ascii="Arial" w:eastAsia="Times New Roman" w:hAnsi="Arial" w:cs="Arial"/>
                <w:sz w:val="24"/>
                <w:szCs w:val="24"/>
                <w:lang w:eastAsia="fr-FR"/>
              </w:rPr>
            </w:pPr>
          </w:p>
        </w:tc>
      </w:tr>
      <w:tr w:rsidR="002006F1" w:rsidRPr="002006F1" w:rsidTr="008D36C1">
        <w:trPr>
          <w:trHeight w:hRule="exact" w:val="1568"/>
        </w:trPr>
        <w:tc>
          <w:tcPr>
            <w:tcW w:w="127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r w:rsidRPr="002006F1">
              <w:rPr>
                <w:rFonts w:ascii="Arial" w:eastAsia="Times New Roman" w:hAnsi="Arial" w:cs="Arial"/>
                <w:lang w:eastAsia="fr-FR"/>
              </w:rPr>
              <w:t>2.1</w:t>
            </w:r>
          </w:p>
        </w:tc>
        <w:tc>
          <w:tcPr>
            <w:tcW w:w="9780"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2006F1" w:rsidRPr="002006F1" w:rsidRDefault="002006F1" w:rsidP="002006F1">
            <w:pPr>
              <w:suppressAutoHyphens/>
              <w:autoSpaceDN w:val="0"/>
              <w:spacing w:after="0" w:line="240" w:lineRule="auto"/>
              <w:textAlignment w:val="baseline"/>
              <w:rPr>
                <w:rFonts w:ascii="Arial" w:eastAsia="Times New Roman" w:hAnsi="Arial" w:cs="Arial"/>
                <w:sz w:val="24"/>
                <w:szCs w:val="24"/>
                <w:lang w:eastAsia="fr-FR"/>
              </w:rPr>
            </w:pPr>
            <w:r w:rsidRPr="002006F1">
              <w:rPr>
                <w:rFonts w:ascii="Arial" w:eastAsia="Times New Roman" w:hAnsi="Arial" w:cs="Arial"/>
                <w:lang w:eastAsia="fr-FR"/>
              </w:rPr>
              <w:t xml:space="preserve">Source(s)de </w:t>
            </w:r>
            <w:r w:rsidR="00E80831" w:rsidRPr="002006F1">
              <w:rPr>
                <w:rFonts w:ascii="Arial" w:eastAsia="Times New Roman" w:hAnsi="Arial" w:cs="Arial"/>
                <w:lang w:eastAsia="fr-FR"/>
              </w:rPr>
              <w:t>financement :</w:t>
            </w:r>
            <w:r w:rsidRPr="002006F1">
              <w:rPr>
                <w:rFonts w:ascii="Arial" w:eastAsia="Times New Roman" w:hAnsi="Arial" w:cs="Arial"/>
                <w:lang w:eastAsia="fr-FR"/>
              </w:rPr>
              <w:t xml:space="preserve"> </w:t>
            </w:r>
            <w:r w:rsidR="006B0219">
              <w:rPr>
                <w:rFonts w:ascii="Arial" w:eastAsia="Times New Roman" w:hAnsi="Arial" w:cs="Arial"/>
                <w:b/>
                <w:lang w:eastAsia="fr-FR"/>
              </w:rPr>
              <w:t>MINDDEVEL, EXERCICE 20</w:t>
            </w:r>
            <w:r w:rsidR="00950AB2">
              <w:rPr>
                <w:rFonts w:ascii="Arial" w:eastAsia="Times New Roman" w:hAnsi="Arial" w:cs="Arial"/>
                <w:b/>
                <w:lang w:eastAsia="fr-FR"/>
              </w:rPr>
              <w:t>23</w:t>
            </w:r>
          </w:p>
          <w:p w:rsidR="002006F1" w:rsidRPr="002006F1" w:rsidRDefault="002006F1" w:rsidP="00950AB2">
            <w:pPr>
              <w:suppressAutoHyphens/>
              <w:autoSpaceDN w:val="0"/>
              <w:spacing w:after="0" w:line="240" w:lineRule="auto"/>
              <w:textAlignment w:val="baseline"/>
              <w:rPr>
                <w:rFonts w:ascii="Arial" w:eastAsia="Times New Roman" w:hAnsi="Arial" w:cs="Arial"/>
                <w:b/>
                <w:sz w:val="24"/>
                <w:szCs w:val="24"/>
                <w:lang w:eastAsia="fr-FR"/>
              </w:rPr>
            </w:pPr>
            <w:r w:rsidRPr="002006F1">
              <w:rPr>
                <w:rFonts w:ascii="Arial" w:eastAsia="Times New Roman" w:hAnsi="Arial" w:cs="Arial"/>
                <w:u w:val="single"/>
                <w:lang w:eastAsia="fr-FR"/>
              </w:rPr>
              <w:t>Nom du projet</w:t>
            </w:r>
            <w:r w:rsidRPr="002006F1">
              <w:rPr>
                <w:rFonts w:ascii="Arial" w:eastAsia="Times New Roman" w:hAnsi="Arial" w:cs="Arial"/>
                <w:lang w:eastAsia="fr-FR"/>
              </w:rPr>
              <w:t xml:space="preserve"> : </w:t>
            </w:r>
            <w:r w:rsidR="008D36C1" w:rsidRPr="008A7DA8">
              <w:rPr>
                <w:rFonts w:ascii="Arial" w:eastAsia="Times New Roman" w:hAnsi="Arial" w:cs="Arial"/>
                <w:bCs/>
                <w:lang w:eastAsia="fr-FR"/>
              </w:rPr>
              <w:t>les travaux de construction de (0</w:t>
            </w:r>
            <w:r w:rsidR="00950AB2">
              <w:rPr>
                <w:rFonts w:ascii="Arial" w:eastAsia="Times New Roman" w:hAnsi="Arial" w:cs="Arial"/>
                <w:bCs/>
                <w:lang w:eastAsia="fr-FR"/>
              </w:rPr>
              <w:t>3</w:t>
            </w:r>
            <w:r w:rsidR="008D36C1" w:rsidRPr="008A7DA8">
              <w:rPr>
                <w:rFonts w:ascii="Arial" w:eastAsia="Times New Roman" w:hAnsi="Arial" w:cs="Arial"/>
                <w:bCs/>
                <w:lang w:eastAsia="fr-FR"/>
              </w:rPr>
              <w:t xml:space="preserve">) </w:t>
            </w:r>
            <w:r w:rsidR="00950AB2">
              <w:rPr>
                <w:rFonts w:ascii="Arial" w:eastAsia="Times New Roman" w:hAnsi="Arial" w:cs="Arial"/>
                <w:bCs/>
                <w:lang w:eastAsia="fr-FR"/>
              </w:rPr>
              <w:t>trois</w:t>
            </w:r>
            <w:r w:rsidR="008D36C1" w:rsidRPr="008A7DA8">
              <w:rPr>
                <w:rFonts w:ascii="Arial" w:eastAsia="Times New Roman" w:hAnsi="Arial" w:cs="Arial"/>
                <w:bCs/>
                <w:lang w:eastAsia="fr-FR"/>
              </w:rPr>
              <w:t xml:space="preserve"> puits équipés de </w:t>
            </w:r>
            <w:r w:rsidR="008D36C1">
              <w:rPr>
                <w:rFonts w:ascii="Arial" w:eastAsia="Times New Roman" w:hAnsi="Arial" w:cs="Arial"/>
                <w:bCs/>
                <w:lang w:eastAsia="fr-FR"/>
              </w:rPr>
              <w:t>PMH</w:t>
            </w:r>
            <w:r w:rsidR="008D36C1" w:rsidRPr="008A7DA8">
              <w:rPr>
                <w:rFonts w:ascii="Arial" w:eastAsia="Times New Roman" w:hAnsi="Arial" w:cs="Arial"/>
                <w:bCs/>
                <w:lang w:eastAsia="fr-FR"/>
              </w:rPr>
              <w:t xml:space="preserve"> dans </w:t>
            </w:r>
            <w:r w:rsidR="00950AB2">
              <w:rPr>
                <w:rFonts w:ascii="Arial" w:eastAsia="Times New Roman" w:hAnsi="Arial" w:cs="Arial"/>
                <w:bCs/>
                <w:lang w:eastAsia="fr-FR"/>
              </w:rPr>
              <w:t xml:space="preserve">les </w:t>
            </w:r>
            <w:proofErr w:type="spellStart"/>
            <w:r w:rsidR="00950AB2">
              <w:rPr>
                <w:rFonts w:ascii="Arial" w:eastAsia="Times New Roman" w:hAnsi="Arial" w:cs="Arial"/>
                <w:bCs/>
                <w:lang w:eastAsia="fr-FR"/>
              </w:rPr>
              <w:t>EP</w:t>
            </w:r>
            <w:proofErr w:type="spellEnd"/>
            <w:r w:rsidR="00950AB2">
              <w:rPr>
                <w:rFonts w:ascii="Arial" w:eastAsia="Times New Roman" w:hAnsi="Arial" w:cs="Arial"/>
                <w:bCs/>
                <w:lang w:eastAsia="fr-FR"/>
              </w:rPr>
              <w:t xml:space="preserve"> ANGOUNOU, GROUPE1 CENTRE ADMINISTRATIF, GROUPE 2 CENTRE ADMINISTRATIF,</w:t>
            </w:r>
            <w:r w:rsidR="008D36C1" w:rsidRPr="008A7DA8">
              <w:rPr>
                <w:rFonts w:ascii="Arial" w:eastAsia="Times New Roman" w:hAnsi="Arial" w:cs="Arial"/>
                <w:bCs/>
                <w:lang w:eastAsia="fr-FR"/>
              </w:rPr>
              <w:t xml:space="preserve"> </w:t>
            </w:r>
            <w:r w:rsidR="00E80831">
              <w:rPr>
                <w:rFonts w:ascii="Arial" w:eastAsia="Times New Roman" w:hAnsi="Arial" w:cs="Arial"/>
                <w:bCs/>
                <w:lang w:eastAsia="fr-FR"/>
              </w:rPr>
              <w:t>Département de la Mvila.</w:t>
            </w:r>
          </w:p>
        </w:tc>
      </w:tr>
      <w:tr w:rsidR="002006F1" w:rsidRPr="002006F1" w:rsidTr="002B02E2">
        <w:trPr>
          <w:trHeight w:hRule="exact" w:val="570"/>
        </w:trPr>
        <w:tc>
          <w:tcPr>
            <w:tcW w:w="127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324EA" w:rsidRDefault="006324EA"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2006F1" w:rsidRPr="002006F1" w:rsidRDefault="002B02E2" w:rsidP="002B02E2">
            <w:pPr>
              <w:widowControl w:val="0"/>
              <w:suppressAutoHyphens/>
              <w:autoSpaceDE w:val="0"/>
              <w:autoSpaceDN w:val="0"/>
              <w:spacing w:after="0" w:line="240" w:lineRule="auto"/>
              <w:textAlignment w:val="baseline"/>
              <w:rPr>
                <w:rFonts w:ascii="Arial" w:eastAsia="Times New Roman" w:hAnsi="Arial" w:cs="Arial"/>
                <w:sz w:val="24"/>
                <w:szCs w:val="24"/>
                <w:lang w:eastAsia="fr-FR"/>
              </w:rPr>
            </w:pPr>
            <w:r>
              <w:rPr>
                <w:rFonts w:ascii="Arial" w:eastAsia="Times New Roman" w:hAnsi="Arial" w:cs="Arial"/>
                <w:lang w:eastAsia="fr-FR"/>
              </w:rPr>
              <w:t xml:space="preserve">     </w:t>
            </w:r>
            <w:r w:rsidR="002006F1" w:rsidRPr="002006F1">
              <w:rPr>
                <w:rFonts w:ascii="Arial" w:eastAsia="Times New Roman" w:hAnsi="Arial" w:cs="Arial"/>
                <w:lang w:eastAsia="fr-FR"/>
              </w:rPr>
              <w:t>4.1</w:t>
            </w:r>
          </w:p>
        </w:tc>
        <w:tc>
          <w:tcPr>
            <w:tcW w:w="9780"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324EA" w:rsidRDefault="006324EA"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xml:space="preserve">Liste des candidats pré-qualifiés : </w:t>
            </w:r>
            <w:proofErr w:type="spellStart"/>
            <w:r w:rsidRPr="002006F1">
              <w:rPr>
                <w:rFonts w:ascii="Arial" w:eastAsia="Times New Roman" w:hAnsi="Arial" w:cs="Arial"/>
                <w:b/>
                <w:lang w:eastAsia="fr-FR"/>
              </w:rPr>
              <w:t>NEANT</w:t>
            </w:r>
            <w:proofErr w:type="spellEnd"/>
          </w:p>
        </w:tc>
      </w:tr>
      <w:tr w:rsidR="002006F1" w:rsidRPr="002006F1" w:rsidTr="002B02E2">
        <w:trPr>
          <w:trHeight w:hRule="exact" w:val="1137"/>
        </w:trPr>
        <w:tc>
          <w:tcPr>
            <w:tcW w:w="127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r w:rsidRPr="002006F1">
              <w:rPr>
                <w:rFonts w:ascii="Arial" w:eastAsia="Times New Roman" w:hAnsi="Arial" w:cs="Arial"/>
                <w:lang w:eastAsia="fr-FR"/>
              </w:rPr>
              <w:t>5.1</w:t>
            </w:r>
          </w:p>
        </w:tc>
        <w:tc>
          <w:tcPr>
            <w:tcW w:w="9780"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324EA" w:rsidRDefault="006324EA"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6324EA" w:rsidRDefault="006324EA"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xml:space="preserve">Provenance des matériaux, matériels et fournitures d’équipement et services. MARCHE LOCAL et </w:t>
            </w:r>
            <w:proofErr w:type="spellStart"/>
            <w:r w:rsidRPr="002006F1">
              <w:rPr>
                <w:rFonts w:ascii="Arial" w:eastAsia="Times New Roman" w:hAnsi="Arial" w:cs="Arial"/>
                <w:lang w:eastAsia="fr-FR"/>
              </w:rPr>
              <w:t>MATERIAUX</w:t>
            </w:r>
            <w:proofErr w:type="spellEnd"/>
            <w:r w:rsidRPr="002006F1">
              <w:rPr>
                <w:rFonts w:ascii="Arial" w:eastAsia="Times New Roman" w:hAnsi="Arial" w:cs="Arial"/>
                <w:lang w:eastAsia="fr-FR"/>
              </w:rPr>
              <w:t xml:space="preserve"> LOCAUX.</w:t>
            </w:r>
          </w:p>
        </w:tc>
      </w:tr>
    </w:tbl>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b/>
          <w:bCs/>
          <w:lang w:eastAsia="fr-FR"/>
        </w:rPr>
      </w:pPr>
    </w:p>
    <w:p w:rsidR="002006F1" w:rsidRPr="002006F1" w:rsidRDefault="002006F1" w:rsidP="0083147B">
      <w:pPr>
        <w:widowControl w:val="0"/>
        <w:numPr>
          <w:ilvl w:val="1"/>
          <w:numId w:val="13"/>
        </w:numPr>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Critères d’évaluation</w:t>
      </w:r>
    </w:p>
    <w:p w:rsidR="002006F1" w:rsidRPr="002006F1" w:rsidRDefault="002006F1" w:rsidP="002006F1">
      <w:pPr>
        <w:widowControl w:val="0"/>
        <w:suppressAutoHyphens/>
        <w:autoSpaceDE w:val="0"/>
        <w:autoSpaceDN w:val="0"/>
        <w:spacing w:after="0" w:line="240" w:lineRule="auto"/>
        <w:ind w:left="360"/>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b/>
          <w:lang w:eastAsia="fr-FR"/>
        </w:rPr>
      </w:pPr>
      <w:r w:rsidRPr="002006F1">
        <w:rPr>
          <w:rFonts w:ascii="Arial" w:eastAsia="Times New Roman" w:hAnsi="Arial" w:cs="Arial"/>
          <w:b/>
          <w:iCs/>
          <w:lang w:eastAsia="fr-FR"/>
        </w:rPr>
        <w:t>Critères éliminatoires</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iCs/>
          <w:lang w:eastAsia="fr-FR"/>
        </w:rPr>
      </w:pPr>
      <w:r w:rsidRPr="002006F1">
        <w:rPr>
          <w:rFonts w:ascii="Arial" w:eastAsia="Times New Roman" w:hAnsi="Arial" w:cs="Arial"/>
          <w:iCs/>
          <w:lang w:eastAsia="fr-FR"/>
        </w:rPr>
        <w:t>Les critères ci-dessous entraînent chacun  le rejet de l’offre du soumissionnaire.</w:t>
      </w:r>
    </w:p>
    <w:p w:rsid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iCs/>
          <w:spacing w:val="-2"/>
          <w:lang w:eastAsia="fr-FR"/>
        </w:rPr>
      </w:pPr>
      <w:r w:rsidRPr="002006F1">
        <w:rPr>
          <w:rFonts w:ascii="Arial" w:eastAsia="Times New Roman" w:hAnsi="Arial" w:cs="Arial"/>
          <w:iCs/>
          <w:lang w:eastAsia="fr-FR"/>
        </w:rPr>
        <w:t>Il s'agit notamment de</w:t>
      </w:r>
      <w:r w:rsidRPr="002006F1">
        <w:rPr>
          <w:rFonts w:ascii="Arial" w:eastAsia="Times New Roman" w:hAnsi="Arial" w:cs="Arial"/>
          <w:iCs/>
          <w:spacing w:val="-2"/>
          <w:lang w:eastAsia="fr-FR"/>
        </w:rPr>
        <w:t>:</w:t>
      </w:r>
    </w:p>
    <w:p w:rsidR="00E80831" w:rsidRPr="002006F1" w:rsidRDefault="00E80831" w:rsidP="002006F1">
      <w:pPr>
        <w:widowControl w:val="0"/>
        <w:suppressAutoHyphens/>
        <w:autoSpaceDE w:val="0"/>
        <w:autoSpaceDN w:val="0"/>
        <w:spacing w:after="0" w:line="240" w:lineRule="auto"/>
        <w:jc w:val="both"/>
        <w:textAlignment w:val="baseline"/>
        <w:rPr>
          <w:rFonts w:ascii="Arial" w:eastAsia="Times New Roman" w:hAnsi="Arial" w:cs="Arial"/>
          <w:iCs/>
          <w:spacing w:val="-2"/>
          <w:lang w:eastAsia="fr-FR"/>
        </w:rPr>
      </w:pPr>
    </w:p>
    <w:p w:rsidR="002006F1" w:rsidRPr="002006F1" w:rsidRDefault="002006F1" w:rsidP="0083147B">
      <w:pPr>
        <w:widowControl w:val="0"/>
        <w:numPr>
          <w:ilvl w:val="0"/>
          <w:numId w:val="4"/>
        </w:numPr>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Absence de la caution de soumission ;</w:t>
      </w:r>
    </w:p>
    <w:p w:rsidR="002006F1" w:rsidRPr="002006F1" w:rsidRDefault="002006F1" w:rsidP="0083147B">
      <w:pPr>
        <w:widowControl w:val="0"/>
        <w:numPr>
          <w:ilvl w:val="0"/>
          <w:numId w:val="4"/>
        </w:numPr>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Absence d’une pièce Administrative</w:t>
      </w:r>
      <w:r w:rsidR="00950AB2">
        <w:rPr>
          <w:rFonts w:ascii="Arial" w:eastAsia="Times New Roman" w:hAnsi="Arial" w:cs="Arial"/>
          <w:lang w:eastAsia="fr-FR"/>
        </w:rPr>
        <w:t xml:space="preserve"> 48h</w:t>
      </w:r>
      <w:r w:rsidR="00C429FC">
        <w:rPr>
          <w:rFonts w:ascii="Arial" w:eastAsia="Times New Roman" w:hAnsi="Arial" w:cs="Arial"/>
          <w:lang w:eastAsia="fr-FR"/>
        </w:rPr>
        <w:t xml:space="preserve"> après l’ouverture des offres</w:t>
      </w:r>
      <w:r w:rsidRPr="002006F1">
        <w:rPr>
          <w:rFonts w:ascii="Arial" w:eastAsia="Times New Roman" w:hAnsi="Arial" w:cs="Arial"/>
          <w:lang w:eastAsia="fr-FR"/>
        </w:rPr>
        <w:t> ;</w:t>
      </w:r>
    </w:p>
    <w:p w:rsidR="002006F1" w:rsidRPr="00950AB2" w:rsidRDefault="002006F1" w:rsidP="0083147B">
      <w:pPr>
        <w:widowControl w:val="0"/>
        <w:numPr>
          <w:ilvl w:val="0"/>
          <w:numId w:val="4"/>
        </w:numPr>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B02E2">
        <w:rPr>
          <w:rFonts w:ascii="Arial" w:eastAsia="Times New Roman" w:hAnsi="Arial" w:cs="Arial"/>
          <w:lang w:eastAsia="fr-FR"/>
        </w:rPr>
        <w:t xml:space="preserve">La présence des pièces falsifiées dans l’offre du soumissionnaire </w:t>
      </w:r>
    </w:p>
    <w:p w:rsidR="002006F1" w:rsidRPr="00950AB2" w:rsidRDefault="002006F1" w:rsidP="0083147B">
      <w:pPr>
        <w:widowControl w:val="0"/>
        <w:numPr>
          <w:ilvl w:val="0"/>
          <w:numId w:val="4"/>
        </w:numPr>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Le non-respect de deux (02)  critères essentiels.</w:t>
      </w:r>
    </w:p>
    <w:p w:rsidR="002006F1" w:rsidRPr="002006F1" w:rsidRDefault="00950AB2" w:rsidP="0083147B">
      <w:pPr>
        <w:widowControl w:val="0"/>
        <w:numPr>
          <w:ilvl w:val="0"/>
          <w:numId w:val="4"/>
        </w:numPr>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Pr>
          <w:rFonts w:ascii="Arial" w:eastAsia="Times New Roman" w:hAnsi="Arial" w:cs="Arial"/>
          <w:lang w:eastAsia="fr-FR"/>
        </w:rPr>
        <w:t>Offre financière incomplète ;</w:t>
      </w:r>
    </w:p>
    <w:p w:rsidR="002006F1" w:rsidRPr="002006F1" w:rsidRDefault="002006F1" w:rsidP="0083147B">
      <w:pPr>
        <w:widowControl w:val="0"/>
        <w:numPr>
          <w:ilvl w:val="0"/>
          <w:numId w:val="4"/>
        </w:numPr>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La non-conformité au modèle de soumission ;</w:t>
      </w:r>
    </w:p>
    <w:p w:rsidR="002006F1" w:rsidRPr="002006F1" w:rsidRDefault="002006F1" w:rsidP="002006F1">
      <w:pPr>
        <w:widowControl w:val="0"/>
        <w:shd w:val="clear" w:color="auto" w:fill="FFFFFF"/>
        <w:suppressAutoHyphens/>
        <w:autoSpaceDE w:val="0"/>
        <w:autoSpaceDN w:val="0"/>
        <w:spacing w:after="0" w:line="240" w:lineRule="auto"/>
        <w:ind w:left="643"/>
        <w:jc w:val="both"/>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b/>
          <w:lang w:eastAsia="fr-FR"/>
        </w:rPr>
      </w:pPr>
      <w:r w:rsidRPr="002006F1">
        <w:rPr>
          <w:rFonts w:ascii="Arial" w:eastAsia="Times New Roman" w:hAnsi="Arial" w:cs="Arial"/>
          <w:b/>
          <w:iCs/>
          <w:lang w:eastAsia="fr-FR"/>
        </w:rPr>
        <w:t>Critères essentiels (offre technique)</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b/>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Les critères relatifs à la qualification des soumissionnaires porteront sur:</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83147B">
      <w:pPr>
        <w:widowControl w:val="0"/>
        <w:numPr>
          <w:ilvl w:val="0"/>
          <w:numId w:val="51"/>
        </w:numPr>
        <w:tabs>
          <w:tab w:val="num" w:pos="960"/>
          <w:tab w:val="num" w:pos="1200"/>
        </w:tabs>
        <w:suppressAutoHyphens/>
        <w:autoSpaceDE w:val="0"/>
        <w:autoSpaceDN w:val="0"/>
        <w:adjustRightInd w:val="0"/>
        <w:spacing w:after="40" w:line="240" w:lineRule="auto"/>
        <w:ind w:right="142"/>
        <w:jc w:val="both"/>
        <w:textAlignment w:val="baseline"/>
        <w:rPr>
          <w:rFonts w:ascii="Arial" w:eastAsia="Calibri" w:hAnsi="Arial" w:cs="Arial"/>
        </w:rPr>
      </w:pPr>
      <w:r w:rsidRPr="002006F1">
        <w:rPr>
          <w:rFonts w:ascii="Arial" w:eastAsia="Calibri" w:hAnsi="Arial" w:cs="Arial"/>
          <w:b/>
        </w:rPr>
        <w:t>La situation financière</w:t>
      </w:r>
      <w:r w:rsidRPr="002006F1">
        <w:rPr>
          <w:rFonts w:ascii="Arial" w:eastAsia="Calibri" w:hAnsi="Arial" w:cs="Arial"/>
        </w:rPr>
        <w:t> ; présentation d’une attestation de Capacité financière égale au moins aux deux tiers (2/3) du coût prévisionnel du projet ;</w:t>
      </w:r>
    </w:p>
    <w:p w:rsidR="002006F1" w:rsidRPr="002006F1" w:rsidRDefault="002006F1" w:rsidP="0083147B">
      <w:pPr>
        <w:widowControl w:val="0"/>
        <w:numPr>
          <w:ilvl w:val="0"/>
          <w:numId w:val="51"/>
        </w:numPr>
        <w:tabs>
          <w:tab w:val="num" w:pos="960"/>
          <w:tab w:val="num" w:pos="1200"/>
        </w:tabs>
        <w:suppressAutoHyphens/>
        <w:autoSpaceDE w:val="0"/>
        <w:autoSpaceDN w:val="0"/>
        <w:adjustRightInd w:val="0"/>
        <w:spacing w:after="40" w:line="240" w:lineRule="auto"/>
        <w:ind w:right="142"/>
        <w:jc w:val="both"/>
        <w:textAlignment w:val="baseline"/>
        <w:rPr>
          <w:rFonts w:ascii="Arial" w:eastAsia="Calibri" w:hAnsi="Arial" w:cs="Arial"/>
        </w:rPr>
      </w:pPr>
      <w:r w:rsidRPr="002006F1">
        <w:rPr>
          <w:rFonts w:ascii="Arial" w:eastAsia="Calibri" w:hAnsi="Arial" w:cs="Arial"/>
          <w:b/>
        </w:rPr>
        <w:t>L’expérience de l’entreprise dans les travaux similaires sur financement public</w:t>
      </w:r>
      <w:r w:rsidRPr="002006F1">
        <w:rPr>
          <w:rFonts w:ascii="Arial" w:eastAsia="Calibri" w:hAnsi="Arial" w:cs="Arial"/>
        </w:rPr>
        <w:t xml:space="preserve"> (exécution d’au moins un (01) projet similaire au cours des </w:t>
      </w:r>
      <w:r w:rsidR="00950AB2">
        <w:rPr>
          <w:rFonts w:ascii="Arial" w:eastAsia="Calibri" w:hAnsi="Arial" w:cs="Arial"/>
        </w:rPr>
        <w:t>deux (02</w:t>
      </w:r>
      <w:r w:rsidRPr="002006F1">
        <w:rPr>
          <w:rFonts w:ascii="Arial" w:eastAsia="Calibri" w:hAnsi="Arial" w:cs="Arial"/>
        </w:rPr>
        <w:t>) dernières années) ;</w:t>
      </w:r>
    </w:p>
    <w:p w:rsidR="002006F1" w:rsidRPr="002006F1" w:rsidRDefault="002006F1" w:rsidP="0083147B">
      <w:pPr>
        <w:widowControl w:val="0"/>
        <w:numPr>
          <w:ilvl w:val="0"/>
          <w:numId w:val="51"/>
        </w:numPr>
        <w:tabs>
          <w:tab w:val="num" w:pos="960"/>
          <w:tab w:val="num" w:pos="1200"/>
        </w:tabs>
        <w:suppressAutoHyphens/>
        <w:autoSpaceDE w:val="0"/>
        <w:autoSpaceDN w:val="0"/>
        <w:adjustRightInd w:val="0"/>
        <w:spacing w:after="40" w:line="240" w:lineRule="auto"/>
        <w:ind w:right="142"/>
        <w:jc w:val="both"/>
        <w:textAlignment w:val="baseline"/>
        <w:rPr>
          <w:rFonts w:ascii="Arial" w:eastAsia="Calibri" w:hAnsi="Arial" w:cs="Arial"/>
        </w:rPr>
      </w:pPr>
      <w:r w:rsidRPr="002006F1">
        <w:rPr>
          <w:rFonts w:ascii="Arial" w:eastAsia="Calibri" w:hAnsi="Arial" w:cs="Arial"/>
          <w:b/>
        </w:rPr>
        <w:t xml:space="preserve">La qualification et </w:t>
      </w:r>
      <w:r w:rsidR="00E80831" w:rsidRPr="002006F1">
        <w:rPr>
          <w:rFonts w:ascii="Arial" w:eastAsia="Calibri" w:hAnsi="Arial" w:cs="Arial"/>
          <w:b/>
        </w:rPr>
        <w:t>l’expérience des</w:t>
      </w:r>
      <w:r w:rsidRPr="002006F1">
        <w:rPr>
          <w:rFonts w:ascii="Arial" w:eastAsia="Calibri" w:hAnsi="Arial" w:cs="Arial"/>
          <w:b/>
        </w:rPr>
        <w:t xml:space="preserve"> personnels d’encadrement</w:t>
      </w:r>
      <w:r w:rsidRPr="002006F1">
        <w:rPr>
          <w:rFonts w:ascii="Arial" w:eastAsia="Calibri" w:hAnsi="Arial" w:cs="Arial"/>
        </w:rPr>
        <w:t xml:space="preserve"> (un conducteur des travaux, Technicien Supérieur du </w:t>
      </w:r>
      <w:r w:rsidR="00E80831">
        <w:rPr>
          <w:rFonts w:ascii="Arial" w:eastAsia="Calibri" w:hAnsi="Arial" w:cs="Arial"/>
        </w:rPr>
        <w:t>G</w:t>
      </w:r>
      <w:r w:rsidRPr="002006F1">
        <w:rPr>
          <w:rFonts w:ascii="Arial" w:eastAsia="Calibri" w:hAnsi="Arial" w:cs="Arial"/>
        </w:rPr>
        <w:t xml:space="preserve">énie </w:t>
      </w:r>
      <w:r w:rsidR="00C429FC">
        <w:rPr>
          <w:rFonts w:ascii="Arial" w:eastAsia="Calibri" w:hAnsi="Arial" w:cs="Arial"/>
        </w:rPr>
        <w:t>rural, Génie</w:t>
      </w:r>
      <w:r w:rsidR="00E80831">
        <w:rPr>
          <w:rFonts w:ascii="Arial" w:eastAsia="Calibri" w:hAnsi="Arial" w:cs="Arial"/>
        </w:rPr>
        <w:t>-civil</w:t>
      </w:r>
      <w:r w:rsidRPr="002006F1">
        <w:rPr>
          <w:rFonts w:ascii="Arial" w:eastAsia="Calibri" w:hAnsi="Arial" w:cs="Arial"/>
        </w:rPr>
        <w:t xml:space="preserve"> ou du Génie </w:t>
      </w:r>
      <w:r w:rsidR="00E03370">
        <w:rPr>
          <w:rFonts w:ascii="Arial" w:eastAsia="Calibri" w:hAnsi="Arial" w:cs="Arial"/>
        </w:rPr>
        <w:t>hydraulique</w:t>
      </w:r>
      <w:r w:rsidRPr="002006F1">
        <w:rPr>
          <w:rFonts w:ascii="Arial" w:eastAsia="Calibri" w:hAnsi="Arial" w:cs="Arial"/>
        </w:rPr>
        <w:t xml:space="preserve">, trois (03) ans d’expérience minimum ; un chef de chantier, Technicien du Génie </w:t>
      </w:r>
      <w:r w:rsidR="00E80831">
        <w:rPr>
          <w:rFonts w:ascii="Arial" w:eastAsia="Calibri" w:hAnsi="Arial" w:cs="Arial"/>
        </w:rPr>
        <w:t xml:space="preserve">rural, </w:t>
      </w:r>
      <w:r w:rsidR="00C429FC">
        <w:rPr>
          <w:rFonts w:ascii="Arial" w:eastAsia="Calibri" w:hAnsi="Arial" w:cs="Arial"/>
        </w:rPr>
        <w:t>Génie</w:t>
      </w:r>
      <w:r w:rsidR="00E80831">
        <w:rPr>
          <w:rFonts w:ascii="Arial" w:eastAsia="Calibri" w:hAnsi="Arial" w:cs="Arial"/>
        </w:rPr>
        <w:t>- civil</w:t>
      </w:r>
      <w:r w:rsidRPr="002006F1">
        <w:rPr>
          <w:rFonts w:ascii="Arial" w:eastAsia="Calibri" w:hAnsi="Arial" w:cs="Arial"/>
        </w:rPr>
        <w:t xml:space="preserve"> ou du Génie </w:t>
      </w:r>
      <w:r w:rsidR="00E03370">
        <w:rPr>
          <w:rFonts w:ascii="Arial" w:eastAsia="Calibri" w:hAnsi="Arial" w:cs="Arial"/>
        </w:rPr>
        <w:t>hydraulique</w:t>
      </w:r>
      <w:r w:rsidRPr="002006F1">
        <w:rPr>
          <w:rFonts w:ascii="Arial" w:eastAsia="Calibri" w:hAnsi="Arial" w:cs="Arial"/>
        </w:rPr>
        <w:t>, 02 ans d’expérience minimum) ;</w:t>
      </w:r>
    </w:p>
    <w:p w:rsidR="002006F1" w:rsidRPr="002006F1" w:rsidRDefault="002006F1" w:rsidP="0083147B">
      <w:pPr>
        <w:widowControl w:val="0"/>
        <w:numPr>
          <w:ilvl w:val="0"/>
          <w:numId w:val="51"/>
        </w:numPr>
        <w:tabs>
          <w:tab w:val="num" w:pos="960"/>
          <w:tab w:val="num" w:pos="1200"/>
        </w:tabs>
        <w:suppressAutoHyphens/>
        <w:autoSpaceDE w:val="0"/>
        <w:autoSpaceDN w:val="0"/>
        <w:adjustRightInd w:val="0"/>
        <w:spacing w:after="40" w:line="240" w:lineRule="auto"/>
        <w:ind w:right="142"/>
        <w:jc w:val="both"/>
        <w:textAlignment w:val="baseline"/>
        <w:rPr>
          <w:rFonts w:ascii="Arial" w:eastAsia="Calibri" w:hAnsi="Arial" w:cs="Arial"/>
        </w:rPr>
      </w:pPr>
      <w:r w:rsidRPr="002006F1">
        <w:rPr>
          <w:rFonts w:ascii="Arial" w:eastAsia="Calibri" w:hAnsi="Arial" w:cs="Arial"/>
          <w:b/>
        </w:rPr>
        <w:t>Matériel et équipement : La disponibilité par le soumissionnaire des matériels appropriés pour l’exécution de ce type de travaux</w:t>
      </w:r>
      <w:r w:rsidRPr="002006F1">
        <w:rPr>
          <w:rFonts w:ascii="Arial" w:eastAsia="Calibri" w:hAnsi="Arial" w:cs="Arial"/>
        </w:rPr>
        <w:t xml:space="preserve"> (en propre ou en location : un (01) pick-up de liaison,</w:t>
      </w:r>
      <w:r w:rsidR="008915CF">
        <w:rPr>
          <w:rFonts w:ascii="Arial" w:eastAsia="Calibri" w:hAnsi="Arial" w:cs="Arial"/>
        </w:rPr>
        <w:t xml:space="preserve"> moule de fabrication des buses)</w:t>
      </w:r>
      <w:r w:rsidRPr="002006F1">
        <w:rPr>
          <w:rFonts w:ascii="Arial" w:eastAsia="Calibri" w:hAnsi="Arial" w:cs="Arial"/>
        </w:rPr>
        <w:t>;</w:t>
      </w:r>
    </w:p>
    <w:p w:rsidR="002006F1" w:rsidRPr="002006F1" w:rsidRDefault="002006F1" w:rsidP="0083147B">
      <w:pPr>
        <w:widowControl w:val="0"/>
        <w:numPr>
          <w:ilvl w:val="0"/>
          <w:numId w:val="51"/>
        </w:numPr>
        <w:tabs>
          <w:tab w:val="num" w:pos="960"/>
          <w:tab w:val="num" w:pos="1200"/>
        </w:tabs>
        <w:suppressAutoHyphens/>
        <w:autoSpaceDE w:val="0"/>
        <w:autoSpaceDN w:val="0"/>
        <w:adjustRightInd w:val="0"/>
        <w:spacing w:after="40" w:line="240" w:lineRule="auto"/>
        <w:ind w:right="142"/>
        <w:jc w:val="both"/>
        <w:textAlignment w:val="baseline"/>
        <w:rPr>
          <w:rFonts w:ascii="Arial" w:eastAsia="Calibri" w:hAnsi="Arial" w:cs="Arial"/>
        </w:rPr>
      </w:pPr>
      <w:r w:rsidRPr="002006F1">
        <w:rPr>
          <w:rFonts w:ascii="Arial" w:eastAsia="Calibri" w:hAnsi="Arial" w:cs="Arial"/>
          <w:b/>
        </w:rPr>
        <w:t>La méthodologie d’exécution des tâches</w:t>
      </w:r>
      <w:r w:rsidRPr="002006F1">
        <w:rPr>
          <w:rFonts w:ascii="Arial" w:eastAsia="Calibri" w:hAnsi="Arial" w:cs="Arial"/>
        </w:rPr>
        <w:t>.</w:t>
      </w:r>
    </w:p>
    <w:p w:rsidR="002006F1" w:rsidRPr="002006F1" w:rsidRDefault="002006F1" w:rsidP="002006F1">
      <w:pPr>
        <w:widowControl w:val="0"/>
        <w:autoSpaceDE w:val="0"/>
        <w:autoSpaceDN w:val="0"/>
        <w:adjustRightInd w:val="0"/>
        <w:spacing w:after="0" w:line="240" w:lineRule="auto"/>
        <w:ind w:left="927" w:right="142"/>
        <w:jc w:val="both"/>
        <w:rPr>
          <w:rFonts w:ascii="Arial" w:eastAsia="Calibri" w:hAnsi="Arial" w:cs="Arial"/>
        </w:rPr>
      </w:pPr>
    </w:p>
    <w:p w:rsidR="002006F1" w:rsidRPr="002006F1" w:rsidRDefault="002006F1" w:rsidP="002006F1">
      <w:pPr>
        <w:suppressAutoHyphens/>
        <w:autoSpaceDN w:val="0"/>
        <w:spacing w:after="0" w:line="240" w:lineRule="auto"/>
        <w:ind w:left="720"/>
        <w:jc w:val="both"/>
        <w:rPr>
          <w:rFonts w:ascii="Arial" w:eastAsia="Times New Roman" w:hAnsi="Arial" w:cs="Arial"/>
          <w:b/>
          <w:lang w:eastAsia="fr-FR"/>
        </w:rPr>
      </w:pPr>
      <w:r w:rsidRPr="002006F1">
        <w:rPr>
          <w:rFonts w:ascii="Arial" w:eastAsia="Times New Roman" w:hAnsi="Arial" w:cs="Arial"/>
          <w:lang w:eastAsia="fr-FR"/>
        </w:rPr>
        <w:t xml:space="preserve">5-1- </w:t>
      </w:r>
      <w:r w:rsidRPr="002006F1">
        <w:rPr>
          <w:rFonts w:ascii="Arial" w:eastAsia="Times New Roman" w:hAnsi="Arial" w:cs="Arial"/>
          <w:i/>
          <w:lang w:eastAsia="fr-FR"/>
        </w:rPr>
        <w:t>Attestation de visite du site</w:t>
      </w:r>
      <w:r w:rsidRPr="002006F1">
        <w:rPr>
          <w:rFonts w:ascii="Arial" w:eastAsia="Times New Roman" w:hAnsi="Arial" w:cs="Arial"/>
          <w:b/>
          <w:lang w:eastAsia="fr-FR"/>
        </w:rPr>
        <w:t xml:space="preserve"> : </w:t>
      </w:r>
    </w:p>
    <w:p w:rsidR="002006F1" w:rsidRPr="002006F1" w:rsidRDefault="002006F1" w:rsidP="002006F1">
      <w:pPr>
        <w:suppressAutoHyphens/>
        <w:autoSpaceDN w:val="0"/>
        <w:spacing w:after="240" w:line="240" w:lineRule="auto"/>
        <w:ind w:left="1560" w:hanging="1560"/>
        <w:jc w:val="both"/>
        <w:rPr>
          <w:rFonts w:ascii="Arial" w:eastAsia="Times New Roman" w:hAnsi="Arial" w:cs="Arial"/>
          <w:lang w:eastAsia="fr-FR"/>
        </w:rPr>
      </w:pPr>
      <w:r w:rsidRPr="002006F1">
        <w:rPr>
          <w:rFonts w:ascii="Arial" w:eastAsia="Times New Roman" w:hAnsi="Arial" w:cs="Arial"/>
          <w:lang w:eastAsia="fr-FR"/>
        </w:rPr>
        <w:t>Le candidat produira une attestation de visite de site signée sur l’honneur par lui-même suivant  le modèle indiqué dans le DAO.</w:t>
      </w:r>
    </w:p>
    <w:p w:rsidR="002006F1" w:rsidRPr="002006F1" w:rsidRDefault="002006F1" w:rsidP="002006F1">
      <w:pPr>
        <w:suppressAutoHyphens/>
        <w:autoSpaceDN w:val="0"/>
        <w:spacing w:after="0" w:line="240" w:lineRule="auto"/>
        <w:ind w:left="720"/>
        <w:jc w:val="both"/>
        <w:rPr>
          <w:rFonts w:ascii="Arial" w:eastAsia="Times New Roman" w:hAnsi="Arial" w:cs="Arial"/>
          <w:b/>
          <w:lang w:eastAsia="fr-FR"/>
        </w:rPr>
      </w:pPr>
      <w:r w:rsidRPr="002006F1">
        <w:rPr>
          <w:rFonts w:ascii="Arial" w:eastAsia="Times New Roman" w:hAnsi="Arial" w:cs="Arial"/>
          <w:i/>
          <w:lang w:eastAsia="fr-FR"/>
        </w:rPr>
        <w:t>5-2- Rapport de visite du site</w:t>
      </w:r>
      <w:r w:rsidRPr="002006F1">
        <w:rPr>
          <w:rFonts w:ascii="Arial" w:eastAsia="Times New Roman" w:hAnsi="Arial" w:cs="Arial"/>
          <w:b/>
          <w:lang w:eastAsia="fr-FR"/>
        </w:rPr>
        <w:t> :</w:t>
      </w:r>
    </w:p>
    <w:p w:rsidR="002006F1" w:rsidRPr="002006F1" w:rsidRDefault="002006F1" w:rsidP="002006F1">
      <w:pPr>
        <w:suppressAutoHyphens/>
        <w:autoSpaceDN w:val="0"/>
        <w:spacing w:after="0" w:line="240" w:lineRule="auto"/>
        <w:jc w:val="both"/>
        <w:rPr>
          <w:rFonts w:ascii="Arial" w:eastAsia="Times New Roman" w:hAnsi="Arial" w:cs="Arial"/>
          <w:lang w:eastAsia="fr-FR"/>
        </w:rPr>
      </w:pPr>
      <w:r w:rsidRPr="002006F1">
        <w:rPr>
          <w:rFonts w:ascii="Arial" w:eastAsia="Times New Roman" w:hAnsi="Arial" w:cs="Arial"/>
          <w:lang w:eastAsia="fr-FR"/>
        </w:rPr>
        <w:t>Il doit indiquer clairement :</w:t>
      </w:r>
    </w:p>
    <w:p w:rsidR="002006F1" w:rsidRPr="002006F1" w:rsidRDefault="00DA39CF" w:rsidP="00DA39CF">
      <w:pPr>
        <w:suppressAutoHyphens/>
        <w:autoSpaceDN w:val="0"/>
        <w:spacing w:line="240" w:lineRule="auto"/>
        <w:ind w:left="1560"/>
        <w:jc w:val="both"/>
        <w:rPr>
          <w:rFonts w:ascii="Arial" w:eastAsia="Calibri" w:hAnsi="Arial" w:cs="Arial"/>
        </w:rPr>
      </w:pPr>
      <w:r>
        <w:rPr>
          <w:rFonts w:ascii="Arial" w:eastAsia="Calibri" w:hAnsi="Arial" w:cs="Arial"/>
        </w:rPr>
        <w:t>-     Les prises de vue</w:t>
      </w:r>
    </w:p>
    <w:p w:rsidR="002006F1" w:rsidRPr="002006F1" w:rsidRDefault="002006F1" w:rsidP="002006F1">
      <w:pPr>
        <w:suppressAutoHyphens/>
        <w:autoSpaceDN w:val="0"/>
        <w:spacing w:after="0" w:line="240" w:lineRule="auto"/>
        <w:ind w:left="720"/>
        <w:jc w:val="both"/>
        <w:rPr>
          <w:rFonts w:ascii="Arial" w:eastAsia="Times New Roman" w:hAnsi="Arial" w:cs="Arial"/>
          <w:lang w:eastAsia="fr-FR"/>
        </w:rPr>
      </w:pPr>
      <w:r w:rsidRPr="002006F1">
        <w:rPr>
          <w:rFonts w:ascii="Arial" w:eastAsia="Times New Roman" w:hAnsi="Arial" w:cs="Arial"/>
          <w:i/>
          <w:lang w:eastAsia="fr-FR"/>
        </w:rPr>
        <w:t>5-3- Note technique détaillée</w:t>
      </w:r>
      <w:r w:rsidRPr="002006F1">
        <w:rPr>
          <w:rFonts w:ascii="Arial" w:eastAsia="Times New Roman" w:hAnsi="Arial" w:cs="Arial"/>
          <w:lang w:eastAsia="fr-FR"/>
        </w:rPr>
        <w:t> :</w:t>
      </w:r>
    </w:p>
    <w:p w:rsidR="002006F1" w:rsidRPr="002006F1" w:rsidRDefault="002006F1" w:rsidP="002006F1">
      <w:pPr>
        <w:suppressAutoHyphens/>
        <w:autoSpaceDN w:val="0"/>
        <w:spacing w:after="0" w:line="240" w:lineRule="auto"/>
        <w:ind w:left="1418" w:hanging="1058"/>
        <w:jc w:val="both"/>
        <w:rPr>
          <w:rFonts w:ascii="Arial" w:eastAsia="Times New Roman" w:hAnsi="Arial" w:cs="Arial"/>
          <w:lang w:eastAsia="fr-FR"/>
        </w:rPr>
      </w:pPr>
      <w:r w:rsidRPr="002006F1">
        <w:rPr>
          <w:rFonts w:ascii="Arial" w:eastAsia="Times New Roman" w:hAnsi="Arial" w:cs="Arial"/>
          <w:lang w:eastAsia="fr-FR"/>
        </w:rPr>
        <w:t>Elle fera ressortir la méthodologie d’exécution des travaux tâche par tâche conformément au BPU et au sous-détail des prix.</w:t>
      </w:r>
    </w:p>
    <w:p w:rsidR="002006F1" w:rsidRPr="002006F1" w:rsidRDefault="002006F1" w:rsidP="002006F1">
      <w:pPr>
        <w:suppressAutoHyphens/>
        <w:autoSpaceDN w:val="0"/>
        <w:spacing w:after="0" w:line="240" w:lineRule="auto"/>
        <w:jc w:val="both"/>
        <w:rPr>
          <w:rFonts w:ascii="Arial" w:eastAsia="Times New Roman" w:hAnsi="Arial" w:cs="Arial"/>
          <w:lang w:eastAsia="fr-FR"/>
        </w:rPr>
      </w:pPr>
    </w:p>
    <w:p w:rsidR="002006F1" w:rsidRPr="002006F1" w:rsidRDefault="002006F1" w:rsidP="002006F1">
      <w:pPr>
        <w:suppressAutoHyphens/>
        <w:autoSpaceDN w:val="0"/>
        <w:spacing w:after="0" w:line="240" w:lineRule="auto"/>
        <w:ind w:left="1134"/>
        <w:jc w:val="both"/>
        <w:rPr>
          <w:rFonts w:ascii="Arial" w:eastAsia="Times New Roman" w:hAnsi="Arial" w:cs="Arial"/>
          <w:i/>
          <w:lang w:eastAsia="fr-FR"/>
        </w:rPr>
      </w:pPr>
      <w:r w:rsidRPr="002006F1">
        <w:rPr>
          <w:rFonts w:ascii="Arial" w:eastAsia="Times New Roman" w:hAnsi="Arial" w:cs="Arial"/>
          <w:i/>
          <w:lang w:eastAsia="fr-FR"/>
        </w:rPr>
        <w:t>5-4- planning d’exécution des travaux :</w:t>
      </w:r>
    </w:p>
    <w:p w:rsidR="002006F1" w:rsidRPr="002006F1" w:rsidRDefault="002006F1" w:rsidP="002006F1">
      <w:pPr>
        <w:suppressAutoHyphens/>
        <w:autoSpaceDN w:val="0"/>
        <w:spacing w:after="240" w:line="240" w:lineRule="auto"/>
        <w:ind w:left="1418" w:hanging="1058"/>
        <w:jc w:val="both"/>
        <w:rPr>
          <w:rFonts w:ascii="Arial" w:eastAsia="Times New Roman" w:hAnsi="Arial" w:cs="Arial"/>
          <w:lang w:eastAsia="fr-FR"/>
        </w:rPr>
      </w:pPr>
      <w:r w:rsidRPr="002006F1">
        <w:rPr>
          <w:rFonts w:ascii="Arial" w:eastAsia="Times New Roman" w:hAnsi="Arial" w:cs="Arial"/>
          <w:lang w:eastAsia="fr-FR"/>
        </w:rPr>
        <w:t>Il doit être réaliste et cohérent, conforme au 5.3 du RPAO. Le délai sera conforme à celui du Maître d’ouvrage.</w:t>
      </w:r>
    </w:p>
    <w:p w:rsidR="002006F1" w:rsidRPr="002006F1" w:rsidRDefault="002006F1" w:rsidP="002006F1">
      <w:pPr>
        <w:suppressAutoHyphens/>
        <w:autoSpaceDN w:val="0"/>
        <w:spacing w:after="0" w:line="240" w:lineRule="auto"/>
        <w:ind w:left="720"/>
        <w:jc w:val="both"/>
        <w:rPr>
          <w:rFonts w:ascii="Arial" w:eastAsia="Times New Roman" w:hAnsi="Arial" w:cs="Arial"/>
          <w:i/>
          <w:lang w:eastAsia="fr-FR"/>
        </w:rPr>
      </w:pPr>
      <w:r w:rsidRPr="002006F1">
        <w:rPr>
          <w:rFonts w:ascii="Arial" w:eastAsia="Times New Roman" w:hAnsi="Arial" w:cs="Arial"/>
          <w:i/>
          <w:lang w:eastAsia="fr-FR"/>
        </w:rPr>
        <w:t>5-5- conditions d’acceptation de la lettre commande :</w:t>
      </w:r>
    </w:p>
    <w:p w:rsidR="002006F1" w:rsidRPr="002006F1" w:rsidRDefault="002006F1" w:rsidP="002006F1">
      <w:pPr>
        <w:suppressAutoHyphens/>
        <w:autoSpaceDN w:val="0"/>
        <w:spacing w:after="0" w:line="240" w:lineRule="auto"/>
        <w:ind w:left="1418" w:hanging="284"/>
        <w:jc w:val="both"/>
        <w:rPr>
          <w:rFonts w:ascii="Arial" w:eastAsia="Times New Roman" w:hAnsi="Arial" w:cs="Arial"/>
          <w:lang w:eastAsia="fr-FR"/>
        </w:rPr>
      </w:pPr>
      <w:r w:rsidRPr="002006F1">
        <w:rPr>
          <w:rFonts w:ascii="Arial" w:eastAsia="Times New Roman" w:hAnsi="Arial" w:cs="Arial"/>
          <w:lang w:eastAsia="fr-FR"/>
        </w:rPr>
        <w:t xml:space="preserve">Le candidat paraphera et signera à la dernière page les CCAP, les </w:t>
      </w:r>
      <w:proofErr w:type="spellStart"/>
      <w:r w:rsidRPr="002006F1">
        <w:rPr>
          <w:rFonts w:ascii="Arial" w:eastAsia="Times New Roman" w:hAnsi="Arial" w:cs="Arial"/>
          <w:lang w:eastAsia="fr-FR"/>
        </w:rPr>
        <w:t>CCTP</w:t>
      </w:r>
      <w:proofErr w:type="spellEnd"/>
      <w:r w:rsidRPr="002006F1">
        <w:rPr>
          <w:rFonts w:ascii="Arial" w:eastAsia="Times New Roman" w:hAnsi="Arial" w:cs="Arial"/>
          <w:lang w:eastAsia="fr-FR"/>
        </w:rPr>
        <w:t xml:space="preserve">, les </w:t>
      </w:r>
      <w:proofErr w:type="spellStart"/>
      <w:r w:rsidRPr="002006F1">
        <w:rPr>
          <w:rFonts w:ascii="Arial" w:eastAsia="Times New Roman" w:hAnsi="Arial" w:cs="Arial"/>
          <w:lang w:eastAsia="fr-FR"/>
        </w:rPr>
        <w:t>CCES</w:t>
      </w:r>
      <w:proofErr w:type="spellEnd"/>
      <w:r w:rsidRPr="002006F1">
        <w:rPr>
          <w:rFonts w:ascii="Arial" w:eastAsia="Times New Roman" w:hAnsi="Arial" w:cs="Arial"/>
          <w:lang w:eastAsia="fr-FR"/>
        </w:rPr>
        <w:t xml:space="preserve"> et les plans.</w:t>
      </w:r>
    </w:p>
    <w:p w:rsidR="002006F1" w:rsidRPr="002006F1" w:rsidRDefault="002006F1" w:rsidP="002006F1">
      <w:pPr>
        <w:suppressAutoHyphens/>
        <w:autoSpaceDN w:val="0"/>
        <w:spacing w:after="0" w:line="240" w:lineRule="auto"/>
        <w:ind w:left="360"/>
        <w:jc w:val="both"/>
        <w:rPr>
          <w:rFonts w:ascii="Arial" w:eastAsia="Times New Roman" w:hAnsi="Arial" w:cs="Arial"/>
          <w:lang w:eastAsia="fr-FR"/>
        </w:rPr>
      </w:pPr>
    </w:p>
    <w:p w:rsidR="002006F1" w:rsidRPr="002006F1" w:rsidRDefault="002006F1" w:rsidP="002006F1">
      <w:pPr>
        <w:suppressAutoHyphens/>
        <w:autoSpaceDN w:val="0"/>
        <w:spacing w:after="0" w:line="240" w:lineRule="auto"/>
        <w:ind w:left="720"/>
        <w:jc w:val="both"/>
        <w:rPr>
          <w:rFonts w:ascii="Arial" w:eastAsia="Times New Roman" w:hAnsi="Arial" w:cs="Arial"/>
          <w:b/>
          <w:lang w:eastAsia="fr-FR"/>
        </w:rPr>
      </w:pPr>
      <w:r w:rsidRPr="002006F1">
        <w:rPr>
          <w:rFonts w:ascii="Arial" w:eastAsia="Times New Roman" w:hAnsi="Arial" w:cs="Arial"/>
          <w:i/>
          <w:lang w:eastAsia="fr-FR"/>
        </w:rPr>
        <w:t>5-6- présentation  de l’offre</w:t>
      </w:r>
      <w:r w:rsidRPr="002006F1">
        <w:rPr>
          <w:rFonts w:ascii="Arial" w:eastAsia="Times New Roman" w:hAnsi="Arial" w:cs="Arial"/>
          <w:b/>
          <w:lang w:eastAsia="fr-FR"/>
        </w:rPr>
        <w:t> :</w:t>
      </w:r>
    </w:p>
    <w:p w:rsidR="002006F1" w:rsidRPr="002006F1" w:rsidRDefault="002006F1" w:rsidP="002006F1">
      <w:pPr>
        <w:suppressAutoHyphens/>
        <w:autoSpaceDN w:val="0"/>
        <w:spacing w:after="0" w:line="240" w:lineRule="auto"/>
        <w:jc w:val="both"/>
        <w:rPr>
          <w:rFonts w:ascii="Arial" w:eastAsia="Times New Roman" w:hAnsi="Arial" w:cs="Arial"/>
          <w:lang w:eastAsia="fr-FR"/>
        </w:rPr>
      </w:pPr>
      <w:r w:rsidRPr="002006F1">
        <w:rPr>
          <w:rFonts w:ascii="Arial" w:eastAsia="Times New Roman" w:hAnsi="Arial" w:cs="Arial"/>
          <w:lang w:eastAsia="fr-FR"/>
        </w:rPr>
        <w:t>Les offres seront reliées, paginées, avec des séparations en couleur.</w:t>
      </w:r>
    </w:p>
    <w:p w:rsidR="002006F1" w:rsidRPr="002006F1" w:rsidRDefault="002006F1" w:rsidP="002006F1">
      <w:pPr>
        <w:suppressAutoHyphens/>
        <w:autoSpaceDN w:val="0"/>
        <w:spacing w:after="0" w:line="240" w:lineRule="auto"/>
        <w:jc w:val="both"/>
        <w:rPr>
          <w:rFonts w:ascii="Arial" w:eastAsia="Times New Roman" w:hAnsi="Arial" w:cs="Arial"/>
          <w:lang w:eastAsia="fr-FR"/>
        </w:rPr>
      </w:pPr>
    </w:p>
    <w:p w:rsidR="002006F1" w:rsidRPr="002006F1" w:rsidRDefault="002006F1" w:rsidP="002006F1">
      <w:pPr>
        <w:suppressAutoHyphens/>
        <w:autoSpaceDN w:val="0"/>
        <w:spacing w:after="0" w:line="240" w:lineRule="auto"/>
        <w:jc w:val="both"/>
        <w:rPr>
          <w:rFonts w:ascii="Arial" w:eastAsia="Times New Roman" w:hAnsi="Arial" w:cs="Arial"/>
          <w:lang w:eastAsia="fr-FR"/>
        </w:rPr>
      </w:pPr>
    </w:p>
    <w:tbl>
      <w:tblPr>
        <w:tblW w:w="10138" w:type="dxa"/>
        <w:shd w:val="clear" w:color="auto" w:fill="FFFFFF"/>
        <w:tblCellMar>
          <w:left w:w="10" w:type="dxa"/>
          <w:right w:w="10" w:type="dxa"/>
        </w:tblCellMar>
        <w:tblLook w:val="04A0" w:firstRow="1" w:lastRow="0" w:firstColumn="1" w:lastColumn="0" w:noHBand="0" w:noVBand="1"/>
      </w:tblPr>
      <w:tblGrid>
        <w:gridCol w:w="496"/>
        <w:gridCol w:w="5141"/>
        <w:gridCol w:w="4501"/>
      </w:tblGrid>
      <w:tr w:rsidR="002006F1" w:rsidRPr="002006F1" w:rsidTr="00584044">
        <w:tc>
          <w:tcPr>
            <w:tcW w:w="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006F1" w:rsidRPr="002006F1" w:rsidRDefault="002006F1" w:rsidP="002006F1">
            <w:pPr>
              <w:suppressAutoHyphens/>
              <w:autoSpaceDN w:val="0"/>
              <w:spacing w:after="0" w:line="240" w:lineRule="auto"/>
              <w:jc w:val="both"/>
              <w:rPr>
                <w:rFonts w:ascii="Arial" w:eastAsia="Times New Roman" w:hAnsi="Arial" w:cs="Arial"/>
                <w:b/>
                <w:sz w:val="24"/>
                <w:szCs w:val="24"/>
              </w:rPr>
            </w:pPr>
            <w:r w:rsidRPr="002006F1">
              <w:rPr>
                <w:rFonts w:ascii="Arial" w:eastAsia="Times New Roman" w:hAnsi="Arial" w:cs="Arial"/>
                <w:b/>
              </w:rPr>
              <w:t>N°</w:t>
            </w:r>
          </w:p>
        </w:tc>
        <w:tc>
          <w:tcPr>
            <w:tcW w:w="51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006F1" w:rsidRPr="002006F1" w:rsidRDefault="002006F1" w:rsidP="002006F1">
            <w:pPr>
              <w:suppressAutoHyphens/>
              <w:autoSpaceDN w:val="0"/>
              <w:spacing w:after="0" w:line="240" w:lineRule="auto"/>
              <w:jc w:val="both"/>
              <w:rPr>
                <w:rFonts w:ascii="Arial" w:eastAsia="Times New Roman" w:hAnsi="Arial" w:cs="Arial"/>
                <w:b/>
                <w:sz w:val="24"/>
                <w:szCs w:val="24"/>
              </w:rPr>
            </w:pPr>
            <w:r w:rsidRPr="002006F1">
              <w:rPr>
                <w:rFonts w:ascii="Arial" w:eastAsia="Times New Roman" w:hAnsi="Arial" w:cs="Arial"/>
                <w:b/>
              </w:rPr>
              <w:t>Critères éliminatoires</w:t>
            </w:r>
          </w:p>
        </w:tc>
        <w:tc>
          <w:tcPr>
            <w:tcW w:w="45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006F1" w:rsidRPr="002006F1" w:rsidRDefault="002006F1" w:rsidP="002006F1">
            <w:pPr>
              <w:suppressAutoHyphens/>
              <w:autoSpaceDN w:val="0"/>
              <w:spacing w:after="0" w:line="240" w:lineRule="auto"/>
              <w:jc w:val="both"/>
              <w:rPr>
                <w:rFonts w:ascii="Arial" w:eastAsia="Times New Roman" w:hAnsi="Arial" w:cs="Arial"/>
                <w:b/>
                <w:sz w:val="24"/>
                <w:szCs w:val="24"/>
              </w:rPr>
            </w:pPr>
            <w:r w:rsidRPr="002006F1">
              <w:rPr>
                <w:rFonts w:ascii="Arial" w:eastAsia="Times New Roman" w:hAnsi="Arial" w:cs="Arial"/>
                <w:b/>
              </w:rPr>
              <w:t>Critères essentiels</w:t>
            </w:r>
          </w:p>
        </w:tc>
      </w:tr>
      <w:tr w:rsidR="002006F1" w:rsidRPr="002006F1" w:rsidTr="00584044">
        <w:tc>
          <w:tcPr>
            <w:tcW w:w="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006F1" w:rsidRPr="002006F1" w:rsidRDefault="002006F1" w:rsidP="002006F1">
            <w:pPr>
              <w:suppressAutoHyphens/>
              <w:autoSpaceDN w:val="0"/>
              <w:spacing w:after="0" w:line="240" w:lineRule="auto"/>
              <w:jc w:val="both"/>
              <w:rPr>
                <w:rFonts w:ascii="Arial" w:eastAsia="Times New Roman" w:hAnsi="Arial" w:cs="Arial"/>
                <w:sz w:val="24"/>
                <w:szCs w:val="24"/>
              </w:rPr>
            </w:pPr>
            <w:r w:rsidRPr="002006F1">
              <w:rPr>
                <w:rFonts w:ascii="Arial" w:eastAsia="Times New Roman" w:hAnsi="Arial" w:cs="Arial"/>
              </w:rPr>
              <w:t>1</w:t>
            </w:r>
          </w:p>
        </w:tc>
        <w:tc>
          <w:tcPr>
            <w:tcW w:w="51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006F1" w:rsidRPr="002006F1" w:rsidRDefault="002006F1" w:rsidP="00DA39CF">
            <w:pPr>
              <w:suppressAutoHyphens/>
              <w:autoSpaceDN w:val="0"/>
              <w:spacing w:after="0" w:line="240" w:lineRule="auto"/>
              <w:jc w:val="both"/>
              <w:rPr>
                <w:rFonts w:ascii="Arial" w:eastAsia="Times New Roman" w:hAnsi="Arial" w:cs="Arial"/>
                <w:sz w:val="24"/>
                <w:szCs w:val="24"/>
              </w:rPr>
            </w:pPr>
            <w:r w:rsidRPr="002006F1">
              <w:rPr>
                <w:rFonts w:ascii="Arial" w:eastAsia="Times New Roman" w:hAnsi="Arial" w:cs="Arial"/>
                <w:b/>
              </w:rPr>
              <w:t>Situation financière :</w:t>
            </w:r>
            <w:r w:rsidRPr="002006F1">
              <w:rPr>
                <w:rFonts w:ascii="Arial" w:eastAsia="Times New Roman" w:hAnsi="Arial" w:cs="Arial"/>
              </w:rPr>
              <w:t xml:space="preserve"> </w:t>
            </w:r>
            <w:r w:rsidR="00DA39CF">
              <w:rPr>
                <w:rFonts w:ascii="Arial" w:eastAsia="Times New Roman" w:hAnsi="Arial" w:cs="Arial"/>
              </w:rPr>
              <w:t>absence de la caution de soumission.</w:t>
            </w:r>
            <w:r w:rsidRPr="002006F1">
              <w:rPr>
                <w:rFonts w:ascii="Arial" w:eastAsia="Times New Roman" w:hAnsi="Arial" w:cs="Arial"/>
              </w:rPr>
              <w:t xml:space="preserve"> </w:t>
            </w:r>
          </w:p>
        </w:tc>
        <w:tc>
          <w:tcPr>
            <w:tcW w:w="45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006F1" w:rsidRPr="002006F1" w:rsidRDefault="002006F1" w:rsidP="002006F1">
            <w:pPr>
              <w:suppressAutoHyphens/>
              <w:autoSpaceDN w:val="0"/>
              <w:spacing w:after="0" w:line="240" w:lineRule="auto"/>
              <w:jc w:val="both"/>
              <w:rPr>
                <w:rFonts w:ascii="Arial" w:eastAsia="Times New Roman" w:hAnsi="Arial" w:cs="Arial"/>
                <w:sz w:val="24"/>
                <w:szCs w:val="24"/>
              </w:rPr>
            </w:pPr>
            <w:r w:rsidRPr="002006F1">
              <w:rPr>
                <w:rFonts w:ascii="Arial" w:eastAsia="Times New Roman" w:hAnsi="Arial" w:cs="Arial"/>
                <w:b/>
              </w:rPr>
              <w:t xml:space="preserve">Situation financière : </w:t>
            </w:r>
            <w:r w:rsidRPr="002006F1">
              <w:rPr>
                <w:rFonts w:ascii="Arial" w:eastAsia="Times New Roman" w:hAnsi="Arial" w:cs="Arial"/>
                <w:lang w:eastAsia="fr-FR"/>
              </w:rPr>
              <w:t>présentation d’une attestation de capacité financière au moins  égale au tiers (2/3) du montant prévisionnel du projet.</w:t>
            </w:r>
          </w:p>
        </w:tc>
      </w:tr>
      <w:tr w:rsidR="002006F1" w:rsidRPr="002006F1" w:rsidTr="00584044">
        <w:trPr>
          <w:trHeight w:val="845"/>
        </w:trPr>
        <w:tc>
          <w:tcPr>
            <w:tcW w:w="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006F1" w:rsidRPr="002006F1" w:rsidRDefault="002006F1" w:rsidP="002006F1">
            <w:pPr>
              <w:suppressAutoHyphens/>
              <w:autoSpaceDN w:val="0"/>
              <w:spacing w:after="0" w:line="240" w:lineRule="auto"/>
              <w:jc w:val="both"/>
              <w:rPr>
                <w:rFonts w:ascii="Arial" w:eastAsia="Times New Roman" w:hAnsi="Arial" w:cs="Arial"/>
                <w:sz w:val="24"/>
                <w:szCs w:val="24"/>
              </w:rPr>
            </w:pPr>
            <w:r w:rsidRPr="002006F1">
              <w:rPr>
                <w:rFonts w:ascii="Arial" w:eastAsia="Times New Roman" w:hAnsi="Arial" w:cs="Arial"/>
                <w:noProof/>
                <w:lang w:eastAsia="fr-FR"/>
              </w:rPr>
              <mc:AlternateContent>
                <mc:Choice Requires="wps">
                  <w:drawing>
                    <wp:anchor distT="0" distB="0" distL="114300" distR="114300" simplePos="0" relativeHeight="251659776" behindDoc="0" locked="0" layoutInCell="1" allowOverlap="1">
                      <wp:simplePos x="0" y="0"/>
                      <wp:positionH relativeFrom="column">
                        <wp:posOffset>224155</wp:posOffset>
                      </wp:positionH>
                      <wp:positionV relativeFrom="paragraph">
                        <wp:posOffset>5080</wp:posOffset>
                      </wp:positionV>
                      <wp:extent cx="3221990" cy="556260"/>
                      <wp:effectExtent l="5080" t="7620" r="11430" b="7620"/>
                      <wp:wrapNone/>
                      <wp:docPr id="13" name="Connecteur droit avec flèch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1990" cy="556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C044B5" id="_x0000_t32" coordsize="21600,21600" o:spt="32" o:oned="t" path="m,l21600,21600e" filled="f">
                      <v:path arrowok="t" fillok="f" o:connecttype="none"/>
                      <o:lock v:ext="edit" shapetype="t"/>
                    </v:shapetype>
                    <v:shape id="Connecteur droit avec flèche 13" o:spid="_x0000_s1026" type="#_x0000_t32" style="position:absolute;margin-left:17.65pt;margin-top:.4pt;width:253.7pt;height:43.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"/>
                  </w:pict>
                </mc:Fallback>
              </mc:AlternateContent>
            </w:r>
            <w:r w:rsidRPr="002006F1">
              <w:rPr>
                <w:rFonts w:ascii="Arial" w:eastAsia="Times New Roman" w:hAnsi="Arial" w:cs="Arial"/>
              </w:rPr>
              <w:t>2</w:t>
            </w:r>
          </w:p>
        </w:tc>
        <w:tc>
          <w:tcPr>
            <w:tcW w:w="51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006F1" w:rsidRPr="002006F1" w:rsidRDefault="002006F1" w:rsidP="002006F1">
            <w:pPr>
              <w:suppressAutoHyphens/>
              <w:autoSpaceDN w:val="0"/>
              <w:spacing w:after="0" w:line="240" w:lineRule="auto"/>
              <w:jc w:val="both"/>
              <w:rPr>
                <w:rFonts w:ascii="Arial" w:eastAsia="Times New Roman" w:hAnsi="Arial" w:cs="Arial"/>
                <w:sz w:val="24"/>
                <w:szCs w:val="24"/>
              </w:rPr>
            </w:pPr>
            <w:r w:rsidRPr="002006F1">
              <w:rPr>
                <w:rFonts w:ascii="Arial" w:eastAsia="Times New Roman" w:hAnsi="Arial" w:cs="Arial"/>
                <w:noProof/>
                <w:lang w:eastAsia="fr-FR"/>
              </w:rPr>
              <mc:AlternateContent>
                <mc:Choice Requires="wps">
                  <w:drawing>
                    <wp:anchor distT="0" distB="0" distL="114300" distR="114300" simplePos="0" relativeHeight="251660800" behindDoc="0" locked="0" layoutInCell="1" allowOverlap="1">
                      <wp:simplePos x="0" y="0"/>
                      <wp:positionH relativeFrom="column">
                        <wp:posOffset>-37465</wp:posOffset>
                      </wp:positionH>
                      <wp:positionV relativeFrom="paragraph">
                        <wp:posOffset>21590</wp:posOffset>
                      </wp:positionV>
                      <wp:extent cx="3194685" cy="527685"/>
                      <wp:effectExtent l="10795" t="5080" r="13970" b="10160"/>
                      <wp:wrapNone/>
                      <wp:docPr id="12" name="Connecteur droit avec flèch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94685" cy="527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44310E" id="Connecteur droit avec flèche 12" o:spid="_x0000_s1026" type="#_x0000_t32" style="position:absolute;margin-left:-2.95pt;margin-top:1.7pt;width:251.55pt;height:41.5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"/>
                  </w:pict>
                </mc:Fallback>
              </mc:AlternateContent>
            </w:r>
          </w:p>
        </w:tc>
        <w:tc>
          <w:tcPr>
            <w:tcW w:w="45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006F1" w:rsidRDefault="002006F1" w:rsidP="00DA39CF">
            <w:pPr>
              <w:suppressAutoHyphens/>
              <w:autoSpaceDN w:val="0"/>
              <w:spacing w:after="0" w:line="240" w:lineRule="auto"/>
              <w:jc w:val="both"/>
              <w:rPr>
                <w:rFonts w:ascii="Arial" w:eastAsia="Times New Roman" w:hAnsi="Arial" w:cs="Arial"/>
              </w:rPr>
            </w:pPr>
            <w:r w:rsidRPr="002006F1">
              <w:rPr>
                <w:rFonts w:ascii="Arial" w:eastAsia="Times New Roman" w:hAnsi="Arial" w:cs="Arial"/>
                <w:b/>
              </w:rPr>
              <w:t xml:space="preserve">Expérience générale : </w:t>
            </w:r>
            <w:r w:rsidRPr="002006F1">
              <w:rPr>
                <w:rFonts w:ascii="Arial" w:eastAsia="Times New Roman" w:hAnsi="Arial" w:cs="Arial"/>
              </w:rPr>
              <w:t xml:space="preserve">Exécution d’au moins un(01) projet similaire au cours des </w:t>
            </w:r>
            <w:r w:rsidR="00DA39CF">
              <w:rPr>
                <w:rFonts w:ascii="Arial" w:eastAsia="Times New Roman" w:hAnsi="Arial" w:cs="Arial"/>
              </w:rPr>
              <w:t>deux (02</w:t>
            </w:r>
            <w:r w:rsidRPr="002006F1">
              <w:rPr>
                <w:rFonts w:ascii="Arial" w:eastAsia="Times New Roman" w:hAnsi="Arial" w:cs="Arial"/>
              </w:rPr>
              <w:t>) dernières années.</w:t>
            </w:r>
          </w:p>
          <w:p w:rsidR="00F67967" w:rsidRPr="00F67967" w:rsidRDefault="00F67967" w:rsidP="00DA39CF">
            <w:pPr>
              <w:suppressAutoHyphens/>
              <w:autoSpaceDN w:val="0"/>
              <w:spacing w:after="0" w:line="240" w:lineRule="auto"/>
              <w:jc w:val="both"/>
              <w:rPr>
                <w:rFonts w:ascii="Arial" w:eastAsia="Times New Roman" w:hAnsi="Arial" w:cs="Arial"/>
                <w:sz w:val="24"/>
                <w:szCs w:val="24"/>
              </w:rPr>
            </w:pPr>
            <w:r w:rsidRPr="00F67967">
              <w:rPr>
                <w:rFonts w:ascii="Arial" w:eastAsia="Times New Roman" w:hAnsi="Arial" w:cs="Arial"/>
                <w:u w:val="single"/>
              </w:rPr>
              <w:t>NB</w:t>
            </w:r>
            <w:r w:rsidRPr="00F67967">
              <w:rPr>
                <w:rFonts w:ascii="Arial" w:eastAsia="Times New Roman" w:hAnsi="Arial" w:cs="Arial"/>
              </w:rPr>
              <w:t>: l’expérience du personnel d’encadrement peut être prise en compte.</w:t>
            </w:r>
          </w:p>
        </w:tc>
      </w:tr>
      <w:tr w:rsidR="002006F1" w:rsidRPr="002006F1" w:rsidTr="00584044">
        <w:tc>
          <w:tcPr>
            <w:tcW w:w="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006F1" w:rsidRPr="002006F1" w:rsidRDefault="002006F1" w:rsidP="002006F1">
            <w:pPr>
              <w:suppressAutoHyphens/>
              <w:autoSpaceDN w:val="0"/>
              <w:spacing w:after="0" w:line="240" w:lineRule="auto"/>
              <w:jc w:val="both"/>
              <w:rPr>
                <w:rFonts w:ascii="Arial" w:eastAsia="Times New Roman" w:hAnsi="Arial" w:cs="Arial"/>
                <w:sz w:val="24"/>
                <w:szCs w:val="24"/>
              </w:rPr>
            </w:pPr>
            <w:r w:rsidRPr="002006F1">
              <w:rPr>
                <w:rFonts w:ascii="Arial" w:eastAsia="Times New Roman" w:hAnsi="Arial" w:cs="Arial"/>
              </w:rPr>
              <w:t>3</w:t>
            </w:r>
          </w:p>
        </w:tc>
        <w:tc>
          <w:tcPr>
            <w:tcW w:w="5141" w:type="dxa"/>
            <w:vMerge w:val="restart"/>
            <w:tcBorders>
              <w:top w:val="single" w:sz="4" w:space="0" w:color="000000"/>
              <w:left w:val="single" w:sz="4" w:space="0" w:color="000000"/>
              <w:right w:val="single" w:sz="4" w:space="0" w:color="000000"/>
              <w:tl2br w:val="single" w:sz="4" w:space="0" w:color="auto"/>
              <w:tr2bl w:val="single" w:sz="4" w:space="0" w:color="auto"/>
            </w:tcBorders>
            <w:shd w:val="clear" w:color="auto" w:fill="FFFFFF"/>
            <w:tcMar>
              <w:top w:w="0" w:type="dxa"/>
              <w:left w:w="108" w:type="dxa"/>
              <w:bottom w:w="0" w:type="dxa"/>
              <w:right w:w="108" w:type="dxa"/>
            </w:tcMar>
            <w:vAlign w:val="center"/>
            <w:hideMark/>
          </w:tcPr>
          <w:p w:rsidR="002006F1" w:rsidRPr="002006F1" w:rsidRDefault="002006F1" w:rsidP="002006F1">
            <w:pPr>
              <w:suppressAutoHyphens/>
              <w:autoSpaceDN w:val="0"/>
              <w:spacing w:after="0" w:line="240" w:lineRule="auto"/>
              <w:jc w:val="center"/>
              <w:rPr>
                <w:rFonts w:ascii="Arial" w:eastAsia="Times New Roman" w:hAnsi="Arial" w:cs="Arial"/>
                <w:sz w:val="24"/>
                <w:szCs w:val="24"/>
              </w:rPr>
            </w:pPr>
          </w:p>
        </w:tc>
        <w:tc>
          <w:tcPr>
            <w:tcW w:w="45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006F1" w:rsidRPr="002006F1" w:rsidRDefault="002006F1" w:rsidP="00DA39CF">
            <w:pPr>
              <w:suppressAutoHyphens/>
              <w:autoSpaceDN w:val="0"/>
              <w:spacing w:after="0" w:line="240" w:lineRule="auto"/>
              <w:jc w:val="both"/>
              <w:rPr>
                <w:rFonts w:ascii="Arial" w:eastAsia="Times New Roman" w:hAnsi="Arial" w:cs="Arial"/>
                <w:sz w:val="24"/>
                <w:szCs w:val="24"/>
              </w:rPr>
            </w:pPr>
            <w:r w:rsidRPr="002006F1">
              <w:rPr>
                <w:rFonts w:ascii="Arial" w:eastAsia="Times New Roman" w:hAnsi="Arial" w:cs="Arial"/>
                <w:b/>
              </w:rPr>
              <w:t>Personnels :</w:t>
            </w:r>
            <w:r w:rsidRPr="002006F1">
              <w:rPr>
                <w:rFonts w:ascii="Arial" w:eastAsia="Times New Roman" w:hAnsi="Arial" w:cs="Arial"/>
              </w:rPr>
              <w:t xml:space="preserve"> Qualification et expérience du </w:t>
            </w:r>
            <w:r w:rsidR="00DA39CF">
              <w:rPr>
                <w:rFonts w:ascii="Arial" w:eastAsia="Times New Roman" w:hAnsi="Arial" w:cs="Arial"/>
              </w:rPr>
              <w:t>Conducteur des travaux et du Chef Chantier</w:t>
            </w:r>
            <w:r w:rsidRPr="002006F1">
              <w:rPr>
                <w:rFonts w:ascii="Arial" w:eastAsia="Times New Roman" w:hAnsi="Arial" w:cs="Arial"/>
              </w:rPr>
              <w:t>.</w:t>
            </w:r>
          </w:p>
        </w:tc>
      </w:tr>
      <w:tr w:rsidR="002006F1" w:rsidRPr="002006F1" w:rsidTr="00584044">
        <w:trPr>
          <w:trHeight w:val="1029"/>
        </w:trPr>
        <w:tc>
          <w:tcPr>
            <w:tcW w:w="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006F1" w:rsidRPr="002006F1" w:rsidRDefault="002006F1" w:rsidP="002006F1">
            <w:pPr>
              <w:suppressAutoHyphens/>
              <w:autoSpaceDN w:val="0"/>
              <w:spacing w:after="0" w:line="240" w:lineRule="auto"/>
              <w:jc w:val="both"/>
              <w:rPr>
                <w:rFonts w:ascii="Arial" w:eastAsia="Times New Roman" w:hAnsi="Arial" w:cs="Arial"/>
                <w:sz w:val="24"/>
                <w:szCs w:val="24"/>
              </w:rPr>
            </w:pPr>
            <w:r w:rsidRPr="002006F1">
              <w:rPr>
                <w:rFonts w:ascii="Arial" w:eastAsia="Times New Roman" w:hAnsi="Arial" w:cs="Arial"/>
              </w:rPr>
              <w:t>4</w:t>
            </w:r>
          </w:p>
        </w:tc>
        <w:tc>
          <w:tcPr>
            <w:tcW w:w="514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006F1" w:rsidRPr="002006F1" w:rsidRDefault="002006F1" w:rsidP="002006F1">
            <w:pPr>
              <w:suppressAutoHyphens/>
              <w:autoSpaceDN w:val="0"/>
              <w:spacing w:after="0" w:line="240" w:lineRule="auto"/>
              <w:jc w:val="both"/>
              <w:rPr>
                <w:rFonts w:ascii="Arial" w:eastAsia="Times New Roman" w:hAnsi="Arial" w:cs="Arial"/>
                <w:sz w:val="24"/>
                <w:szCs w:val="24"/>
              </w:rPr>
            </w:pPr>
          </w:p>
        </w:tc>
        <w:tc>
          <w:tcPr>
            <w:tcW w:w="45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006F1" w:rsidRPr="002006F1" w:rsidRDefault="002006F1" w:rsidP="002006F1">
            <w:pPr>
              <w:suppressAutoHyphens/>
              <w:autoSpaceDN w:val="0"/>
              <w:spacing w:after="0" w:line="240" w:lineRule="auto"/>
              <w:jc w:val="both"/>
              <w:rPr>
                <w:rFonts w:ascii="Arial" w:eastAsia="Times New Roman" w:hAnsi="Arial" w:cs="Arial"/>
                <w:sz w:val="24"/>
                <w:szCs w:val="24"/>
              </w:rPr>
            </w:pPr>
            <w:r w:rsidRPr="002006F1">
              <w:rPr>
                <w:rFonts w:ascii="Arial" w:eastAsia="Times New Roman" w:hAnsi="Arial" w:cs="Arial"/>
                <w:b/>
              </w:rPr>
              <w:t xml:space="preserve">Matériel : </w:t>
            </w:r>
            <w:r w:rsidRPr="002006F1">
              <w:rPr>
                <w:rFonts w:ascii="Arial" w:eastAsia="Times New Roman" w:hAnsi="Arial" w:cs="Arial"/>
              </w:rPr>
              <w:t>Présentation qualitative et quantitative du Kit minimal nécessaire à l’exécution du projet.</w:t>
            </w:r>
          </w:p>
        </w:tc>
      </w:tr>
      <w:tr w:rsidR="002006F1" w:rsidRPr="002006F1" w:rsidTr="00584044">
        <w:trPr>
          <w:trHeight w:val="1029"/>
        </w:trPr>
        <w:tc>
          <w:tcPr>
            <w:tcW w:w="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006F1" w:rsidRPr="002006F1" w:rsidRDefault="002006F1" w:rsidP="002006F1">
            <w:pPr>
              <w:suppressAutoHyphens/>
              <w:autoSpaceDN w:val="0"/>
              <w:spacing w:after="0" w:line="240" w:lineRule="auto"/>
              <w:jc w:val="both"/>
              <w:rPr>
                <w:rFonts w:ascii="Arial" w:eastAsia="Times New Roman" w:hAnsi="Arial" w:cs="Arial"/>
                <w:sz w:val="24"/>
                <w:szCs w:val="24"/>
              </w:rPr>
            </w:pPr>
            <w:r w:rsidRPr="002006F1">
              <w:rPr>
                <w:rFonts w:ascii="Arial" w:eastAsia="Times New Roman" w:hAnsi="Arial" w:cs="Arial"/>
              </w:rPr>
              <w:t>5</w:t>
            </w:r>
          </w:p>
        </w:tc>
        <w:tc>
          <w:tcPr>
            <w:tcW w:w="51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006F1" w:rsidRPr="002006F1" w:rsidRDefault="002006F1" w:rsidP="002006F1">
            <w:pPr>
              <w:suppressAutoHyphens/>
              <w:autoSpaceDN w:val="0"/>
              <w:spacing w:after="0" w:line="240" w:lineRule="auto"/>
              <w:jc w:val="both"/>
              <w:rPr>
                <w:rFonts w:ascii="Arial" w:eastAsia="Times New Roman" w:hAnsi="Arial" w:cs="Arial"/>
                <w:sz w:val="24"/>
                <w:szCs w:val="24"/>
              </w:rPr>
            </w:pPr>
            <w:r w:rsidRPr="002006F1">
              <w:rPr>
                <w:rFonts w:ascii="Arial" w:eastAsia="Times New Roman" w:hAnsi="Arial" w:cs="Arial"/>
                <w:b/>
              </w:rPr>
              <w:t>Méthodologie :</w:t>
            </w:r>
          </w:p>
          <w:p w:rsidR="002006F1" w:rsidRPr="002006F1" w:rsidRDefault="002006F1" w:rsidP="00F67967">
            <w:pPr>
              <w:suppressAutoHyphens/>
              <w:autoSpaceDN w:val="0"/>
              <w:spacing w:after="0" w:line="240" w:lineRule="auto"/>
              <w:jc w:val="both"/>
              <w:rPr>
                <w:rFonts w:ascii="Arial" w:eastAsia="Times New Roman" w:hAnsi="Arial" w:cs="Arial"/>
                <w:b/>
                <w:sz w:val="24"/>
                <w:szCs w:val="24"/>
              </w:rPr>
            </w:pPr>
            <w:r w:rsidRPr="002006F1">
              <w:rPr>
                <w:rFonts w:ascii="Arial" w:eastAsia="Times New Roman" w:hAnsi="Arial" w:cs="Arial"/>
                <w:lang w:eastAsia="fr-FR"/>
              </w:rPr>
              <w:t>non production des preuves d’acceptation de la lettre commande (CCAP, paraphés à chaque page et signés à la dernière page</w:t>
            </w:r>
            <w:r w:rsidR="00F67967">
              <w:rPr>
                <w:rFonts w:ascii="Arial" w:eastAsia="Times New Roman" w:hAnsi="Arial" w:cs="Arial"/>
                <w:lang w:eastAsia="fr-FR"/>
              </w:rPr>
              <w:t>)</w:t>
            </w:r>
          </w:p>
        </w:tc>
        <w:tc>
          <w:tcPr>
            <w:tcW w:w="45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006F1" w:rsidRPr="002006F1" w:rsidRDefault="002006F1" w:rsidP="002006F1">
            <w:pPr>
              <w:suppressAutoHyphens/>
              <w:autoSpaceDN w:val="0"/>
              <w:spacing w:after="0" w:line="240" w:lineRule="auto"/>
              <w:jc w:val="both"/>
              <w:rPr>
                <w:rFonts w:ascii="Arial" w:eastAsia="Times New Roman" w:hAnsi="Arial" w:cs="Arial"/>
                <w:sz w:val="24"/>
                <w:szCs w:val="24"/>
              </w:rPr>
            </w:pPr>
            <w:r w:rsidRPr="002006F1">
              <w:rPr>
                <w:rFonts w:ascii="Arial" w:eastAsia="Times New Roman" w:hAnsi="Arial" w:cs="Arial"/>
              </w:rPr>
              <w:t xml:space="preserve">Présence d’une attestation et d’un rapport de visite, d’une note méthodologique structurée et cohérente, </w:t>
            </w:r>
          </w:p>
        </w:tc>
      </w:tr>
      <w:tr w:rsidR="002006F1" w:rsidRPr="002006F1" w:rsidTr="00584044">
        <w:tc>
          <w:tcPr>
            <w:tcW w:w="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006F1" w:rsidRPr="002006F1" w:rsidRDefault="002006F1" w:rsidP="002006F1">
            <w:pPr>
              <w:suppressAutoHyphens/>
              <w:autoSpaceDN w:val="0"/>
              <w:spacing w:after="0" w:line="240" w:lineRule="auto"/>
              <w:jc w:val="both"/>
              <w:rPr>
                <w:rFonts w:ascii="Arial" w:eastAsia="Times New Roman" w:hAnsi="Arial" w:cs="Arial"/>
                <w:sz w:val="24"/>
                <w:szCs w:val="24"/>
              </w:rPr>
            </w:pPr>
            <w:r w:rsidRPr="002006F1">
              <w:rPr>
                <w:rFonts w:ascii="Arial" w:eastAsia="Times New Roman" w:hAnsi="Arial" w:cs="Arial"/>
              </w:rPr>
              <w:t>6</w:t>
            </w:r>
          </w:p>
        </w:tc>
        <w:tc>
          <w:tcPr>
            <w:tcW w:w="51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006F1" w:rsidRPr="002006F1" w:rsidRDefault="002006F1" w:rsidP="002006F1">
            <w:pPr>
              <w:suppressAutoHyphens/>
              <w:autoSpaceDN w:val="0"/>
              <w:spacing w:after="0" w:line="240" w:lineRule="auto"/>
              <w:jc w:val="both"/>
              <w:rPr>
                <w:rFonts w:ascii="Arial" w:eastAsia="Times New Roman" w:hAnsi="Arial" w:cs="Arial"/>
                <w:b/>
                <w:sz w:val="24"/>
                <w:szCs w:val="24"/>
              </w:rPr>
            </w:pPr>
            <w:r w:rsidRPr="002006F1">
              <w:rPr>
                <w:rFonts w:ascii="Arial" w:eastAsia="Times New Roman" w:hAnsi="Arial" w:cs="Arial"/>
              </w:rPr>
              <w:t>Le non-respect de 2 critères essentiels,</w:t>
            </w:r>
          </w:p>
        </w:tc>
        <w:tc>
          <w:tcPr>
            <w:tcW w:w="45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006F1" w:rsidRPr="002006F1" w:rsidRDefault="002006F1" w:rsidP="002006F1">
            <w:pPr>
              <w:suppressAutoHyphens/>
              <w:autoSpaceDN w:val="0"/>
              <w:spacing w:after="0" w:line="240" w:lineRule="auto"/>
              <w:jc w:val="both"/>
              <w:rPr>
                <w:rFonts w:ascii="Arial" w:eastAsia="Times New Roman" w:hAnsi="Arial" w:cs="Arial"/>
                <w:b/>
                <w:sz w:val="24"/>
                <w:szCs w:val="24"/>
              </w:rPr>
            </w:pPr>
          </w:p>
        </w:tc>
      </w:tr>
    </w:tbl>
    <w:p w:rsidR="002006F1" w:rsidRPr="002006F1" w:rsidRDefault="002006F1" w:rsidP="002006F1">
      <w:pPr>
        <w:suppressAutoHyphens/>
        <w:autoSpaceDN w:val="0"/>
        <w:spacing w:after="0" w:line="240" w:lineRule="auto"/>
        <w:jc w:val="both"/>
        <w:rPr>
          <w:rFonts w:ascii="Arial" w:eastAsia="Times New Roman" w:hAnsi="Arial" w:cs="Arial"/>
          <w:b/>
          <w:i/>
          <w:lang w:eastAsia="fr-FR"/>
        </w:rPr>
      </w:pPr>
    </w:p>
    <w:tbl>
      <w:tblPr>
        <w:tblW w:w="10173" w:type="dxa"/>
        <w:tblCellMar>
          <w:left w:w="10" w:type="dxa"/>
          <w:right w:w="10" w:type="dxa"/>
        </w:tblCellMar>
        <w:tblLook w:val="04A0" w:firstRow="1" w:lastRow="0" w:firstColumn="1" w:lastColumn="0" w:noHBand="0" w:noVBand="1"/>
      </w:tblPr>
      <w:tblGrid>
        <w:gridCol w:w="851"/>
        <w:gridCol w:w="9322"/>
      </w:tblGrid>
      <w:tr w:rsidR="002006F1" w:rsidRPr="002006F1" w:rsidTr="0058404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06F1" w:rsidRPr="002006F1" w:rsidRDefault="002006F1" w:rsidP="002006F1">
            <w:pPr>
              <w:widowControl w:val="0"/>
              <w:suppressAutoHyphens/>
              <w:autoSpaceDE w:val="0"/>
              <w:autoSpaceDN w:val="0"/>
              <w:spacing w:after="0" w:line="240" w:lineRule="auto"/>
              <w:jc w:val="both"/>
              <w:rPr>
                <w:rFonts w:ascii="Arial" w:eastAsia="Calibri" w:hAnsi="Arial" w:cs="Arial"/>
                <w:sz w:val="24"/>
                <w:szCs w:val="24"/>
              </w:rPr>
            </w:pPr>
          </w:p>
          <w:p w:rsidR="002006F1" w:rsidRPr="002006F1" w:rsidRDefault="002006F1" w:rsidP="002006F1">
            <w:pPr>
              <w:widowControl w:val="0"/>
              <w:tabs>
                <w:tab w:val="left" w:pos="1320"/>
              </w:tabs>
              <w:suppressAutoHyphens/>
              <w:autoSpaceDE w:val="0"/>
              <w:autoSpaceDN w:val="0"/>
              <w:spacing w:after="0" w:line="240" w:lineRule="auto"/>
              <w:jc w:val="both"/>
              <w:rPr>
                <w:rFonts w:ascii="Arial" w:eastAsia="Calibri" w:hAnsi="Arial" w:cs="Arial"/>
                <w:sz w:val="24"/>
                <w:szCs w:val="24"/>
              </w:rPr>
            </w:pPr>
            <w:r w:rsidRPr="002006F1">
              <w:rPr>
                <w:rFonts w:ascii="Arial" w:eastAsia="Calibri" w:hAnsi="Arial" w:cs="Arial"/>
              </w:rPr>
              <w:t>7.3.</w:t>
            </w:r>
          </w:p>
        </w:tc>
        <w:tc>
          <w:tcPr>
            <w:tcW w:w="9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06F1" w:rsidRPr="002006F1" w:rsidRDefault="002006F1" w:rsidP="002006F1">
            <w:pPr>
              <w:widowControl w:val="0"/>
              <w:suppressAutoHyphens/>
              <w:autoSpaceDE w:val="0"/>
              <w:autoSpaceDN w:val="0"/>
              <w:spacing w:after="0" w:line="240" w:lineRule="auto"/>
              <w:jc w:val="both"/>
              <w:rPr>
                <w:rFonts w:ascii="Arial" w:eastAsia="Calibri" w:hAnsi="Arial" w:cs="Arial"/>
                <w:sz w:val="24"/>
                <w:szCs w:val="24"/>
              </w:rPr>
            </w:pPr>
          </w:p>
          <w:p w:rsidR="002006F1" w:rsidRPr="002006F1" w:rsidRDefault="002006F1" w:rsidP="00F52221">
            <w:pPr>
              <w:widowControl w:val="0"/>
              <w:tabs>
                <w:tab w:val="left" w:pos="1320"/>
              </w:tabs>
              <w:suppressAutoHyphens/>
              <w:autoSpaceDE w:val="0"/>
              <w:autoSpaceDN w:val="0"/>
              <w:spacing w:after="0" w:line="240" w:lineRule="auto"/>
              <w:jc w:val="both"/>
              <w:rPr>
                <w:rFonts w:ascii="Arial" w:eastAsia="Times New Roman" w:hAnsi="Arial" w:cs="Arial"/>
                <w:sz w:val="24"/>
                <w:szCs w:val="24"/>
              </w:rPr>
            </w:pPr>
            <w:r w:rsidRPr="002006F1">
              <w:rPr>
                <w:rFonts w:ascii="Arial" w:eastAsia="Calibri" w:hAnsi="Arial" w:cs="Arial"/>
              </w:rPr>
              <w:t>Visite du site des travaux (lieu et date, le cas échéant)</w:t>
            </w:r>
          </w:p>
        </w:tc>
      </w:tr>
      <w:tr w:rsidR="002006F1" w:rsidRPr="002006F1" w:rsidTr="0058404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06F1" w:rsidRPr="002006F1" w:rsidRDefault="002006F1" w:rsidP="002006F1">
            <w:pPr>
              <w:widowControl w:val="0"/>
              <w:suppressAutoHyphens/>
              <w:autoSpaceDE w:val="0"/>
              <w:autoSpaceDN w:val="0"/>
              <w:spacing w:after="0" w:line="240" w:lineRule="auto"/>
              <w:jc w:val="both"/>
              <w:rPr>
                <w:rFonts w:ascii="Arial" w:eastAsia="Calibri" w:hAnsi="Arial" w:cs="Arial"/>
                <w:sz w:val="24"/>
                <w:szCs w:val="24"/>
              </w:rPr>
            </w:pPr>
          </w:p>
          <w:p w:rsidR="002006F1" w:rsidRPr="002006F1" w:rsidRDefault="002006F1" w:rsidP="002006F1">
            <w:pPr>
              <w:widowControl w:val="0"/>
              <w:tabs>
                <w:tab w:val="left" w:pos="1320"/>
              </w:tabs>
              <w:suppressAutoHyphens/>
              <w:autoSpaceDE w:val="0"/>
              <w:autoSpaceDN w:val="0"/>
              <w:spacing w:after="0" w:line="240" w:lineRule="auto"/>
              <w:jc w:val="both"/>
              <w:rPr>
                <w:rFonts w:ascii="Arial" w:eastAsia="Calibri" w:hAnsi="Arial" w:cs="Arial"/>
                <w:sz w:val="24"/>
                <w:szCs w:val="24"/>
              </w:rPr>
            </w:pPr>
            <w:r w:rsidRPr="002006F1">
              <w:rPr>
                <w:rFonts w:ascii="Arial" w:eastAsia="Calibri" w:hAnsi="Arial" w:cs="Arial"/>
              </w:rPr>
              <w:t>12.</w:t>
            </w:r>
          </w:p>
        </w:tc>
        <w:tc>
          <w:tcPr>
            <w:tcW w:w="9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06F1" w:rsidRPr="002006F1" w:rsidRDefault="002006F1" w:rsidP="002006F1">
            <w:pPr>
              <w:widowControl w:val="0"/>
              <w:suppressAutoHyphens/>
              <w:autoSpaceDE w:val="0"/>
              <w:autoSpaceDN w:val="0"/>
              <w:spacing w:after="0" w:line="240" w:lineRule="auto"/>
              <w:jc w:val="both"/>
              <w:rPr>
                <w:rFonts w:ascii="Arial" w:eastAsia="Calibri" w:hAnsi="Arial" w:cs="Arial"/>
                <w:sz w:val="24"/>
                <w:szCs w:val="24"/>
              </w:rPr>
            </w:pPr>
          </w:p>
          <w:p w:rsidR="002006F1" w:rsidRPr="002006F1" w:rsidRDefault="002006F1" w:rsidP="002006F1">
            <w:pPr>
              <w:widowControl w:val="0"/>
              <w:tabs>
                <w:tab w:val="left" w:pos="1320"/>
              </w:tabs>
              <w:suppressAutoHyphens/>
              <w:autoSpaceDE w:val="0"/>
              <w:autoSpaceDN w:val="0"/>
              <w:spacing w:after="0" w:line="240" w:lineRule="auto"/>
              <w:jc w:val="both"/>
              <w:rPr>
                <w:rFonts w:ascii="Arial" w:eastAsia="Times New Roman" w:hAnsi="Arial" w:cs="Arial"/>
                <w:sz w:val="24"/>
                <w:szCs w:val="24"/>
              </w:rPr>
            </w:pPr>
            <w:r w:rsidRPr="002006F1">
              <w:rPr>
                <w:rFonts w:ascii="Arial" w:eastAsia="Calibri" w:hAnsi="Arial" w:cs="Arial"/>
              </w:rPr>
              <w:t>Langue(s)de l’offre :</w:t>
            </w:r>
            <w:r w:rsidRPr="002006F1">
              <w:rPr>
                <w:rFonts w:ascii="Arial" w:eastAsia="Calibri" w:hAnsi="Arial" w:cs="Arial"/>
                <w:spacing w:val="6"/>
              </w:rPr>
              <w:t xml:space="preserve"> Français ou Anglais</w:t>
            </w:r>
          </w:p>
        </w:tc>
      </w:tr>
    </w:tbl>
    <w:p w:rsidR="002006F1" w:rsidRPr="002006F1" w:rsidRDefault="002006F1" w:rsidP="002006F1">
      <w:pPr>
        <w:widowControl w:val="0"/>
        <w:tabs>
          <w:tab w:val="left" w:pos="1320"/>
        </w:tabs>
        <w:suppressAutoHyphens/>
        <w:autoSpaceDE w:val="0"/>
        <w:autoSpaceDN w:val="0"/>
        <w:spacing w:after="0" w:line="240" w:lineRule="auto"/>
        <w:jc w:val="both"/>
        <w:rPr>
          <w:rFonts w:ascii="Arial" w:eastAsia="Times New Roman" w:hAnsi="Arial" w:cs="Arial"/>
          <w:lang w:eastAsia="fr-FR"/>
        </w:rPr>
      </w:pPr>
    </w:p>
    <w:p w:rsidR="002006F1" w:rsidRPr="002006F1" w:rsidRDefault="002006F1" w:rsidP="002006F1">
      <w:pPr>
        <w:widowControl w:val="0"/>
        <w:tabs>
          <w:tab w:val="left" w:pos="1320"/>
        </w:tabs>
        <w:suppressAutoHyphens/>
        <w:autoSpaceDE w:val="0"/>
        <w:autoSpaceDN w:val="0"/>
        <w:spacing w:after="0" w:line="240" w:lineRule="auto"/>
        <w:jc w:val="both"/>
        <w:rPr>
          <w:rFonts w:ascii="Arial" w:eastAsia="Times New Roman" w:hAnsi="Arial" w:cs="Arial"/>
          <w:lang w:eastAsia="fr-FR"/>
        </w:rPr>
      </w:pPr>
      <w:r w:rsidRPr="002006F1">
        <w:rPr>
          <w:rFonts w:ascii="Arial" w:eastAsia="Times New Roman" w:hAnsi="Arial" w:cs="Arial"/>
          <w:lang w:eastAsia="fr-FR"/>
        </w:rPr>
        <w:t>13.1.</w:t>
      </w:r>
      <w:r w:rsidRPr="002006F1">
        <w:rPr>
          <w:rFonts w:ascii="Arial" w:eastAsia="Times New Roman" w:hAnsi="Arial" w:cs="Arial"/>
          <w:lang w:eastAsia="fr-FR"/>
        </w:rPr>
        <w:tab/>
        <w:t>La liste des documents visés à l’article 13 du RGAO devra être complétée, regroupée en trois volumes insérés respectivement dans des enveloppes intérieures et détaillée comme suit:</w:t>
      </w: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b/>
          <w:lang w:eastAsia="fr-FR"/>
        </w:rPr>
      </w:pPr>
      <w:r w:rsidRPr="002006F1">
        <w:rPr>
          <w:rFonts w:ascii="Arial" w:eastAsia="Times New Roman" w:hAnsi="Arial" w:cs="Arial"/>
          <w:b/>
          <w:i/>
          <w:iCs/>
          <w:lang w:eastAsia="fr-FR"/>
        </w:rPr>
        <w:t>Enveloppe A– Volume I: Pièces administratives</w:t>
      </w: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lang w:eastAsia="fr-FR"/>
        </w:rPr>
      </w:pPr>
      <w:r w:rsidRPr="002006F1">
        <w:rPr>
          <w:rFonts w:ascii="Arial" w:eastAsia="Times New Roman" w:hAnsi="Arial" w:cs="Arial"/>
          <w:lang w:eastAsia="fr-FR"/>
        </w:rPr>
        <w:t>Elle comprendra notamment:</w:t>
      </w: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lang w:eastAsia="fr-FR"/>
        </w:rPr>
      </w:pPr>
      <w:r w:rsidRPr="002006F1">
        <w:rPr>
          <w:rFonts w:ascii="Arial" w:eastAsia="Times New Roman" w:hAnsi="Arial" w:cs="Arial"/>
          <w:i/>
          <w:lang w:eastAsia="fr-FR"/>
        </w:rPr>
        <w:t>a. La déclaration d’intention de soumissionner (suivant modèle joint);</w:t>
      </w: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i/>
          <w:lang w:eastAsia="fr-FR"/>
        </w:rPr>
      </w:pP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lang w:eastAsia="fr-FR"/>
        </w:rPr>
      </w:pPr>
      <w:r w:rsidRPr="002006F1">
        <w:rPr>
          <w:rFonts w:ascii="Arial" w:eastAsia="Times New Roman" w:hAnsi="Arial" w:cs="Arial"/>
          <w:i/>
          <w:lang w:eastAsia="fr-FR"/>
        </w:rPr>
        <w:t>b. L’accord de groupement, le cas échéant;</w:t>
      </w: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i/>
          <w:lang w:eastAsia="fr-FR"/>
        </w:rPr>
      </w:pP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i/>
          <w:lang w:eastAsia="fr-FR"/>
        </w:rPr>
      </w:pPr>
      <w:r w:rsidRPr="002006F1">
        <w:rPr>
          <w:rFonts w:ascii="Arial" w:eastAsia="Times New Roman" w:hAnsi="Arial" w:cs="Arial"/>
          <w:i/>
          <w:lang w:eastAsia="fr-FR"/>
        </w:rPr>
        <w:t>c. Le pouvoir de signature, le cas échéant;</w:t>
      </w: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i/>
          <w:lang w:eastAsia="fr-FR"/>
        </w:rPr>
      </w:pPr>
    </w:p>
    <w:p w:rsidR="002006F1" w:rsidRDefault="002006F1" w:rsidP="002006F1">
      <w:pPr>
        <w:widowControl w:val="0"/>
        <w:suppressAutoHyphens/>
        <w:autoSpaceDE w:val="0"/>
        <w:autoSpaceDN w:val="0"/>
        <w:spacing w:after="0" w:line="240" w:lineRule="auto"/>
        <w:jc w:val="both"/>
        <w:rPr>
          <w:rFonts w:ascii="Arial" w:eastAsia="Times New Roman" w:hAnsi="Arial" w:cs="Arial"/>
          <w:i/>
          <w:spacing w:val="6"/>
          <w:lang w:eastAsia="fr-FR"/>
        </w:rPr>
      </w:pPr>
      <w:r w:rsidRPr="002006F1">
        <w:rPr>
          <w:rFonts w:ascii="Arial" w:eastAsia="Times New Roman" w:hAnsi="Arial" w:cs="Arial"/>
          <w:i/>
          <w:lang w:eastAsia="fr-FR"/>
        </w:rPr>
        <w:t>d. Une attestation de non-faillite établie par le Tribunal de Première Instance ou</w:t>
      </w:r>
      <w:r w:rsidRPr="002006F1">
        <w:rPr>
          <w:rFonts w:ascii="Arial" w:eastAsia="Times New Roman" w:hAnsi="Arial" w:cs="Arial"/>
          <w:i/>
          <w:spacing w:val="6"/>
          <w:lang w:eastAsia="fr-FR"/>
        </w:rPr>
        <w:t xml:space="preserve"> </w:t>
      </w:r>
    </w:p>
    <w:p w:rsidR="00F52221" w:rsidRPr="002006F1" w:rsidRDefault="00F52221" w:rsidP="002006F1">
      <w:pPr>
        <w:widowControl w:val="0"/>
        <w:suppressAutoHyphens/>
        <w:autoSpaceDE w:val="0"/>
        <w:autoSpaceDN w:val="0"/>
        <w:spacing w:after="0" w:line="240" w:lineRule="auto"/>
        <w:jc w:val="both"/>
        <w:rPr>
          <w:rFonts w:ascii="Arial" w:eastAsia="Times New Roman" w:hAnsi="Arial" w:cs="Arial"/>
          <w:i/>
          <w:lang w:eastAsia="fr-FR"/>
        </w:rPr>
      </w:pPr>
    </w:p>
    <w:p w:rsidR="002006F1" w:rsidRDefault="002006F1" w:rsidP="002006F1">
      <w:pPr>
        <w:widowControl w:val="0"/>
        <w:suppressAutoHyphens/>
        <w:autoSpaceDE w:val="0"/>
        <w:autoSpaceDN w:val="0"/>
        <w:spacing w:after="0" w:line="240" w:lineRule="auto"/>
        <w:jc w:val="both"/>
        <w:rPr>
          <w:rFonts w:ascii="Arial" w:eastAsia="Times New Roman" w:hAnsi="Arial" w:cs="Arial"/>
          <w:i/>
          <w:lang w:eastAsia="fr-FR"/>
        </w:rPr>
      </w:pPr>
      <w:r w:rsidRPr="002006F1">
        <w:rPr>
          <w:rFonts w:ascii="Arial" w:eastAsia="Times New Roman" w:hAnsi="Arial" w:cs="Arial"/>
          <w:i/>
          <w:lang w:eastAsia="fr-FR"/>
        </w:rPr>
        <w:t>e. Une attestation de domiciliation bancaire du soumissionnaire, délivrée par une banque</w:t>
      </w:r>
      <w:r w:rsidRPr="002006F1">
        <w:rPr>
          <w:rFonts w:ascii="Arial" w:eastAsia="Times New Roman" w:hAnsi="Arial" w:cs="Arial"/>
          <w:i/>
          <w:spacing w:val="7"/>
          <w:lang w:eastAsia="fr-FR"/>
        </w:rPr>
        <w:t xml:space="preserve"> de premier ordre </w:t>
      </w:r>
      <w:r w:rsidRPr="002006F1">
        <w:rPr>
          <w:rFonts w:ascii="Arial" w:eastAsia="Times New Roman" w:hAnsi="Arial" w:cs="Arial"/>
          <w:i/>
          <w:lang w:eastAsia="fr-FR"/>
        </w:rPr>
        <w:t>agréée par le Ministère</w:t>
      </w:r>
      <w:r w:rsidRPr="002006F1">
        <w:rPr>
          <w:rFonts w:ascii="Arial" w:eastAsia="Times New Roman" w:hAnsi="Arial" w:cs="Arial"/>
          <w:i/>
          <w:spacing w:val="4"/>
          <w:lang w:eastAsia="fr-FR"/>
        </w:rPr>
        <w:t xml:space="preserve"> en charge </w:t>
      </w:r>
      <w:r w:rsidRPr="002006F1">
        <w:rPr>
          <w:rFonts w:ascii="Arial" w:eastAsia="Times New Roman" w:hAnsi="Arial" w:cs="Arial"/>
          <w:i/>
          <w:lang w:eastAsia="fr-FR"/>
        </w:rPr>
        <w:t xml:space="preserve">des Finances du Cameroun, </w:t>
      </w:r>
    </w:p>
    <w:p w:rsidR="00F52221" w:rsidRPr="002006F1" w:rsidRDefault="00F52221" w:rsidP="002006F1">
      <w:pPr>
        <w:widowControl w:val="0"/>
        <w:suppressAutoHyphens/>
        <w:autoSpaceDE w:val="0"/>
        <w:autoSpaceDN w:val="0"/>
        <w:spacing w:after="0" w:line="240" w:lineRule="auto"/>
        <w:jc w:val="both"/>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lang w:eastAsia="fr-FR"/>
        </w:rPr>
      </w:pPr>
      <w:r w:rsidRPr="002006F1">
        <w:rPr>
          <w:rFonts w:ascii="Arial" w:eastAsia="Times New Roman" w:hAnsi="Arial" w:cs="Arial"/>
          <w:i/>
          <w:lang w:eastAsia="fr-FR"/>
        </w:rPr>
        <w:t>f. La quittance d’achat du Dossier d’Appel d’Offres;</w:t>
      </w: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i/>
          <w:lang w:eastAsia="fr-FR"/>
        </w:rPr>
      </w:pPr>
    </w:p>
    <w:p w:rsidR="00F52221" w:rsidRPr="00F52221" w:rsidRDefault="00F52221" w:rsidP="00F52221">
      <w:pPr>
        <w:widowControl w:val="0"/>
        <w:shd w:val="clear" w:color="auto" w:fill="FFFFFF"/>
        <w:autoSpaceDE w:val="0"/>
        <w:spacing w:after="0" w:line="240" w:lineRule="auto"/>
        <w:jc w:val="both"/>
        <w:rPr>
          <w:rFonts w:ascii="Arial" w:eastAsia="Times New Roman" w:hAnsi="Arial" w:cs="Arial"/>
          <w:i/>
          <w:lang w:eastAsia="fr-FR"/>
        </w:rPr>
      </w:pPr>
      <w:proofErr w:type="spellStart"/>
      <w:r>
        <w:rPr>
          <w:rFonts w:ascii="Arial" w:eastAsia="Times New Roman" w:hAnsi="Arial" w:cs="Arial"/>
          <w:i/>
          <w:lang w:eastAsia="fr-FR"/>
        </w:rPr>
        <w:t>g.</w:t>
      </w:r>
      <w:r w:rsidR="002006F1" w:rsidRPr="00F52221">
        <w:rPr>
          <w:rFonts w:ascii="Arial" w:eastAsia="Times New Roman" w:hAnsi="Arial" w:cs="Arial"/>
          <w:i/>
          <w:lang w:eastAsia="fr-FR"/>
        </w:rPr>
        <w:t>La</w:t>
      </w:r>
      <w:proofErr w:type="spellEnd"/>
      <w:r w:rsidR="002006F1" w:rsidRPr="00F52221">
        <w:rPr>
          <w:rFonts w:ascii="Arial" w:eastAsia="Times New Roman" w:hAnsi="Arial" w:cs="Arial"/>
          <w:i/>
          <w:lang w:eastAsia="fr-FR"/>
        </w:rPr>
        <w:t xml:space="preserve"> caution de soumission (suivant modèle joint) d’un montant de </w:t>
      </w:r>
      <w:r w:rsidRPr="00F52221">
        <w:rPr>
          <w:rFonts w:ascii="Arial" w:eastAsia="Times New Roman" w:hAnsi="Arial" w:cs="Arial"/>
          <w:b/>
          <w:i/>
          <w:lang w:eastAsia="fr-FR"/>
        </w:rPr>
        <w:t>24</w:t>
      </w:r>
      <w:r w:rsidR="002006F1" w:rsidRPr="00F52221">
        <w:rPr>
          <w:rFonts w:ascii="Arial" w:eastAsia="Times New Roman" w:hAnsi="Arial" w:cs="Arial"/>
          <w:b/>
          <w:i/>
          <w:lang w:eastAsia="fr-FR"/>
        </w:rPr>
        <w:t>0</w:t>
      </w:r>
      <w:r w:rsidR="002006F1" w:rsidRPr="00F52221">
        <w:rPr>
          <w:rFonts w:ascii="Arial" w:eastAsia="Times New Roman" w:hAnsi="Arial" w:cs="Arial"/>
          <w:b/>
          <w:lang w:eastAsia="fr-FR"/>
        </w:rPr>
        <w:t xml:space="preserve"> 000 </w:t>
      </w:r>
      <w:r w:rsidR="002006F1" w:rsidRPr="00F52221">
        <w:rPr>
          <w:rFonts w:ascii="Arial" w:eastAsia="Times New Roman" w:hAnsi="Arial" w:cs="Arial"/>
          <w:b/>
          <w:i/>
          <w:spacing w:val="20"/>
          <w:lang w:eastAsia="fr-FR"/>
        </w:rPr>
        <w:t>(</w:t>
      </w:r>
      <w:r w:rsidRPr="00F52221">
        <w:rPr>
          <w:rFonts w:ascii="Arial" w:eastAsia="Times New Roman" w:hAnsi="Arial" w:cs="Arial"/>
          <w:b/>
          <w:i/>
          <w:spacing w:val="20"/>
          <w:lang w:eastAsia="fr-FR"/>
        </w:rPr>
        <w:t xml:space="preserve">Deux cent quarante </w:t>
      </w:r>
      <w:r w:rsidR="002006F1" w:rsidRPr="00F52221">
        <w:rPr>
          <w:rFonts w:ascii="Arial" w:eastAsia="Times New Roman" w:hAnsi="Arial" w:cs="Arial"/>
          <w:b/>
          <w:i/>
          <w:spacing w:val="20"/>
          <w:lang w:eastAsia="fr-FR"/>
        </w:rPr>
        <w:t>mille) FCFA</w:t>
      </w:r>
      <w:r w:rsidR="00911F2F" w:rsidRPr="00F52221">
        <w:rPr>
          <w:rFonts w:ascii="Arial" w:eastAsia="Times New Roman" w:hAnsi="Arial" w:cs="Arial"/>
          <w:b/>
          <w:i/>
          <w:spacing w:val="20"/>
          <w:lang w:eastAsia="fr-FR"/>
        </w:rPr>
        <w:t xml:space="preserve"> </w:t>
      </w:r>
      <w:r w:rsidR="002006F1" w:rsidRPr="00F52221">
        <w:rPr>
          <w:rFonts w:ascii="Arial" w:eastAsia="Times New Roman" w:hAnsi="Arial" w:cs="Arial"/>
          <w:i/>
          <w:lang w:eastAsia="fr-FR"/>
        </w:rPr>
        <w:t xml:space="preserve">d’une durée de validité de 03 mois, établie par une banque de premier </w:t>
      </w:r>
      <w:r w:rsidR="002006F1" w:rsidRPr="00F52221">
        <w:rPr>
          <w:rFonts w:ascii="Arial" w:eastAsia="Times New Roman" w:hAnsi="Arial" w:cs="Arial"/>
          <w:i/>
          <w:spacing w:val="7"/>
          <w:lang w:eastAsia="fr-FR"/>
        </w:rPr>
        <w:t xml:space="preserve">ordre </w:t>
      </w:r>
      <w:r w:rsidR="002006F1" w:rsidRPr="00F52221">
        <w:rPr>
          <w:rFonts w:ascii="Arial" w:eastAsia="Times New Roman" w:hAnsi="Arial" w:cs="Arial"/>
          <w:i/>
          <w:lang w:eastAsia="fr-FR"/>
        </w:rPr>
        <w:t>agréée par le Ministère</w:t>
      </w:r>
      <w:r w:rsidR="002006F1" w:rsidRPr="00F52221">
        <w:rPr>
          <w:rFonts w:ascii="Arial" w:eastAsia="Times New Roman" w:hAnsi="Arial" w:cs="Arial"/>
          <w:i/>
          <w:spacing w:val="4"/>
          <w:lang w:eastAsia="fr-FR"/>
        </w:rPr>
        <w:t xml:space="preserve"> en charge </w:t>
      </w:r>
      <w:r w:rsidR="002006F1" w:rsidRPr="00F52221">
        <w:rPr>
          <w:rFonts w:ascii="Arial" w:eastAsia="Times New Roman" w:hAnsi="Arial" w:cs="Arial"/>
          <w:i/>
          <w:lang w:eastAsia="fr-FR"/>
        </w:rPr>
        <w:t xml:space="preserve">des Finances du Cameroun, </w:t>
      </w:r>
    </w:p>
    <w:p w:rsidR="002006F1" w:rsidRPr="00F52221" w:rsidRDefault="002006F1" w:rsidP="00F52221">
      <w:pPr>
        <w:pStyle w:val="Paragraphedeliste"/>
        <w:widowControl w:val="0"/>
        <w:shd w:val="clear" w:color="auto" w:fill="FFFFFF"/>
        <w:autoSpaceDE w:val="0"/>
        <w:spacing w:after="0" w:line="240" w:lineRule="auto"/>
        <w:ind w:left="0"/>
        <w:jc w:val="both"/>
        <w:rPr>
          <w:rFonts w:ascii="Arial" w:eastAsia="Times New Roman" w:hAnsi="Arial" w:cs="Arial"/>
          <w:i/>
          <w:lang w:eastAsia="fr-FR"/>
        </w:rPr>
      </w:pPr>
      <w:r w:rsidRPr="00F52221">
        <w:rPr>
          <w:rFonts w:ascii="Arial" w:eastAsia="Times New Roman" w:hAnsi="Arial" w:cs="Arial"/>
          <w:i/>
          <w:lang w:eastAsia="fr-FR"/>
        </w:rPr>
        <w:t>h. Une attestation de non exclusion des marchés publics délivrée par l’autorité compétente de l’organisme chargée de la régulation;</w:t>
      </w: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i/>
          <w:lang w:eastAsia="fr-FR"/>
        </w:rPr>
      </w:pP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lang w:eastAsia="fr-FR"/>
        </w:rPr>
      </w:pPr>
      <w:r w:rsidRPr="002006F1">
        <w:rPr>
          <w:rFonts w:ascii="Arial" w:eastAsia="Times New Roman" w:hAnsi="Arial" w:cs="Arial"/>
          <w:i/>
          <w:lang w:eastAsia="fr-FR"/>
        </w:rPr>
        <w:t>De plus, les soumissionnaires installés au Cameroun devront produire les pièces ci-après:</w:t>
      </w: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i/>
          <w:lang w:eastAsia="fr-FR"/>
        </w:rPr>
      </w:pP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lang w:eastAsia="fr-FR"/>
        </w:rPr>
      </w:pPr>
      <w:proofErr w:type="gramStart"/>
      <w:r w:rsidRPr="002006F1">
        <w:rPr>
          <w:rFonts w:ascii="Arial" w:eastAsia="Times New Roman" w:hAnsi="Arial" w:cs="Arial"/>
          <w:i/>
          <w:lang w:eastAsia="fr-FR"/>
        </w:rPr>
        <w:t>i</w:t>
      </w:r>
      <w:proofErr w:type="gramEnd"/>
      <w:r w:rsidRPr="002006F1">
        <w:rPr>
          <w:rFonts w:ascii="Arial" w:eastAsia="Times New Roman" w:hAnsi="Arial" w:cs="Arial"/>
          <w:i/>
          <w:lang w:eastAsia="fr-FR"/>
        </w:rPr>
        <w:t>. Une attestation</w:t>
      </w:r>
      <w:r w:rsidR="008915CF">
        <w:rPr>
          <w:rFonts w:ascii="Arial" w:eastAsia="Times New Roman" w:hAnsi="Arial" w:cs="Arial"/>
          <w:i/>
          <w:lang w:eastAsia="fr-FR"/>
        </w:rPr>
        <w:t xml:space="preserve"> pour soumission,</w:t>
      </w:r>
      <w:r w:rsidRPr="002006F1">
        <w:rPr>
          <w:rFonts w:ascii="Arial" w:eastAsia="Times New Roman" w:hAnsi="Arial" w:cs="Arial"/>
          <w:i/>
          <w:lang w:eastAsia="fr-FR"/>
        </w:rPr>
        <w:t xml:space="preserve"> délivrée par la Caisse Nationale de Prévoyance Sociale datant de moins de trois mois;</w:t>
      </w: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i/>
          <w:lang w:eastAsia="fr-FR"/>
        </w:rPr>
      </w:pP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lang w:eastAsia="fr-FR"/>
        </w:rPr>
      </w:pPr>
      <w:r w:rsidRPr="002006F1">
        <w:rPr>
          <w:rFonts w:ascii="Arial" w:eastAsia="Times New Roman" w:hAnsi="Arial" w:cs="Arial"/>
          <w:i/>
          <w:lang w:eastAsia="fr-FR"/>
        </w:rPr>
        <w:t>j. Une attestation</w:t>
      </w:r>
      <w:r w:rsidR="00F52221">
        <w:rPr>
          <w:rFonts w:ascii="Arial" w:eastAsia="Times New Roman" w:hAnsi="Arial" w:cs="Arial"/>
          <w:i/>
          <w:lang w:eastAsia="fr-FR"/>
        </w:rPr>
        <w:t xml:space="preserve"> de non-redevance ;</w:t>
      </w: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lang w:eastAsia="fr-FR"/>
        </w:rPr>
      </w:pPr>
      <w:r w:rsidRPr="002006F1">
        <w:rPr>
          <w:rFonts w:ascii="Arial" w:eastAsia="Times New Roman" w:hAnsi="Arial" w:cs="Arial"/>
          <w:lang w:eastAsia="fr-FR"/>
        </w:rPr>
        <w:t>k. En cas de groupement chaque membre du groupement doit présenter un dossier administratif complet, les pièces e, f, g, i étant uniquement présentés par le mandataire du groupement.</w:t>
      </w: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lang w:eastAsia="fr-FR"/>
        </w:rPr>
      </w:pPr>
      <w:r w:rsidRPr="002006F1">
        <w:rPr>
          <w:rFonts w:ascii="Arial" w:eastAsia="Times New Roman" w:hAnsi="Arial" w:cs="Arial"/>
          <w:lang w:eastAsia="fr-FR"/>
        </w:rPr>
        <w:t xml:space="preserve"> l. Une copie certifiée conforme du registre de commerce.</w:t>
      </w: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lang w:eastAsia="fr-FR"/>
        </w:rPr>
      </w:pPr>
    </w:p>
    <w:p w:rsidR="002006F1" w:rsidRPr="002006F1" w:rsidRDefault="002006F1" w:rsidP="002006F1">
      <w:pPr>
        <w:widowControl w:val="0"/>
        <w:suppressAutoHyphens/>
        <w:autoSpaceDE w:val="0"/>
        <w:autoSpaceDN w:val="0"/>
        <w:spacing w:after="240" w:line="240" w:lineRule="auto"/>
        <w:jc w:val="both"/>
        <w:rPr>
          <w:rFonts w:ascii="Arial" w:eastAsia="Times New Roman" w:hAnsi="Arial" w:cs="Arial"/>
          <w:b/>
          <w:i/>
          <w:iCs/>
          <w:lang w:eastAsia="fr-FR"/>
        </w:rPr>
      </w:pPr>
      <w:r w:rsidRPr="002006F1">
        <w:rPr>
          <w:rFonts w:ascii="Arial" w:eastAsia="Times New Roman" w:hAnsi="Arial" w:cs="Arial"/>
          <w:b/>
          <w:i/>
          <w:iCs/>
          <w:lang w:eastAsia="fr-FR"/>
        </w:rPr>
        <w:t>Enveloppe B– Volume II: Offre technique</w:t>
      </w:r>
    </w:p>
    <w:p w:rsidR="002006F1" w:rsidRPr="002006F1" w:rsidRDefault="002006F1" w:rsidP="002006F1">
      <w:pPr>
        <w:suppressAutoHyphens/>
        <w:autoSpaceDN w:val="0"/>
        <w:spacing w:after="0" w:line="240" w:lineRule="auto"/>
        <w:rPr>
          <w:rFonts w:ascii="Arial" w:eastAsia="Times New Roman" w:hAnsi="Arial" w:cs="Arial"/>
          <w:b/>
          <w:u w:val="single"/>
        </w:rPr>
      </w:pPr>
      <w:r w:rsidRPr="002006F1">
        <w:rPr>
          <w:rFonts w:ascii="Arial" w:eastAsia="Times New Roman" w:hAnsi="Arial" w:cs="Arial"/>
          <w:b/>
          <w:u w:val="single"/>
        </w:rPr>
        <w:t>Critères essentiels</w:t>
      </w:r>
    </w:p>
    <w:p w:rsidR="002006F1" w:rsidRPr="002006F1" w:rsidRDefault="002006F1" w:rsidP="002006F1">
      <w:pPr>
        <w:widowControl w:val="0"/>
        <w:suppressAutoHyphens/>
        <w:autoSpaceDE w:val="0"/>
        <w:autoSpaceDN w:val="0"/>
        <w:spacing w:after="240" w:line="240" w:lineRule="auto"/>
        <w:jc w:val="both"/>
        <w:rPr>
          <w:rFonts w:ascii="Arial" w:eastAsia="Times New Roman" w:hAnsi="Arial" w:cs="Arial"/>
          <w:b/>
          <w:i/>
          <w:iCs/>
          <w:lang w:eastAsia="fr-FR"/>
        </w:rPr>
      </w:pPr>
      <w:r w:rsidRPr="002006F1">
        <w:rPr>
          <w:rFonts w:ascii="Arial" w:eastAsia="Times New Roman" w:hAnsi="Arial" w:cs="Arial"/>
          <w:b/>
          <w:i/>
          <w:iCs/>
          <w:lang w:eastAsia="fr-FR"/>
        </w:rPr>
        <w:t xml:space="preserve">B-1- </w:t>
      </w:r>
      <w:r w:rsidRPr="002006F1">
        <w:rPr>
          <w:rFonts w:ascii="Arial" w:eastAsia="Times New Roman" w:hAnsi="Arial" w:cs="Arial"/>
          <w:b/>
        </w:rPr>
        <w:t xml:space="preserve">Situation financière : </w:t>
      </w:r>
      <w:r w:rsidRPr="002006F1">
        <w:rPr>
          <w:rFonts w:ascii="Arial" w:eastAsia="Times New Roman" w:hAnsi="Arial" w:cs="Arial"/>
        </w:rPr>
        <w:t>L’entrepreneur produira une attestation de capacité financière délivrée par une banque de 1</w:t>
      </w:r>
      <w:r w:rsidRPr="002006F1">
        <w:rPr>
          <w:rFonts w:ascii="Arial" w:eastAsia="Times New Roman" w:hAnsi="Arial" w:cs="Arial"/>
          <w:vertAlign w:val="superscript"/>
        </w:rPr>
        <w:t>er</w:t>
      </w:r>
      <w:r w:rsidRPr="002006F1">
        <w:rPr>
          <w:rFonts w:ascii="Arial" w:eastAsia="Times New Roman" w:hAnsi="Arial" w:cs="Arial"/>
        </w:rPr>
        <w:t xml:space="preserve"> ordre  d’un montant au moins égale au tiers (2/3) du montant prévisionnel du projet.</w:t>
      </w:r>
    </w:p>
    <w:p w:rsidR="002006F1" w:rsidRPr="002006F1" w:rsidRDefault="002006F1" w:rsidP="002006F1">
      <w:pPr>
        <w:suppressAutoHyphens/>
        <w:autoSpaceDN w:val="0"/>
        <w:spacing w:after="240" w:line="240" w:lineRule="auto"/>
        <w:jc w:val="both"/>
        <w:rPr>
          <w:rFonts w:ascii="Arial" w:eastAsia="Times New Roman" w:hAnsi="Arial" w:cs="Arial"/>
          <w:b/>
        </w:rPr>
      </w:pPr>
      <w:r w:rsidRPr="002006F1">
        <w:rPr>
          <w:rFonts w:ascii="Arial" w:eastAsia="Times New Roman" w:hAnsi="Arial" w:cs="Arial"/>
          <w:b/>
          <w:lang w:eastAsia="fr-FR"/>
        </w:rPr>
        <w:t>B-2-</w:t>
      </w:r>
      <w:r w:rsidRPr="002006F1">
        <w:rPr>
          <w:rFonts w:ascii="Arial" w:eastAsia="Times New Roman" w:hAnsi="Arial" w:cs="Arial"/>
          <w:b/>
        </w:rPr>
        <w:t xml:space="preserve">  Expérience de l’entreprise</w:t>
      </w:r>
    </w:p>
    <w:p w:rsidR="002006F1" w:rsidRPr="002006F1" w:rsidRDefault="002006F1" w:rsidP="002006F1">
      <w:pPr>
        <w:suppressAutoHyphens/>
        <w:autoSpaceDN w:val="0"/>
        <w:spacing w:after="0" w:line="240" w:lineRule="auto"/>
        <w:jc w:val="both"/>
        <w:rPr>
          <w:rFonts w:ascii="Arial" w:eastAsia="Times New Roman" w:hAnsi="Arial" w:cs="Arial"/>
        </w:rPr>
      </w:pPr>
      <w:r w:rsidRPr="002006F1">
        <w:rPr>
          <w:rFonts w:ascii="Arial" w:eastAsia="Times New Roman" w:hAnsi="Arial" w:cs="Arial"/>
          <w:b/>
          <w:i/>
        </w:rPr>
        <w:t>B-2-1</w:t>
      </w:r>
      <w:r w:rsidRPr="002006F1">
        <w:rPr>
          <w:rFonts w:ascii="Arial" w:eastAsia="Times New Roman" w:hAnsi="Arial" w:cs="Arial"/>
          <w:b/>
        </w:rPr>
        <w:t xml:space="preserve">- Expérience générale : </w:t>
      </w:r>
      <w:r w:rsidRPr="002006F1">
        <w:rPr>
          <w:rFonts w:ascii="Arial" w:eastAsia="Times New Roman" w:hAnsi="Arial" w:cs="Arial"/>
        </w:rPr>
        <w:t>Le soumissionnaire produira les pièces justificatives (1ère et dernière page du contrat, PV de réception provisoire et/ou PV de réception définitive, justificatives de l’exécution d’au moins un (01) projet similaire dans la commande publique au cours des</w:t>
      </w:r>
      <w:r w:rsidR="00F52221">
        <w:rPr>
          <w:rFonts w:ascii="Arial" w:eastAsia="Times New Roman" w:hAnsi="Arial" w:cs="Arial"/>
        </w:rPr>
        <w:t xml:space="preserve"> deux (02</w:t>
      </w:r>
      <w:r w:rsidRPr="002006F1">
        <w:rPr>
          <w:rFonts w:ascii="Arial" w:eastAsia="Times New Roman" w:hAnsi="Arial" w:cs="Arial"/>
        </w:rPr>
        <w:t>) dernières années.</w:t>
      </w:r>
    </w:p>
    <w:p w:rsidR="002006F1" w:rsidRPr="002006F1" w:rsidRDefault="002006F1" w:rsidP="002006F1">
      <w:pPr>
        <w:suppressAutoHyphens/>
        <w:autoSpaceDN w:val="0"/>
        <w:spacing w:after="0" w:line="240" w:lineRule="auto"/>
        <w:jc w:val="both"/>
        <w:rPr>
          <w:rFonts w:ascii="Arial" w:eastAsia="Times New Roman" w:hAnsi="Arial" w:cs="Arial"/>
        </w:rPr>
      </w:pPr>
    </w:p>
    <w:p w:rsidR="002006F1" w:rsidRPr="002006F1" w:rsidRDefault="002006F1" w:rsidP="002006F1">
      <w:pPr>
        <w:suppressAutoHyphens/>
        <w:autoSpaceDN w:val="0"/>
        <w:spacing w:after="0" w:line="240" w:lineRule="auto"/>
        <w:rPr>
          <w:rFonts w:ascii="Arial" w:eastAsia="Times New Roman" w:hAnsi="Arial" w:cs="Arial"/>
        </w:rPr>
      </w:pPr>
      <w:r w:rsidRPr="002006F1">
        <w:rPr>
          <w:rFonts w:ascii="Arial" w:eastAsia="Times New Roman" w:hAnsi="Arial" w:cs="Arial"/>
          <w:b/>
          <w:lang w:eastAsia="fr-FR"/>
        </w:rPr>
        <w:t xml:space="preserve">B-3- </w:t>
      </w:r>
      <w:r w:rsidRPr="002006F1">
        <w:rPr>
          <w:rFonts w:ascii="Arial" w:eastAsia="Times New Roman" w:hAnsi="Arial" w:cs="Arial"/>
          <w:b/>
        </w:rPr>
        <w:t>Personnels :</w:t>
      </w:r>
    </w:p>
    <w:p w:rsidR="002006F1" w:rsidRPr="002006F1" w:rsidRDefault="002006F1" w:rsidP="002006F1">
      <w:pPr>
        <w:suppressAutoHyphens/>
        <w:autoSpaceDN w:val="0"/>
        <w:spacing w:after="0" w:line="240" w:lineRule="auto"/>
        <w:jc w:val="both"/>
        <w:rPr>
          <w:rFonts w:ascii="Arial" w:eastAsia="Times New Roman" w:hAnsi="Arial" w:cs="Arial"/>
        </w:rPr>
      </w:pPr>
      <w:r w:rsidRPr="002006F1">
        <w:rPr>
          <w:rFonts w:ascii="Arial" w:eastAsia="Times New Roman" w:hAnsi="Arial" w:cs="Arial"/>
        </w:rPr>
        <w:t>Le soumissionnaire produira les pièces justificatives (certifiées) du profil requis par le conducteur de travaux et le chef Chantier à savoir :</w:t>
      </w:r>
    </w:p>
    <w:p w:rsidR="002006F1" w:rsidRPr="002006F1" w:rsidRDefault="002006F1" w:rsidP="0083147B">
      <w:pPr>
        <w:numPr>
          <w:ilvl w:val="0"/>
          <w:numId w:val="2"/>
        </w:numPr>
        <w:suppressAutoHyphens/>
        <w:autoSpaceDN w:val="0"/>
        <w:spacing w:after="0" w:line="240" w:lineRule="auto"/>
        <w:jc w:val="both"/>
        <w:textAlignment w:val="baseline"/>
        <w:rPr>
          <w:rFonts w:ascii="Arial" w:eastAsia="Times New Roman" w:hAnsi="Arial" w:cs="Arial"/>
        </w:rPr>
      </w:pPr>
      <w:r w:rsidRPr="002006F1">
        <w:rPr>
          <w:rFonts w:ascii="Arial" w:eastAsia="Times New Roman" w:hAnsi="Arial" w:cs="Arial"/>
        </w:rPr>
        <w:t xml:space="preserve">Conducteur des travaux : Technicien Supérieur du Génie </w:t>
      </w:r>
      <w:r w:rsidR="008915CF">
        <w:rPr>
          <w:rFonts w:ascii="Arial" w:eastAsia="Times New Roman" w:hAnsi="Arial" w:cs="Arial"/>
        </w:rPr>
        <w:t>hydraulique, Génie-civil ou génie-rural</w:t>
      </w:r>
      <w:r w:rsidRPr="002006F1">
        <w:rPr>
          <w:rFonts w:ascii="Arial" w:eastAsia="Times New Roman" w:hAnsi="Arial" w:cs="Arial"/>
        </w:rPr>
        <w:t xml:space="preserve"> 03 ans d’expérience au minimum (CV signé, daté et porta</w:t>
      </w:r>
      <w:r w:rsidR="005C3534">
        <w:rPr>
          <w:rFonts w:ascii="Arial" w:eastAsia="Times New Roman" w:hAnsi="Arial" w:cs="Arial"/>
        </w:rPr>
        <w:t>nt adresse)</w:t>
      </w:r>
      <w:r w:rsidRPr="002006F1">
        <w:rPr>
          <w:rFonts w:ascii="Arial" w:eastAsia="Times New Roman" w:hAnsi="Arial" w:cs="Arial"/>
        </w:rPr>
        <w:t>;</w:t>
      </w:r>
    </w:p>
    <w:p w:rsidR="002006F1" w:rsidRPr="002006F1" w:rsidRDefault="002006F1" w:rsidP="0083147B">
      <w:pPr>
        <w:numPr>
          <w:ilvl w:val="0"/>
          <w:numId w:val="2"/>
        </w:numPr>
        <w:suppressAutoHyphens/>
        <w:autoSpaceDN w:val="0"/>
        <w:spacing w:after="240" w:line="240" w:lineRule="auto"/>
        <w:jc w:val="both"/>
        <w:textAlignment w:val="baseline"/>
        <w:rPr>
          <w:rFonts w:ascii="Arial" w:eastAsia="Times New Roman" w:hAnsi="Arial" w:cs="Arial"/>
        </w:rPr>
      </w:pPr>
      <w:r w:rsidRPr="002006F1">
        <w:rPr>
          <w:rFonts w:ascii="Arial" w:eastAsia="Times New Roman" w:hAnsi="Arial" w:cs="Arial"/>
        </w:rPr>
        <w:t xml:space="preserve">Chef de </w:t>
      </w:r>
      <w:r w:rsidR="008915CF" w:rsidRPr="002006F1">
        <w:rPr>
          <w:rFonts w:ascii="Arial" w:eastAsia="Times New Roman" w:hAnsi="Arial" w:cs="Arial"/>
        </w:rPr>
        <w:t>chantier</w:t>
      </w:r>
      <w:r w:rsidR="008915CF">
        <w:rPr>
          <w:rFonts w:ascii="Arial" w:eastAsia="Times New Roman" w:hAnsi="Arial" w:cs="Arial"/>
        </w:rPr>
        <w:t> :</w:t>
      </w:r>
      <w:r w:rsidR="008915CF" w:rsidRPr="002006F1">
        <w:rPr>
          <w:rFonts w:ascii="Arial" w:eastAsia="Times New Roman" w:hAnsi="Arial" w:cs="Arial"/>
        </w:rPr>
        <w:t xml:space="preserve"> Technicien</w:t>
      </w:r>
      <w:r w:rsidRPr="002006F1">
        <w:rPr>
          <w:rFonts w:ascii="Arial" w:eastAsia="Times New Roman" w:hAnsi="Arial" w:cs="Arial"/>
        </w:rPr>
        <w:t xml:space="preserve"> de Génie </w:t>
      </w:r>
      <w:r w:rsidR="00F67967" w:rsidRPr="002006F1">
        <w:rPr>
          <w:rFonts w:ascii="Arial" w:eastAsia="Times New Roman" w:hAnsi="Arial" w:cs="Arial"/>
        </w:rPr>
        <w:t>Civil, Génie</w:t>
      </w:r>
      <w:r w:rsidR="008915CF">
        <w:rPr>
          <w:rFonts w:ascii="Arial" w:eastAsia="Times New Roman" w:hAnsi="Arial" w:cs="Arial"/>
        </w:rPr>
        <w:t>- rural</w:t>
      </w:r>
      <w:r w:rsidRPr="002006F1">
        <w:rPr>
          <w:rFonts w:ascii="Arial" w:eastAsia="Times New Roman" w:hAnsi="Arial" w:cs="Arial"/>
        </w:rPr>
        <w:t xml:space="preserve"> </w:t>
      </w:r>
      <w:r w:rsidR="008915CF">
        <w:rPr>
          <w:rFonts w:ascii="Arial" w:eastAsia="Times New Roman" w:hAnsi="Arial" w:cs="Arial"/>
        </w:rPr>
        <w:t xml:space="preserve">ou </w:t>
      </w:r>
      <w:r w:rsidRPr="002006F1">
        <w:rPr>
          <w:rFonts w:ascii="Arial" w:eastAsia="Times New Roman" w:hAnsi="Arial" w:cs="Arial"/>
        </w:rPr>
        <w:t xml:space="preserve">du Génie </w:t>
      </w:r>
      <w:r w:rsidR="00CF1E10">
        <w:rPr>
          <w:rFonts w:ascii="Arial" w:eastAsia="Times New Roman" w:hAnsi="Arial" w:cs="Arial"/>
        </w:rPr>
        <w:t>hydraulique</w:t>
      </w:r>
      <w:r w:rsidRPr="002006F1">
        <w:rPr>
          <w:rFonts w:ascii="Arial" w:eastAsia="Times New Roman" w:hAnsi="Arial" w:cs="Arial"/>
        </w:rPr>
        <w:t xml:space="preserve"> ayant 02 ans d’expérie</w:t>
      </w:r>
      <w:r w:rsidR="005C3534">
        <w:rPr>
          <w:rFonts w:ascii="Arial" w:eastAsia="Times New Roman" w:hAnsi="Arial" w:cs="Arial"/>
        </w:rPr>
        <w:t>nce au minimum (CV signé, daté)</w:t>
      </w:r>
      <w:r w:rsidRPr="002006F1">
        <w:rPr>
          <w:rFonts w:ascii="Arial" w:eastAsia="Times New Roman" w:hAnsi="Arial" w:cs="Arial"/>
        </w:rPr>
        <w:t>;</w:t>
      </w:r>
    </w:p>
    <w:p w:rsidR="002006F1" w:rsidRPr="002006F1" w:rsidRDefault="002006F1" w:rsidP="002006F1">
      <w:pPr>
        <w:suppressAutoHyphens/>
        <w:autoSpaceDN w:val="0"/>
        <w:spacing w:after="0" w:line="240" w:lineRule="auto"/>
        <w:jc w:val="both"/>
        <w:rPr>
          <w:rFonts w:ascii="Arial" w:eastAsia="Times New Roman" w:hAnsi="Arial" w:cs="Arial"/>
        </w:rPr>
      </w:pPr>
      <w:r w:rsidRPr="002006F1">
        <w:rPr>
          <w:rFonts w:ascii="Arial" w:eastAsia="Times New Roman" w:hAnsi="Arial" w:cs="Arial"/>
          <w:b/>
        </w:rPr>
        <w:t xml:space="preserve"> B.4- Matériel : </w:t>
      </w:r>
      <w:r w:rsidRPr="002006F1">
        <w:rPr>
          <w:rFonts w:ascii="Arial" w:eastAsia="Times New Roman" w:hAnsi="Arial" w:cs="Arial"/>
        </w:rPr>
        <w:t xml:space="preserve">Le soumissionnaire produira les pièces justificatives (certifiées) de la </w:t>
      </w:r>
      <w:r w:rsidR="008915CF" w:rsidRPr="002006F1">
        <w:rPr>
          <w:rFonts w:ascii="Arial" w:eastAsia="Times New Roman" w:hAnsi="Arial" w:cs="Arial"/>
        </w:rPr>
        <w:t>disponibilité du</w:t>
      </w:r>
      <w:r w:rsidRPr="002006F1">
        <w:rPr>
          <w:rFonts w:ascii="Arial" w:eastAsia="Times New Roman" w:hAnsi="Arial" w:cs="Arial"/>
        </w:rPr>
        <w:t xml:space="preserve"> matériel requis pour l’exécution du projet :</w:t>
      </w:r>
    </w:p>
    <w:p w:rsidR="002006F1" w:rsidRPr="00F52221" w:rsidRDefault="002006F1" w:rsidP="0083147B">
      <w:pPr>
        <w:numPr>
          <w:ilvl w:val="0"/>
          <w:numId w:val="52"/>
        </w:numPr>
        <w:suppressAutoHyphens/>
        <w:autoSpaceDN w:val="0"/>
        <w:spacing w:after="0" w:line="240" w:lineRule="auto"/>
        <w:jc w:val="both"/>
        <w:textAlignment w:val="baseline"/>
        <w:rPr>
          <w:rFonts w:ascii="Arial" w:eastAsia="Calibri" w:hAnsi="Arial" w:cs="Arial"/>
        </w:rPr>
      </w:pPr>
      <w:r w:rsidRPr="002006F1">
        <w:rPr>
          <w:rFonts w:ascii="Arial" w:eastAsia="Calibri" w:hAnsi="Arial" w:cs="Arial"/>
        </w:rPr>
        <w:t>Un (01) Pick-up de liaison en propre ou en location ;</w:t>
      </w:r>
    </w:p>
    <w:p w:rsidR="002006F1" w:rsidRPr="002006F1" w:rsidRDefault="002006F1" w:rsidP="0083147B">
      <w:pPr>
        <w:numPr>
          <w:ilvl w:val="0"/>
          <w:numId w:val="2"/>
        </w:numPr>
        <w:suppressAutoHyphens/>
        <w:autoSpaceDN w:val="0"/>
        <w:spacing w:after="0" w:line="240" w:lineRule="auto"/>
        <w:jc w:val="both"/>
        <w:textAlignment w:val="baseline"/>
        <w:rPr>
          <w:rFonts w:ascii="Arial" w:eastAsia="Calibri" w:hAnsi="Arial" w:cs="Arial"/>
        </w:rPr>
      </w:pPr>
      <w:r w:rsidRPr="002006F1">
        <w:rPr>
          <w:rFonts w:ascii="Arial" w:eastAsia="Calibri" w:hAnsi="Arial" w:cs="Arial"/>
        </w:rPr>
        <w:t>une (01) motopompe de 17m</w:t>
      </w:r>
      <w:r w:rsidR="00E507DB">
        <w:rPr>
          <w:rFonts w:ascii="Arial" w:eastAsia="Calibri" w:hAnsi="Arial" w:cs="Arial"/>
        </w:rPr>
        <w:t>ce</w:t>
      </w:r>
      <w:r w:rsidRPr="002006F1">
        <w:rPr>
          <w:rFonts w:ascii="Arial" w:eastAsia="Calibri" w:hAnsi="Arial" w:cs="Arial"/>
        </w:rPr>
        <w:t> avec accessoires de pompage;</w:t>
      </w:r>
    </w:p>
    <w:p w:rsidR="002006F1" w:rsidRPr="002006F1" w:rsidRDefault="002006F1" w:rsidP="0083147B">
      <w:pPr>
        <w:numPr>
          <w:ilvl w:val="0"/>
          <w:numId w:val="2"/>
        </w:numPr>
        <w:suppressAutoHyphens/>
        <w:autoSpaceDN w:val="0"/>
        <w:spacing w:after="0" w:line="240" w:lineRule="auto"/>
        <w:jc w:val="both"/>
        <w:textAlignment w:val="baseline"/>
        <w:rPr>
          <w:rFonts w:ascii="Arial" w:eastAsia="Calibri" w:hAnsi="Arial" w:cs="Arial"/>
        </w:rPr>
      </w:pPr>
      <w:r w:rsidRPr="002006F1">
        <w:rPr>
          <w:rFonts w:ascii="Arial" w:eastAsia="Calibri" w:hAnsi="Arial" w:cs="Arial"/>
        </w:rPr>
        <w:t>un (01) palan de 05 tonnes</w:t>
      </w:r>
    </w:p>
    <w:p w:rsidR="002006F1" w:rsidRPr="002006F1" w:rsidRDefault="002006F1" w:rsidP="0083147B">
      <w:pPr>
        <w:numPr>
          <w:ilvl w:val="0"/>
          <w:numId w:val="2"/>
        </w:numPr>
        <w:suppressAutoHyphens/>
        <w:autoSpaceDN w:val="0"/>
        <w:spacing w:after="0" w:line="240" w:lineRule="auto"/>
        <w:jc w:val="both"/>
        <w:textAlignment w:val="baseline"/>
        <w:rPr>
          <w:rFonts w:ascii="Arial" w:eastAsia="Calibri" w:hAnsi="Arial" w:cs="Arial"/>
        </w:rPr>
      </w:pPr>
      <w:r w:rsidRPr="002006F1">
        <w:rPr>
          <w:rFonts w:ascii="Arial" w:eastAsia="Calibri" w:hAnsi="Arial" w:cs="Arial"/>
        </w:rPr>
        <w:t>des moules de fabrication des buses</w:t>
      </w: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b/>
          <w:lang w:eastAsia="fr-FR"/>
        </w:rPr>
      </w:pPr>
      <w:r w:rsidRPr="002006F1">
        <w:rPr>
          <w:rFonts w:ascii="Arial" w:eastAsia="Times New Roman" w:hAnsi="Arial" w:cs="Arial"/>
          <w:b/>
          <w:lang w:eastAsia="fr-FR"/>
        </w:rPr>
        <w:t>B-5- Méthodologie </w:t>
      </w: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lang w:eastAsia="fr-FR"/>
        </w:rPr>
      </w:pPr>
      <w:r w:rsidRPr="002006F1">
        <w:rPr>
          <w:rFonts w:ascii="Arial" w:eastAsia="Times New Roman" w:hAnsi="Arial" w:cs="Arial"/>
          <w:lang w:eastAsia="fr-FR"/>
        </w:rPr>
        <w:t xml:space="preserve">Le soumissionnaire produira : </w:t>
      </w:r>
    </w:p>
    <w:p w:rsidR="002006F1" w:rsidRPr="002006F1" w:rsidRDefault="002006F1" w:rsidP="0083147B">
      <w:pPr>
        <w:widowControl w:val="0"/>
        <w:numPr>
          <w:ilvl w:val="0"/>
          <w:numId w:val="2"/>
        </w:numPr>
        <w:suppressAutoHyphens/>
        <w:autoSpaceDE w:val="0"/>
        <w:autoSpaceDN w:val="0"/>
        <w:spacing w:after="0" w:line="240" w:lineRule="auto"/>
        <w:jc w:val="both"/>
        <w:textAlignment w:val="baseline"/>
        <w:rPr>
          <w:rFonts w:ascii="Arial" w:eastAsia="Calibri" w:hAnsi="Arial" w:cs="Arial"/>
        </w:rPr>
      </w:pPr>
      <w:r w:rsidRPr="002006F1">
        <w:rPr>
          <w:rFonts w:ascii="Arial" w:eastAsia="Calibri" w:hAnsi="Arial" w:cs="Arial"/>
        </w:rPr>
        <w:t>Une attestation de visite du site signé sur l’honneur  et suivant le modèle du DAO, un rapport de visite de site et une note méthodologique datés et signés du conducteur des travaux,   indiquant l’organigramme du chantier, la stratégie d’exécution des travaux dans les délais impartis ;</w:t>
      </w:r>
    </w:p>
    <w:p w:rsidR="002006F1" w:rsidRPr="002006F1" w:rsidRDefault="002006F1" w:rsidP="0083147B">
      <w:pPr>
        <w:widowControl w:val="0"/>
        <w:numPr>
          <w:ilvl w:val="0"/>
          <w:numId w:val="2"/>
        </w:numPr>
        <w:suppressAutoHyphens/>
        <w:autoSpaceDE w:val="0"/>
        <w:autoSpaceDN w:val="0"/>
        <w:spacing w:after="0" w:line="240" w:lineRule="auto"/>
        <w:jc w:val="both"/>
        <w:textAlignment w:val="baseline"/>
        <w:rPr>
          <w:rFonts w:ascii="Arial" w:eastAsia="Calibri" w:hAnsi="Arial" w:cs="Arial"/>
        </w:rPr>
      </w:pPr>
      <w:r w:rsidRPr="002006F1">
        <w:rPr>
          <w:rFonts w:ascii="Arial" w:eastAsia="Calibri" w:hAnsi="Arial" w:cs="Arial"/>
        </w:rPr>
        <w:t xml:space="preserve"> Des preuves d’acceptation de la lettre commande (CCAP paraphés à chaque page et signés à la dernière page) .La non production de ces preuves d’acceptation de la lettre commande entraînera la disqualification de l’offre du soumissionnaire</w:t>
      </w: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b/>
          <w:i/>
          <w:iCs/>
          <w:lang w:eastAsia="fr-FR"/>
        </w:rPr>
      </w:pP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b/>
          <w:u w:val="single"/>
          <w:lang w:eastAsia="fr-FR"/>
        </w:rPr>
      </w:pPr>
      <w:r w:rsidRPr="002006F1">
        <w:rPr>
          <w:rFonts w:ascii="Arial" w:eastAsia="Times New Roman" w:hAnsi="Arial" w:cs="Arial"/>
          <w:b/>
          <w:lang w:eastAsia="fr-FR"/>
        </w:rPr>
        <w:t xml:space="preserve">B.6 : </w:t>
      </w:r>
      <w:r w:rsidRPr="002006F1">
        <w:rPr>
          <w:rFonts w:ascii="Arial" w:eastAsia="Times New Roman" w:hAnsi="Arial" w:cs="Arial"/>
          <w:b/>
          <w:u w:val="single"/>
          <w:lang w:eastAsia="fr-FR"/>
        </w:rPr>
        <w:t>Proposition Technique</w:t>
      </w: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b/>
          <w:lang w:eastAsia="fr-FR"/>
        </w:rPr>
      </w:pPr>
    </w:p>
    <w:p w:rsidR="002006F1" w:rsidRDefault="002006F1" w:rsidP="002006F1">
      <w:pPr>
        <w:widowControl w:val="0"/>
        <w:suppressAutoHyphens/>
        <w:autoSpaceDE w:val="0"/>
        <w:autoSpaceDN w:val="0"/>
        <w:spacing w:after="0" w:line="240" w:lineRule="auto"/>
        <w:jc w:val="both"/>
        <w:rPr>
          <w:rFonts w:ascii="Arial" w:eastAsia="Times New Roman" w:hAnsi="Arial" w:cs="Arial"/>
          <w:lang w:eastAsia="fr-FR"/>
        </w:rPr>
      </w:pPr>
      <w:r w:rsidRPr="002006F1">
        <w:rPr>
          <w:rFonts w:ascii="Arial" w:eastAsia="Times New Roman" w:hAnsi="Arial" w:cs="Arial"/>
          <w:lang w:eastAsia="fr-FR"/>
        </w:rPr>
        <w:t>Il est dans cette rubrique autorisé au soumissionnaire d’émettre une ou des variantes techniques à l’attention de l’Autorité Contractante pour l’exécution du projet dans le respect des coûts, des objectifs et dans les délais impartis en mettant l’accent sur les critères pertinents d’adoption éventuels de sa variante. Cette partie est facultative et le soumissionnaire ne peut se prévaloir de réclamer à l’Autorité Contractante des coûts supplémentaires liés aux études en vue de formulaire de sa variante.</w:t>
      </w:r>
    </w:p>
    <w:p w:rsidR="00F67967" w:rsidRDefault="00F67967" w:rsidP="002006F1">
      <w:pPr>
        <w:widowControl w:val="0"/>
        <w:suppressAutoHyphens/>
        <w:autoSpaceDE w:val="0"/>
        <w:autoSpaceDN w:val="0"/>
        <w:spacing w:after="0" w:line="240" w:lineRule="auto"/>
        <w:jc w:val="both"/>
        <w:rPr>
          <w:rFonts w:ascii="Arial" w:eastAsia="Times New Roman" w:hAnsi="Arial" w:cs="Arial"/>
          <w:lang w:eastAsia="fr-FR"/>
        </w:rPr>
      </w:pPr>
    </w:p>
    <w:p w:rsidR="00F67967" w:rsidRDefault="00F67967" w:rsidP="002006F1">
      <w:pPr>
        <w:widowControl w:val="0"/>
        <w:suppressAutoHyphens/>
        <w:autoSpaceDE w:val="0"/>
        <w:autoSpaceDN w:val="0"/>
        <w:spacing w:after="0" w:line="240" w:lineRule="auto"/>
        <w:jc w:val="both"/>
        <w:rPr>
          <w:rFonts w:ascii="Arial" w:eastAsia="Times New Roman" w:hAnsi="Arial" w:cs="Arial"/>
          <w:lang w:eastAsia="fr-FR"/>
        </w:rPr>
      </w:pPr>
    </w:p>
    <w:p w:rsidR="00F67967" w:rsidRDefault="00F67967" w:rsidP="002006F1">
      <w:pPr>
        <w:widowControl w:val="0"/>
        <w:suppressAutoHyphens/>
        <w:autoSpaceDE w:val="0"/>
        <w:autoSpaceDN w:val="0"/>
        <w:spacing w:after="0" w:line="240" w:lineRule="auto"/>
        <w:jc w:val="both"/>
        <w:rPr>
          <w:rFonts w:ascii="Arial" w:eastAsia="Times New Roman" w:hAnsi="Arial" w:cs="Arial"/>
          <w:lang w:eastAsia="fr-FR"/>
        </w:rPr>
      </w:pPr>
    </w:p>
    <w:p w:rsidR="00F67967" w:rsidRPr="002006F1" w:rsidRDefault="00F67967" w:rsidP="002006F1">
      <w:pPr>
        <w:widowControl w:val="0"/>
        <w:suppressAutoHyphens/>
        <w:autoSpaceDE w:val="0"/>
        <w:autoSpaceDN w:val="0"/>
        <w:spacing w:after="0" w:line="240" w:lineRule="auto"/>
        <w:jc w:val="both"/>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tbl>
      <w:tblPr>
        <w:tblW w:w="10206" w:type="dxa"/>
        <w:tblInd w:w="5" w:type="dxa"/>
        <w:tblLayout w:type="fixed"/>
        <w:tblCellMar>
          <w:left w:w="10" w:type="dxa"/>
          <w:right w:w="10" w:type="dxa"/>
        </w:tblCellMar>
        <w:tblLook w:val="0000" w:firstRow="0" w:lastRow="0" w:firstColumn="0" w:lastColumn="0" w:noHBand="0" w:noVBand="0"/>
      </w:tblPr>
      <w:tblGrid>
        <w:gridCol w:w="851"/>
        <w:gridCol w:w="9315"/>
        <w:gridCol w:w="40"/>
      </w:tblGrid>
      <w:tr w:rsidR="002006F1" w:rsidRPr="002006F1" w:rsidTr="00584044">
        <w:trPr>
          <w:trHeight w:val="564"/>
        </w:trPr>
        <w:tc>
          <w:tcPr>
            <w:tcW w:w="851"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tc>
        <w:tc>
          <w:tcPr>
            <w:tcW w:w="9315"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b/>
                <w:i/>
                <w:sz w:val="24"/>
                <w:szCs w:val="24"/>
                <w:lang w:eastAsia="fr-FR"/>
              </w:rPr>
            </w:pPr>
            <w:r w:rsidRPr="002006F1">
              <w:rPr>
                <w:rFonts w:ascii="Arial" w:eastAsia="Times New Roman" w:hAnsi="Arial" w:cs="Arial"/>
                <w:b/>
                <w:i/>
                <w:lang w:eastAsia="fr-FR"/>
              </w:rPr>
              <w:t>Enveloppe C – Volume III : Offre financière</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b/>
                <w:i/>
                <w:sz w:val="24"/>
                <w:szCs w:val="2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r w:rsidRPr="002006F1">
              <w:rPr>
                <w:rFonts w:ascii="Arial" w:eastAsia="Times New Roman" w:hAnsi="Arial" w:cs="Arial"/>
                <w:i/>
                <w:lang w:eastAsia="fr-FR"/>
              </w:rPr>
              <w:t>c.1. La soumission proprement dite, en original rédigée selon le modèle joint</w:t>
            </w:r>
            <w:proofErr w:type="gramStart"/>
            <w:r w:rsidRPr="002006F1">
              <w:rPr>
                <w:rFonts w:ascii="Arial" w:eastAsia="Times New Roman" w:hAnsi="Arial" w:cs="Arial"/>
                <w:i/>
                <w:lang w:eastAsia="fr-FR"/>
              </w:rPr>
              <w:t>, ,</w:t>
            </w:r>
            <w:proofErr w:type="gramEnd"/>
            <w:r w:rsidRPr="002006F1">
              <w:rPr>
                <w:rFonts w:ascii="Arial" w:eastAsia="Times New Roman" w:hAnsi="Arial" w:cs="Arial"/>
                <w:i/>
                <w:lang w:eastAsia="fr-FR"/>
              </w:rPr>
              <w:t xml:space="preserve"> signée et datée ;</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r w:rsidRPr="002006F1">
              <w:rPr>
                <w:rFonts w:ascii="Arial" w:eastAsia="Times New Roman" w:hAnsi="Arial" w:cs="Arial"/>
                <w:i/>
                <w:lang w:eastAsia="fr-FR"/>
              </w:rPr>
              <w:t>c.2. Le Bordereau des Prix Unitaires;</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r w:rsidRPr="002006F1">
              <w:rPr>
                <w:rFonts w:ascii="Arial" w:eastAsia="Times New Roman" w:hAnsi="Arial" w:cs="Arial"/>
                <w:i/>
                <w:lang w:eastAsia="fr-FR"/>
              </w:rPr>
              <w:t>c.3.LeDétail</w:t>
            </w:r>
            <w:r w:rsidRPr="002006F1">
              <w:rPr>
                <w:rFonts w:ascii="Arial" w:eastAsia="Times New Roman" w:hAnsi="Arial" w:cs="Arial"/>
                <w:i/>
                <w:spacing w:val="6"/>
                <w:lang w:eastAsia="fr-FR"/>
              </w:rPr>
              <w:t xml:space="preserve"> quantitatif et </w:t>
            </w:r>
            <w:r w:rsidRPr="002006F1">
              <w:rPr>
                <w:rFonts w:ascii="Arial" w:eastAsia="Times New Roman" w:hAnsi="Arial" w:cs="Arial"/>
                <w:i/>
                <w:lang w:eastAsia="fr-FR"/>
              </w:rPr>
              <w:t>estimatif;</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r w:rsidRPr="002006F1">
              <w:rPr>
                <w:rFonts w:ascii="Arial" w:eastAsia="Times New Roman" w:hAnsi="Arial" w:cs="Arial"/>
                <w:i/>
                <w:lang w:eastAsia="fr-FR"/>
              </w:rPr>
              <w:t>c.4.Le Sous-Détail des prix et/ou la décomposition des prix forfaitaires.</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i/>
                <w:iCs/>
                <w:sz w:val="24"/>
                <w:szCs w:val="24"/>
                <w:lang w:eastAsia="fr-FR"/>
              </w:rPr>
            </w:pPr>
            <w:r w:rsidRPr="002006F1">
              <w:rPr>
                <w:rFonts w:ascii="Arial" w:eastAsia="Times New Roman" w:hAnsi="Arial" w:cs="Arial"/>
                <w:i/>
                <w:iCs/>
                <w:lang w:eastAsia="fr-FR"/>
              </w:rPr>
              <w:t>NB: Les différentes parties d’un même dossier doivent obligatoirement être séparées par les intercalaires de couleur aussi bien dans l’original que dans les copies, de manière à faciliter son examen.</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c>
          <w:tcPr>
            <w:tcW w:w="40" w:type="dxa"/>
            <w:shd w:val="clear" w:color="auto" w:fill="auto"/>
            <w:tcMar>
              <w:top w:w="0" w:type="dxa"/>
              <w:left w:w="10" w:type="dxa"/>
              <w:bottom w:w="0" w:type="dxa"/>
              <w:right w:w="1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598"/>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c>
          <w:tcPr>
            <w:tcW w:w="931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b/>
                <w:bCs/>
                <w:lang w:eastAsia="fr-FR"/>
              </w:rPr>
              <w:t>Prix et monnaie de l’offre</w:t>
            </w:r>
          </w:p>
        </w:tc>
        <w:tc>
          <w:tcPr>
            <w:tcW w:w="40" w:type="dxa"/>
            <w:shd w:val="clear" w:color="auto" w:fill="auto"/>
            <w:tcMar>
              <w:top w:w="0" w:type="dxa"/>
              <w:left w:w="10" w:type="dxa"/>
              <w:bottom w:w="0" w:type="dxa"/>
              <w:right w:w="1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277"/>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r w:rsidRPr="002006F1">
              <w:rPr>
                <w:rFonts w:ascii="Arial" w:eastAsia="Times New Roman" w:hAnsi="Arial" w:cs="Arial"/>
                <w:lang w:eastAsia="fr-FR"/>
              </w:rPr>
              <w:t>14.3.</w:t>
            </w:r>
          </w:p>
        </w:tc>
        <w:tc>
          <w:tcPr>
            <w:tcW w:w="931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iCs/>
                <w:sz w:val="24"/>
                <w:szCs w:val="24"/>
                <w:lang w:eastAsia="fr-FR"/>
              </w:rPr>
            </w:pPr>
            <w:proofErr w:type="spellStart"/>
            <w:r w:rsidRPr="002006F1">
              <w:rPr>
                <w:rFonts w:ascii="Arial" w:eastAsia="Times New Roman" w:hAnsi="Arial" w:cs="Arial"/>
                <w:b/>
                <w:iCs/>
                <w:lang w:eastAsia="fr-FR"/>
              </w:rPr>
              <w:t>NEANT</w:t>
            </w:r>
            <w:proofErr w:type="spellEnd"/>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c>
          <w:tcPr>
            <w:tcW w:w="40" w:type="dxa"/>
            <w:shd w:val="clear" w:color="auto" w:fill="auto"/>
            <w:tcMar>
              <w:top w:w="0" w:type="dxa"/>
              <w:left w:w="10" w:type="dxa"/>
              <w:bottom w:w="0" w:type="dxa"/>
              <w:right w:w="1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905"/>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r w:rsidRPr="002006F1">
              <w:rPr>
                <w:rFonts w:ascii="Arial" w:eastAsia="Times New Roman" w:hAnsi="Arial" w:cs="Arial"/>
                <w:lang w:eastAsia="fr-FR"/>
              </w:rPr>
              <w:t>14.4.</w:t>
            </w:r>
          </w:p>
        </w:tc>
        <w:tc>
          <w:tcPr>
            <w:tcW w:w="931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xml:space="preserve">Les prix de la lettre commande </w:t>
            </w:r>
            <w:r w:rsidRPr="002006F1">
              <w:rPr>
                <w:rFonts w:ascii="Arial" w:eastAsia="Times New Roman" w:hAnsi="Arial" w:cs="Arial"/>
                <w:iCs/>
                <w:position w:val="1"/>
                <w:lang w:eastAsia="fr-FR"/>
              </w:rPr>
              <w:t xml:space="preserve">ne sont pas </w:t>
            </w:r>
            <w:r w:rsidRPr="002006F1">
              <w:rPr>
                <w:rFonts w:ascii="Arial" w:eastAsia="Times New Roman" w:hAnsi="Arial" w:cs="Arial"/>
                <w:lang w:eastAsia="fr-FR"/>
              </w:rPr>
              <w:t>révisables.</w:t>
            </w:r>
          </w:p>
        </w:tc>
        <w:tc>
          <w:tcPr>
            <w:tcW w:w="40" w:type="dxa"/>
            <w:shd w:val="clear" w:color="auto" w:fill="auto"/>
            <w:tcMar>
              <w:top w:w="0" w:type="dxa"/>
              <w:left w:w="10" w:type="dxa"/>
              <w:bottom w:w="0" w:type="dxa"/>
              <w:right w:w="1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556"/>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r w:rsidRPr="002006F1">
              <w:rPr>
                <w:rFonts w:ascii="Arial" w:eastAsia="Times New Roman" w:hAnsi="Arial" w:cs="Arial"/>
                <w:lang w:eastAsia="fr-FR"/>
              </w:rPr>
              <w:t>15.1.</w:t>
            </w:r>
          </w:p>
        </w:tc>
        <w:tc>
          <w:tcPr>
            <w:tcW w:w="931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sz w:val="24"/>
                <w:szCs w:val="24"/>
                <w:lang w:eastAsia="fr-FR"/>
              </w:rPr>
            </w:pPr>
            <w:proofErr w:type="spellStart"/>
            <w:r w:rsidRPr="002006F1">
              <w:rPr>
                <w:rFonts w:ascii="Arial" w:eastAsia="Times New Roman" w:hAnsi="Arial" w:cs="Arial"/>
                <w:b/>
                <w:iCs/>
                <w:lang w:eastAsia="fr-FR"/>
              </w:rPr>
              <w:t>NEANT</w:t>
            </w:r>
            <w:proofErr w:type="spellEnd"/>
          </w:p>
        </w:tc>
        <w:tc>
          <w:tcPr>
            <w:tcW w:w="40" w:type="dxa"/>
            <w:shd w:val="clear" w:color="auto" w:fill="auto"/>
            <w:tcMar>
              <w:top w:w="0" w:type="dxa"/>
              <w:left w:w="10" w:type="dxa"/>
              <w:bottom w:w="0" w:type="dxa"/>
              <w:right w:w="1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807"/>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r w:rsidRPr="002006F1">
              <w:rPr>
                <w:rFonts w:ascii="Arial" w:eastAsia="Times New Roman" w:hAnsi="Arial" w:cs="Arial"/>
                <w:lang w:eastAsia="fr-FR"/>
              </w:rPr>
              <w:t>15.2. et</w:t>
            </w: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r w:rsidRPr="002006F1">
              <w:rPr>
                <w:rFonts w:ascii="Arial" w:eastAsia="Times New Roman" w:hAnsi="Arial" w:cs="Arial"/>
                <w:lang w:eastAsia="fr-FR"/>
              </w:rPr>
              <w:t>15.3</w:t>
            </w:r>
          </w:p>
        </w:tc>
        <w:tc>
          <w:tcPr>
            <w:tcW w:w="931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Monnaie(s) de l’offre et indication sur le taux de change :</w:t>
            </w:r>
          </w:p>
        </w:tc>
        <w:tc>
          <w:tcPr>
            <w:tcW w:w="40" w:type="dxa"/>
            <w:shd w:val="clear" w:color="auto" w:fill="auto"/>
            <w:tcMar>
              <w:top w:w="0" w:type="dxa"/>
              <w:left w:w="10" w:type="dxa"/>
              <w:bottom w:w="0" w:type="dxa"/>
              <w:right w:w="1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871"/>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c>
          <w:tcPr>
            <w:tcW w:w="931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b/>
                <w:bCs/>
                <w:lang w:eastAsia="fr-FR"/>
              </w:rPr>
              <w:t>Préparation et dépôt des offres</w:t>
            </w:r>
          </w:p>
        </w:tc>
        <w:tc>
          <w:tcPr>
            <w:tcW w:w="40" w:type="dxa"/>
            <w:shd w:val="clear" w:color="auto" w:fill="auto"/>
            <w:tcMar>
              <w:top w:w="0" w:type="dxa"/>
              <w:left w:w="10" w:type="dxa"/>
              <w:bottom w:w="0" w:type="dxa"/>
              <w:right w:w="1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908"/>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16.1.</w:t>
            </w:r>
          </w:p>
        </w:tc>
        <w:tc>
          <w:tcPr>
            <w:tcW w:w="931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hd w:val="clear" w:color="auto" w:fill="FFFFFF"/>
              <w:suppressAutoHyphens/>
              <w:autoSpaceDE w:val="0"/>
              <w:autoSpaceDN w:val="0"/>
              <w:spacing w:after="0" w:line="240" w:lineRule="auto"/>
              <w:ind w:left="142" w:right="141"/>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Période de validité des offres:</w:t>
            </w:r>
          </w:p>
          <w:p w:rsidR="002006F1" w:rsidRPr="002006F1" w:rsidRDefault="002006F1" w:rsidP="002006F1">
            <w:pPr>
              <w:widowControl w:val="0"/>
              <w:shd w:val="clear" w:color="auto" w:fill="FFFFFF"/>
              <w:suppressAutoHyphens/>
              <w:autoSpaceDE w:val="0"/>
              <w:autoSpaceDN w:val="0"/>
              <w:spacing w:after="0" w:line="240" w:lineRule="auto"/>
              <w:ind w:left="142" w:right="141"/>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xml:space="preserve">La période de validité des offres est de </w:t>
            </w:r>
            <w:r w:rsidRPr="002006F1">
              <w:rPr>
                <w:rFonts w:ascii="Arial" w:eastAsia="Times New Roman" w:hAnsi="Arial" w:cs="Arial"/>
                <w:b/>
                <w:i/>
                <w:position w:val="4"/>
                <w:lang w:eastAsia="fr-FR"/>
              </w:rPr>
              <w:t xml:space="preserve">Quatre-vingt-dix (90) </w:t>
            </w:r>
            <w:r w:rsidRPr="002006F1">
              <w:rPr>
                <w:rFonts w:ascii="Arial" w:eastAsia="Times New Roman" w:hAnsi="Arial" w:cs="Arial"/>
                <w:lang w:eastAsia="fr-FR"/>
              </w:rPr>
              <w:t>jours à partir de la date limite de dépôt des offres.</w:t>
            </w:r>
          </w:p>
          <w:p w:rsidR="002006F1" w:rsidRPr="002006F1" w:rsidRDefault="002006F1" w:rsidP="002006F1">
            <w:pPr>
              <w:widowControl w:val="0"/>
              <w:shd w:val="clear" w:color="auto" w:fill="FFFFFF"/>
              <w:suppressAutoHyphens/>
              <w:autoSpaceDE w:val="0"/>
              <w:autoSpaceDN w:val="0"/>
              <w:spacing w:after="0" w:line="240" w:lineRule="auto"/>
              <w:ind w:left="142" w:right="141"/>
              <w:jc w:val="both"/>
              <w:textAlignment w:val="baseline"/>
              <w:rPr>
                <w:rFonts w:ascii="Arial" w:eastAsia="Times New Roman" w:hAnsi="Arial" w:cs="Arial"/>
                <w:i/>
                <w:iCs/>
                <w:sz w:val="24"/>
                <w:szCs w:val="24"/>
                <w:lang w:eastAsia="fr-FR"/>
              </w:rPr>
            </w:pPr>
          </w:p>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i/>
                <w:iCs/>
                <w:sz w:val="24"/>
                <w:szCs w:val="24"/>
                <w:lang w:eastAsia="fr-FR"/>
              </w:rPr>
            </w:pPr>
          </w:p>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lang w:eastAsia="fr-FR"/>
              </w:rPr>
            </w:pPr>
          </w:p>
        </w:tc>
        <w:tc>
          <w:tcPr>
            <w:tcW w:w="40" w:type="dxa"/>
            <w:shd w:val="clear" w:color="auto" w:fill="auto"/>
            <w:tcMar>
              <w:top w:w="0" w:type="dxa"/>
              <w:left w:w="10" w:type="dxa"/>
              <w:bottom w:w="0" w:type="dxa"/>
              <w:right w:w="10" w:type="dxa"/>
            </w:tcMar>
          </w:tcPr>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lang w:eastAsia="fr-FR"/>
              </w:rPr>
            </w:pPr>
          </w:p>
        </w:tc>
      </w:tr>
      <w:tr w:rsidR="002006F1" w:rsidRPr="002006F1" w:rsidTr="000C7499">
        <w:trPr>
          <w:trHeight w:hRule="exact" w:val="854"/>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17.1.</w:t>
            </w:r>
          </w:p>
        </w:tc>
        <w:tc>
          <w:tcPr>
            <w:tcW w:w="931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lang w:eastAsia="fr-FR"/>
              </w:rPr>
            </w:pPr>
          </w:p>
          <w:p w:rsidR="002006F1" w:rsidRPr="002006F1" w:rsidRDefault="002006F1" w:rsidP="00E507DB">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Montant de la caution de soumission est de </w:t>
            </w:r>
            <w:r w:rsidR="00E507DB">
              <w:rPr>
                <w:rFonts w:ascii="Arial" w:eastAsia="Times New Roman" w:hAnsi="Arial" w:cs="Arial"/>
                <w:b/>
                <w:i/>
                <w:lang w:eastAsia="fr-FR"/>
              </w:rPr>
              <w:t>24</w:t>
            </w:r>
            <w:r w:rsidR="000C7499" w:rsidRPr="00E178E8">
              <w:rPr>
                <w:rFonts w:ascii="Arial" w:eastAsia="Times New Roman" w:hAnsi="Arial" w:cs="Arial"/>
                <w:b/>
                <w:i/>
                <w:lang w:eastAsia="fr-FR"/>
              </w:rPr>
              <w:t>0</w:t>
            </w:r>
            <w:r w:rsidR="000C7499" w:rsidRPr="00E178E8">
              <w:rPr>
                <w:rFonts w:ascii="Arial" w:eastAsia="Times New Roman" w:hAnsi="Arial" w:cs="Arial"/>
                <w:b/>
                <w:lang w:eastAsia="fr-FR"/>
              </w:rPr>
              <w:t xml:space="preserve"> 000 </w:t>
            </w:r>
            <w:r w:rsidR="000C7499" w:rsidRPr="00E178E8">
              <w:rPr>
                <w:rFonts w:ascii="Arial" w:eastAsia="Times New Roman" w:hAnsi="Arial" w:cs="Arial"/>
                <w:b/>
                <w:i/>
                <w:spacing w:val="20"/>
                <w:lang w:eastAsia="fr-FR"/>
              </w:rPr>
              <w:t>(</w:t>
            </w:r>
            <w:r w:rsidR="00E507DB">
              <w:rPr>
                <w:rFonts w:ascii="Arial" w:eastAsia="Times New Roman" w:hAnsi="Arial" w:cs="Arial"/>
                <w:b/>
                <w:i/>
                <w:spacing w:val="20"/>
                <w:lang w:eastAsia="fr-FR"/>
              </w:rPr>
              <w:t>Deux cent quarante</w:t>
            </w:r>
            <w:r w:rsidR="000C7499" w:rsidRPr="00E178E8">
              <w:rPr>
                <w:rFonts w:ascii="Arial" w:eastAsia="Times New Roman" w:hAnsi="Arial" w:cs="Arial"/>
                <w:b/>
                <w:i/>
                <w:spacing w:val="20"/>
                <w:lang w:eastAsia="fr-FR"/>
              </w:rPr>
              <w:t xml:space="preserve"> mille) FCFA </w:t>
            </w:r>
          </w:p>
        </w:tc>
        <w:tc>
          <w:tcPr>
            <w:tcW w:w="40" w:type="dxa"/>
            <w:shd w:val="clear" w:color="auto" w:fill="auto"/>
            <w:tcMar>
              <w:top w:w="0" w:type="dxa"/>
              <w:left w:w="10" w:type="dxa"/>
              <w:bottom w:w="0" w:type="dxa"/>
              <w:right w:w="10" w:type="dxa"/>
            </w:tcMar>
          </w:tcPr>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lang w:eastAsia="fr-FR"/>
              </w:rPr>
            </w:pPr>
          </w:p>
        </w:tc>
      </w:tr>
      <w:tr w:rsidR="002006F1" w:rsidRPr="002006F1" w:rsidTr="00584044">
        <w:trPr>
          <w:trHeight w:hRule="exact" w:val="1202"/>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18.1.</w:t>
            </w:r>
          </w:p>
        </w:tc>
        <w:tc>
          <w:tcPr>
            <w:tcW w:w="931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2006F1" w:rsidRPr="002006F1" w:rsidRDefault="002006F1" w:rsidP="002006F1">
            <w:pPr>
              <w:widowControl w:val="0"/>
              <w:tabs>
                <w:tab w:val="left" w:pos="9160"/>
              </w:tabs>
              <w:suppressAutoHyphens/>
              <w:autoSpaceDE w:val="0"/>
              <w:autoSpaceDN w:val="0"/>
              <w:spacing w:after="0" w:line="240" w:lineRule="auto"/>
              <w:ind w:left="142" w:right="141"/>
              <w:jc w:val="both"/>
              <w:textAlignment w:val="baseline"/>
              <w:rPr>
                <w:rFonts w:ascii="Arial" w:eastAsia="Times New Roman" w:hAnsi="Arial" w:cs="Arial"/>
                <w:sz w:val="24"/>
                <w:szCs w:val="24"/>
              </w:rPr>
            </w:pPr>
            <w:r w:rsidRPr="002006F1">
              <w:rPr>
                <w:rFonts w:ascii="Arial" w:eastAsia="Times New Roman" w:hAnsi="Arial" w:cs="Arial"/>
              </w:rPr>
              <w:t xml:space="preserve">Les offres seront évaluées sur la base d’un délai d’exécution des travaux de </w:t>
            </w:r>
            <w:r w:rsidRPr="002006F1">
              <w:rPr>
                <w:rFonts w:ascii="Arial" w:eastAsia="Times New Roman" w:hAnsi="Arial" w:cs="Arial"/>
                <w:b/>
              </w:rPr>
              <w:t xml:space="preserve">90 </w:t>
            </w:r>
            <w:r w:rsidRPr="002006F1">
              <w:rPr>
                <w:rFonts w:ascii="Arial" w:eastAsia="Times New Roman" w:hAnsi="Arial" w:cs="Arial"/>
              </w:rPr>
              <w:t>jours au maximum. La méthode d’évaluation figure à l’article 32.2 (e) du RGAO. Le délai d’exécution proposé par le Soumissionnaire retenu deviendra le délai d’exécution contractuel.</w:t>
            </w:r>
          </w:p>
        </w:tc>
        <w:tc>
          <w:tcPr>
            <w:tcW w:w="40" w:type="dxa"/>
            <w:shd w:val="clear" w:color="auto" w:fill="auto"/>
            <w:tcMar>
              <w:top w:w="0" w:type="dxa"/>
              <w:left w:w="10" w:type="dxa"/>
              <w:bottom w:w="0" w:type="dxa"/>
              <w:right w:w="10" w:type="dxa"/>
            </w:tcMar>
          </w:tcPr>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lang w:eastAsia="fr-FR"/>
              </w:rPr>
            </w:pPr>
          </w:p>
        </w:tc>
      </w:tr>
      <w:tr w:rsidR="002006F1" w:rsidRPr="002006F1" w:rsidTr="00584044">
        <w:trPr>
          <w:trHeight w:hRule="exact" w:val="2210"/>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18.3.</w:t>
            </w:r>
          </w:p>
        </w:tc>
        <w:tc>
          <w:tcPr>
            <w:tcW w:w="931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i/>
                <w:iCs/>
                <w:sz w:val="24"/>
                <w:szCs w:val="24"/>
              </w:rPr>
            </w:pPr>
            <w:r w:rsidRPr="002006F1">
              <w:rPr>
                <w:rFonts w:ascii="Arial" w:eastAsia="Times New Roman" w:hAnsi="Arial" w:cs="Arial"/>
              </w:rPr>
              <w:t>Les variantes techniques sur la ou les parties des travaux spécifiés ci-dessous sont permises dans le cadre des Spécifications techniques:</w:t>
            </w:r>
          </w:p>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rPr>
            </w:pPr>
            <w:r w:rsidRPr="002006F1">
              <w:rPr>
                <w:rFonts w:ascii="Arial" w:eastAsia="Times New Roman" w:hAnsi="Arial" w:cs="Arial"/>
              </w:rPr>
              <w:t>Il est dans cette rubrique autorisé au soumissionnaire d’émettre une ou des variantes techniques à l’attention de l’Autorité Contractante pour l’exécution du projet dans le respect des coûts des objectifs et dans les délais impartis en mettant l’accent sur critères pertinents d’adoption éventuels de sa variante. Cette partie est facultative et le soumissionnaire ne peut se prévaloir de relancer à l’Autorité Contractante des coûts supplémentaires liés aux études en vue de formuler de sa variante.</w:t>
            </w:r>
          </w:p>
        </w:tc>
        <w:tc>
          <w:tcPr>
            <w:tcW w:w="40" w:type="dxa"/>
            <w:shd w:val="clear" w:color="auto" w:fill="auto"/>
            <w:tcMar>
              <w:top w:w="0" w:type="dxa"/>
              <w:left w:w="10" w:type="dxa"/>
              <w:bottom w:w="0" w:type="dxa"/>
              <w:right w:w="10" w:type="dxa"/>
            </w:tcMar>
          </w:tcPr>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lang w:eastAsia="fr-FR"/>
              </w:rPr>
            </w:pPr>
          </w:p>
        </w:tc>
      </w:tr>
      <w:tr w:rsidR="002006F1" w:rsidRPr="002006F1" w:rsidTr="00584044">
        <w:trPr>
          <w:trHeight w:hRule="exact" w:val="403"/>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19.1.</w:t>
            </w:r>
          </w:p>
        </w:tc>
        <w:tc>
          <w:tcPr>
            <w:tcW w:w="935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b/>
                <w:sz w:val="24"/>
                <w:szCs w:val="24"/>
              </w:rPr>
            </w:pPr>
            <w:r w:rsidRPr="002006F1">
              <w:rPr>
                <w:rFonts w:ascii="Arial" w:eastAsia="Times New Roman" w:hAnsi="Arial" w:cs="Arial"/>
              </w:rPr>
              <w:t xml:space="preserve">Lieu, date et heure de la réunion préparatoire à l’établissement des offres: </w:t>
            </w:r>
            <w:proofErr w:type="spellStart"/>
            <w:r w:rsidRPr="002006F1">
              <w:rPr>
                <w:rFonts w:ascii="Arial" w:eastAsia="Times New Roman" w:hAnsi="Arial" w:cs="Arial"/>
                <w:b/>
                <w:iCs/>
              </w:rPr>
              <w:t>NEANT</w:t>
            </w:r>
            <w:proofErr w:type="spellEnd"/>
          </w:p>
        </w:tc>
      </w:tr>
      <w:tr w:rsidR="002006F1" w:rsidRPr="002006F1" w:rsidTr="00584044">
        <w:trPr>
          <w:trHeight w:hRule="exact" w:val="852"/>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20.1.</w:t>
            </w:r>
          </w:p>
        </w:tc>
        <w:tc>
          <w:tcPr>
            <w:tcW w:w="9355" w:type="dxa"/>
            <w:gridSpan w:val="2"/>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i/>
                <w:iCs/>
                <w:sz w:val="24"/>
                <w:szCs w:val="24"/>
              </w:rPr>
            </w:pPr>
            <w:r w:rsidRPr="002006F1">
              <w:rPr>
                <w:rFonts w:ascii="Arial" w:eastAsia="Times New Roman" w:hAnsi="Arial" w:cs="Arial"/>
              </w:rPr>
              <w:t xml:space="preserve">Nombre de copies de l’offre qui doivent être remplies et </w:t>
            </w:r>
            <w:r w:rsidR="008C2E6A" w:rsidRPr="002006F1">
              <w:rPr>
                <w:rFonts w:ascii="Arial" w:eastAsia="Times New Roman" w:hAnsi="Arial" w:cs="Arial"/>
              </w:rPr>
              <w:t>envoyées :</w:t>
            </w:r>
            <w:r w:rsidRPr="002006F1">
              <w:rPr>
                <w:rFonts w:ascii="Arial" w:eastAsia="Times New Roman" w:hAnsi="Arial" w:cs="Arial"/>
              </w:rPr>
              <w:t xml:space="preserve"> </w:t>
            </w:r>
            <w:r w:rsidRPr="008C2E6A">
              <w:rPr>
                <w:rFonts w:ascii="Arial" w:eastAsia="Times New Roman" w:hAnsi="Arial" w:cs="Arial"/>
                <w:b/>
              </w:rPr>
              <w:t>0</w:t>
            </w:r>
            <w:r w:rsidR="008C2E6A">
              <w:rPr>
                <w:rFonts w:ascii="Arial" w:eastAsia="Times New Roman" w:hAnsi="Arial" w:cs="Arial"/>
                <w:b/>
              </w:rPr>
              <w:t>7</w:t>
            </w:r>
            <w:r w:rsidRPr="008C2E6A">
              <w:rPr>
                <w:rFonts w:ascii="Arial" w:eastAsia="Times New Roman" w:hAnsi="Arial" w:cs="Arial"/>
                <w:b/>
              </w:rPr>
              <w:t xml:space="preserve"> (</w:t>
            </w:r>
            <w:r w:rsidR="008C2E6A">
              <w:rPr>
                <w:rFonts w:ascii="Arial" w:eastAsia="Times New Roman" w:hAnsi="Arial" w:cs="Arial"/>
                <w:b/>
              </w:rPr>
              <w:t>sept</w:t>
            </w:r>
            <w:r w:rsidRPr="002006F1">
              <w:rPr>
                <w:rFonts w:ascii="Arial" w:eastAsia="Times New Roman" w:hAnsi="Arial" w:cs="Arial"/>
              </w:rPr>
              <w:t>) exemplaires dont 01 (Un) original et 0</w:t>
            </w:r>
            <w:r w:rsidR="008C2E6A">
              <w:rPr>
                <w:rFonts w:ascii="Arial" w:eastAsia="Times New Roman" w:hAnsi="Arial" w:cs="Arial"/>
              </w:rPr>
              <w:t>6</w:t>
            </w:r>
            <w:r w:rsidRPr="002006F1">
              <w:rPr>
                <w:rFonts w:ascii="Arial" w:eastAsia="Times New Roman" w:hAnsi="Arial" w:cs="Arial"/>
              </w:rPr>
              <w:t xml:space="preserve"> (S</w:t>
            </w:r>
            <w:r w:rsidR="008C2E6A">
              <w:rPr>
                <w:rFonts w:ascii="Arial" w:eastAsia="Times New Roman" w:hAnsi="Arial" w:cs="Arial"/>
              </w:rPr>
              <w:t>ix</w:t>
            </w:r>
            <w:r w:rsidRPr="002006F1">
              <w:rPr>
                <w:rFonts w:ascii="Arial" w:eastAsia="Times New Roman" w:hAnsi="Arial" w:cs="Arial"/>
              </w:rPr>
              <w:t xml:space="preserve">) </w:t>
            </w:r>
            <w:r w:rsidR="008C2E6A" w:rsidRPr="002006F1">
              <w:rPr>
                <w:rFonts w:ascii="Arial" w:eastAsia="Times New Roman" w:hAnsi="Arial" w:cs="Arial"/>
              </w:rPr>
              <w:t>copies marquées</w:t>
            </w:r>
            <w:r w:rsidRPr="002006F1">
              <w:rPr>
                <w:rFonts w:ascii="Arial" w:eastAsia="Times New Roman" w:hAnsi="Arial" w:cs="Arial"/>
              </w:rPr>
              <w:t xml:space="preserve"> comme tels</w:t>
            </w:r>
          </w:p>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rPr>
            </w:pPr>
          </w:p>
        </w:tc>
      </w:tr>
      <w:tr w:rsidR="002006F1" w:rsidRPr="002006F1" w:rsidTr="00A3247C">
        <w:trPr>
          <w:trHeight w:hRule="exact" w:val="1003"/>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21.2.</w:t>
            </w:r>
          </w:p>
        </w:tc>
        <w:tc>
          <w:tcPr>
            <w:tcW w:w="9355" w:type="dxa"/>
            <w:gridSpan w:val="2"/>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rPr>
            </w:pPr>
            <w:r w:rsidRPr="002006F1">
              <w:rPr>
                <w:rFonts w:ascii="Arial" w:eastAsia="Times New Roman" w:hAnsi="Arial" w:cs="Arial"/>
              </w:rPr>
              <w:t xml:space="preserve">Adresse de l’Autorité Contractante à utiliser pour </w:t>
            </w:r>
            <w:r w:rsidR="008C2E6A">
              <w:rPr>
                <w:rFonts w:ascii="Arial" w:eastAsia="Times New Roman" w:hAnsi="Arial" w:cs="Arial"/>
              </w:rPr>
              <w:t>le dépôt</w:t>
            </w:r>
            <w:r w:rsidRPr="002006F1">
              <w:rPr>
                <w:rFonts w:ascii="Arial" w:eastAsia="Times New Roman" w:hAnsi="Arial" w:cs="Arial"/>
              </w:rPr>
              <w:t xml:space="preserve"> des </w:t>
            </w:r>
            <w:r w:rsidR="008C2E6A" w:rsidRPr="002006F1">
              <w:rPr>
                <w:rFonts w:ascii="Arial" w:eastAsia="Times New Roman" w:hAnsi="Arial" w:cs="Arial"/>
              </w:rPr>
              <w:t>offres :</w:t>
            </w:r>
            <w:r w:rsidRPr="002006F1">
              <w:rPr>
                <w:rFonts w:ascii="Arial" w:eastAsia="Times New Roman" w:hAnsi="Arial" w:cs="Arial"/>
              </w:rPr>
              <w:t xml:space="preserve"> </w:t>
            </w:r>
            <w:r w:rsidR="00A3247C">
              <w:rPr>
                <w:rFonts w:ascii="Arial" w:eastAsia="Times New Roman" w:hAnsi="Arial" w:cs="Arial"/>
                <w:b/>
              </w:rPr>
              <w:t>Mairie d</w:t>
            </w:r>
            <w:r w:rsidR="008C2E6A">
              <w:rPr>
                <w:rFonts w:ascii="Arial" w:eastAsia="Times New Roman" w:hAnsi="Arial" w:cs="Arial"/>
                <w:b/>
              </w:rPr>
              <w:t xml:space="preserve">’Ebolowa </w:t>
            </w:r>
            <w:r w:rsidR="00E507DB">
              <w:rPr>
                <w:rFonts w:ascii="Arial" w:eastAsia="Times New Roman" w:hAnsi="Arial" w:cs="Arial"/>
                <w:b/>
              </w:rPr>
              <w:t>1</w:t>
            </w:r>
            <w:r w:rsidR="00E507DB" w:rsidRPr="008C2E6A">
              <w:rPr>
                <w:rFonts w:ascii="Arial" w:eastAsia="Times New Roman" w:hAnsi="Arial" w:cs="Arial"/>
                <w:b/>
                <w:vertAlign w:val="superscript"/>
              </w:rPr>
              <w:t>er</w:t>
            </w:r>
            <w:r w:rsidR="00E507DB">
              <w:rPr>
                <w:rFonts w:ascii="Arial" w:eastAsia="Times New Roman" w:hAnsi="Arial" w:cs="Arial"/>
                <w:b/>
              </w:rPr>
              <w:t>,</w:t>
            </w:r>
            <w:r w:rsidR="00A3247C">
              <w:rPr>
                <w:rFonts w:ascii="Arial" w:eastAsia="Times New Roman" w:hAnsi="Arial" w:cs="Arial"/>
                <w:b/>
              </w:rPr>
              <w:t xml:space="preserve"> </w:t>
            </w:r>
            <w:r w:rsidR="00E507DB">
              <w:rPr>
                <w:rFonts w:ascii="Arial" w:eastAsia="Times New Roman" w:hAnsi="Arial" w:cs="Arial"/>
                <w:b/>
              </w:rPr>
              <w:t>Service des Marchés Publics.</w:t>
            </w:r>
          </w:p>
          <w:p w:rsidR="002006F1" w:rsidRPr="002006F1" w:rsidRDefault="002006F1" w:rsidP="00E507DB">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rPr>
            </w:pPr>
            <w:r w:rsidRPr="002006F1">
              <w:rPr>
                <w:rFonts w:ascii="Arial" w:eastAsia="Times New Roman" w:hAnsi="Arial" w:cs="Arial"/>
              </w:rPr>
              <w:t xml:space="preserve">Numéro de l’Appel </w:t>
            </w:r>
            <w:r w:rsidR="008C2E6A" w:rsidRPr="002006F1">
              <w:rPr>
                <w:rFonts w:ascii="Arial" w:eastAsia="Times New Roman" w:hAnsi="Arial" w:cs="Arial"/>
              </w:rPr>
              <w:t>d’Offres :</w:t>
            </w:r>
            <w:r w:rsidRPr="002006F1">
              <w:rPr>
                <w:rFonts w:ascii="Arial" w:eastAsia="Times New Roman" w:hAnsi="Arial" w:cs="Arial"/>
              </w:rPr>
              <w:t xml:space="preserve"> </w:t>
            </w:r>
          </w:p>
        </w:tc>
      </w:tr>
      <w:tr w:rsidR="002006F1" w:rsidRPr="002006F1" w:rsidTr="00584044">
        <w:trPr>
          <w:trHeight w:hRule="exact" w:val="850"/>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22.1.</w:t>
            </w:r>
          </w:p>
        </w:tc>
        <w:tc>
          <w:tcPr>
            <w:tcW w:w="935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2006F1" w:rsidRPr="002006F1" w:rsidRDefault="002006F1" w:rsidP="00F67967">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rPr>
            </w:pPr>
            <w:r w:rsidRPr="002006F1">
              <w:rPr>
                <w:rFonts w:ascii="Arial" w:eastAsia="Times New Roman" w:hAnsi="Arial" w:cs="Arial"/>
              </w:rPr>
              <w:t>Date et heure limites de dépôt des offres: Au plus tard le</w:t>
            </w:r>
            <w:r w:rsidR="00F67967">
              <w:rPr>
                <w:rFonts w:ascii="Arial" w:eastAsia="Times New Roman" w:hAnsi="Arial" w:cs="Arial"/>
              </w:rPr>
              <w:t xml:space="preserve"> </w:t>
            </w:r>
            <w:r w:rsidR="00F67967">
              <w:rPr>
                <w:rFonts w:ascii="Arial" w:eastAsia="Times New Roman" w:hAnsi="Arial" w:cs="Arial"/>
                <w:b/>
              </w:rPr>
              <w:t>18</w:t>
            </w:r>
            <w:r w:rsidR="00456815">
              <w:rPr>
                <w:rFonts w:ascii="Arial" w:eastAsia="Times New Roman" w:hAnsi="Arial" w:cs="Arial"/>
                <w:b/>
              </w:rPr>
              <w:t>/</w:t>
            </w:r>
            <w:r w:rsidR="00F67967">
              <w:rPr>
                <w:rFonts w:ascii="Arial" w:eastAsia="Times New Roman" w:hAnsi="Arial" w:cs="Arial"/>
                <w:b/>
              </w:rPr>
              <w:t>04</w:t>
            </w:r>
            <w:r w:rsidR="00456815">
              <w:rPr>
                <w:rFonts w:ascii="Arial" w:eastAsia="Times New Roman" w:hAnsi="Arial" w:cs="Arial"/>
                <w:b/>
              </w:rPr>
              <w:t>/20</w:t>
            </w:r>
            <w:r w:rsidR="00E507DB">
              <w:rPr>
                <w:rFonts w:ascii="Arial" w:eastAsia="Times New Roman" w:hAnsi="Arial" w:cs="Arial"/>
                <w:b/>
              </w:rPr>
              <w:t>23</w:t>
            </w:r>
            <w:r w:rsidR="00456815">
              <w:rPr>
                <w:rFonts w:ascii="Arial" w:eastAsia="Times New Roman" w:hAnsi="Arial" w:cs="Arial"/>
                <w:b/>
              </w:rPr>
              <w:t xml:space="preserve"> </w:t>
            </w:r>
            <w:r w:rsidRPr="002006F1">
              <w:rPr>
                <w:rFonts w:ascii="Arial" w:eastAsia="Times New Roman" w:hAnsi="Arial" w:cs="Arial"/>
              </w:rPr>
              <w:t xml:space="preserve">à </w:t>
            </w:r>
            <w:r w:rsidRPr="002006F1">
              <w:rPr>
                <w:rFonts w:ascii="Arial" w:eastAsia="Times New Roman" w:hAnsi="Arial" w:cs="Arial"/>
                <w:b/>
              </w:rPr>
              <w:t>1</w:t>
            </w:r>
            <w:r w:rsidR="00E507DB">
              <w:rPr>
                <w:rFonts w:ascii="Arial" w:eastAsia="Times New Roman" w:hAnsi="Arial" w:cs="Arial"/>
                <w:b/>
              </w:rPr>
              <w:t>3</w:t>
            </w:r>
            <w:r w:rsidR="00456815">
              <w:rPr>
                <w:rFonts w:ascii="Arial" w:eastAsia="Times New Roman" w:hAnsi="Arial" w:cs="Arial"/>
                <w:b/>
              </w:rPr>
              <w:t xml:space="preserve"> </w:t>
            </w:r>
            <w:r w:rsidRPr="002006F1">
              <w:rPr>
                <w:rFonts w:ascii="Arial" w:eastAsia="Times New Roman" w:hAnsi="Arial" w:cs="Arial"/>
                <w:b/>
              </w:rPr>
              <w:t xml:space="preserve">Heures </w:t>
            </w:r>
            <w:r w:rsidRPr="002006F1">
              <w:rPr>
                <w:rFonts w:ascii="Arial" w:eastAsia="Times New Roman" w:hAnsi="Arial" w:cs="Arial"/>
              </w:rPr>
              <w:t>(heure locale)</w:t>
            </w:r>
          </w:p>
        </w:tc>
      </w:tr>
      <w:tr w:rsidR="002006F1" w:rsidRPr="002006F1" w:rsidTr="00584044">
        <w:trPr>
          <w:trHeight w:hRule="exact" w:val="849"/>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25.1</w:t>
            </w:r>
          </w:p>
        </w:tc>
        <w:tc>
          <w:tcPr>
            <w:tcW w:w="935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2006F1" w:rsidRPr="002006F1" w:rsidRDefault="002006F1" w:rsidP="00F67967">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rPr>
            </w:pPr>
            <w:r w:rsidRPr="002006F1">
              <w:rPr>
                <w:rFonts w:ascii="Arial" w:eastAsia="Times New Roman" w:hAnsi="Arial" w:cs="Arial"/>
              </w:rPr>
              <w:t>Lieu, date et heure de l’ouverture des plis</w:t>
            </w:r>
            <w:r w:rsidRPr="002006F1">
              <w:rPr>
                <w:rFonts w:ascii="Arial" w:eastAsia="Times New Roman" w:hAnsi="Arial" w:cs="Arial"/>
                <w:b/>
              </w:rPr>
              <w:t xml:space="preserve">: </w:t>
            </w:r>
            <w:r w:rsidR="00F67967">
              <w:rPr>
                <w:rFonts w:ascii="Arial" w:eastAsia="Times New Roman" w:hAnsi="Arial" w:cs="Arial"/>
                <w:b/>
              </w:rPr>
              <w:t>18</w:t>
            </w:r>
            <w:r w:rsidR="0000552B">
              <w:rPr>
                <w:rFonts w:ascii="Arial" w:eastAsia="Times New Roman" w:hAnsi="Arial" w:cs="Arial"/>
                <w:b/>
              </w:rPr>
              <w:t>/</w:t>
            </w:r>
            <w:r w:rsidR="00F67967">
              <w:rPr>
                <w:rFonts w:ascii="Arial" w:eastAsia="Times New Roman" w:hAnsi="Arial" w:cs="Arial"/>
                <w:b/>
              </w:rPr>
              <w:t>04</w:t>
            </w:r>
            <w:r w:rsidR="0000552B">
              <w:rPr>
                <w:rFonts w:ascii="Arial" w:eastAsia="Times New Roman" w:hAnsi="Arial" w:cs="Arial"/>
                <w:b/>
              </w:rPr>
              <w:t>/20</w:t>
            </w:r>
            <w:r w:rsidR="00E507DB">
              <w:rPr>
                <w:rFonts w:ascii="Arial" w:eastAsia="Times New Roman" w:hAnsi="Arial" w:cs="Arial"/>
                <w:b/>
              </w:rPr>
              <w:t>23</w:t>
            </w:r>
            <w:r w:rsidR="0000552B">
              <w:rPr>
                <w:rFonts w:ascii="Arial" w:eastAsia="Times New Roman" w:hAnsi="Arial" w:cs="Arial"/>
                <w:b/>
                <w:i/>
                <w:iCs/>
              </w:rPr>
              <w:t xml:space="preserve"> 1</w:t>
            </w:r>
            <w:r w:rsidR="00E507DB">
              <w:rPr>
                <w:rFonts w:ascii="Arial" w:eastAsia="Times New Roman" w:hAnsi="Arial" w:cs="Arial"/>
                <w:b/>
                <w:i/>
                <w:iCs/>
              </w:rPr>
              <w:t>4</w:t>
            </w:r>
            <w:r w:rsidRPr="002006F1">
              <w:rPr>
                <w:rFonts w:ascii="Arial" w:eastAsia="Times New Roman" w:hAnsi="Arial" w:cs="Arial"/>
                <w:b/>
                <w:i/>
                <w:iCs/>
              </w:rPr>
              <w:t xml:space="preserve"> heures</w:t>
            </w:r>
            <w:r w:rsidRPr="002006F1">
              <w:rPr>
                <w:rFonts w:ascii="Arial" w:eastAsia="Times New Roman" w:hAnsi="Arial" w:cs="Arial"/>
                <w:iCs/>
              </w:rPr>
              <w:t xml:space="preserve">, heure locale, dans la salle de réunion de la </w:t>
            </w:r>
            <w:r w:rsidR="00447D28">
              <w:rPr>
                <w:rFonts w:ascii="Arial" w:eastAsia="Times New Roman" w:hAnsi="Arial" w:cs="Arial"/>
                <w:b/>
                <w:iCs/>
              </w:rPr>
              <w:t>Mairie d’Ebolowa 1</w:t>
            </w:r>
            <w:r w:rsidR="00447D28" w:rsidRPr="00447D28">
              <w:rPr>
                <w:rFonts w:ascii="Arial" w:eastAsia="Times New Roman" w:hAnsi="Arial" w:cs="Arial"/>
                <w:b/>
                <w:iCs/>
                <w:vertAlign w:val="superscript"/>
              </w:rPr>
              <w:t>er</w:t>
            </w:r>
            <w:r w:rsidR="00447D28">
              <w:rPr>
                <w:rFonts w:ascii="Arial" w:eastAsia="Times New Roman" w:hAnsi="Arial" w:cs="Arial"/>
                <w:b/>
                <w:iCs/>
              </w:rPr>
              <w:t xml:space="preserve"> </w:t>
            </w:r>
          </w:p>
        </w:tc>
      </w:tr>
      <w:tr w:rsidR="002006F1" w:rsidRPr="002006F1" w:rsidTr="00584044">
        <w:trPr>
          <w:trHeight w:hRule="exact" w:val="405"/>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c>
          <w:tcPr>
            <w:tcW w:w="935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rPr>
            </w:pPr>
            <w:proofErr w:type="spellStart"/>
            <w:r w:rsidRPr="002006F1">
              <w:rPr>
                <w:rFonts w:ascii="Arial" w:eastAsia="Times New Roman" w:hAnsi="Arial" w:cs="Arial"/>
                <w:b/>
                <w:bCs/>
              </w:rPr>
              <w:t>Evaluation</w:t>
            </w:r>
            <w:proofErr w:type="spellEnd"/>
            <w:r w:rsidRPr="002006F1">
              <w:rPr>
                <w:rFonts w:ascii="Arial" w:eastAsia="Times New Roman" w:hAnsi="Arial" w:cs="Arial"/>
                <w:b/>
                <w:bCs/>
              </w:rPr>
              <w:t xml:space="preserve"> et comparaison des offres</w:t>
            </w:r>
          </w:p>
        </w:tc>
      </w:tr>
      <w:tr w:rsidR="002006F1" w:rsidRPr="002006F1" w:rsidTr="00584044">
        <w:trPr>
          <w:trHeight w:hRule="exact" w:val="1126"/>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31.2.</w:t>
            </w:r>
          </w:p>
        </w:tc>
        <w:tc>
          <w:tcPr>
            <w:tcW w:w="9355" w:type="dxa"/>
            <w:gridSpan w:val="2"/>
            <w:tcBorders>
              <w:top w:val="single" w:sz="4" w:space="0" w:color="221F1F"/>
              <w:left w:val="single" w:sz="4" w:space="0" w:color="221F1F"/>
              <w:bottom w:val="nil"/>
              <w:right w:val="single" w:sz="4" w:space="0" w:color="221F1F"/>
            </w:tcBorders>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rPr>
            </w:pPr>
            <w:r w:rsidRPr="002006F1">
              <w:rPr>
                <w:rFonts w:ascii="Arial" w:eastAsia="Times New Roman" w:hAnsi="Arial" w:cs="Arial"/>
              </w:rPr>
              <w:t>Monnaie retenue pour la conversion en une seule monnaie: Le Franc CFA</w:t>
            </w:r>
          </w:p>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rPr>
            </w:pPr>
            <w:r w:rsidRPr="002006F1">
              <w:rPr>
                <w:rFonts w:ascii="Arial" w:eastAsia="Times New Roman" w:hAnsi="Arial" w:cs="Arial"/>
              </w:rPr>
              <w:t xml:space="preserve">Source du taux de change: La Banque des </w:t>
            </w:r>
            <w:proofErr w:type="spellStart"/>
            <w:r w:rsidRPr="002006F1">
              <w:rPr>
                <w:rFonts w:ascii="Arial" w:eastAsia="Times New Roman" w:hAnsi="Arial" w:cs="Arial"/>
              </w:rPr>
              <w:t>Etats</w:t>
            </w:r>
            <w:proofErr w:type="spellEnd"/>
            <w:r w:rsidRPr="002006F1">
              <w:rPr>
                <w:rFonts w:ascii="Arial" w:eastAsia="Times New Roman" w:hAnsi="Arial" w:cs="Arial"/>
              </w:rPr>
              <w:t xml:space="preserve"> de l’Afrique Centrale (BEAC) Date du taux de change:……………………</w:t>
            </w:r>
          </w:p>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rPr>
            </w:pPr>
          </w:p>
        </w:tc>
      </w:tr>
      <w:tr w:rsidR="002006F1" w:rsidRPr="002006F1" w:rsidTr="00584044">
        <w:trPr>
          <w:trHeight w:hRule="exact" w:val="715"/>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32.2</w:t>
            </w:r>
            <w:proofErr w:type="gramStart"/>
            <w:r w:rsidRPr="002006F1">
              <w:rPr>
                <w:rFonts w:ascii="Arial" w:eastAsia="Times New Roman" w:hAnsi="Arial" w:cs="Arial"/>
                <w:lang w:eastAsia="fr-FR"/>
              </w:rPr>
              <w:t>.(</w:t>
            </w:r>
            <w:proofErr w:type="gramEnd"/>
            <w:r w:rsidRPr="002006F1">
              <w:rPr>
                <w:rFonts w:ascii="Arial" w:eastAsia="Times New Roman" w:hAnsi="Arial" w:cs="Arial"/>
                <w:lang w:eastAsia="fr-FR"/>
              </w:rPr>
              <w:t>e)</w:t>
            </w:r>
          </w:p>
        </w:tc>
        <w:tc>
          <w:tcPr>
            <w:tcW w:w="9355" w:type="dxa"/>
            <w:gridSpan w:val="2"/>
            <w:tcBorders>
              <w:top w:val="nil"/>
              <w:left w:val="single" w:sz="4" w:space="0" w:color="221F1F"/>
              <w:bottom w:val="single" w:sz="4" w:space="0" w:color="221F1F"/>
              <w:right w:val="single" w:sz="4" w:space="0" w:color="221F1F"/>
            </w:tcBorders>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rPr>
            </w:pPr>
            <w:r w:rsidRPr="002006F1">
              <w:rPr>
                <w:rFonts w:ascii="Arial" w:eastAsia="Times New Roman" w:hAnsi="Arial" w:cs="Arial"/>
              </w:rPr>
              <w:t xml:space="preserve">Le délai d’exécution sera évalué comme suit: </w:t>
            </w:r>
            <w:proofErr w:type="spellStart"/>
            <w:r w:rsidRPr="002006F1">
              <w:rPr>
                <w:rFonts w:ascii="Arial" w:eastAsia="Times New Roman" w:hAnsi="Arial" w:cs="Arial"/>
                <w:b/>
              </w:rPr>
              <w:t>NEANT</w:t>
            </w:r>
            <w:proofErr w:type="spellEnd"/>
          </w:p>
        </w:tc>
      </w:tr>
      <w:tr w:rsidR="002006F1" w:rsidRPr="002006F1" w:rsidTr="00584044">
        <w:trPr>
          <w:trHeight w:hRule="exact" w:val="704"/>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06F1" w:rsidRPr="002006F1" w:rsidRDefault="002006F1" w:rsidP="0024488C">
            <w:pPr>
              <w:widowControl w:val="0"/>
              <w:suppressAutoHyphens/>
              <w:autoSpaceDE w:val="0"/>
              <w:autoSpaceDN w:val="0"/>
              <w:spacing w:after="0" w:line="240" w:lineRule="auto"/>
              <w:textAlignment w:val="baseline"/>
              <w:rPr>
                <w:rFonts w:ascii="Arial" w:eastAsia="Times New Roman" w:hAnsi="Arial" w:cs="Arial"/>
                <w:sz w:val="24"/>
                <w:szCs w:val="24"/>
                <w:lang w:eastAsia="fr-FR"/>
              </w:rPr>
            </w:pPr>
            <w:r w:rsidRPr="002006F1">
              <w:rPr>
                <w:rFonts w:ascii="Arial" w:eastAsia="Times New Roman" w:hAnsi="Arial" w:cs="Arial"/>
                <w:lang w:eastAsia="fr-FR"/>
              </w:rPr>
              <w:t>32.2(g).</w:t>
            </w:r>
          </w:p>
        </w:tc>
        <w:tc>
          <w:tcPr>
            <w:tcW w:w="9355" w:type="dxa"/>
            <w:gridSpan w:val="2"/>
            <w:tcBorders>
              <w:top w:val="single" w:sz="4" w:space="0" w:color="221F1F"/>
              <w:left w:val="single" w:sz="4" w:space="0" w:color="221F1F"/>
              <w:bottom w:val="single" w:sz="4" w:space="0" w:color="000000"/>
              <w:right w:val="single" w:sz="4" w:space="0" w:color="221F1F"/>
            </w:tcBorders>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rPr>
            </w:pPr>
            <w:r w:rsidRPr="002006F1">
              <w:rPr>
                <w:rFonts w:ascii="Arial" w:eastAsia="Times New Roman" w:hAnsi="Arial" w:cs="Arial"/>
              </w:rPr>
              <w:t xml:space="preserve">La méthode d’évaluation des variantes techniques est la suivante: </w:t>
            </w:r>
            <w:proofErr w:type="spellStart"/>
            <w:r w:rsidRPr="002006F1">
              <w:rPr>
                <w:rFonts w:ascii="Arial" w:eastAsia="Times New Roman" w:hAnsi="Arial" w:cs="Arial"/>
                <w:b/>
                <w:iCs/>
              </w:rPr>
              <w:t>NEANT</w:t>
            </w:r>
            <w:proofErr w:type="spellEnd"/>
          </w:p>
        </w:tc>
      </w:tr>
      <w:tr w:rsidR="002006F1" w:rsidRPr="002006F1" w:rsidTr="00584044">
        <w:trPr>
          <w:trHeight w:hRule="exact" w:val="1145"/>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r w:rsidRPr="002006F1">
              <w:rPr>
                <w:rFonts w:ascii="Arial" w:eastAsia="Times New Roman" w:hAnsi="Arial" w:cs="Arial"/>
                <w:lang w:eastAsia="fr-FR"/>
              </w:rPr>
              <w:t>33.1.</w:t>
            </w:r>
          </w:p>
        </w:tc>
        <w:tc>
          <w:tcPr>
            <w:tcW w:w="9355"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rPr>
            </w:pPr>
            <w:r w:rsidRPr="002006F1">
              <w:rPr>
                <w:rFonts w:ascii="Arial" w:eastAsia="Times New Roman" w:hAnsi="Arial" w:cs="Arial"/>
              </w:rPr>
              <w:t xml:space="preserve">Les soumissionnaires nationaux </w:t>
            </w:r>
            <w:r w:rsidRPr="002006F1">
              <w:rPr>
                <w:rFonts w:ascii="Arial" w:eastAsia="Times New Roman" w:hAnsi="Arial" w:cs="Arial"/>
                <w:iCs/>
                <w:position w:val="1"/>
              </w:rPr>
              <w:t xml:space="preserve">ne bénéficient </w:t>
            </w:r>
            <w:r w:rsidRPr="002006F1">
              <w:rPr>
                <w:rFonts w:ascii="Arial" w:eastAsia="Times New Roman" w:hAnsi="Arial" w:cs="Arial"/>
                <w:i/>
                <w:iCs/>
                <w:position w:val="1"/>
              </w:rPr>
              <w:t xml:space="preserve">pas </w:t>
            </w:r>
            <w:r w:rsidRPr="002006F1">
              <w:rPr>
                <w:rFonts w:ascii="Arial" w:eastAsia="Times New Roman" w:hAnsi="Arial" w:cs="Arial"/>
              </w:rPr>
              <w:t>d’une marge de préférence</w:t>
            </w:r>
            <w:r w:rsidRPr="002006F1">
              <w:rPr>
                <w:rFonts w:ascii="Arial" w:eastAsia="Times New Roman" w:hAnsi="Arial" w:cs="Arial"/>
                <w:spacing w:val="1"/>
              </w:rPr>
              <w:t xml:space="preserve"> nationale </w:t>
            </w:r>
            <w:r w:rsidRPr="002006F1">
              <w:rPr>
                <w:rFonts w:ascii="Arial" w:eastAsia="Times New Roman" w:hAnsi="Arial" w:cs="Arial"/>
              </w:rPr>
              <w:t>au cours de l’évaluation.</w:t>
            </w:r>
          </w:p>
        </w:tc>
      </w:tr>
      <w:tr w:rsidR="002006F1" w:rsidRPr="002006F1" w:rsidTr="00584044">
        <w:trPr>
          <w:trHeight w:hRule="exact" w:val="417"/>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c>
          <w:tcPr>
            <w:tcW w:w="9355"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vAlign w:val="center"/>
          </w:tcPr>
          <w:p w:rsidR="002006F1" w:rsidRPr="002006F1" w:rsidRDefault="002006F1" w:rsidP="002006F1">
            <w:pPr>
              <w:widowControl w:val="0"/>
              <w:suppressAutoHyphens/>
              <w:autoSpaceDE w:val="0"/>
              <w:autoSpaceDN w:val="0"/>
              <w:spacing w:after="0" w:line="240" w:lineRule="auto"/>
              <w:ind w:left="142" w:right="141"/>
              <w:textAlignment w:val="baseline"/>
              <w:rPr>
                <w:rFonts w:ascii="Arial" w:eastAsia="Times New Roman" w:hAnsi="Arial" w:cs="Arial"/>
                <w:sz w:val="24"/>
                <w:szCs w:val="24"/>
              </w:rPr>
            </w:pPr>
            <w:r w:rsidRPr="002006F1">
              <w:rPr>
                <w:rFonts w:ascii="Arial" w:eastAsia="Times New Roman" w:hAnsi="Arial" w:cs="Arial"/>
                <w:b/>
                <w:bCs/>
              </w:rPr>
              <w:t>Attribution de la lettre commande</w:t>
            </w:r>
          </w:p>
        </w:tc>
      </w:tr>
      <w:tr w:rsidR="002006F1" w:rsidRPr="002006F1" w:rsidTr="0024488C">
        <w:trPr>
          <w:trHeight w:hRule="exact" w:val="2697"/>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r w:rsidRPr="002006F1">
              <w:rPr>
                <w:rFonts w:ascii="Arial" w:eastAsia="Times New Roman" w:hAnsi="Arial" w:cs="Arial"/>
                <w:lang w:eastAsia="fr-FR"/>
              </w:rPr>
              <w:t>34.1 et 34.2</w:t>
            </w:r>
          </w:p>
        </w:tc>
        <w:tc>
          <w:tcPr>
            <w:tcW w:w="9355"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rsidR="002006F1" w:rsidRPr="002006F1" w:rsidRDefault="00447D28" w:rsidP="002006F1">
            <w:pPr>
              <w:widowControl w:val="0"/>
              <w:suppressAutoHyphens/>
              <w:autoSpaceDE w:val="0"/>
              <w:autoSpaceDN w:val="0"/>
              <w:spacing w:after="0" w:line="240" w:lineRule="auto"/>
              <w:ind w:left="142" w:right="141"/>
              <w:jc w:val="both"/>
              <w:textAlignment w:val="baseline"/>
              <w:rPr>
                <w:rFonts w:ascii="Arial" w:eastAsia="Times New Roman" w:hAnsi="Arial" w:cs="Arial"/>
                <w:iCs/>
                <w:sz w:val="24"/>
                <w:szCs w:val="24"/>
              </w:rPr>
            </w:pPr>
            <w:r>
              <w:rPr>
                <w:rFonts w:ascii="Arial" w:eastAsia="Times New Roman" w:hAnsi="Arial" w:cs="Arial"/>
                <w:iCs/>
              </w:rPr>
              <w:t>Le Maître d’Ouvrage</w:t>
            </w:r>
            <w:r w:rsidR="002006F1" w:rsidRPr="002006F1">
              <w:rPr>
                <w:rFonts w:ascii="Arial" w:eastAsia="Times New Roman" w:hAnsi="Arial" w:cs="Arial"/>
                <w:iCs/>
              </w:rPr>
              <w:t xml:space="preserve"> attribuera la lettre commande au soumissionnaire dont l’offre a été reconnue conforme pour l’essentiel au Dossier d’Appel d’Offres et qui dispose des capacités techniques et financières requises pour exécuter la lettre commande de façon satisfaisante et dont l’offre a été évaluée la moins-disante en incluant le cas échéant les rabais proposés.</w:t>
            </w:r>
          </w:p>
          <w:p w:rsidR="00447D28" w:rsidRDefault="00447D28" w:rsidP="002006F1">
            <w:pPr>
              <w:widowControl w:val="0"/>
              <w:suppressAutoHyphens/>
              <w:autoSpaceDE w:val="0"/>
              <w:autoSpaceDN w:val="0"/>
              <w:spacing w:after="0" w:line="240" w:lineRule="auto"/>
              <w:ind w:left="142" w:right="141"/>
              <w:jc w:val="both"/>
              <w:textAlignment w:val="baseline"/>
              <w:rPr>
                <w:rFonts w:ascii="Arial" w:eastAsia="Times New Roman" w:hAnsi="Arial" w:cs="Arial"/>
                <w:iCs/>
              </w:rPr>
            </w:pPr>
          </w:p>
          <w:p w:rsidR="00447D28" w:rsidRDefault="00447D28" w:rsidP="002006F1">
            <w:pPr>
              <w:widowControl w:val="0"/>
              <w:suppressAutoHyphens/>
              <w:autoSpaceDE w:val="0"/>
              <w:autoSpaceDN w:val="0"/>
              <w:spacing w:after="0" w:line="240" w:lineRule="auto"/>
              <w:ind w:left="142" w:right="141"/>
              <w:jc w:val="both"/>
              <w:textAlignment w:val="baseline"/>
              <w:rPr>
                <w:rFonts w:ascii="Arial" w:eastAsia="Times New Roman" w:hAnsi="Arial" w:cs="Arial"/>
                <w:iCs/>
              </w:rPr>
            </w:pPr>
          </w:p>
          <w:p w:rsidR="002006F1" w:rsidRPr="00447D28" w:rsidRDefault="00447D28" w:rsidP="002006F1">
            <w:pPr>
              <w:widowControl w:val="0"/>
              <w:suppressAutoHyphens/>
              <w:autoSpaceDE w:val="0"/>
              <w:autoSpaceDN w:val="0"/>
              <w:spacing w:after="0" w:line="240" w:lineRule="auto"/>
              <w:ind w:left="142" w:right="141"/>
              <w:jc w:val="both"/>
              <w:textAlignment w:val="baseline"/>
              <w:rPr>
                <w:rFonts w:ascii="Arial" w:eastAsia="Times New Roman" w:hAnsi="Arial" w:cs="Arial"/>
                <w:b/>
                <w:i/>
                <w:iCs/>
                <w:caps/>
                <w:sz w:val="24"/>
                <w:szCs w:val="24"/>
              </w:rPr>
            </w:pPr>
            <w:r w:rsidRPr="00447D28">
              <w:rPr>
                <w:rFonts w:ascii="Arial" w:eastAsia="Times New Roman" w:hAnsi="Arial" w:cs="Arial"/>
                <w:b/>
                <w:iCs/>
              </w:rPr>
              <w:t>SANS OBJET</w:t>
            </w:r>
          </w:p>
        </w:tc>
      </w:tr>
      <w:tr w:rsidR="002006F1" w:rsidRPr="002006F1" w:rsidTr="00584044">
        <w:trPr>
          <w:trHeight w:hRule="exact" w:val="426"/>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c>
          <w:tcPr>
            <w:tcW w:w="935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2006F1" w:rsidRPr="002006F1" w:rsidRDefault="002006F1" w:rsidP="002006F1">
            <w:pPr>
              <w:widowControl w:val="0"/>
              <w:suppressAutoHyphens/>
              <w:autoSpaceDE w:val="0"/>
              <w:autoSpaceDN w:val="0"/>
              <w:spacing w:after="0" w:line="240" w:lineRule="auto"/>
              <w:ind w:left="142" w:right="141"/>
              <w:textAlignment w:val="baseline"/>
              <w:rPr>
                <w:rFonts w:ascii="Arial" w:eastAsia="Times New Roman" w:hAnsi="Arial" w:cs="Arial"/>
                <w:sz w:val="24"/>
                <w:szCs w:val="24"/>
              </w:rPr>
            </w:pPr>
            <w:r w:rsidRPr="002006F1">
              <w:rPr>
                <w:rFonts w:ascii="Arial" w:eastAsia="Times New Roman" w:hAnsi="Arial" w:cs="Arial"/>
                <w:b/>
                <w:bCs/>
              </w:rPr>
              <w:t>Cautionnement définitif</w:t>
            </w:r>
          </w:p>
        </w:tc>
      </w:tr>
      <w:tr w:rsidR="002006F1" w:rsidRPr="002006F1" w:rsidTr="00584044">
        <w:trPr>
          <w:trHeight w:hRule="exact" w:val="2728"/>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r w:rsidRPr="002006F1">
              <w:rPr>
                <w:rFonts w:ascii="Arial" w:eastAsia="Times New Roman" w:hAnsi="Arial" w:cs="Arial"/>
                <w:lang w:eastAsia="fr-FR"/>
              </w:rPr>
              <w:t>39.1</w:t>
            </w: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r w:rsidRPr="002006F1">
              <w:rPr>
                <w:rFonts w:ascii="Arial" w:eastAsia="Times New Roman" w:hAnsi="Arial" w:cs="Arial"/>
                <w:lang w:eastAsia="fr-FR"/>
              </w:rPr>
              <w:t>39.2</w:t>
            </w:r>
          </w:p>
        </w:tc>
        <w:tc>
          <w:tcPr>
            <w:tcW w:w="935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iCs/>
                <w:sz w:val="24"/>
                <w:szCs w:val="24"/>
              </w:rPr>
            </w:pPr>
            <w:r w:rsidRPr="002006F1">
              <w:rPr>
                <w:rFonts w:ascii="Arial" w:eastAsia="Times New Roman" w:hAnsi="Arial" w:cs="Arial"/>
                <w:iCs/>
              </w:rPr>
              <w:t xml:space="preserve">Dans les vingt (20) jours suivant la notification de la lettre commande par </w:t>
            </w:r>
            <w:r w:rsidR="00447D28">
              <w:rPr>
                <w:rFonts w:ascii="Arial" w:eastAsia="Times New Roman" w:hAnsi="Arial" w:cs="Arial"/>
                <w:iCs/>
              </w:rPr>
              <w:t>le Maître d’Ouvrage</w:t>
            </w:r>
            <w:r w:rsidR="00F67967">
              <w:rPr>
                <w:rFonts w:ascii="Arial" w:eastAsia="Times New Roman" w:hAnsi="Arial" w:cs="Arial"/>
                <w:iCs/>
              </w:rPr>
              <w:t>,</w:t>
            </w:r>
            <w:r w:rsidRPr="002006F1">
              <w:rPr>
                <w:rFonts w:ascii="Arial" w:eastAsia="Times New Roman" w:hAnsi="Arial" w:cs="Arial"/>
                <w:iCs/>
              </w:rPr>
              <w:t xml:space="preserve"> l’Entrepreneur fournira un cautionnement définitif, sous la forme stipulé</w:t>
            </w:r>
            <w:r w:rsidR="00F67967">
              <w:rPr>
                <w:rFonts w:ascii="Arial" w:eastAsia="Times New Roman" w:hAnsi="Arial" w:cs="Arial"/>
                <w:iCs/>
              </w:rPr>
              <w:t>e</w:t>
            </w:r>
            <w:r w:rsidRPr="002006F1">
              <w:rPr>
                <w:rFonts w:ascii="Arial" w:eastAsia="Times New Roman" w:hAnsi="Arial" w:cs="Arial"/>
                <w:iCs/>
              </w:rPr>
              <w:t xml:space="preserve"> dans le RPAO, conformément au modèle fourni par le Dossier d’Appel d’Offres.</w:t>
            </w:r>
          </w:p>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iCs/>
                <w:sz w:val="24"/>
                <w:szCs w:val="24"/>
              </w:rPr>
            </w:pPr>
          </w:p>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rPr>
            </w:pPr>
            <w:r w:rsidRPr="002006F1">
              <w:rPr>
                <w:rFonts w:ascii="Arial" w:eastAsia="Times New Roman" w:hAnsi="Arial" w:cs="Arial"/>
                <w:iCs/>
              </w:rPr>
              <w:t>Le cautionnement dont le taux est 2% du montant TTC de la lettre commande, peut être remplacé par la garantie d’une caution d’un établissement bancaire agréé conformément aux textes en vigueur, et émise au profit d</w:t>
            </w:r>
            <w:r w:rsidR="00447D28">
              <w:rPr>
                <w:rFonts w:ascii="Arial" w:eastAsia="Times New Roman" w:hAnsi="Arial" w:cs="Arial"/>
                <w:iCs/>
              </w:rPr>
              <w:t>u</w:t>
            </w:r>
            <w:r w:rsidRPr="002006F1">
              <w:rPr>
                <w:rFonts w:ascii="Arial" w:eastAsia="Times New Roman" w:hAnsi="Arial" w:cs="Arial"/>
                <w:iCs/>
              </w:rPr>
              <w:t xml:space="preserve"> </w:t>
            </w:r>
            <w:r w:rsidR="00447D28">
              <w:rPr>
                <w:rFonts w:ascii="Arial" w:eastAsia="Times New Roman" w:hAnsi="Arial" w:cs="Arial"/>
                <w:iCs/>
              </w:rPr>
              <w:t>Maître d’Ouvrage</w:t>
            </w:r>
            <w:r w:rsidRPr="002006F1">
              <w:rPr>
                <w:rFonts w:ascii="Arial" w:eastAsia="Times New Roman" w:hAnsi="Arial" w:cs="Arial"/>
                <w:iCs/>
              </w:rPr>
              <w:t xml:space="preserve"> ou par une caution personnelle et solidaire.</w:t>
            </w:r>
          </w:p>
        </w:tc>
      </w:tr>
    </w:tbl>
    <w:p w:rsidR="002006F1" w:rsidRPr="002006F1" w:rsidRDefault="002006F1" w:rsidP="0024488C">
      <w:pPr>
        <w:spacing w:after="0" w:line="240" w:lineRule="auto"/>
        <w:rPr>
          <w:rFonts w:ascii="Arial" w:eastAsia="Times New Roman" w:hAnsi="Arial" w:cs="Arial"/>
          <w:b/>
          <w:lang w:eastAsia="fr-FR"/>
        </w:rPr>
      </w:pPr>
    </w:p>
    <w:p w:rsidR="002006F1" w:rsidRDefault="002006F1" w:rsidP="002006F1">
      <w:pPr>
        <w:spacing w:after="0" w:line="240" w:lineRule="auto"/>
        <w:jc w:val="center"/>
        <w:rPr>
          <w:rFonts w:ascii="Arial" w:eastAsia="Times New Roman" w:hAnsi="Arial" w:cs="Arial"/>
          <w:b/>
          <w:lang w:eastAsia="fr-FR"/>
        </w:rPr>
      </w:pPr>
    </w:p>
    <w:p w:rsidR="00E507DB" w:rsidRDefault="00E507DB" w:rsidP="002006F1">
      <w:pPr>
        <w:spacing w:after="0" w:line="240" w:lineRule="auto"/>
        <w:jc w:val="center"/>
        <w:rPr>
          <w:rFonts w:ascii="Arial" w:eastAsia="Times New Roman" w:hAnsi="Arial" w:cs="Arial"/>
          <w:b/>
          <w:lang w:eastAsia="fr-FR"/>
        </w:rPr>
      </w:pPr>
    </w:p>
    <w:p w:rsidR="00E507DB" w:rsidRDefault="00E507DB" w:rsidP="002006F1">
      <w:pPr>
        <w:spacing w:after="0" w:line="240" w:lineRule="auto"/>
        <w:jc w:val="center"/>
        <w:rPr>
          <w:rFonts w:ascii="Arial" w:eastAsia="Times New Roman" w:hAnsi="Arial" w:cs="Arial"/>
          <w:b/>
          <w:lang w:eastAsia="fr-FR"/>
        </w:rPr>
      </w:pPr>
    </w:p>
    <w:p w:rsidR="00E507DB" w:rsidRDefault="00E507DB" w:rsidP="002006F1">
      <w:pPr>
        <w:spacing w:after="0" w:line="240" w:lineRule="auto"/>
        <w:jc w:val="center"/>
        <w:rPr>
          <w:rFonts w:ascii="Arial" w:eastAsia="Times New Roman" w:hAnsi="Arial" w:cs="Arial"/>
          <w:b/>
          <w:lang w:eastAsia="fr-FR"/>
        </w:rPr>
      </w:pPr>
    </w:p>
    <w:p w:rsidR="00E507DB" w:rsidRDefault="00E507DB" w:rsidP="002006F1">
      <w:pPr>
        <w:spacing w:after="0" w:line="240" w:lineRule="auto"/>
        <w:jc w:val="center"/>
        <w:rPr>
          <w:rFonts w:ascii="Arial" w:eastAsia="Times New Roman" w:hAnsi="Arial" w:cs="Arial"/>
          <w:b/>
          <w:lang w:eastAsia="fr-FR"/>
        </w:rPr>
      </w:pPr>
    </w:p>
    <w:p w:rsidR="00E507DB" w:rsidRDefault="00E507DB" w:rsidP="002006F1">
      <w:pPr>
        <w:spacing w:after="0" w:line="240" w:lineRule="auto"/>
        <w:jc w:val="center"/>
        <w:rPr>
          <w:rFonts w:ascii="Arial" w:eastAsia="Times New Roman" w:hAnsi="Arial" w:cs="Arial"/>
          <w:b/>
          <w:lang w:eastAsia="fr-FR"/>
        </w:rPr>
      </w:pPr>
    </w:p>
    <w:p w:rsidR="00E507DB" w:rsidRDefault="00E507DB" w:rsidP="002006F1">
      <w:pPr>
        <w:spacing w:after="0" w:line="240" w:lineRule="auto"/>
        <w:jc w:val="center"/>
        <w:rPr>
          <w:rFonts w:ascii="Arial" w:eastAsia="Times New Roman" w:hAnsi="Arial" w:cs="Arial"/>
          <w:b/>
          <w:lang w:eastAsia="fr-FR"/>
        </w:rPr>
      </w:pPr>
    </w:p>
    <w:p w:rsidR="00E507DB" w:rsidRDefault="00E507DB" w:rsidP="002006F1">
      <w:pPr>
        <w:spacing w:after="0" w:line="240" w:lineRule="auto"/>
        <w:jc w:val="center"/>
        <w:rPr>
          <w:rFonts w:ascii="Arial" w:eastAsia="Times New Roman" w:hAnsi="Arial" w:cs="Arial"/>
          <w:b/>
          <w:lang w:eastAsia="fr-FR"/>
        </w:rPr>
      </w:pPr>
    </w:p>
    <w:p w:rsidR="00E507DB" w:rsidRDefault="00E507DB" w:rsidP="002006F1">
      <w:pPr>
        <w:spacing w:after="0" w:line="240" w:lineRule="auto"/>
        <w:jc w:val="center"/>
        <w:rPr>
          <w:rFonts w:ascii="Arial" w:eastAsia="Times New Roman" w:hAnsi="Arial" w:cs="Arial"/>
          <w:b/>
          <w:lang w:eastAsia="fr-FR"/>
        </w:rPr>
      </w:pPr>
    </w:p>
    <w:p w:rsidR="00E507DB" w:rsidRDefault="00E507DB" w:rsidP="002006F1">
      <w:pPr>
        <w:spacing w:after="0" w:line="240" w:lineRule="auto"/>
        <w:jc w:val="center"/>
        <w:rPr>
          <w:rFonts w:ascii="Arial" w:eastAsia="Times New Roman" w:hAnsi="Arial" w:cs="Arial"/>
          <w:b/>
          <w:lang w:eastAsia="fr-FR"/>
        </w:rPr>
      </w:pPr>
    </w:p>
    <w:p w:rsidR="00E507DB" w:rsidRDefault="00E507DB" w:rsidP="002006F1">
      <w:pPr>
        <w:spacing w:after="0" w:line="240" w:lineRule="auto"/>
        <w:jc w:val="center"/>
        <w:rPr>
          <w:rFonts w:ascii="Arial" w:eastAsia="Times New Roman" w:hAnsi="Arial" w:cs="Arial"/>
          <w:b/>
          <w:lang w:eastAsia="fr-FR"/>
        </w:rPr>
      </w:pPr>
    </w:p>
    <w:p w:rsidR="00E507DB" w:rsidRDefault="00E507DB" w:rsidP="002006F1">
      <w:pPr>
        <w:spacing w:after="0" w:line="240" w:lineRule="auto"/>
        <w:jc w:val="center"/>
        <w:rPr>
          <w:rFonts w:ascii="Arial" w:eastAsia="Times New Roman" w:hAnsi="Arial" w:cs="Arial"/>
          <w:b/>
          <w:lang w:eastAsia="fr-FR"/>
        </w:rPr>
      </w:pPr>
    </w:p>
    <w:p w:rsidR="00E507DB" w:rsidRDefault="00E507DB" w:rsidP="002006F1">
      <w:pPr>
        <w:spacing w:after="0" w:line="240" w:lineRule="auto"/>
        <w:jc w:val="center"/>
        <w:rPr>
          <w:rFonts w:ascii="Arial" w:eastAsia="Times New Roman" w:hAnsi="Arial" w:cs="Arial"/>
          <w:b/>
          <w:lang w:eastAsia="fr-FR"/>
        </w:rPr>
      </w:pPr>
    </w:p>
    <w:p w:rsidR="00E507DB" w:rsidRPr="002006F1" w:rsidRDefault="00E507DB" w:rsidP="002006F1">
      <w:pPr>
        <w:spacing w:after="0" w:line="240" w:lineRule="auto"/>
        <w:jc w:val="center"/>
        <w:rPr>
          <w:rFonts w:ascii="Arial" w:eastAsia="Times New Roman" w:hAnsi="Arial" w:cs="Arial"/>
          <w:b/>
          <w:lang w:eastAsia="fr-FR"/>
        </w:rPr>
      </w:pPr>
    </w:p>
    <w:p w:rsidR="002006F1" w:rsidRPr="002006F1" w:rsidRDefault="002006F1" w:rsidP="002006F1">
      <w:pPr>
        <w:spacing w:after="0" w:line="240" w:lineRule="auto"/>
        <w:jc w:val="center"/>
        <w:rPr>
          <w:rFonts w:ascii="Arial" w:eastAsia="Times New Roman" w:hAnsi="Arial" w:cs="Arial"/>
          <w:b/>
          <w:lang w:eastAsia="fr-FR"/>
        </w:rPr>
      </w:pPr>
    </w:p>
    <w:p w:rsidR="002006F1" w:rsidRPr="002006F1" w:rsidRDefault="002006F1" w:rsidP="002006F1">
      <w:pPr>
        <w:spacing w:after="0" w:line="240" w:lineRule="auto"/>
        <w:jc w:val="center"/>
        <w:rPr>
          <w:rFonts w:ascii="Arial" w:eastAsia="Times New Roman" w:hAnsi="Arial" w:cs="Arial"/>
          <w:b/>
          <w:lang w:eastAsia="fr-FR"/>
        </w:rPr>
      </w:pPr>
      <w:r w:rsidRPr="002006F1">
        <w:rPr>
          <w:rFonts w:ascii="Arial" w:eastAsia="Times New Roman" w:hAnsi="Arial" w:cs="Arial"/>
          <w:b/>
          <w:lang w:eastAsia="fr-FR"/>
        </w:rPr>
        <w:t>GRILLE D’EVALUATION DES OFFRES TECHNIQUES</w:t>
      </w:r>
    </w:p>
    <w:p w:rsidR="002006F1" w:rsidRPr="002006F1" w:rsidRDefault="002006F1" w:rsidP="002006F1">
      <w:pPr>
        <w:spacing w:after="0" w:line="240" w:lineRule="auto"/>
        <w:jc w:val="center"/>
        <w:rPr>
          <w:rFonts w:ascii="Arial" w:eastAsia="Times New Roman" w:hAnsi="Arial" w:cs="Arial"/>
          <w:b/>
          <w:lang w:eastAsia="fr-FR"/>
        </w:rPr>
      </w:pPr>
    </w:p>
    <w:p w:rsidR="002006F1" w:rsidRPr="002006F1" w:rsidRDefault="002006F1" w:rsidP="002006F1">
      <w:pPr>
        <w:spacing w:after="0" w:line="240" w:lineRule="auto"/>
        <w:jc w:val="center"/>
        <w:rPr>
          <w:rFonts w:ascii="Arial" w:eastAsia="Times New Roman" w:hAnsi="Arial" w:cs="Arial"/>
          <w:b/>
          <w:lang w:eastAsia="fr-FR"/>
        </w:rPr>
      </w:pPr>
      <w:r w:rsidRPr="002006F1">
        <w:rPr>
          <w:rFonts w:ascii="Arial" w:eastAsia="Times New Roman" w:hAnsi="Arial" w:cs="Arial"/>
          <w:b/>
          <w:lang w:eastAsia="fr-FR"/>
        </w:rPr>
        <w:t xml:space="preserve">Critères essentiels </w:t>
      </w:r>
    </w:p>
    <w:p w:rsidR="002006F1" w:rsidRPr="002006F1" w:rsidRDefault="002006F1" w:rsidP="002006F1">
      <w:pPr>
        <w:spacing w:after="0" w:line="240" w:lineRule="auto"/>
        <w:jc w:val="both"/>
        <w:rPr>
          <w:rFonts w:ascii="Arial" w:eastAsia="Times New Roman" w:hAnsi="Arial" w:cs="Arial"/>
          <w:lang w:eastAsia="fr-F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247"/>
        <w:gridCol w:w="1134"/>
        <w:gridCol w:w="142"/>
        <w:gridCol w:w="2693"/>
        <w:gridCol w:w="2410"/>
        <w:gridCol w:w="1843"/>
      </w:tblGrid>
      <w:tr w:rsidR="002006F1" w:rsidRPr="002006F1" w:rsidTr="00584044">
        <w:trPr>
          <w:trHeight w:val="128"/>
          <w:tblHeader/>
        </w:trPr>
        <w:tc>
          <w:tcPr>
            <w:tcW w:w="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06F1" w:rsidRPr="002006F1" w:rsidRDefault="002006F1" w:rsidP="002006F1">
            <w:pPr>
              <w:spacing w:after="0" w:line="240" w:lineRule="auto"/>
              <w:jc w:val="center"/>
              <w:rPr>
                <w:rFonts w:ascii="Arial" w:eastAsia="Times New Roman" w:hAnsi="Arial" w:cs="Arial"/>
                <w:b/>
                <w:sz w:val="24"/>
                <w:szCs w:val="24"/>
                <w:lang w:eastAsia="fr-FR"/>
              </w:rPr>
            </w:pPr>
            <w:r w:rsidRPr="002006F1">
              <w:rPr>
                <w:rFonts w:ascii="Arial" w:eastAsia="Times New Roman" w:hAnsi="Arial" w:cs="Arial"/>
                <w:b/>
                <w:lang w:eastAsia="fr-FR"/>
              </w:rPr>
              <w:t>N°</w:t>
            </w:r>
          </w:p>
        </w:tc>
        <w:tc>
          <w:tcPr>
            <w:tcW w:w="238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06F1" w:rsidRPr="002006F1" w:rsidRDefault="002006F1" w:rsidP="002006F1">
            <w:pPr>
              <w:spacing w:after="0" w:line="240" w:lineRule="auto"/>
              <w:jc w:val="center"/>
              <w:rPr>
                <w:rFonts w:ascii="Arial" w:eastAsia="Times New Roman" w:hAnsi="Arial" w:cs="Arial"/>
                <w:b/>
                <w:sz w:val="24"/>
                <w:szCs w:val="24"/>
                <w:lang w:eastAsia="fr-FR"/>
              </w:rPr>
            </w:pPr>
            <w:r w:rsidRPr="002006F1">
              <w:rPr>
                <w:rFonts w:ascii="Arial" w:eastAsia="Times New Roman" w:hAnsi="Arial" w:cs="Arial"/>
                <w:b/>
                <w:lang w:eastAsia="fr-FR"/>
              </w:rPr>
              <w:t xml:space="preserve">Critères essentiels /sous critères </w:t>
            </w:r>
          </w:p>
        </w:tc>
        <w:tc>
          <w:tcPr>
            <w:tcW w:w="524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006F1" w:rsidRPr="002006F1" w:rsidRDefault="002006F1" w:rsidP="002006F1">
            <w:pPr>
              <w:spacing w:after="0" w:line="240" w:lineRule="auto"/>
              <w:jc w:val="center"/>
              <w:rPr>
                <w:rFonts w:ascii="Arial" w:eastAsia="Times New Roman" w:hAnsi="Arial" w:cs="Arial"/>
                <w:b/>
                <w:sz w:val="24"/>
                <w:szCs w:val="24"/>
                <w:lang w:eastAsia="fr-FR"/>
              </w:rPr>
            </w:pPr>
            <w:proofErr w:type="spellStart"/>
            <w:r w:rsidRPr="002006F1">
              <w:rPr>
                <w:rFonts w:ascii="Arial" w:eastAsia="Times New Roman" w:hAnsi="Arial" w:cs="Arial"/>
                <w:b/>
                <w:lang w:eastAsia="fr-FR"/>
              </w:rPr>
              <w:t>Evaluation</w:t>
            </w:r>
            <w:proofErr w:type="spellEnd"/>
            <w:r w:rsidRPr="002006F1">
              <w:rPr>
                <w:rFonts w:ascii="Arial" w:eastAsia="Times New Roman" w:hAnsi="Arial" w:cs="Arial"/>
                <w:b/>
                <w:lang w:eastAsia="fr-FR"/>
              </w:rPr>
              <w:t xml:space="preserve">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06F1" w:rsidRPr="002006F1" w:rsidRDefault="002006F1" w:rsidP="002006F1">
            <w:pPr>
              <w:spacing w:after="0" w:line="240" w:lineRule="auto"/>
              <w:jc w:val="center"/>
              <w:rPr>
                <w:rFonts w:ascii="Arial" w:eastAsia="Times New Roman" w:hAnsi="Arial" w:cs="Arial"/>
                <w:b/>
                <w:sz w:val="24"/>
                <w:szCs w:val="24"/>
                <w:lang w:eastAsia="fr-FR"/>
              </w:rPr>
            </w:pPr>
            <w:r w:rsidRPr="002006F1">
              <w:rPr>
                <w:rFonts w:ascii="Arial" w:eastAsia="Times New Roman" w:hAnsi="Arial" w:cs="Arial"/>
                <w:b/>
                <w:lang w:eastAsia="fr-FR"/>
              </w:rPr>
              <w:t xml:space="preserve">Sanctions </w:t>
            </w:r>
          </w:p>
        </w:tc>
      </w:tr>
      <w:tr w:rsidR="002006F1" w:rsidRPr="002006F1" w:rsidTr="00584044">
        <w:trPr>
          <w:trHeight w:val="127"/>
          <w:tblHeader/>
        </w:trPr>
        <w:tc>
          <w:tcPr>
            <w:tcW w:w="5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006F1" w:rsidRPr="002006F1" w:rsidRDefault="002006F1" w:rsidP="002006F1">
            <w:pPr>
              <w:spacing w:after="0" w:line="240" w:lineRule="auto"/>
              <w:rPr>
                <w:rFonts w:ascii="Arial" w:eastAsia="Times New Roman" w:hAnsi="Arial" w:cs="Arial"/>
                <w:b/>
                <w:sz w:val="24"/>
                <w:szCs w:val="24"/>
                <w:lang w:eastAsia="fr-FR"/>
              </w:rPr>
            </w:pPr>
          </w:p>
        </w:tc>
        <w:tc>
          <w:tcPr>
            <w:tcW w:w="238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006F1" w:rsidRPr="002006F1" w:rsidRDefault="002006F1" w:rsidP="002006F1">
            <w:pPr>
              <w:spacing w:after="0" w:line="240" w:lineRule="auto"/>
              <w:rPr>
                <w:rFonts w:ascii="Arial" w:eastAsia="Times New Roman" w:hAnsi="Arial" w:cs="Arial"/>
                <w:b/>
                <w:sz w:val="24"/>
                <w:szCs w:val="24"/>
                <w:lang w:eastAsia="fr-FR"/>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06F1" w:rsidRPr="002006F1" w:rsidRDefault="002006F1" w:rsidP="002006F1">
            <w:pPr>
              <w:spacing w:after="0" w:line="240" w:lineRule="auto"/>
              <w:jc w:val="center"/>
              <w:rPr>
                <w:rFonts w:ascii="Arial" w:eastAsia="Times New Roman" w:hAnsi="Arial" w:cs="Arial"/>
                <w:b/>
                <w:sz w:val="24"/>
                <w:szCs w:val="24"/>
                <w:lang w:eastAsia="fr-FR"/>
              </w:rPr>
            </w:pPr>
            <w:r w:rsidRPr="002006F1">
              <w:rPr>
                <w:rFonts w:ascii="Arial" w:eastAsia="Times New Roman" w:hAnsi="Arial" w:cs="Arial"/>
                <w:b/>
                <w:lang w:eastAsia="fr-FR"/>
              </w:rPr>
              <w:t>Oui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06F1" w:rsidRPr="002006F1" w:rsidRDefault="002006F1" w:rsidP="002006F1">
            <w:pPr>
              <w:spacing w:after="0" w:line="240" w:lineRule="auto"/>
              <w:jc w:val="center"/>
              <w:rPr>
                <w:rFonts w:ascii="Arial" w:eastAsia="Times New Roman" w:hAnsi="Arial" w:cs="Arial"/>
                <w:b/>
                <w:sz w:val="24"/>
                <w:szCs w:val="24"/>
                <w:lang w:eastAsia="fr-FR"/>
              </w:rPr>
            </w:pPr>
            <w:r w:rsidRPr="002006F1">
              <w:rPr>
                <w:rFonts w:ascii="Arial" w:eastAsia="Times New Roman" w:hAnsi="Arial" w:cs="Arial"/>
                <w:b/>
                <w:lang w:eastAsia="fr-FR"/>
              </w:rPr>
              <w:t>Non</w:t>
            </w: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006F1" w:rsidRPr="002006F1" w:rsidRDefault="002006F1" w:rsidP="002006F1">
            <w:pPr>
              <w:spacing w:after="0" w:line="240" w:lineRule="auto"/>
              <w:rPr>
                <w:rFonts w:ascii="Arial" w:eastAsia="Times New Roman" w:hAnsi="Arial" w:cs="Arial"/>
                <w:b/>
                <w:sz w:val="24"/>
                <w:szCs w:val="24"/>
                <w:lang w:eastAsia="fr-FR"/>
              </w:rPr>
            </w:pPr>
          </w:p>
        </w:tc>
      </w:tr>
      <w:tr w:rsidR="00447D28" w:rsidRPr="002006F1" w:rsidTr="00FC45F2">
        <w:trPr>
          <w:trHeight w:val="2574"/>
        </w:trPr>
        <w:tc>
          <w:tcPr>
            <w:tcW w:w="596" w:type="dxa"/>
            <w:tcBorders>
              <w:top w:val="single" w:sz="4" w:space="0" w:color="auto"/>
              <w:left w:val="single" w:sz="4" w:space="0" w:color="auto"/>
              <w:right w:val="single" w:sz="4" w:space="0" w:color="auto"/>
            </w:tcBorders>
            <w:shd w:val="clear" w:color="auto" w:fill="auto"/>
            <w:vAlign w:val="center"/>
          </w:tcPr>
          <w:p w:rsidR="00447D28" w:rsidRPr="002006F1" w:rsidRDefault="00447D28" w:rsidP="002006F1">
            <w:pPr>
              <w:spacing w:after="0" w:line="240" w:lineRule="auto"/>
              <w:rPr>
                <w:rFonts w:ascii="Arial" w:eastAsia="Times New Roman" w:hAnsi="Arial" w:cs="Arial"/>
                <w:sz w:val="24"/>
                <w:szCs w:val="24"/>
                <w:lang w:eastAsia="fr-FR"/>
              </w:rPr>
            </w:pPr>
            <w:r w:rsidRPr="002006F1">
              <w:rPr>
                <w:rFonts w:ascii="Arial" w:eastAsia="Times New Roman" w:hAnsi="Arial" w:cs="Arial"/>
                <w:b/>
                <w:lang w:eastAsia="fr-FR"/>
              </w:rPr>
              <w:t>I</w:t>
            </w:r>
          </w:p>
        </w:tc>
        <w:tc>
          <w:tcPr>
            <w:tcW w:w="2381" w:type="dxa"/>
            <w:gridSpan w:val="2"/>
            <w:tcBorders>
              <w:top w:val="single" w:sz="4" w:space="0" w:color="auto"/>
              <w:left w:val="single" w:sz="4" w:space="0" w:color="auto"/>
              <w:right w:val="single" w:sz="4" w:space="0" w:color="auto"/>
            </w:tcBorders>
            <w:shd w:val="clear" w:color="auto" w:fill="auto"/>
            <w:vAlign w:val="center"/>
          </w:tcPr>
          <w:p w:rsidR="00447D28" w:rsidRPr="002006F1" w:rsidRDefault="00447D28" w:rsidP="002006F1">
            <w:pPr>
              <w:spacing w:after="0" w:line="240" w:lineRule="auto"/>
              <w:jc w:val="both"/>
              <w:rPr>
                <w:rFonts w:ascii="Arial" w:eastAsia="Times New Roman" w:hAnsi="Arial" w:cs="Arial"/>
                <w:b/>
                <w:sz w:val="24"/>
                <w:szCs w:val="24"/>
                <w:lang w:eastAsia="fr-FR"/>
              </w:rPr>
            </w:pPr>
            <w:r w:rsidRPr="002006F1">
              <w:rPr>
                <w:rFonts w:ascii="Arial" w:eastAsia="Times New Roman" w:hAnsi="Arial" w:cs="Arial"/>
                <w:b/>
                <w:lang w:eastAsia="fr-FR"/>
              </w:rPr>
              <w:t xml:space="preserve">Situation financière </w:t>
            </w:r>
          </w:p>
        </w:tc>
        <w:tc>
          <w:tcPr>
            <w:tcW w:w="2835" w:type="dxa"/>
            <w:gridSpan w:val="2"/>
            <w:tcBorders>
              <w:top w:val="single" w:sz="4" w:space="0" w:color="auto"/>
              <w:left w:val="single" w:sz="4" w:space="0" w:color="auto"/>
              <w:right w:val="single" w:sz="4" w:space="0" w:color="auto"/>
            </w:tcBorders>
            <w:shd w:val="clear" w:color="auto" w:fill="auto"/>
            <w:vAlign w:val="center"/>
          </w:tcPr>
          <w:p w:rsidR="00447D28" w:rsidRPr="002006F1" w:rsidRDefault="00447D28" w:rsidP="002006F1">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Présence d’une attestation de capacité financière au moins égale aux deux tiers (2/3) du montant prévisionnel du projet et émise par une banque de 1</w:t>
            </w:r>
            <w:r w:rsidRPr="002006F1">
              <w:rPr>
                <w:rFonts w:ascii="Arial" w:eastAsia="Times New Roman" w:hAnsi="Arial" w:cs="Arial"/>
                <w:vertAlign w:val="superscript"/>
                <w:lang w:eastAsia="fr-FR"/>
              </w:rPr>
              <w:t>er</w:t>
            </w:r>
            <w:r w:rsidRPr="002006F1">
              <w:rPr>
                <w:rFonts w:ascii="Arial" w:eastAsia="Times New Roman" w:hAnsi="Arial" w:cs="Arial"/>
                <w:lang w:eastAsia="fr-FR"/>
              </w:rPr>
              <w:t xml:space="preserve"> ordre agréée par le MINFI.</w:t>
            </w:r>
          </w:p>
        </w:tc>
        <w:tc>
          <w:tcPr>
            <w:tcW w:w="2410" w:type="dxa"/>
            <w:tcBorders>
              <w:top w:val="single" w:sz="4" w:space="0" w:color="auto"/>
              <w:left w:val="single" w:sz="4" w:space="0" w:color="auto"/>
              <w:right w:val="single" w:sz="4" w:space="0" w:color="auto"/>
            </w:tcBorders>
            <w:shd w:val="clear" w:color="auto" w:fill="auto"/>
            <w:vAlign w:val="center"/>
          </w:tcPr>
          <w:p w:rsidR="00447D28" w:rsidRPr="002006F1" w:rsidRDefault="00447D28" w:rsidP="002006F1">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Attestation de capacité financière non fournie ou non conforme ou d'un montant inférieur aux deux tiers (2/3) du montant prévisionnel du projet</w:t>
            </w:r>
          </w:p>
        </w:tc>
        <w:tc>
          <w:tcPr>
            <w:tcW w:w="1843" w:type="dxa"/>
            <w:tcBorders>
              <w:top w:val="single" w:sz="4" w:space="0" w:color="auto"/>
              <w:left w:val="single" w:sz="4" w:space="0" w:color="auto"/>
              <w:right w:val="single" w:sz="4" w:space="0" w:color="auto"/>
            </w:tcBorders>
            <w:shd w:val="clear" w:color="auto" w:fill="auto"/>
            <w:vAlign w:val="center"/>
          </w:tcPr>
          <w:p w:rsidR="00447D28" w:rsidRPr="002006F1" w:rsidRDefault="00447D28" w:rsidP="002006F1">
            <w:pPr>
              <w:spacing w:after="0" w:line="240" w:lineRule="auto"/>
              <w:jc w:val="both"/>
              <w:rPr>
                <w:rFonts w:ascii="Arial" w:eastAsia="Times New Roman" w:hAnsi="Arial" w:cs="Arial"/>
                <w:b/>
                <w:i/>
                <w:sz w:val="24"/>
                <w:szCs w:val="24"/>
                <w:lang w:eastAsia="fr-FR"/>
              </w:rPr>
            </w:pPr>
            <w:r w:rsidRPr="002006F1">
              <w:rPr>
                <w:rFonts w:ascii="Arial" w:eastAsia="Times New Roman" w:hAnsi="Arial" w:cs="Arial"/>
                <w:i/>
                <w:lang w:eastAsia="fr-FR"/>
              </w:rPr>
              <w:t xml:space="preserve">              </w:t>
            </w:r>
            <w:r w:rsidRPr="002006F1">
              <w:rPr>
                <w:rFonts w:ascii="Arial" w:eastAsia="Times New Roman" w:hAnsi="Arial" w:cs="Arial"/>
                <w:b/>
                <w:i/>
                <w:lang w:eastAsia="fr-FR"/>
              </w:rPr>
              <w:t>OUI</w:t>
            </w:r>
          </w:p>
          <w:p w:rsidR="00447D28" w:rsidRPr="002006F1" w:rsidRDefault="00447D28" w:rsidP="002006F1">
            <w:pPr>
              <w:spacing w:after="0" w:line="240" w:lineRule="auto"/>
              <w:jc w:val="both"/>
              <w:rPr>
                <w:rFonts w:ascii="Arial" w:eastAsia="Times New Roman" w:hAnsi="Arial" w:cs="Arial"/>
                <w:i/>
                <w:sz w:val="24"/>
                <w:szCs w:val="24"/>
                <w:lang w:eastAsia="fr-FR"/>
              </w:rPr>
            </w:pPr>
            <w:r w:rsidRPr="002006F1">
              <w:rPr>
                <w:rFonts w:ascii="Arial" w:eastAsia="Times New Roman" w:hAnsi="Arial" w:cs="Arial"/>
                <w:i/>
                <w:lang w:eastAsia="fr-FR"/>
              </w:rPr>
              <w:t>Validation d</w:t>
            </w:r>
            <w:r>
              <w:rPr>
                <w:rFonts w:ascii="Arial" w:eastAsia="Times New Roman" w:hAnsi="Arial" w:cs="Arial"/>
                <w:i/>
                <w:lang w:eastAsia="fr-FR"/>
              </w:rPr>
              <w:t>u</w:t>
            </w:r>
            <w:r w:rsidRPr="002006F1">
              <w:rPr>
                <w:rFonts w:ascii="Arial" w:eastAsia="Times New Roman" w:hAnsi="Arial" w:cs="Arial"/>
                <w:i/>
                <w:lang w:eastAsia="fr-FR"/>
              </w:rPr>
              <w:t xml:space="preserve"> sous-critère,</w:t>
            </w:r>
          </w:p>
          <w:p w:rsidR="00447D28" w:rsidRPr="002006F1" w:rsidRDefault="00447D28" w:rsidP="002006F1">
            <w:pPr>
              <w:spacing w:after="0" w:line="240" w:lineRule="auto"/>
              <w:jc w:val="both"/>
              <w:rPr>
                <w:rFonts w:ascii="Arial" w:eastAsia="Times New Roman" w:hAnsi="Arial" w:cs="Arial"/>
                <w:i/>
                <w:sz w:val="24"/>
                <w:szCs w:val="24"/>
                <w:lang w:eastAsia="fr-FR"/>
              </w:rPr>
            </w:pPr>
          </w:p>
          <w:p w:rsidR="00447D28" w:rsidRPr="002006F1" w:rsidRDefault="00447D28" w:rsidP="002006F1">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NON</w:t>
            </w:r>
          </w:p>
          <w:p w:rsidR="00447D28" w:rsidRPr="002006F1" w:rsidRDefault="00447D28" w:rsidP="002006F1">
            <w:pPr>
              <w:spacing w:after="0" w:line="240" w:lineRule="auto"/>
              <w:jc w:val="both"/>
              <w:rPr>
                <w:rFonts w:ascii="Arial" w:eastAsia="Times New Roman" w:hAnsi="Arial" w:cs="Arial"/>
                <w:b/>
                <w:i/>
                <w:sz w:val="24"/>
                <w:szCs w:val="24"/>
                <w:lang w:eastAsia="fr-FR"/>
              </w:rPr>
            </w:pPr>
            <w:r w:rsidRPr="002006F1">
              <w:rPr>
                <w:rFonts w:ascii="Arial" w:eastAsia="Times New Roman" w:hAnsi="Arial" w:cs="Arial"/>
                <w:lang w:eastAsia="fr-FR"/>
              </w:rPr>
              <w:t xml:space="preserve">Non validation </w:t>
            </w:r>
            <w:proofErr w:type="gramStart"/>
            <w:r w:rsidRPr="002006F1">
              <w:rPr>
                <w:rFonts w:ascii="Arial" w:eastAsia="Times New Roman" w:hAnsi="Arial" w:cs="Arial"/>
                <w:lang w:eastAsia="fr-FR"/>
              </w:rPr>
              <w:t>d</w:t>
            </w:r>
            <w:r>
              <w:rPr>
                <w:rFonts w:ascii="Arial" w:eastAsia="Times New Roman" w:hAnsi="Arial" w:cs="Arial"/>
                <w:lang w:eastAsia="fr-FR"/>
              </w:rPr>
              <w:t>u</w:t>
            </w:r>
            <w:r w:rsidRPr="002006F1">
              <w:rPr>
                <w:rFonts w:ascii="Arial" w:eastAsia="Times New Roman" w:hAnsi="Arial" w:cs="Arial"/>
                <w:lang w:eastAsia="fr-FR"/>
              </w:rPr>
              <w:t xml:space="preserve"> sous-critères</w:t>
            </w:r>
            <w:proofErr w:type="gramEnd"/>
          </w:p>
        </w:tc>
      </w:tr>
      <w:tr w:rsidR="002006F1" w:rsidRPr="002006F1" w:rsidTr="0024488C">
        <w:trPr>
          <w:trHeight w:val="1060"/>
        </w:trPr>
        <w:tc>
          <w:tcPr>
            <w:tcW w:w="596" w:type="dxa"/>
            <w:tcBorders>
              <w:top w:val="single" w:sz="4" w:space="0" w:color="auto"/>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center"/>
              <w:rPr>
                <w:rFonts w:ascii="Arial" w:eastAsia="Times New Roman" w:hAnsi="Arial" w:cs="Arial"/>
                <w:b/>
                <w:sz w:val="24"/>
                <w:szCs w:val="24"/>
                <w:lang w:eastAsia="fr-FR"/>
              </w:rPr>
            </w:pPr>
            <w:r w:rsidRPr="002006F1">
              <w:rPr>
                <w:rFonts w:ascii="Arial" w:eastAsia="Times New Roman" w:hAnsi="Arial" w:cs="Arial"/>
                <w:lang w:eastAsia="fr-FR"/>
              </w:rPr>
              <w:t>II</w:t>
            </w:r>
          </w:p>
        </w:tc>
        <w:tc>
          <w:tcPr>
            <w:tcW w:w="9469" w:type="dxa"/>
            <w:gridSpan w:val="6"/>
            <w:tcBorders>
              <w:top w:val="single" w:sz="4" w:space="0" w:color="auto"/>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center"/>
              <w:rPr>
                <w:rFonts w:ascii="Arial" w:eastAsia="Times New Roman" w:hAnsi="Arial" w:cs="Arial"/>
                <w:sz w:val="24"/>
                <w:szCs w:val="24"/>
                <w:lang w:eastAsia="fr-FR"/>
              </w:rPr>
            </w:pPr>
            <w:proofErr w:type="spellStart"/>
            <w:r w:rsidRPr="002006F1">
              <w:rPr>
                <w:rFonts w:ascii="Arial" w:eastAsia="Times New Roman" w:hAnsi="Arial" w:cs="Arial"/>
                <w:b/>
                <w:lang w:eastAsia="fr-FR"/>
              </w:rPr>
              <w:t>EXPERIENCE</w:t>
            </w:r>
            <w:proofErr w:type="spellEnd"/>
            <w:r w:rsidRPr="002006F1">
              <w:rPr>
                <w:rFonts w:ascii="Arial" w:eastAsia="Times New Roman" w:hAnsi="Arial" w:cs="Arial"/>
                <w:b/>
                <w:lang w:eastAsia="fr-FR"/>
              </w:rPr>
              <w:t xml:space="preserve"> DE L’ENTREPRISE</w:t>
            </w:r>
          </w:p>
        </w:tc>
      </w:tr>
      <w:tr w:rsidR="002006F1" w:rsidRPr="002006F1" w:rsidTr="00584044">
        <w:trPr>
          <w:trHeight w:val="742"/>
        </w:trPr>
        <w:tc>
          <w:tcPr>
            <w:tcW w:w="596" w:type="dxa"/>
            <w:tcBorders>
              <w:top w:val="single" w:sz="4" w:space="0" w:color="auto"/>
              <w:left w:val="single" w:sz="4" w:space="0" w:color="auto"/>
              <w:right w:val="single" w:sz="4" w:space="0" w:color="auto"/>
            </w:tcBorders>
            <w:shd w:val="clear" w:color="auto" w:fill="auto"/>
            <w:vAlign w:val="center"/>
          </w:tcPr>
          <w:p w:rsidR="002006F1" w:rsidRPr="002006F1" w:rsidRDefault="002006F1" w:rsidP="002006F1">
            <w:pPr>
              <w:spacing w:after="0" w:line="240" w:lineRule="auto"/>
              <w:rPr>
                <w:rFonts w:ascii="Arial" w:eastAsia="Times New Roman" w:hAnsi="Arial" w:cs="Arial"/>
                <w:sz w:val="24"/>
                <w:szCs w:val="24"/>
                <w:lang w:eastAsia="fr-FR"/>
              </w:rPr>
            </w:pPr>
            <w:r w:rsidRPr="002006F1">
              <w:rPr>
                <w:rFonts w:ascii="Arial" w:eastAsia="Times New Roman" w:hAnsi="Arial" w:cs="Arial"/>
                <w:lang w:eastAsia="fr-FR"/>
              </w:rPr>
              <w:t>2.1</w:t>
            </w:r>
          </w:p>
        </w:tc>
        <w:tc>
          <w:tcPr>
            <w:tcW w:w="2523" w:type="dxa"/>
            <w:gridSpan w:val="3"/>
            <w:tcBorders>
              <w:top w:val="single" w:sz="4" w:space="0" w:color="auto"/>
              <w:left w:val="single" w:sz="4" w:space="0" w:color="auto"/>
              <w:right w:val="single" w:sz="4" w:space="0" w:color="auto"/>
            </w:tcBorders>
            <w:shd w:val="clear" w:color="auto" w:fill="auto"/>
            <w:vAlign w:val="center"/>
          </w:tcPr>
          <w:p w:rsidR="002006F1" w:rsidRPr="002006F1" w:rsidRDefault="002006F1" w:rsidP="00E507DB">
            <w:pPr>
              <w:spacing w:after="0" w:line="240" w:lineRule="auto"/>
              <w:jc w:val="both"/>
              <w:rPr>
                <w:rFonts w:ascii="Arial" w:eastAsia="Times New Roman" w:hAnsi="Arial" w:cs="Arial"/>
                <w:sz w:val="24"/>
                <w:szCs w:val="24"/>
                <w:lang w:eastAsia="fr-FR"/>
              </w:rPr>
            </w:pPr>
            <w:r w:rsidRPr="002006F1">
              <w:rPr>
                <w:rFonts w:ascii="Arial" w:eastAsia="Times New Roman" w:hAnsi="Arial" w:cs="Arial"/>
                <w:b/>
                <w:lang w:eastAsia="fr-FR"/>
              </w:rPr>
              <w:t xml:space="preserve">Références générales dans les marchés des travaux publics : Exécution de manière satisfaisante et achevé pour l’essentiel, en tant qu’entrepreneur, ou sous-traitant au moins un (01) marché </w:t>
            </w:r>
            <w:r w:rsidRPr="002006F1">
              <w:rPr>
                <w:rFonts w:ascii="Arial" w:eastAsia="Times New Roman" w:hAnsi="Arial" w:cs="Arial"/>
                <w:b/>
                <w:sz w:val="18"/>
                <w:szCs w:val="18"/>
                <w:lang w:eastAsia="fr-FR"/>
              </w:rPr>
              <w:t xml:space="preserve">des travaux similaires  au cours des </w:t>
            </w:r>
            <w:r w:rsidR="00E507DB">
              <w:rPr>
                <w:rFonts w:ascii="Arial" w:eastAsia="Times New Roman" w:hAnsi="Arial" w:cs="Arial"/>
                <w:b/>
                <w:sz w:val="18"/>
                <w:szCs w:val="18"/>
                <w:lang w:eastAsia="fr-FR"/>
              </w:rPr>
              <w:t>deux</w:t>
            </w:r>
            <w:r w:rsidRPr="002006F1">
              <w:rPr>
                <w:rFonts w:ascii="Arial" w:eastAsia="Times New Roman" w:hAnsi="Arial" w:cs="Arial"/>
                <w:b/>
                <w:sz w:val="18"/>
                <w:szCs w:val="18"/>
                <w:lang w:eastAsia="fr-FR"/>
              </w:rPr>
              <w:t xml:space="preserve"> </w:t>
            </w:r>
            <w:r w:rsidR="00E507DB">
              <w:rPr>
                <w:rFonts w:ascii="Arial" w:eastAsia="Times New Roman" w:hAnsi="Arial" w:cs="Arial"/>
                <w:b/>
                <w:sz w:val="18"/>
                <w:szCs w:val="18"/>
                <w:lang w:eastAsia="fr-FR"/>
              </w:rPr>
              <w:t xml:space="preserve"> (02</w:t>
            </w:r>
            <w:r w:rsidRPr="002006F1">
              <w:rPr>
                <w:rFonts w:ascii="Arial" w:eastAsia="Times New Roman" w:hAnsi="Arial" w:cs="Arial"/>
                <w:b/>
                <w:sz w:val="18"/>
                <w:szCs w:val="18"/>
                <w:lang w:eastAsia="fr-FR"/>
              </w:rPr>
              <w:t>) dernières années.</w:t>
            </w:r>
          </w:p>
        </w:tc>
        <w:tc>
          <w:tcPr>
            <w:tcW w:w="2693" w:type="dxa"/>
            <w:tcBorders>
              <w:top w:val="single" w:sz="4" w:space="0" w:color="auto"/>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1</w:t>
            </w:r>
            <w:r w:rsidRPr="002006F1">
              <w:rPr>
                <w:rFonts w:ascii="Arial" w:eastAsia="Times New Roman" w:hAnsi="Arial" w:cs="Arial"/>
                <w:vertAlign w:val="superscript"/>
                <w:lang w:eastAsia="fr-FR"/>
              </w:rPr>
              <w:t>ère</w:t>
            </w:r>
            <w:r w:rsidRPr="002006F1">
              <w:rPr>
                <w:rFonts w:ascii="Arial" w:eastAsia="Times New Roman" w:hAnsi="Arial" w:cs="Arial"/>
                <w:lang w:eastAsia="fr-FR"/>
              </w:rPr>
              <w:t xml:space="preserve"> et dernière pages du contrat, PV de réception provisoire et/ou PV de réception définitive </w:t>
            </w:r>
          </w:p>
        </w:tc>
        <w:tc>
          <w:tcPr>
            <w:tcW w:w="2410" w:type="dxa"/>
            <w:tcBorders>
              <w:top w:val="single" w:sz="4" w:space="0" w:color="auto"/>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 xml:space="preserve">Absence des 1ères et dernières pages du contrat ou des PV de réception provisoire et/ou définitive </w:t>
            </w:r>
          </w:p>
        </w:tc>
        <w:tc>
          <w:tcPr>
            <w:tcW w:w="1843" w:type="dxa"/>
            <w:tcBorders>
              <w:top w:val="single" w:sz="4" w:space="0" w:color="auto"/>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i/>
                <w:sz w:val="24"/>
                <w:szCs w:val="24"/>
                <w:lang w:eastAsia="fr-FR"/>
              </w:rPr>
            </w:pPr>
            <w:r w:rsidRPr="002006F1">
              <w:rPr>
                <w:rFonts w:ascii="Arial" w:eastAsia="Times New Roman" w:hAnsi="Arial" w:cs="Arial"/>
                <w:i/>
                <w:lang w:eastAsia="fr-FR"/>
              </w:rPr>
              <w:t>L’invalidation d’une pièce exigée entraine  le non-respect du critère</w:t>
            </w:r>
          </w:p>
        </w:tc>
      </w:tr>
      <w:tr w:rsidR="002006F1" w:rsidRPr="002006F1" w:rsidTr="00584044">
        <w:trPr>
          <w:trHeight w:val="282"/>
        </w:trPr>
        <w:tc>
          <w:tcPr>
            <w:tcW w:w="596" w:type="dxa"/>
            <w:tcBorders>
              <w:top w:val="single" w:sz="4" w:space="0" w:color="auto"/>
              <w:left w:val="single" w:sz="4" w:space="0" w:color="auto"/>
              <w:right w:val="single" w:sz="4" w:space="0" w:color="auto"/>
            </w:tcBorders>
            <w:shd w:val="clear" w:color="auto" w:fill="auto"/>
            <w:vAlign w:val="center"/>
          </w:tcPr>
          <w:p w:rsidR="002006F1" w:rsidRPr="002006F1" w:rsidRDefault="002006F1" w:rsidP="002006F1">
            <w:pPr>
              <w:spacing w:after="0" w:line="240" w:lineRule="auto"/>
              <w:rPr>
                <w:rFonts w:ascii="Arial" w:eastAsia="Times New Roman" w:hAnsi="Arial" w:cs="Arial"/>
                <w:sz w:val="24"/>
                <w:szCs w:val="24"/>
                <w:lang w:eastAsia="fr-FR"/>
              </w:rPr>
            </w:pPr>
            <w:r w:rsidRPr="002006F1">
              <w:rPr>
                <w:rFonts w:ascii="Arial" w:eastAsia="Times New Roman" w:hAnsi="Arial" w:cs="Arial"/>
                <w:lang w:eastAsia="fr-FR"/>
              </w:rPr>
              <w:t>III</w:t>
            </w:r>
          </w:p>
        </w:tc>
        <w:tc>
          <w:tcPr>
            <w:tcW w:w="9469" w:type="dxa"/>
            <w:gridSpan w:val="6"/>
            <w:tcBorders>
              <w:top w:val="single" w:sz="4" w:space="0" w:color="auto"/>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center"/>
              <w:rPr>
                <w:rFonts w:ascii="Arial" w:eastAsia="Times New Roman" w:hAnsi="Arial" w:cs="Arial"/>
                <w:sz w:val="24"/>
                <w:szCs w:val="24"/>
                <w:lang w:eastAsia="fr-FR"/>
              </w:rPr>
            </w:pPr>
            <w:r w:rsidRPr="002006F1">
              <w:rPr>
                <w:rFonts w:ascii="Arial" w:eastAsia="Times New Roman" w:hAnsi="Arial" w:cs="Arial"/>
                <w:b/>
                <w:lang w:eastAsia="fr-FR"/>
              </w:rPr>
              <w:t xml:space="preserve">QUALIFICATION ET </w:t>
            </w:r>
            <w:proofErr w:type="spellStart"/>
            <w:r w:rsidRPr="002006F1">
              <w:rPr>
                <w:rFonts w:ascii="Arial" w:eastAsia="Times New Roman" w:hAnsi="Arial" w:cs="Arial"/>
                <w:b/>
                <w:lang w:eastAsia="fr-FR"/>
              </w:rPr>
              <w:t>EXPERIENCE</w:t>
            </w:r>
            <w:proofErr w:type="spellEnd"/>
            <w:r w:rsidRPr="002006F1">
              <w:rPr>
                <w:rFonts w:ascii="Arial" w:eastAsia="Times New Roman" w:hAnsi="Arial" w:cs="Arial"/>
                <w:b/>
                <w:lang w:eastAsia="fr-FR"/>
              </w:rPr>
              <w:t xml:space="preserve"> DES PERSONNELS</w:t>
            </w:r>
          </w:p>
        </w:tc>
      </w:tr>
      <w:tr w:rsidR="002006F1" w:rsidRPr="002006F1" w:rsidTr="00584044">
        <w:trPr>
          <w:trHeight w:val="540"/>
        </w:trPr>
        <w:tc>
          <w:tcPr>
            <w:tcW w:w="596" w:type="dxa"/>
            <w:vMerge w:val="restart"/>
            <w:tcBorders>
              <w:top w:val="single" w:sz="4" w:space="0" w:color="auto"/>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center"/>
              <w:rPr>
                <w:rFonts w:ascii="Arial" w:eastAsia="Times New Roman" w:hAnsi="Arial" w:cs="Arial"/>
                <w:b/>
                <w:sz w:val="24"/>
                <w:szCs w:val="24"/>
                <w:lang w:eastAsia="fr-FR"/>
              </w:rPr>
            </w:pPr>
            <w:r w:rsidRPr="002006F1">
              <w:rPr>
                <w:rFonts w:ascii="Arial" w:eastAsia="Times New Roman" w:hAnsi="Arial" w:cs="Arial"/>
                <w:b/>
                <w:lang w:eastAsia="fr-FR"/>
              </w:rPr>
              <w:t>3.1</w:t>
            </w:r>
          </w:p>
        </w:tc>
        <w:tc>
          <w:tcPr>
            <w:tcW w:w="1247" w:type="dxa"/>
            <w:vMerge w:val="restart"/>
            <w:tcBorders>
              <w:top w:val="single" w:sz="4" w:space="0" w:color="auto"/>
              <w:left w:val="single" w:sz="4" w:space="0" w:color="auto"/>
              <w:right w:val="single" w:sz="4" w:space="0" w:color="auto"/>
            </w:tcBorders>
            <w:shd w:val="clear" w:color="auto" w:fill="auto"/>
            <w:textDirection w:val="btLr"/>
            <w:vAlign w:val="center"/>
          </w:tcPr>
          <w:p w:rsidR="002006F1" w:rsidRPr="002006F1" w:rsidRDefault="002006F1" w:rsidP="002006F1">
            <w:pPr>
              <w:spacing w:after="0" w:line="240" w:lineRule="auto"/>
              <w:ind w:left="113" w:right="113"/>
              <w:jc w:val="both"/>
              <w:rPr>
                <w:rFonts w:ascii="Arial" w:eastAsia="Times New Roman" w:hAnsi="Arial" w:cs="Arial"/>
                <w:b/>
                <w:sz w:val="24"/>
                <w:szCs w:val="24"/>
                <w:lang w:eastAsia="fr-FR"/>
              </w:rPr>
            </w:pPr>
            <w:r w:rsidRPr="002006F1">
              <w:rPr>
                <w:rFonts w:ascii="Arial" w:eastAsia="Times New Roman" w:hAnsi="Arial" w:cs="Arial"/>
                <w:b/>
                <w:lang w:eastAsia="fr-FR"/>
              </w:rPr>
              <w:t>Conducteur des travaux</w:t>
            </w:r>
          </w:p>
        </w:tc>
        <w:tc>
          <w:tcPr>
            <w:tcW w:w="1276" w:type="dxa"/>
            <w:gridSpan w:val="2"/>
            <w:tcBorders>
              <w:top w:val="single" w:sz="4" w:space="0" w:color="auto"/>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b/>
                <w:sz w:val="24"/>
                <w:szCs w:val="24"/>
                <w:lang w:eastAsia="fr-FR"/>
              </w:rPr>
            </w:pPr>
            <w:r w:rsidRPr="002006F1">
              <w:rPr>
                <w:rFonts w:ascii="Arial" w:eastAsia="Times New Roman" w:hAnsi="Arial" w:cs="Arial"/>
                <w:b/>
                <w:lang w:eastAsia="fr-FR"/>
              </w:rPr>
              <w:t xml:space="preserve">Diplôme </w:t>
            </w:r>
          </w:p>
        </w:tc>
        <w:tc>
          <w:tcPr>
            <w:tcW w:w="2693" w:type="dxa"/>
            <w:tcBorders>
              <w:top w:val="single" w:sz="4" w:space="0" w:color="auto"/>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 xml:space="preserve">Au moins </w:t>
            </w:r>
            <w:proofErr w:type="spellStart"/>
            <w:r w:rsidRPr="002006F1">
              <w:rPr>
                <w:rFonts w:ascii="Arial" w:eastAsia="Times New Roman" w:hAnsi="Arial" w:cs="Arial"/>
                <w:lang w:eastAsia="fr-FR"/>
              </w:rPr>
              <w:t>TSGR</w:t>
            </w:r>
            <w:proofErr w:type="spellEnd"/>
            <w:r w:rsidR="00E507DB">
              <w:rPr>
                <w:rFonts w:ascii="Arial" w:eastAsia="Times New Roman" w:hAnsi="Arial" w:cs="Arial"/>
                <w:lang w:eastAsia="fr-FR"/>
              </w:rPr>
              <w:t>/</w:t>
            </w:r>
            <w:proofErr w:type="spellStart"/>
            <w:r w:rsidR="00E507DB">
              <w:rPr>
                <w:rFonts w:ascii="Arial" w:eastAsia="Times New Roman" w:hAnsi="Arial" w:cs="Arial"/>
                <w:lang w:eastAsia="fr-FR"/>
              </w:rPr>
              <w:t>TSGH</w:t>
            </w:r>
            <w:proofErr w:type="spellEnd"/>
            <w:r w:rsidRPr="002006F1">
              <w:rPr>
                <w:rFonts w:ascii="Arial" w:eastAsia="Times New Roman" w:hAnsi="Arial" w:cs="Arial"/>
                <w:lang w:eastAsia="fr-FR"/>
              </w:rPr>
              <w:t xml:space="preserve">  (diplôme certifié conforme par une autorité compétente)</w:t>
            </w:r>
          </w:p>
        </w:tc>
        <w:tc>
          <w:tcPr>
            <w:tcW w:w="2410" w:type="dxa"/>
            <w:tcBorders>
              <w:top w:val="single" w:sz="4" w:space="0" w:color="auto"/>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 xml:space="preserve">Soit niveau inférieur à  </w:t>
            </w:r>
            <w:proofErr w:type="spellStart"/>
            <w:r w:rsidRPr="002006F1">
              <w:rPr>
                <w:rFonts w:ascii="Arial" w:eastAsia="Times New Roman" w:hAnsi="Arial" w:cs="Arial"/>
                <w:lang w:eastAsia="fr-FR"/>
              </w:rPr>
              <w:t>TSGR</w:t>
            </w:r>
            <w:proofErr w:type="spellEnd"/>
            <w:r w:rsidRPr="002006F1">
              <w:rPr>
                <w:rFonts w:ascii="Arial" w:eastAsia="Times New Roman" w:hAnsi="Arial" w:cs="Arial"/>
                <w:lang w:eastAsia="fr-FR"/>
              </w:rPr>
              <w:t>, soit diplôme non certifié (03 mois)</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i/>
                <w:sz w:val="24"/>
                <w:szCs w:val="24"/>
                <w:lang w:eastAsia="fr-FR"/>
              </w:rPr>
            </w:pPr>
            <w:r w:rsidRPr="002006F1">
              <w:rPr>
                <w:rFonts w:ascii="Arial" w:eastAsia="Times New Roman" w:hAnsi="Arial" w:cs="Arial"/>
                <w:i/>
                <w:lang w:eastAsia="fr-FR"/>
              </w:rPr>
              <w:t xml:space="preserve">              L’invalidation d’un sous-critère ou un CV non signé et non daté entraine le non-respect du  critère  et des contacts téléphoniques</w:t>
            </w:r>
          </w:p>
        </w:tc>
      </w:tr>
      <w:tr w:rsidR="002006F1" w:rsidRPr="002006F1" w:rsidTr="00584044">
        <w:trPr>
          <w:trHeight w:val="540"/>
        </w:trPr>
        <w:tc>
          <w:tcPr>
            <w:tcW w:w="596" w:type="dxa"/>
            <w:vMerge/>
            <w:tcBorders>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center"/>
              <w:rPr>
                <w:rFonts w:ascii="Arial" w:eastAsia="Times New Roman" w:hAnsi="Arial" w:cs="Arial"/>
                <w:b/>
                <w:sz w:val="24"/>
                <w:szCs w:val="24"/>
                <w:lang w:eastAsia="fr-FR"/>
              </w:rPr>
            </w:pPr>
          </w:p>
        </w:tc>
        <w:tc>
          <w:tcPr>
            <w:tcW w:w="1247" w:type="dxa"/>
            <w:vMerge/>
            <w:tcBorders>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b/>
                <w:sz w:val="24"/>
                <w:szCs w:val="24"/>
                <w:lang w:eastAsia="fr-FR"/>
              </w:rPr>
            </w:pPr>
          </w:p>
        </w:tc>
        <w:tc>
          <w:tcPr>
            <w:tcW w:w="1276" w:type="dxa"/>
            <w:gridSpan w:val="2"/>
            <w:tcBorders>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b/>
                <w:sz w:val="24"/>
                <w:szCs w:val="24"/>
                <w:lang w:eastAsia="fr-FR"/>
              </w:rPr>
            </w:pPr>
            <w:r w:rsidRPr="002006F1">
              <w:rPr>
                <w:rFonts w:ascii="Arial" w:eastAsia="Times New Roman" w:hAnsi="Arial" w:cs="Arial"/>
                <w:b/>
                <w:lang w:eastAsia="fr-FR"/>
              </w:rPr>
              <w:t xml:space="preserve">Expérience </w:t>
            </w:r>
          </w:p>
        </w:tc>
        <w:tc>
          <w:tcPr>
            <w:tcW w:w="2693" w:type="dxa"/>
            <w:tcBorders>
              <w:top w:val="single" w:sz="4" w:space="0" w:color="auto"/>
              <w:left w:val="single" w:sz="4" w:space="0" w:color="auto"/>
              <w:right w:val="single" w:sz="4" w:space="0" w:color="auto"/>
            </w:tcBorders>
            <w:shd w:val="clear" w:color="auto" w:fill="auto"/>
            <w:vAlign w:val="center"/>
          </w:tcPr>
          <w:p w:rsidR="002006F1" w:rsidRPr="002006F1" w:rsidRDefault="002006F1" w:rsidP="0024488C">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Présence d’un CV signé, daté: du  conducteur des travaux avec au moins trois (03) ans d’expérience ; produire une attestation de disponibilité du CT</w:t>
            </w:r>
          </w:p>
        </w:tc>
        <w:tc>
          <w:tcPr>
            <w:tcW w:w="2410" w:type="dxa"/>
            <w:tcBorders>
              <w:top w:val="single" w:sz="4" w:space="0" w:color="auto"/>
              <w:left w:val="single" w:sz="4" w:space="0" w:color="auto"/>
              <w:right w:val="single" w:sz="4" w:space="0" w:color="auto"/>
            </w:tcBorders>
            <w:shd w:val="clear" w:color="auto" w:fill="auto"/>
            <w:vAlign w:val="center"/>
          </w:tcPr>
          <w:p w:rsidR="002006F1" w:rsidRPr="002006F1" w:rsidRDefault="002006F1" w:rsidP="0024488C">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 xml:space="preserve">Soit absence CV, soit présence de CV avec moins de 03 ans d’expérience, soit CV non signé ou non daté  </w:t>
            </w:r>
          </w:p>
        </w:tc>
        <w:tc>
          <w:tcPr>
            <w:tcW w:w="1843" w:type="dxa"/>
            <w:vMerge/>
            <w:tcBorders>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p>
        </w:tc>
      </w:tr>
      <w:tr w:rsidR="002006F1" w:rsidRPr="002006F1" w:rsidTr="00584044">
        <w:trPr>
          <w:trHeight w:val="267"/>
        </w:trPr>
        <w:tc>
          <w:tcPr>
            <w:tcW w:w="596" w:type="dxa"/>
            <w:vMerge w:val="restart"/>
            <w:tcBorders>
              <w:top w:val="single" w:sz="4" w:space="0" w:color="auto"/>
              <w:left w:val="single" w:sz="4" w:space="0" w:color="auto"/>
              <w:right w:val="single" w:sz="4" w:space="0" w:color="auto"/>
            </w:tcBorders>
            <w:shd w:val="clear" w:color="auto" w:fill="auto"/>
            <w:vAlign w:val="center"/>
          </w:tcPr>
          <w:p w:rsidR="002006F1" w:rsidRPr="002006F1" w:rsidRDefault="002006F1" w:rsidP="002006F1">
            <w:pPr>
              <w:suppressAutoHyphens/>
              <w:autoSpaceDN w:val="0"/>
              <w:spacing w:after="0" w:line="240" w:lineRule="auto"/>
              <w:textAlignment w:val="baseline"/>
              <w:rPr>
                <w:rFonts w:ascii="Arial" w:eastAsia="Times New Roman" w:hAnsi="Arial" w:cs="Arial"/>
                <w:b/>
                <w:sz w:val="24"/>
                <w:szCs w:val="24"/>
                <w:lang w:eastAsia="fr-FR"/>
              </w:rPr>
            </w:pPr>
            <w:r w:rsidRPr="002006F1">
              <w:rPr>
                <w:rFonts w:ascii="Arial" w:eastAsia="Times New Roman" w:hAnsi="Arial" w:cs="Arial"/>
                <w:b/>
                <w:lang w:eastAsia="fr-FR"/>
              </w:rPr>
              <w:t>3.2</w:t>
            </w:r>
          </w:p>
        </w:tc>
        <w:tc>
          <w:tcPr>
            <w:tcW w:w="1247" w:type="dxa"/>
            <w:vMerge w:val="restart"/>
            <w:tcBorders>
              <w:top w:val="single" w:sz="4" w:space="0" w:color="auto"/>
              <w:left w:val="single" w:sz="4" w:space="0" w:color="auto"/>
              <w:right w:val="single" w:sz="4" w:space="0" w:color="auto"/>
            </w:tcBorders>
            <w:shd w:val="clear" w:color="auto" w:fill="auto"/>
            <w:textDirection w:val="btLr"/>
            <w:vAlign w:val="center"/>
          </w:tcPr>
          <w:p w:rsidR="002006F1" w:rsidRPr="002006F1" w:rsidRDefault="002006F1" w:rsidP="002006F1">
            <w:pPr>
              <w:spacing w:after="0" w:line="240" w:lineRule="auto"/>
              <w:ind w:left="113" w:right="113"/>
              <w:jc w:val="center"/>
              <w:rPr>
                <w:rFonts w:ascii="Arial" w:eastAsia="Times New Roman" w:hAnsi="Arial" w:cs="Arial"/>
                <w:b/>
                <w:sz w:val="24"/>
                <w:szCs w:val="24"/>
                <w:lang w:eastAsia="fr-FR"/>
              </w:rPr>
            </w:pPr>
            <w:r w:rsidRPr="002006F1">
              <w:rPr>
                <w:rFonts w:ascii="Arial" w:eastAsia="Times New Roman" w:hAnsi="Arial" w:cs="Arial"/>
                <w:b/>
                <w:lang w:eastAsia="fr-FR"/>
              </w:rPr>
              <w:t>Chef chantier N°1</w:t>
            </w:r>
          </w:p>
        </w:tc>
        <w:tc>
          <w:tcPr>
            <w:tcW w:w="1276" w:type="dxa"/>
            <w:gridSpan w:val="2"/>
            <w:tcBorders>
              <w:top w:val="single" w:sz="4" w:space="0" w:color="auto"/>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b/>
                <w:sz w:val="24"/>
                <w:szCs w:val="24"/>
                <w:lang w:eastAsia="fr-FR"/>
              </w:rPr>
            </w:pPr>
            <w:r w:rsidRPr="002006F1">
              <w:rPr>
                <w:rFonts w:ascii="Arial" w:eastAsia="Times New Roman" w:hAnsi="Arial" w:cs="Arial"/>
                <w:b/>
                <w:lang w:eastAsia="fr-FR"/>
              </w:rPr>
              <w:t>Diplôme</w:t>
            </w:r>
          </w:p>
        </w:tc>
        <w:tc>
          <w:tcPr>
            <w:tcW w:w="2693" w:type="dxa"/>
            <w:tcBorders>
              <w:top w:val="single" w:sz="4" w:space="0" w:color="auto"/>
              <w:left w:val="single" w:sz="4" w:space="0" w:color="auto"/>
              <w:right w:val="single" w:sz="4" w:space="0" w:color="auto"/>
            </w:tcBorders>
            <w:shd w:val="clear" w:color="auto" w:fill="auto"/>
            <w:vAlign w:val="center"/>
          </w:tcPr>
          <w:p w:rsidR="002006F1" w:rsidRPr="002006F1" w:rsidRDefault="002006F1" w:rsidP="00E507DB">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 xml:space="preserve">Au moins </w:t>
            </w:r>
            <w:proofErr w:type="spellStart"/>
            <w:r w:rsidRPr="002006F1">
              <w:rPr>
                <w:rFonts w:ascii="Arial" w:eastAsia="Times New Roman" w:hAnsi="Arial" w:cs="Arial"/>
                <w:lang w:eastAsia="fr-FR"/>
              </w:rPr>
              <w:t>TG</w:t>
            </w:r>
            <w:r w:rsidR="00E507DB">
              <w:rPr>
                <w:rFonts w:ascii="Arial" w:eastAsia="Times New Roman" w:hAnsi="Arial" w:cs="Arial"/>
                <w:lang w:eastAsia="fr-FR"/>
              </w:rPr>
              <w:t>R</w:t>
            </w:r>
            <w:proofErr w:type="spellEnd"/>
            <w:r w:rsidRPr="002006F1">
              <w:rPr>
                <w:rFonts w:ascii="Arial" w:eastAsia="Times New Roman" w:hAnsi="Arial" w:cs="Arial"/>
                <w:lang w:eastAsia="fr-FR"/>
              </w:rPr>
              <w:t xml:space="preserve">   (diplôme certifié conforme par une autorité compétente</w:t>
            </w:r>
          </w:p>
        </w:tc>
        <w:tc>
          <w:tcPr>
            <w:tcW w:w="2410" w:type="dxa"/>
            <w:tcBorders>
              <w:top w:val="single" w:sz="4" w:space="0" w:color="auto"/>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 xml:space="preserve">Soit niveau inférieur à </w:t>
            </w:r>
            <w:proofErr w:type="spellStart"/>
            <w:r w:rsidRPr="002006F1">
              <w:rPr>
                <w:rFonts w:ascii="Arial" w:eastAsia="Times New Roman" w:hAnsi="Arial" w:cs="Arial"/>
                <w:lang w:eastAsia="fr-FR"/>
              </w:rPr>
              <w:t>TGC</w:t>
            </w:r>
            <w:proofErr w:type="spellEnd"/>
            <w:r w:rsidRPr="002006F1">
              <w:rPr>
                <w:rFonts w:ascii="Arial" w:eastAsia="Times New Roman" w:hAnsi="Arial" w:cs="Arial"/>
                <w:lang w:eastAsia="fr-FR"/>
              </w:rPr>
              <w:t>, soit diplôme non certifié (03 mois)</w:t>
            </w:r>
          </w:p>
        </w:tc>
        <w:tc>
          <w:tcPr>
            <w:tcW w:w="1843" w:type="dxa"/>
            <w:vMerge/>
            <w:tcBorders>
              <w:left w:val="single" w:sz="4" w:space="0" w:color="auto"/>
              <w:right w:val="single" w:sz="4" w:space="0" w:color="auto"/>
            </w:tcBorders>
            <w:shd w:val="clear" w:color="auto" w:fill="auto"/>
            <w:vAlign w:val="center"/>
          </w:tcPr>
          <w:p w:rsidR="002006F1" w:rsidRPr="002006F1" w:rsidRDefault="002006F1" w:rsidP="002006F1">
            <w:pPr>
              <w:suppressAutoHyphens/>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val="263"/>
        </w:trPr>
        <w:tc>
          <w:tcPr>
            <w:tcW w:w="596" w:type="dxa"/>
            <w:vMerge/>
            <w:tcBorders>
              <w:left w:val="single" w:sz="4" w:space="0" w:color="auto"/>
              <w:right w:val="single" w:sz="4" w:space="0" w:color="auto"/>
            </w:tcBorders>
            <w:shd w:val="clear" w:color="auto" w:fill="auto"/>
            <w:vAlign w:val="center"/>
          </w:tcPr>
          <w:p w:rsidR="002006F1" w:rsidRPr="002006F1" w:rsidRDefault="002006F1" w:rsidP="002006F1">
            <w:pPr>
              <w:suppressAutoHyphens/>
              <w:autoSpaceDN w:val="0"/>
              <w:spacing w:after="0" w:line="240" w:lineRule="auto"/>
              <w:textAlignment w:val="baseline"/>
              <w:rPr>
                <w:rFonts w:ascii="Arial" w:eastAsia="Times New Roman" w:hAnsi="Arial" w:cs="Arial"/>
                <w:b/>
                <w:sz w:val="24"/>
                <w:szCs w:val="24"/>
                <w:lang w:eastAsia="fr-FR"/>
              </w:rPr>
            </w:pPr>
          </w:p>
        </w:tc>
        <w:tc>
          <w:tcPr>
            <w:tcW w:w="1247" w:type="dxa"/>
            <w:vMerge/>
            <w:tcBorders>
              <w:left w:val="single" w:sz="4" w:space="0" w:color="auto"/>
              <w:right w:val="single" w:sz="4" w:space="0" w:color="auto"/>
            </w:tcBorders>
            <w:shd w:val="clear" w:color="auto" w:fill="auto"/>
            <w:textDirection w:val="btLr"/>
            <w:vAlign w:val="center"/>
          </w:tcPr>
          <w:p w:rsidR="002006F1" w:rsidRPr="002006F1" w:rsidRDefault="002006F1" w:rsidP="002006F1">
            <w:pPr>
              <w:spacing w:after="0" w:line="240" w:lineRule="auto"/>
              <w:ind w:left="113" w:right="113"/>
              <w:jc w:val="center"/>
              <w:rPr>
                <w:rFonts w:ascii="Arial" w:eastAsia="Times New Roman" w:hAnsi="Arial" w:cs="Arial"/>
                <w:b/>
                <w:sz w:val="24"/>
                <w:szCs w:val="24"/>
                <w:lang w:eastAsia="fr-FR"/>
              </w:rPr>
            </w:pPr>
          </w:p>
        </w:tc>
        <w:tc>
          <w:tcPr>
            <w:tcW w:w="1276" w:type="dxa"/>
            <w:gridSpan w:val="2"/>
            <w:tcBorders>
              <w:top w:val="single" w:sz="4" w:space="0" w:color="auto"/>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b/>
                <w:sz w:val="24"/>
                <w:szCs w:val="24"/>
                <w:lang w:eastAsia="fr-FR"/>
              </w:rPr>
            </w:pPr>
            <w:r w:rsidRPr="002006F1">
              <w:rPr>
                <w:rFonts w:ascii="Arial" w:eastAsia="Times New Roman" w:hAnsi="Arial" w:cs="Arial"/>
                <w:b/>
                <w:lang w:eastAsia="fr-FR"/>
              </w:rPr>
              <w:t>Expérience</w:t>
            </w:r>
          </w:p>
        </w:tc>
        <w:tc>
          <w:tcPr>
            <w:tcW w:w="2693" w:type="dxa"/>
            <w:tcBorders>
              <w:top w:val="single" w:sz="4" w:space="0" w:color="auto"/>
              <w:left w:val="single" w:sz="4" w:space="0" w:color="auto"/>
              <w:right w:val="single" w:sz="4" w:space="0" w:color="auto"/>
            </w:tcBorders>
            <w:shd w:val="clear" w:color="auto" w:fill="auto"/>
            <w:vAlign w:val="center"/>
          </w:tcPr>
          <w:p w:rsidR="002006F1" w:rsidRPr="002006F1" w:rsidRDefault="002006F1" w:rsidP="00E507DB">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 xml:space="preserve">Présence d’un CV signé, daté du chef chantier avec au moins deux (02) ans d’expérience ; </w:t>
            </w:r>
          </w:p>
        </w:tc>
        <w:tc>
          <w:tcPr>
            <w:tcW w:w="2410" w:type="dxa"/>
            <w:tcBorders>
              <w:top w:val="single" w:sz="4" w:space="0" w:color="auto"/>
              <w:left w:val="single" w:sz="4" w:space="0" w:color="auto"/>
              <w:right w:val="single" w:sz="4" w:space="0" w:color="auto"/>
            </w:tcBorders>
            <w:shd w:val="clear" w:color="auto" w:fill="auto"/>
            <w:vAlign w:val="center"/>
          </w:tcPr>
          <w:p w:rsidR="002006F1" w:rsidRPr="002006F1" w:rsidRDefault="002006F1" w:rsidP="0024488C">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 xml:space="preserve">Soit absence CV, soit présence de CV avec moins de 02 ans d’expérience, soit CV non signé ou non daté  </w:t>
            </w:r>
          </w:p>
        </w:tc>
        <w:tc>
          <w:tcPr>
            <w:tcW w:w="1843" w:type="dxa"/>
            <w:vMerge/>
            <w:tcBorders>
              <w:left w:val="single" w:sz="4" w:space="0" w:color="auto"/>
              <w:right w:val="single" w:sz="4" w:space="0" w:color="auto"/>
            </w:tcBorders>
            <w:shd w:val="clear" w:color="auto" w:fill="auto"/>
            <w:vAlign w:val="center"/>
          </w:tcPr>
          <w:p w:rsidR="002006F1" w:rsidRPr="002006F1" w:rsidRDefault="002006F1" w:rsidP="002006F1">
            <w:pPr>
              <w:suppressAutoHyphens/>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val="540"/>
        </w:trPr>
        <w:tc>
          <w:tcPr>
            <w:tcW w:w="596" w:type="dxa"/>
            <w:vMerge/>
            <w:tcBorders>
              <w:left w:val="single" w:sz="4" w:space="0" w:color="auto"/>
              <w:right w:val="single" w:sz="4" w:space="0" w:color="auto"/>
            </w:tcBorders>
            <w:shd w:val="clear" w:color="auto" w:fill="auto"/>
            <w:vAlign w:val="center"/>
          </w:tcPr>
          <w:p w:rsidR="002006F1" w:rsidRPr="002006F1" w:rsidRDefault="002006F1" w:rsidP="002006F1">
            <w:pPr>
              <w:spacing w:after="0" w:line="240" w:lineRule="auto"/>
              <w:rPr>
                <w:rFonts w:ascii="Arial" w:eastAsia="Times New Roman" w:hAnsi="Arial" w:cs="Arial"/>
                <w:sz w:val="24"/>
                <w:szCs w:val="24"/>
                <w:lang w:eastAsia="fr-FR"/>
              </w:rPr>
            </w:pPr>
          </w:p>
        </w:tc>
        <w:tc>
          <w:tcPr>
            <w:tcW w:w="1247" w:type="dxa"/>
            <w:vMerge w:val="restart"/>
            <w:tcBorders>
              <w:top w:val="single" w:sz="4" w:space="0" w:color="auto"/>
              <w:left w:val="single" w:sz="4" w:space="0" w:color="auto"/>
              <w:right w:val="single" w:sz="4" w:space="0" w:color="auto"/>
            </w:tcBorders>
            <w:shd w:val="clear" w:color="auto" w:fill="auto"/>
            <w:textDirection w:val="btLr"/>
            <w:vAlign w:val="center"/>
          </w:tcPr>
          <w:p w:rsidR="002006F1" w:rsidRPr="002006F1" w:rsidRDefault="002006F1" w:rsidP="002006F1">
            <w:pPr>
              <w:spacing w:after="0" w:line="240" w:lineRule="auto"/>
              <w:ind w:left="113" w:right="113"/>
              <w:jc w:val="center"/>
              <w:rPr>
                <w:rFonts w:ascii="Arial" w:eastAsia="Times New Roman" w:hAnsi="Arial" w:cs="Arial"/>
                <w:b/>
                <w:sz w:val="24"/>
                <w:szCs w:val="24"/>
                <w:lang w:eastAsia="fr-FR"/>
              </w:rPr>
            </w:pPr>
            <w:r w:rsidRPr="002006F1">
              <w:rPr>
                <w:rFonts w:ascii="Arial" w:eastAsia="Times New Roman" w:hAnsi="Arial" w:cs="Arial"/>
                <w:b/>
                <w:lang w:eastAsia="fr-FR"/>
              </w:rPr>
              <w:t>Chef chantier N°2</w:t>
            </w:r>
          </w:p>
        </w:tc>
        <w:tc>
          <w:tcPr>
            <w:tcW w:w="1276" w:type="dxa"/>
            <w:gridSpan w:val="2"/>
            <w:tcBorders>
              <w:top w:val="single" w:sz="4" w:space="0" w:color="auto"/>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b/>
                <w:sz w:val="24"/>
                <w:szCs w:val="24"/>
                <w:lang w:eastAsia="fr-FR"/>
              </w:rPr>
            </w:pPr>
            <w:r w:rsidRPr="002006F1">
              <w:rPr>
                <w:rFonts w:ascii="Arial" w:eastAsia="Times New Roman" w:hAnsi="Arial" w:cs="Arial"/>
                <w:b/>
                <w:lang w:eastAsia="fr-FR"/>
              </w:rPr>
              <w:t xml:space="preserve">Diplôme </w:t>
            </w:r>
          </w:p>
        </w:tc>
        <w:tc>
          <w:tcPr>
            <w:tcW w:w="2693" w:type="dxa"/>
            <w:tcBorders>
              <w:top w:val="single" w:sz="4" w:space="0" w:color="auto"/>
              <w:left w:val="single" w:sz="4" w:space="0" w:color="auto"/>
              <w:right w:val="single" w:sz="4" w:space="0" w:color="auto"/>
            </w:tcBorders>
            <w:shd w:val="clear" w:color="auto" w:fill="auto"/>
            <w:vAlign w:val="center"/>
          </w:tcPr>
          <w:p w:rsidR="002006F1" w:rsidRPr="002006F1" w:rsidRDefault="002006F1" w:rsidP="00E507DB">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 xml:space="preserve">Au moins Technicien en Génie </w:t>
            </w:r>
            <w:r w:rsidR="0024488C">
              <w:rPr>
                <w:rFonts w:ascii="Arial" w:eastAsia="Times New Roman" w:hAnsi="Arial" w:cs="Arial"/>
                <w:lang w:eastAsia="fr-FR"/>
              </w:rPr>
              <w:t>hydraulique</w:t>
            </w:r>
            <w:r w:rsidRPr="002006F1">
              <w:rPr>
                <w:rFonts w:ascii="Arial" w:eastAsia="Times New Roman" w:hAnsi="Arial" w:cs="Arial"/>
                <w:lang w:eastAsia="fr-FR"/>
              </w:rPr>
              <w:t xml:space="preserve">   (diplôme certifié conforme </w:t>
            </w:r>
          </w:p>
        </w:tc>
        <w:tc>
          <w:tcPr>
            <w:tcW w:w="2410" w:type="dxa"/>
            <w:tcBorders>
              <w:top w:val="single" w:sz="4" w:space="0" w:color="auto"/>
              <w:left w:val="single" w:sz="4" w:space="0" w:color="auto"/>
              <w:right w:val="single" w:sz="4" w:space="0" w:color="auto"/>
            </w:tcBorders>
            <w:shd w:val="clear" w:color="auto" w:fill="auto"/>
            <w:vAlign w:val="center"/>
          </w:tcPr>
          <w:p w:rsidR="002006F1" w:rsidRPr="002006F1" w:rsidRDefault="002006F1" w:rsidP="0024488C">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 xml:space="preserve">Soit niveau inférieur à </w:t>
            </w:r>
            <w:r w:rsidR="0024488C" w:rsidRPr="002006F1">
              <w:rPr>
                <w:rFonts w:ascii="Arial" w:eastAsia="Times New Roman" w:hAnsi="Arial" w:cs="Arial"/>
                <w:lang w:eastAsia="fr-FR"/>
              </w:rPr>
              <w:t>Techno</w:t>
            </w:r>
            <w:r w:rsidRPr="002006F1">
              <w:rPr>
                <w:rFonts w:ascii="Arial" w:eastAsia="Times New Roman" w:hAnsi="Arial" w:cs="Arial"/>
                <w:lang w:eastAsia="fr-FR"/>
              </w:rPr>
              <w:t xml:space="preserve">. En Génie </w:t>
            </w:r>
            <w:r w:rsidR="0024488C">
              <w:rPr>
                <w:rFonts w:ascii="Arial" w:eastAsia="Times New Roman" w:hAnsi="Arial" w:cs="Arial"/>
                <w:lang w:eastAsia="fr-FR"/>
              </w:rPr>
              <w:t>hydraulique</w:t>
            </w:r>
            <w:r w:rsidRPr="002006F1">
              <w:rPr>
                <w:rFonts w:ascii="Arial" w:eastAsia="Times New Roman" w:hAnsi="Arial" w:cs="Arial"/>
                <w:lang w:eastAsia="fr-FR"/>
              </w:rPr>
              <w:t>, soit diplôme non certifié (03 mois)</w:t>
            </w:r>
          </w:p>
        </w:tc>
        <w:tc>
          <w:tcPr>
            <w:tcW w:w="1843" w:type="dxa"/>
            <w:vMerge/>
            <w:tcBorders>
              <w:left w:val="single" w:sz="4" w:space="0" w:color="auto"/>
              <w:right w:val="single" w:sz="4" w:space="0" w:color="auto"/>
            </w:tcBorders>
            <w:shd w:val="clear" w:color="auto" w:fill="auto"/>
            <w:vAlign w:val="center"/>
          </w:tcPr>
          <w:p w:rsidR="002006F1" w:rsidRPr="002006F1" w:rsidRDefault="002006F1" w:rsidP="002006F1">
            <w:pPr>
              <w:suppressAutoHyphens/>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val="540"/>
        </w:trPr>
        <w:tc>
          <w:tcPr>
            <w:tcW w:w="596" w:type="dxa"/>
            <w:vMerge/>
            <w:tcBorders>
              <w:left w:val="single" w:sz="4" w:space="0" w:color="auto"/>
              <w:right w:val="single" w:sz="4" w:space="0" w:color="auto"/>
            </w:tcBorders>
            <w:shd w:val="clear" w:color="auto" w:fill="auto"/>
            <w:vAlign w:val="center"/>
          </w:tcPr>
          <w:p w:rsidR="002006F1" w:rsidRPr="002006F1" w:rsidRDefault="002006F1" w:rsidP="002006F1">
            <w:pPr>
              <w:spacing w:after="0" w:line="240" w:lineRule="auto"/>
              <w:rPr>
                <w:rFonts w:ascii="Arial" w:eastAsia="Times New Roman" w:hAnsi="Arial" w:cs="Arial"/>
                <w:sz w:val="24"/>
                <w:szCs w:val="24"/>
                <w:lang w:eastAsia="fr-FR"/>
              </w:rPr>
            </w:pPr>
          </w:p>
        </w:tc>
        <w:tc>
          <w:tcPr>
            <w:tcW w:w="1247" w:type="dxa"/>
            <w:vMerge/>
            <w:tcBorders>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b/>
                <w:sz w:val="24"/>
                <w:szCs w:val="24"/>
                <w:lang w:eastAsia="fr-FR"/>
              </w:rPr>
            </w:pPr>
          </w:p>
        </w:tc>
        <w:tc>
          <w:tcPr>
            <w:tcW w:w="1276" w:type="dxa"/>
            <w:gridSpan w:val="2"/>
            <w:tcBorders>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b/>
                <w:sz w:val="24"/>
                <w:szCs w:val="24"/>
                <w:lang w:eastAsia="fr-FR"/>
              </w:rPr>
            </w:pPr>
            <w:r w:rsidRPr="002006F1">
              <w:rPr>
                <w:rFonts w:ascii="Arial" w:eastAsia="Times New Roman" w:hAnsi="Arial" w:cs="Arial"/>
                <w:b/>
                <w:lang w:eastAsia="fr-FR"/>
              </w:rPr>
              <w:t xml:space="preserve">Expérience </w:t>
            </w:r>
          </w:p>
        </w:tc>
        <w:tc>
          <w:tcPr>
            <w:tcW w:w="2693" w:type="dxa"/>
            <w:tcBorders>
              <w:top w:val="single" w:sz="4" w:space="0" w:color="auto"/>
              <w:left w:val="single" w:sz="4" w:space="0" w:color="auto"/>
              <w:right w:val="single" w:sz="4" w:space="0" w:color="auto"/>
            </w:tcBorders>
            <w:shd w:val="clear" w:color="auto" w:fill="auto"/>
            <w:vAlign w:val="center"/>
          </w:tcPr>
          <w:p w:rsidR="002006F1" w:rsidRPr="002006F1" w:rsidRDefault="002006F1" w:rsidP="0024488C">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Présence d’un CV signé, daté: du chef chantier avec au moins deux (02) ans d’expérience ; produire une attestation de disponibilité du CC.</w:t>
            </w:r>
          </w:p>
        </w:tc>
        <w:tc>
          <w:tcPr>
            <w:tcW w:w="2410" w:type="dxa"/>
            <w:tcBorders>
              <w:top w:val="single" w:sz="4" w:space="0" w:color="auto"/>
              <w:left w:val="single" w:sz="4" w:space="0" w:color="auto"/>
              <w:right w:val="single" w:sz="4" w:space="0" w:color="auto"/>
            </w:tcBorders>
            <w:shd w:val="clear" w:color="auto" w:fill="auto"/>
            <w:vAlign w:val="center"/>
          </w:tcPr>
          <w:p w:rsidR="002006F1" w:rsidRPr="002006F1" w:rsidRDefault="002006F1" w:rsidP="0024488C">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 xml:space="preserve">Soit absence CV, soit présence de CV avec moins de 02 ans d’expérience, soit CV non signé ou non daté  </w:t>
            </w:r>
          </w:p>
        </w:tc>
        <w:tc>
          <w:tcPr>
            <w:tcW w:w="1843" w:type="dxa"/>
            <w:vMerge/>
            <w:tcBorders>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p>
        </w:tc>
      </w:tr>
      <w:tr w:rsidR="002006F1" w:rsidRPr="002006F1" w:rsidTr="00584044">
        <w:trPr>
          <w:trHeight w:val="540"/>
        </w:trPr>
        <w:tc>
          <w:tcPr>
            <w:tcW w:w="596" w:type="dxa"/>
            <w:tcBorders>
              <w:top w:val="single" w:sz="4" w:space="0" w:color="auto"/>
              <w:left w:val="single" w:sz="4" w:space="0" w:color="auto"/>
              <w:bottom w:val="single" w:sz="4" w:space="0" w:color="auto"/>
              <w:right w:val="single" w:sz="4" w:space="0" w:color="auto"/>
            </w:tcBorders>
            <w:shd w:val="clear" w:color="auto" w:fill="D9D9D9"/>
            <w:vAlign w:val="center"/>
          </w:tcPr>
          <w:p w:rsidR="002006F1" w:rsidRPr="002006F1" w:rsidRDefault="002006F1" w:rsidP="002006F1">
            <w:pPr>
              <w:spacing w:after="0" w:line="240" w:lineRule="auto"/>
              <w:jc w:val="center"/>
              <w:rPr>
                <w:rFonts w:ascii="Arial" w:eastAsia="Times New Roman" w:hAnsi="Arial" w:cs="Arial"/>
                <w:b/>
                <w:sz w:val="24"/>
                <w:szCs w:val="24"/>
                <w:lang w:eastAsia="fr-FR"/>
              </w:rPr>
            </w:pPr>
            <w:r w:rsidRPr="002006F1">
              <w:rPr>
                <w:rFonts w:ascii="Arial" w:eastAsia="Times New Roman" w:hAnsi="Arial" w:cs="Arial"/>
                <w:b/>
                <w:lang w:eastAsia="fr-FR"/>
              </w:rPr>
              <w:t>IV</w:t>
            </w:r>
          </w:p>
        </w:tc>
        <w:tc>
          <w:tcPr>
            <w:tcW w:w="9469"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2006F1" w:rsidRPr="002006F1" w:rsidRDefault="002006F1" w:rsidP="002006F1">
            <w:pPr>
              <w:spacing w:after="0" w:line="240" w:lineRule="auto"/>
              <w:jc w:val="center"/>
              <w:rPr>
                <w:rFonts w:ascii="Arial" w:eastAsia="Times New Roman" w:hAnsi="Arial" w:cs="Arial"/>
                <w:sz w:val="24"/>
                <w:szCs w:val="24"/>
                <w:lang w:eastAsia="fr-FR"/>
              </w:rPr>
            </w:pPr>
            <w:proofErr w:type="spellStart"/>
            <w:r w:rsidRPr="002006F1">
              <w:rPr>
                <w:rFonts w:ascii="Arial" w:eastAsia="Times New Roman" w:hAnsi="Arial" w:cs="Arial"/>
                <w:b/>
                <w:lang w:eastAsia="fr-FR"/>
              </w:rPr>
              <w:t>MATERIELS</w:t>
            </w:r>
            <w:proofErr w:type="spellEnd"/>
            <w:r w:rsidRPr="002006F1">
              <w:rPr>
                <w:rFonts w:ascii="Arial" w:eastAsia="Times New Roman" w:hAnsi="Arial" w:cs="Arial"/>
                <w:b/>
                <w:lang w:eastAsia="fr-FR"/>
              </w:rPr>
              <w:t xml:space="preserve"> ET </w:t>
            </w:r>
            <w:proofErr w:type="spellStart"/>
            <w:r w:rsidRPr="002006F1">
              <w:rPr>
                <w:rFonts w:ascii="Arial" w:eastAsia="Times New Roman" w:hAnsi="Arial" w:cs="Arial"/>
                <w:b/>
                <w:lang w:eastAsia="fr-FR"/>
              </w:rPr>
              <w:t>EQUIPEMENTS</w:t>
            </w:r>
            <w:proofErr w:type="spellEnd"/>
          </w:p>
        </w:tc>
      </w:tr>
      <w:tr w:rsidR="002006F1" w:rsidRPr="002006F1" w:rsidTr="00584044">
        <w:trPr>
          <w:trHeight w:val="540"/>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center"/>
              <w:rPr>
                <w:rFonts w:ascii="Arial" w:eastAsia="Times New Roman" w:hAnsi="Arial" w:cs="Arial"/>
                <w:sz w:val="24"/>
                <w:szCs w:val="24"/>
                <w:lang w:eastAsia="fr-FR"/>
              </w:rPr>
            </w:pPr>
            <w:r w:rsidRPr="002006F1">
              <w:rPr>
                <w:rFonts w:ascii="Arial" w:eastAsia="Times New Roman" w:hAnsi="Arial" w:cs="Arial"/>
                <w:lang w:eastAsia="fr-FR"/>
              </w:rPr>
              <w:t>IV.1</w:t>
            </w:r>
          </w:p>
        </w:tc>
        <w:tc>
          <w:tcPr>
            <w:tcW w:w="2523" w:type="dxa"/>
            <w:gridSpan w:val="3"/>
            <w:tcBorders>
              <w:top w:val="single" w:sz="4" w:space="0" w:color="auto"/>
              <w:left w:val="single" w:sz="4" w:space="0" w:color="auto"/>
              <w:right w:val="single" w:sz="4" w:space="0" w:color="auto"/>
            </w:tcBorders>
            <w:shd w:val="clear" w:color="auto" w:fill="auto"/>
            <w:vAlign w:val="center"/>
          </w:tcPr>
          <w:p w:rsidR="002869E9" w:rsidRDefault="002006F1" w:rsidP="002869E9">
            <w:pPr>
              <w:suppressAutoHyphens/>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Disposer en propre ou en location avec contrat : </w:t>
            </w:r>
          </w:p>
          <w:p w:rsidR="002869E9" w:rsidRPr="002869E9" w:rsidRDefault="002006F1" w:rsidP="0083147B">
            <w:pPr>
              <w:pStyle w:val="Paragraphedeliste"/>
              <w:numPr>
                <w:ilvl w:val="0"/>
                <w:numId w:val="2"/>
              </w:numPr>
              <w:spacing w:after="0" w:line="240" w:lineRule="auto"/>
              <w:ind w:left="34" w:hanging="34"/>
              <w:jc w:val="both"/>
              <w:rPr>
                <w:rFonts w:ascii="Arial" w:hAnsi="Arial" w:cs="Arial"/>
              </w:rPr>
            </w:pPr>
            <w:r w:rsidRPr="002869E9">
              <w:rPr>
                <w:rFonts w:ascii="Arial" w:eastAsia="Times New Roman" w:hAnsi="Arial" w:cs="Arial"/>
                <w:lang w:eastAsia="fr-FR"/>
              </w:rPr>
              <w:t>un (01) pick-up</w:t>
            </w:r>
            <w:r w:rsidR="002869E9" w:rsidRPr="002869E9">
              <w:rPr>
                <w:rFonts w:ascii="Arial" w:hAnsi="Arial" w:cs="Arial"/>
              </w:rPr>
              <w:t xml:space="preserve"> une (01) motopompe de 17mce avec accessoires de pompage;</w:t>
            </w:r>
          </w:p>
          <w:p w:rsidR="002869E9" w:rsidRPr="002006F1" w:rsidRDefault="002869E9" w:rsidP="0083147B">
            <w:pPr>
              <w:numPr>
                <w:ilvl w:val="0"/>
                <w:numId w:val="2"/>
              </w:numPr>
              <w:suppressAutoHyphens/>
              <w:autoSpaceDN w:val="0"/>
              <w:spacing w:after="0" w:line="240" w:lineRule="auto"/>
              <w:ind w:left="176" w:hanging="142"/>
              <w:jc w:val="both"/>
              <w:textAlignment w:val="baseline"/>
              <w:rPr>
                <w:rFonts w:ascii="Arial" w:eastAsia="Calibri" w:hAnsi="Arial" w:cs="Arial"/>
              </w:rPr>
            </w:pPr>
            <w:r w:rsidRPr="002006F1">
              <w:rPr>
                <w:rFonts w:ascii="Arial" w:eastAsia="Calibri" w:hAnsi="Arial" w:cs="Arial"/>
              </w:rPr>
              <w:t>un (01) palan de 05 tonnes</w:t>
            </w:r>
          </w:p>
          <w:p w:rsidR="002006F1" w:rsidRPr="002006F1" w:rsidRDefault="002006F1" w:rsidP="002869E9">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 xml:space="preserve"> </w:t>
            </w:r>
          </w:p>
        </w:tc>
        <w:tc>
          <w:tcPr>
            <w:tcW w:w="2693" w:type="dxa"/>
            <w:tcBorders>
              <w:top w:val="single" w:sz="4" w:space="0" w:color="auto"/>
              <w:left w:val="single" w:sz="4" w:space="0" w:color="auto"/>
              <w:right w:val="single" w:sz="4" w:space="0" w:color="auto"/>
            </w:tcBorders>
            <w:shd w:val="clear" w:color="auto" w:fill="auto"/>
            <w:vAlign w:val="center"/>
          </w:tcPr>
          <w:p w:rsidR="002006F1" w:rsidRPr="002006F1" w:rsidRDefault="002006F1" w:rsidP="002869E9">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 xml:space="preserve">Cartes grises du pick-up légalisées par les services du MINTRANSPORT et factures /contrats légalisées  de location </w:t>
            </w:r>
          </w:p>
        </w:tc>
        <w:tc>
          <w:tcPr>
            <w:tcW w:w="2410" w:type="dxa"/>
            <w:tcBorders>
              <w:top w:val="single" w:sz="4" w:space="0" w:color="auto"/>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 xml:space="preserve">Sans justifications </w:t>
            </w:r>
          </w:p>
        </w:tc>
        <w:tc>
          <w:tcPr>
            <w:tcW w:w="1843" w:type="dxa"/>
            <w:tcBorders>
              <w:top w:val="single" w:sz="4" w:space="0" w:color="auto"/>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i/>
                <w:sz w:val="24"/>
                <w:szCs w:val="24"/>
                <w:lang w:eastAsia="fr-FR"/>
              </w:rPr>
            </w:pPr>
            <w:r w:rsidRPr="002006F1">
              <w:rPr>
                <w:rFonts w:ascii="Arial" w:eastAsia="Times New Roman" w:hAnsi="Arial" w:cs="Arial"/>
                <w:i/>
                <w:lang w:eastAsia="fr-FR"/>
              </w:rPr>
              <w:t>L’invalidation des pièces exigées entraine le non-respect  du critère</w:t>
            </w:r>
          </w:p>
        </w:tc>
      </w:tr>
      <w:tr w:rsidR="002006F1" w:rsidRPr="002006F1" w:rsidTr="005840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center"/>
              <w:rPr>
                <w:rFonts w:ascii="Arial" w:eastAsia="Times New Roman" w:hAnsi="Arial" w:cs="Arial"/>
                <w:sz w:val="24"/>
                <w:szCs w:val="24"/>
                <w:lang w:eastAsia="fr-FR"/>
              </w:rPr>
            </w:pPr>
            <w:r w:rsidRPr="002006F1">
              <w:rPr>
                <w:rFonts w:ascii="Arial" w:eastAsia="Times New Roman" w:hAnsi="Arial" w:cs="Arial"/>
                <w:lang w:eastAsia="fr-FR"/>
              </w:rPr>
              <w:t>V</w:t>
            </w:r>
          </w:p>
        </w:tc>
        <w:tc>
          <w:tcPr>
            <w:tcW w:w="94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center"/>
              <w:rPr>
                <w:rFonts w:ascii="Arial" w:eastAsia="Times New Roman" w:hAnsi="Arial" w:cs="Arial"/>
                <w:b/>
                <w:sz w:val="24"/>
                <w:szCs w:val="24"/>
                <w:lang w:eastAsia="fr-FR"/>
              </w:rPr>
            </w:pPr>
            <w:proofErr w:type="spellStart"/>
            <w:r w:rsidRPr="002006F1">
              <w:rPr>
                <w:rFonts w:ascii="Arial" w:eastAsia="Times New Roman" w:hAnsi="Arial" w:cs="Arial"/>
                <w:b/>
                <w:lang w:eastAsia="fr-FR"/>
              </w:rPr>
              <w:t>METHODOLOGIE</w:t>
            </w:r>
            <w:proofErr w:type="spellEnd"/>
            <w:r w:rsidRPr="002006F1">
              <w:rPr>
                <w:rFonts w:ascii="Arial" w:eastAsia="Times New Roman" w:hAnsi="Arial" w:cs="Arial"/>
                <w:b/>
                <w:lang w:eastAsia="fr-FR"/>
              </w:rPr>
              <w:t xml:space="preserve"> D’EXECUTION</w:t>
            </w:r>
          </w:p>
        </w:tc>
      </w:tr>
      <w:tr w:rsidR="002006F1" w:rsidRPr="002006F1" w:rsidTr="005840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center"/>
              <w:rPr>
                <w:rFonts w:ascii="Arial" w:eastAsia="Times New Roman" w:hAnsi="Arial" w:cs="Arial"/>
                <w:sz w:val="24"/>
                <w:szCs w:val="24"/>
                <w:lang w:eastAsia="fr-FR"/>
              </w:rPr>
            </w:pPr>
            <w:r w:rsidRPr="002006F1">
              <w:rPr>
                <w:rFonts w:ascii="Arial" w:eastAsia="Times New Roman" w:hAnsi="Arial" w:cs="Arial"/>
                <w:lang w:eastAsia="fr-FR"/>
              </w:rPr>
              <w:t>V.1</w:t>
            </w:r>
          </w:p>
        </w:tc>
        <w:tc>
          <w:tcPr>
            <w:tcW w:w="25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Attestation de visite du site signée sur l’honneur par le soumissionnaire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Présence d’une attestation de visite du site signée sur l’honneur par le soumissionnaire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 xml:space="preserve">Absence </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i/>
                <w:sz w:val="20"/>
                <w:szCs w:val="20"/>
                <w:lang w:eastAsia="fr-FR"/>
              </w:rPr>
            </w:pPr>
            <w:r w:rsidRPr="002006F1">
              <w:rPr>
                <w:rFonts w:ascii="Arial" w:eastAsia="Times New Roman" w:hAnsi="Arial" w:cs="Arial"/>
                <w:i/>
                <w:sz w:val="20"/>
                <w:szCs w:val="20"/>
                <w:lang w:eastAsia="fr-FR"/>
              </w:rPr>
              <w:t>L’invalidation de quatre (04) sous critères ou des sous-critères V2, V3 et V4  le non-respect  du critère</w:t>
            </w:r>
          </w:p>
        </w:tc>
      </w:tr>
      <w:tr w:rsidR="002006F1" w:rsidRPr="002006F1" w:rsidTr="005840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center"/>
              <w:rPr>
                <w:rFonts w:ascii="Arial" w:eastAsia="Times New Roman" w:hAnsi="Arial" w:cs="Arial"/>
                <w:sz w:val="24"/>
                <w:szCs w:val="24"/>
                <w:lang w:eastAsia="fr-FR"/>
              </w:rPr>
            </w:pPr>
            <w:r w:rsidRPr="002006F1">
              <w:rPr>
                <w:rFonts w:ascii="Arial" w:eastAsia="Times New Roman" w:hAnsi="Arial" w:cs="Arial"/>
                <w:lang w:eastAsia="fr-FR"/>
              </w:rPr>
              <w:t>V.2</w:t>
            </w:r>
          </w:p>
        </w:tc>
        <w:tc>
          <w:tcPr>
            <w:tcW w:w="25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5C3534">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Rapport de visite du site pertinent, daté et signé</w:t>
            </w:r>
            <w:r w:rsidR="005C3534">
              <w:rPr>
                <w:rFonts w:ascii="Arial" w:eastAsia="Times New Roman" w:hAnsi="Arial" w:cs="Arial"/>
                <w:lang w:eastAsia="fr-FR"/>
              </w:rPr>
              <w:t> par le soumissionnaire.</w:t>
            </w:r>
            <w:r w:rsidRPr="002006F1">
              <w:rPr>
                <w:rFonts w:ascii="Arial" w:eastAsia="Times New Roman" w:hAnsi="Arial" w:cs="Arial"/>
                <w:lang w:eastAsia="fr-FR"/>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Présence du rapport de visite pertinent, daté et signé</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Pas de rapport de visite de site ou rapport non pertinent, non daté et non signé</w:t>
            </w:r>
          </w:p>
        </w:tc>
        <w:tc>
          <w:tcPr>
            <w:tcW w:w="1843" w:type="dxa"/>
            <w:vMerge/>
            <w:tcBorders>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p>
        </w:tc>
      </w:tr>
      <w:tr w:rsidR="002006F1" w:rsidRPr="002006F1" w:rsidTr="005840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center"/>
              <w:rPr>
                <w:rFonts w:ascii="Arial" w:eastAsia="Times New Roman" w:hAnsi="Arial" w:cs="Arial"/>
                <w:sz w:val="24"/>
                <w:szCs w:val="24"/>
                <w:lang w:eastAsia="fr-FR"/>
              </w:rPr>
            </w:pPr>
            <w:r w:rsidRPr="002006F1">
              <w:rPr>
                <w:rFonts w:ascii="Arial" w:eastAsia="Times New Roman" w:hAnsi="Arial" w:cs="Arial"/>
                <w:lang w:eastAsia="fr-FR"/>
              </w:rPr>
              <w:t>V.3</w:t>
            </w:r>
          </w:p>
        </w:tc>
        <w:tc>
          <w:tcPr>
            <w:tcW w:w="25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5C3534">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Une note méthodologique  datée et signée indiquant l’organigramme du chantier, la stratégie d’exécution des travaux dans les délais impartis. (voir RPAO 5.3)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Présence d’une note structurée et cohérente, datée et signée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Pas de note, ou note non structurée, non cohérente, non datée et non signée</w:t>
            </w:r>
          </w:p>
        </w:tc>
        <w:tc>
          <w:tcPr>
            <w:tcW w:w="1843" w:type="dxa"/>
            <w:vMerge/>
            <w:tcBorders>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p>
        </w:tc>
      </w:tr>
      <w:tr w:rsidR="002006F1" w:rsidRPr="002006F1" w:rsidTr="005840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center"/>
              <w:rPr>
                <w:rFonts w:ascii="Arial" w:eastAsia="Times New Roman" w:hAnsi="Arial" w:cs="Arial"/>
                <w:sz w:val="24"/>
                <w:szCs w:val="24"/>
                <w:lang w:eastAsia="fr-FR"/>
              </w:rPr>
            </w:pPr>
            <w:r w:rsidRPr="002006F1">
              <w:rPr>
                <w:rFonts w:ascii="Arial" w:eastAsia="Times New Roman" w:hAnsi="Arial" w:cs="Arial"/>
                <w:lang w:eastAsia="fr-FR"/>
              </w:rPr>
              <w:t>V.4</w:t>
            </w:r>
          </w:p>
        </w:tc>
        <w:tc>
          <w:tcPr>
            <w:tcW w:w="25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5C3534">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 xml:space="preserve">Le planning d’exécution des travaux assorti du délai d’exécution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Réaliste et cohérente avec un délai conforme au DAO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Non fourni ou irréaliste /délais non conforme au DAO</w:t>
            </w:r>
          </w:p>
        </w:tc>
        <w:tc>
          <w:tcPr>
            <w:tcW w:w="1843" w:type="dxa"/>
            <w:vMerge/>
            <w:tcBorders>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p>
        </w:tc>
      </w:tr>
      <w:tr w:rsidR="002006F1" w:rsidRPr="002006F1" w:rsidTr="005840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center"/>
              <w:rPr>
                <w:rFonts w:ascii="Arial" w:eastAsia="Times New Roman" w:hAnsi="Arial" w:cs="Arial"/>
                <w:sz w:val="24"/>
                <w:szCs w:val="24"/>
                <w:lang w:eastAsia="fr-FR"/>
              </w:rPr>
            </w:pPr>
            <w:r w:rsidRPr="002006F1">
              <w:rPr>
                <w:rFonts w:ascii="Arial" w:eastAsia="Times New Roman" w:hAnsi="Arial" w:cs="Arial"/>
                <w:lang w:eastAsia="fr-FR"/>
              </w:rPr>
              <w:t>V.5</w:t>
            </w:r>
          </w:p>
        </w:tc>
        <w:tc>
          <w:tcPr>
            <w:tcW w:w="25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F67967">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 xml:space="preserve">CCAP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Paraphés, datés et signés aux dernières pages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Non paraphés, non datés et non  signés aux dernières pages</w:t>
            </w:r>
          </w:p>
        </w:tc>
        <w:tc>
          <w:tcPr>
            <w:tcW w:w="1843" w:type="dxa"/>
            <w:vMerge/>
            <w:tcBorders>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p>
        </w:tc>
      </w:tr>
      <w:tr w:rsidR="002006F1" w:rsidRPr="002006F1" w:rsidTr="005840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center"/>
              <w:rPr>
                <w:rFonts w:ascii="Arial" w:eastAsia="Times New Roman" w:hAnsi="Arial" w:cs="Arial"/>
                <w:sz w:val="24"/>
                <w:szCs w:val="24"/>
                <w:lang w:eastAsia="fr-FR"/>
              </w:rPr>
            </w:pPr>
            <w:r w:rsidRPr="002006F1">
              <w:rPr>
                <w:rFonts w:ascii="Arial" w:eastAsia="Times New Roman" w:hAnsi="Arial" w:cs="Arial"/>
                <w:lang w:eastAsia="fr-FR"/>
              </w:rPr>
              <w:t>V.6</w:t>
            </w:r>
          </w:p>
        </w:tc>
        <w:tc>
          <w:tcPr>
            <w:tcW w:w="25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5C3534" w:rsidP="005C3534">
            <w:pPr>
              <w:spacing w:after="0" w:line="240" w:lineRule="auto"/>
              <w:jc w:val="both"/>
              <w:rPr>
                <w:rFonts w:ascii="Arial" w:eastAsia="Times New Roman" w:hAnsi="Arial" w:cs="Arial"/>
                <w:sz w:val="24"/>
                <w:szCs w:val="24"/>
                <w:lang w:eastAsia="fr-FR"/>
              </w:rPr>
            </w:pPr>
            <w:r>
              <w:rPr>
                <w:rFonts w:ascii="Arial" w:eastAsia="Times New Roman" w:hAnsi="Arial" w:cs="Arial"/>
                <w:lang w:eastAsia="fr-FR"/>
              </w:rPr>
              <w:t xml:space="preserve">Présentation de l’offre (reliée </w:t>
            </w:r>
            <w:r w:rsidR="002006F1" w:rsidRPr="002006F1">
              <w:rPr>
                <w:rFonts w:ascii="Arial" w:eastAsia="Times New Roman" w:hAnsi="Arial" w:cs="Arial"/>
                <w:lang w:eastAsia="fr-FR"/>
              </w:rPr>
              <w:t>et avec séparations en couleur)</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 xml:space="preserve">Bonne pour l’essentiel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 xml:space="preserve">Mauvaise </w:t>
            </w:r>
          </w:p>
        </w:tc>
        <w:tc>
          <w:tcPr>
            <w:tcW w:w="1843" w:type="dxa"/>
            <w:vMerge/>
            <w:tcBorders>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p>
        </w:tc>
      </w:tr>
    </w:tbl>
    <w:p w:rsidR="002006F1" w:rsidRPr="002006F1" w:rsidRDefault="002006F1" w:rsidP="002006F1">
      <w:pPr>
        <w:spacing w:after="0" w:line="240" w:lineRule="auto"/>
        <w:rPr>
          <w:rFonts w:ascii="Arial" w:eastAsia="Times New Roman" w:hAnsi="Arial" w:cs="Arial"/>
          <w:lang w:eastAsia="fr-FR"/>
        </w:rPr>
      </w:pPr>
    </w:p>
    <w:p w:rsidR="002006F1" w:rsidRPr="002006F1" w:rsidRDefault="002006F1" w:rsidP="002006F1">
      <w:pPr>
        <w:spacing w:after="120" w:line="240" w:lineRule="auto"/>
        <w:rPr>
          <w:rFonts w:ascii="Arial" w:eastAsia="Times New Roman" w:hAnsi="Arial" w:cs="Arial"/>
          <w:b/>
          <w:lang w:eastAsia="fr-FR"/>
        </w:rPr>
      </w:pPr>
      <w:r w:rsidRPr="002006F1">
        <w:rPr>
          <w:rFonts w:ascii="Arial" w:eastAsia="Times New Roman" w:hAnsi="Arial" w:cs="Arial"/>
          <w:b/>
          <w:u w:val="single"/>
          <w:lang w:eastAsia="fr-FR"/>
        </w:rPr>
        <w:t>NB</w:t>
      </w:r>
      <w:r w:rsidRPr="002006F1">
        <w:rPr>
          <w:rFonts w:ascii="Arial" w:eastAsia="Times New Roman" w:hAnsi="Arial" w:cs="Arial"/>
          <w:b/>
          <w:lang w:eastAsia="fr-FR"/>
        </w:rPr>
        <w:t xml:space="preserve"> : </w:t>
      </w:r>
      <w:r w:rsidRPr="002006F1">
        <w:rPr>
          <w:rFonts w:ascii="Arial" w:eastAsia="Calibri" w:hAnsi="Arial" w:cs="Arial"/>
          <w:b/>
        </w:rPr>
        <w:t>Critère éliminatoire : non-respect de deux (02) critères essentiels</w:t>
      </w:r>
    </w:p>
    <w:p w:rsidR="002006F1" w:rsidRPr="002006F1" w:rsidRDefault="002006F1" w:rsidP="002006F1">
      <w:pPr>
        <w:pageBreakBefore/>
        <w:autoSpaceDN w:val="0"/>
        <w:spacing w:after="0" w:line="240" w:lineRule="auto"/>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pBdr>
          <w:top w:val="thinThickThinSmallGap" w:sz="24" w:space="1" w:color="CC00CC"/>
          <w:left w:val="thinThickThinSmallGap" w:sz="24" w:space="0" w:color="CC00CC"/>
          <w:bottom w:val="thinThickThinSmallGap" w:sz="24" w:space="1" w:color="CC00CC"/>
          <w:right w:val="thinThickThinSmallGap" w:sz="24" w:space="4" w:color="CC00CC"/>
        </w:pBdr>
        <w:suppressAutoHyphens/>
        <w:autoSpaceDN w:val="0"/>
        <w:spacing w:after="0" w:line="240" w:lineRule="auto"/>
        <w:jc w:val="center"/>
        <w:textAlignment w:val="baseline"/>
        <w:rPr>
          <w:rFonts w:ascii="Arial" w:eastAsia="Times New Roman" w:hAnsi="Arial" w:cs="Arial"/>
          <w:b/>
          <w:color w:val="CC00CC"/>
          <w:lang w:eastAsia="fr-FR"/>
        </w:rPr>
      </w:pPr>
      <w:r w:rsidRPr="002006F1">
        <w:rPr>
          <w:rFonts w:ascii="Arial" w:eastAsia="Times New Roman" w:hAnsi="Arial" w:cs="Arial"/>
          <w:b/>
          <w:color w:val="CC00CC"/>
          <w:lang w:eastAsia="fr-FR"/>
        </w:rPr>
        <w:t>Pièce n°4 :</w:t>
      </w:r>
      <w:r w:rsidRPr="002006F1">
        <w:rPr>
          <w:rFonts w:ascii="Arial" w:eastAsia="Times New Roman" w:hAnsi="Arial" w:cs="Arial"/>
          <w:lang w:eastAsia="fr-FR"/>
        </w:rPr>
        <w:t> </w:t>
      </w:r>
      <w:r w:rsidRPr="002006F1">
        <w:rPr>
          <w:rFonts w:ascii="Arial" w:eastAsia="Times New Roman" w:hAnsi="Arial" w:cs="Arial"/>
          <w:lang w:eastAsia="fr-FR"/>
        </w:rPr>
        <w:br/>
      </w:r>
      <w:r w:rsidRPr="002006F1">
        <w:rPr>
          <w:rFonts w:ascii="Arial" w:eastAsia="Times New Roman" w:hAnsi="Arial" w:cs="Arial"/>
          <w:b/>
          <w:color w:val="CC00CC"/>
          <w:lang w:eastAsia="fr-FR"/>
        </w:rPr>
        <w:t>CAHIER DES CLAUSES ADMINISTRATIVES PARTICULIERES (CCAP)</w:t>
      </w: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pacing w:val="34"/>
          <w:w w:val="80"/>
          <w:position w:val="-1"/>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pacing w:val="34"/>
          <w:w w:val="80"/>
          <w:position w:val="-1"/>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textAlignment w:val="baseline"/>
        <w:rPr>
          <w:rFonts w:ascii="Arial" w:eastAsia="Times New Roman" w:hAnsi="Arial" w:cs="Arial"/>
          <w:lang w:eastAsia="fr-FR"/>
        </w:rPr>
      </w:pPr>
      <w:r w:rsidRPr="002006F1">
        <w:rPr>
          <w:rFonts w:ascii="Arial" w:eastAsia="Times New Roman" w:hAnsi="Arial" w:cs="Arial"/>
          <w:lang w:eastAsia="fr-FR"/>
        </w:rPr>
        <w:br w:type="page"/>
      </w: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pacing w:val="34"/>
          <w:w w:val="80"/>
          <w:position w:val="-1"/>
          <w:lang w:eastAsia="fr-FR"/>
        </w:rPr>
      </w:pPr>
      <w:r w:rsidRPr="002006F1">
        <w:rPr>
          <w:rFonts w:ascii="Arial" w:eastAsia="Times New Roman" w:hAnsi="Arial" w:cs="Arial"/>
          <w:b/>
          <w:bCs/>
          <w:spacing w:val="34"/>
          <w:w w:val="80"/>
          <w:position w:val="-1"/>
          <w:lang w:eastAsia="fr-FR"/>
        </w:rPr>
        <w:t>TABLE DES MATIERES</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4"/>
          <w:lang w:eastAsia="fr-FR"/>
        </w:rPr>
      </w:pPr>
    </w:p>
    <w:p w:rsidR="002006F1" w:rsidRPr="002006F1" w:rsidRDefault="002006F1" w:rsidP="002006F1">
      <w:pPr>
        <w:widowControl w:val="0"/>
        <w:tabs>
          <w:tab w:val="left" w:pos="9923"/>
        </w:tabs>
        <w:suppressAutoHyphens/>
        <w:autoSpaceDE w:val="0"/>
        <w:autoSpaceDN w:val="0"/>
        <w:spacing w:after="0" w:line="240" w:lineRule="auto"/>
        <w:jc w:val="both"/>
        <w:textAlignment w:val="baseline"/>
        <w:rPr>
          <w:rFonts w:ascii="Arial" w:eastAsia="Times New Roman" w:hAnsi="Arial" w:cs="Arial"/>
          <w:lang w:eastAsia="fr-FR"/>
        </w:rPr>
      </w:pPr>
      <w:proofErr w:type="spellStart"/>
      <w:r w:rsidRPr="002006F1">
        <w:rPr>
          <w:rFonts w:ascii="Arial" w:eastAsia="Times New Roman" w:hAnsi="Arial" w:cs="Arial"/>
          <w:b/>
          <w:bCs/>
          <w:spacing w:val="34"/>
          <w:lang w:eastAsia="fr-FR"/>
        </w:rPr>
        <w:t>CHAPITRE</w:t>
      </w:r>
      <w:r w:rsidRPr="002006F1">
        <w:rPr>
          <w:rFonts w:ascii="Arial" w:eastAsia="Times New Roman" w:hAnsi="Arial" w:cs="Arial"/>
          <w:b/>
          <w:bCs/>
          <w:lang w:eastAsia="fr-FR"/>
        </w:rPr>
        <w:t>I:GENERALITES</w:t>
      </w:r>
      <w:proofErr w:type="spellEnd"/>
      <w:r w:rsidRPr="002006F1">
        <w:rPr>
          <w:rFonts w:ascii="Arial" w:eastAsia="Times New Roman" w:hAnsi="Arial" w:cs="Arial"/>
          <w:b/>
          <w:bCs/>
          <w:lang w:eastAsia="fr-FR"/>
        </w:rPr>
        <w:t xml:space="preserve">. . . . . . . . . . . . . . . . . .. . . . . . . . . . . . . . . . . . . . . . . . . . . </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tbl>
      <w:tblPr>
        <w:tblW w:w="10023" w:type="dxa"/>
        <w:tblLayout w:type="fixed"/>
        <w:tblCellMar>
          <w:left w:w="10" w:type="dxa"/>
          <w:right w:w="10" w:type="dxa"/>
        </w:tblCellMar>
        <w:tblLook w:val="0000" w:firstRow="0" w:lastRow="0" w:firstColumn="0" w:lastColumn="0" w:noHBand="0" w:noVBand="0"/>
      </w:tblPr>
      <w:tblGrid>
        <w:gridCol w:w="1153"/>
        <w:gridCol w:w="8323"/>
        <w:gridCol w:w="547"/>
      </w:tblGrid>
      <w:tr w:rsidR="002006F1" w:rsidRPr="002006F1" w:rsidTr="00584044">
        <w:trPr>
          <w:trHeight w:hRule="exact" w:val="32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:Objet de la lettre commande. . .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:Procédure de Passation de la lettre commande.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Article3</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xml:space="preserve">: Définitions et </w:t>
            </w:r>
            <w:r w:rsidR="003E549A" w:rsidRPr="002006F1">
              <w:rPr>
                <w:rFonts w:ascii="Arial" w:eastAsia="Times New Roman" w:hAnsi="Arial" w:cs="Arial"/>
                <w:lang w:eastAsia="fr-FR"/>
              </w:rPr>
              <w:t>attributions (</w:t>
            </w:r>
            <w:r w:rsidRPr="002006F1">
              <w:rPr>
                <w:rFonts w:ascii="Arial" w:eastAsia="Times New Roman" w:hAnsi="Arial" w:cs="Arial"/>
                <w:lang w:eastAsia="fr-FR"/>
              </w:rPr>
              <w:t>CCAG Article 2 complété).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Article4</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xml:space="preserve">: Langue, loi et réglementation </w:t>
            </w:r>
            <w:r w:rsidR="003E549A" w:rsidRPr="002006F1">
              <w:rPr>
                <w:rFonts w:ascii="Arial" w:eastAsia="Times New Roman" w:hAnsi="Arial" w:cs="Arial"/>
                <w:lang w:eastAsia="fr-FR"/>
              </w:rPr>
              <w:t>applicables .</w:t>
            </w:r>
            <w:r w:rsidRPr="002006F1">
              <w:rPr>
                <w:rFonts w:ascii="Arial" w:eastAsia="Times New Roman" w:hAnsi="Arial" w:cs="Arial"/>
                <w:lang w:eastAsia="fr-FR"/>
              </w:rPr>
              <w:t xml:space="preserve"> . . . . . . . .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Article5</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xml:space="preserve">: Pièces constitutives de la lettre </w:t>
            </w:r>
            <w:r w:rsidR="003E549A" w:rsidRPr="002006F1">
              <w:rPr>
                <w:rFonts w:ascii="Arial" w:eastAsia="Times New Roman" w:hAnsi="Arial" w:cs="Arial"/>
                <w:lang w:eastAsia="fr-FR"/>
              </w:rPr>
              <w:t>commande (</w:t>
            </w:r>
            <w:r w:rsidRPr="002006F1">
              <w:rPr>
                <w:rFonts w:ascii="Arial" w:eastAsia="Times New Roman" w:hAnsi="Arial" w:cs="Arial"/>
                <w:lang w:eastAsia="fr-FR"/>
              </w:rPr>
              <w:t>CCAG Article4</w:t>
            </w:r>
            <w:proofErr w:type="gramStart"/>
            <w:r w:rsidRPr="002006F1">
              <w:rPr>
                <w:rFonts w:ascii="Arial" w:eastAsia="Times New Roman" w:hAnsi="Arial" w:cs="Arial"/>
                <w:lang w:eastAsia="fr-FR"/>
              </w:rPr>
              <w:t>).</w:t>
            </w:r>
            <w:proofErr w:type="gramEnd"/>
            <w:r w:rsidRPr="002006F1">
              <w:rPr>
                <w:rFonts w:ascii="Arial" w:eastAsia="Times New Roman" w:hAnsi="Arial" w:cs="Arial"/>
                <w:lang w:eastAsia="fr-FR"/>
              </w:rPr>
              <w:t xml:space="preserve">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Article6</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:Textes généraux applicables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Article7</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Communication (CCAG Articles 6 et 10 complétés)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Article8</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:Ordres de service(CCAG Article 8).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Article9</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Marchés à tranches conditionnelles (CCAG Article 9).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32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Article10</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Personnel de l’entrepreneur (CCAG Article 15 complété).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bl>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tabs>
          <w:tab w:val="left" w:pos="9923"/>
        </w:tabs>
        <w:suppressAutoHyphens/>
        <w:autoSpaceDE w:val="0"/>
        <w:autoSpaceDN w:val="0"/>
        <w:spacing w:after="0" w:line="240" w:lineRule="auto"/>
        <w:jc w:val="both"/>
        <w:textAlignment w:val="baseline"/>
        <w:rPr>
          <w:rFonts w:ascii="Arial" w:eastAsia="Times New Roman" w:hAnsi="Arial" w:cs="Arial"/>
          <w:lang w:eastAsia="fr-FR"/>
        </w:rPr>
      </w:pPr>
      <w:proofErr w:type="spellStart"/>
      <w:r w:rsidRPr="002006F1">
        <w:rPr>
          <w:rFonts w:ascii="Arial" w:eastAsia="Times New Roman" w:hAnsi="Arial" w:cs="Arial"/>
          <w:b/>
          <w:bCs/>
          <w:lang w:eastAsia="fr-FR"/>
        </w:rPr>
        <w:t>CHAPITREII:CLAUSESFINANCIERES</w:t>
      </w:r>
      <w:proofErr w:type="spellEnd"/>
      <w:r w:rsidRPr="002006F1">
        <w:rPr>
          <w:rFonts w:ascii="Arial" w:eastAsia="Times New Roman" w:hAnsi="Arial" w:cs="Arial"/>
          <w:lang w:eastAsia="fr-FR"/>
        </w:rPr>
        <w:t>. . . . . .  . . . . . . . . . . . . . . . . . . . . . . . . . . . . . . . .</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tabs>
          <w:tab w:val="left" w:pos="1740"/>
          <w:tab w:val="left" w:pos="9639"/>
        </w:tabs>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Article11:Garanties et cautions (CCAG Articles 29 et 41 complétés). . . . . . . . . . . . .</w:t>
      </w:r>
      <w:r w:rsidRPr="002006F1">
        <w:rPr>
          <w:rFonts w:ascii="Arial" w:eastAsia="Times New Roman" w:hAnsi="Arial" w:cs="Arial"/>
          <w:lang w:eastAsia="fr-FR"/>
        </w:rPr>
        <w:tab/>
      </w:r>
    </w:p>
    <w:tbl>
      <w:tblPr>
        <w:tblW w:w="10023" w:type="dxa"/>
        <w:tblLayout w:type="fixed"/>
        <w:tblCellMar>
          <w:left w:w="10" w:type="dxa"/>
          <w:right w:w="10" w:type="dxa"/>
        </w:tblCellMar>
        <w:tblLook w:val="0000" w:firstRow="0" w:lastRow="0" w:firstColumn="0" w:lastColumn="0" w:noHBand="0" w:noVBand="0"/>
      </w:tblPr>
      <w:tblGrid>
        <w:gridCol w:w="1153"/>
        <w:gridCol w:w="8323"/>
        <w:gridCol w:w="547"/>
      </w:tblGrid>
      <w:tr w:rsidR="002006F1" w:rsidRPr="002006F1" w:rsidTr="00584044">
        <w:trPr>
          <w:trHeight w:hRule="exact" w:val="32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Article12</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Montant de la lettre commande (CCAG Articles18 et 19 complétés).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Article13</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:Lieu et mode de paiement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Article14</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:Variation des prix(CCAG Article 20).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Article15</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Formules de révision des prix (CCAG Article 21</w:t>
            </w:r>
            <w:proofErr w:type="gramStart"/>
            <w:r w:rsidRPr="002006F1">
              <w:rPr>
                <w:rFonts w:ascii="Arial" w:eastAsia="Times New Roman" w:hAnsi="Arial" w:cs="Arial"/>
                <w:lang w:eastAsia="fr-FR"/>
              </w:rPr>
              <w:t>).</w:t>
            </w:r>
            <w:proofErr w:type="gramEnd"/>
            <w:r w:rsidRPr="002006F1">
              <w:rPr>
                <w:rFonts w:ascii="Arial" w:eastAsia="Times New Roman" w:hAnsi="Arial" w:cs="Arial"/>
                <w:lang w:eastAsia="fr-FR"/>
              </w:rPr>
              <w:t xml:space="preserve">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Article16</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Formules d’actualisation des prix (CCAG Article 21).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Article17</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Travaux en régie(CCAGArticle22complété</w:t>
            </w:r>
            <w:proofErr w:type="gramStart"/>
            <w:r w:rsidRPr="002006F1">
              <w:rPr>
                <w:rFonts w:ascii="Arial" w:eastAsia="Times New Roman" w:hAnsi="Arial" w:cs="Arial"/>
                <w:lang w:eastAsia="fr-FR"/>
              </w:rPr>
              <w:t>).</w:t>
            </w:r>
            <w:proofErr w:type="gramEnd"/>
            <w:r w:rsidRPr="002006F1">
              <w:rPr>
                <w:rFonts w:ascii="Arial" w:eastAsia="Times New Roman" w:hAnsi="Arial" w:cs="Arial"/>
                <w:lang w:eastAsia="fr-FR"/>
              </w:rPr>
              <w:t xml:space="preserve">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Article18</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Valorisation des travaux(CCAGArticle23</w:t>
            </w:r>
            <w:proofErr w:type="gramStart"/>
            <w:r w:rsidRPr="002006F1">
              <w:rPr>
                <w:rFonts w:ascii="Arial" w:eastAsia="Times New Roman" w:hAnsi="Arial" w:cs="Arial"/>
                <w:lang w:eastAsia="fr-FR"/>
              </w:rPr>
              <w:t>).</w:t>
            </w:r>
            <w:proofErr w:type="gramEnd"/>
            <w:r w:rsidRPr="002006F1">
              <w:rPr>
                <w:rFonts w:ascii="Arial" w:eastAsia="Times New Roman" w:hAnsi="Arial" w:cs="Arial"/>
                <w:lang w:eastAsia="fr-FR"/>
              </w:rPr>
              <w:t xml:space="preserve"> . . . .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Article19</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Valorisation des approvisionnements (CCAG Article 24 complété).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Article20</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:Avances (CCAG Article 28).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Article21</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Règlement des travaux (cf.art.26, 27et 30 CCAG complétés).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Article22</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Intérêts moratoires (CCAG Article 31). . . . . . . . . . . . . . . .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Article23</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Pénalités de retard(CCAGArticle32complété</w:t>
            </w:r>
            <w:proofErr w:type="gramStart"/>
            <w:r w:rsidRPr="002006F1">
              <w:rPr>
                <w:rFonts w:ascii="Arial" w:eastAsia="Times New Roman" w:hAnsi="Arial" w:cs="Arial"/>
                <w:lang w:eastAsia="fr-FR"/>
              </w:rPr>
              <w:t>).</w:t>
            </w:r>
            <w:proofErr w:type="gramEnd"/>
            <w:r w:rsidRPr="002006F1">
              <w:rPr>
                <w:rFonts w:ascii="Arial" w:eastAsia="Times New Roman" w:hAnsi="Arial" w:cs="Arial"/>
                <w:lang w:eastAsia="fr-FR"/>
              </w:rPr>
              <w:t xml:space="preserve">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Article24</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Règlement en cas de groupement d’entreprises (CCAG Article 33).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Article25</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:Décompte final (CCAG Article 34).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Article26</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Décompte général et définitif (CCAG Article 35</w:t>
            </w:r>
            <w:proofErr w:type="gramStart"/>
            <w:r w:rsidRPr="002006F1">
              <w:rPr>
                <w:rFonts w:ascii="Arial" w:eastAsia="Times New Roman" w:hAnsi="Arial" w:cs="Arial"/>
                <w:lang w:eastAsia="fr-FR"/>
              </w:rPr>
              <w:t>).</w:t>
            </w:r>
            <w:proofErr w:type="gramEnd"/>
            <w:r w:rsidRPr="002006F1">
              <w:rPr>
                <w:rFonts w:ascii="Arial" w:eastAsia="Times New Roman" w:hAnsi="Arial" w:cs="Arial"/>
                <w:lang w:eastAsia="fr-FR"/>
              </w:rPr>
              <w:t xml:space="preserve">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Article27</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Régime fiscal et douanier (CCAG Article 36</w:t>
            </w:r>
            <w:proofErr w:type="gramStart"/>
            <w:r w:rsidRPr="002006F1">
              <w:rPr>
                <w:rFonts w:ascii="Arial" w:eastAsia="Times New Roman" w:hAnsi="Arial" w:cs="Arial"/>
                <w:lang w:eastAsia="fr-FR"/>
              </w:rPr>
              <w:t>).</w:t>
            </w:r>
            <w:proofErr w:type="gramEnd"/>
            <w:r w:rsidRPr="002006F1">
              <w:rPr>
                <w:rFonts w:ascii="Arial" w:eastAsia="Times New Roman" w:hAnsi="Arial" w:cs="Arial"/>
                <w:lang w:eastAsia="fr-FR"/>
              </w:rPr>
              <w:t xml:space="preserve">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32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Article28</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Timbres et enregistrement des lettres commandes (CCAG Article 37).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bl>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CHAPITREIII:</w:t>
      </w:r>
      <w:r w:rsidR="00677111">
        <w:rPr>
          <w:rFonts w:ascii="Arial" w:eastAsia="Times New Roman" w:hAnsi="Arial" w:cs="Arial"/>
          <w:b/>
          <w:bCs/>
          <w:lang w:eastAsia="fr-FR"/>
        </w:rPr>
        <w:t xml:space="preserve"> </w:t>
      </w:r>
      <w:r w:rsidRPr="002006F1">
        <w:rPr>
          <w:rFonts w:ascii="Arial" w:eastAsia="Times New Roman" w:hAnsi="Arial" w:cs="Arial"/>
          <w:b/>
          <w:bCs/>
          <w:lang w:eastAsia="fr-FR"/>
        </w:rPr>
        <w:t>EXECUTION</w:t>
      </w:r>
      <w:r w:rsidR="00677111">
        <w:rPr>
          <w:rFonts w:ascii="Arial" w:eastAsia="Times New Roman" w:hAnsi="Arial" w:cs="Arial"/>
          <w:b/>
          <w:bCs/>
          <w:lang w:eastAsia="fr-FR"/>
        </w:rPr>
        <w:t xml:space="preserve"> </w:t>
      </w:r>
      <w:r w:rsidRPr="002006F1">
        <w:rPr>
          <w:rFonts w:ascii="Arial" w:eastAsia="Times New Roman" w:hAnsi="Arial" w:cs="Arial"/>
          <w:b/>
          <w:bCs/>
          <w:lang w:eastAsia="fr-FR"/>
        </w:rPr>
        <w:t>DES</w:t>
      </w:r>
      <w:r w:rsidR="00677111">
        <w:rPr>
          <w:rFonts w:ascii="Arial" w:eastAsia="Times New Roman" w:hAnsi="Arial" w:cs="Arial"/>
          <w:b/>
          <w:bCs/>
          <w:lang w:eastAsia="fr-FR"/>
        </w:rPr>
        <w:t xml:space="preserve"> </w:t>
      </w:r>
      <w:r w:rsidR="00677111" w:rsidRPr="002006F1">
        <w:rPr>
          <w:rFonts w:ascii="Arial" w:eastAsia="Times New Roman" w:hAnsi="Arial" w:cs="Arial"/>
          <w:b/>
          <w:bCs/>
          <w:lang w:eastAsia="fr-FR"/>
        </w:rPr>
        <w:t>TRAVAUX</w:t>
      </w:r>
      <w:r w:rsidR="00677111" w:rsidRPr="002006F1">
        <w:rPr>
          <w:rFonts w:ascii="Arial" w:eastAsia="Times New Roman" w:hAnsi="Arial" w:cs="Arial"/>
          <w:lang w:eastAsia="fr-FR"/>
        </w:rPr>
        <w:t xml:space="preserve"> .</w:t>
      </w:r>
      <w:r w:rsidRPr="002006F1">
        <w:rPr>
          <w:rFonts w:ascii="Arial" w:eastAsia="Times New Roman" w:hAnsi="Arial" w:cs="Arial"/>
          <w:lang w:eastAsia="fr-FR"/>
        </w:rPr>
        <w:t xml:space="preserve"> . . . . . . . . .. . . . . . . . . . . . . . . . . . . . . . . . . . .   </w:t>
      </w:r>
    </w:p>
    <w:tbl>
      <w:tblPr>
        <w:tblW w:w="9923" w:type="dxa"/>
        <w:tblLayout w:type="fixed"/>
        <w:tblCellMar>
          <w:left w:w="10" w:type="dxa"/>
          <w:right w:w="10" w:type="dxa"/>
        </w:tblCellMar>
        <w:tblLook w:val="0000" w:firstRow="0" w:lastRow="0" w:firstColumn="0" w:lastColumn="0" w:noHBand="0" w:noVBand="0"/>
      </w:tblPr>
      <w:tblGrid>
        <w:gridCol w:w="1154"/>
        <w:gridCol w:w="8315"/>
        <w:gridCol w:w="454"/>
      </w:tblGrid>
      <w:tr w:rsidR="002006F1" w:rsidRPr="002006F1" w:rsidTr="00584044">
        <w:trPr>
          <w:trHeight w:hRule="exact" w:val="321"/>
        </w:trPr>
        <w:tc>
          <w:tcPr>
            <w:tcW w:w="11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Article29</w:t>
            </w:r>
          </w:p>
        </w:tc>
        <w:tc>
          <w:tcPr>
            <w:tcW w:w="8315"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w:t>
            </w:r>
            <w:r w:rsidRPr="002006F1">
              <w:rPr>
                <w:rFonts w:ascii="Arial" w:eastAsia="Times New Roman" w:hAnsi="Arial" w:cs="Arial"/>
                <w:bCs/>
                <w:spacing w:val="6"/>
                <w:lang w:eastAsia="fr-FR"/>
              </w:rPr>
              <w:t xml:space="preserve"> Consistance des prestations</w:t>
            </w:r>
            <w:r w:rsidRPr="002006F1">
              <w:rPr>
                <w:rFonts w:ascii="Arial" w:eastAsia="Times New Roman" w:hAnsi="Arial" w:cs="Arial"/>
                <w:lang w:eastAsia="fr-FR"/>
              </w:rPr>
              <w:t xml:space="preserve">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Article30</w:t>
            </w:r>
          </w:p>
        </w:tc>
        <w:tc>
          <w:tcPr>
            <w:tcW w:w="8315"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w:t>
            </w:r>
            <w:r w:rsidRPr="002006F1">
              <w:rPr>
                <w:rFonts w:ascii="Arial" w:eastAsia="Times New Roman" w:hAnsi="Arial" w:cs="Arial"/>
                <w:bCs/>
                <w:spacing w:val="5"/>
                <w:lang w:eastAsia="fr-FR"/>
              </w:rPr>
              <w:t xml:space="preserve"> Obligations d</w:t>
            </w:r>
            <w:r w:rsidRPr="002006F1">
              <w:rPr>
                <w:rFonts w:ascii="Arial" w:eastAsia="Times New Roman" w:hAnsi="Arial" w:cs="Arial"/>
                <w:bCs/>
                <w:lang w:eastAsia="fr-FR"/>
              </w:rPr>
              <w:t xml:space="preserve">u </w:t>
            </w:r>
            <w:r w:rsidRPr="002006F1">
              <w:rPr>
                <w:rFonts w:ascii="Arial" w:eastAsia="Times New Roman" w:hAnsi="Arial" w:cs="Arial"/>
                <w:bCs/>
                <w:spacing w:val="5"/>
                <w:lang w:eastAsia="fr-FR"/>
              </w:rPr>
              <w:t>Maîtr</w:t>
            </w:r>
            <w:r w:rsidRPr="002006F1">
              <w:rPr>
                <w:rFonts w:ascii="Arial" w:eastAsia="Times New Roman" w:hAnsi="Arial" w:cs="Arial"/>
                <w:bCs/>
                <w:lang w:eastAsia="fr-FR"/>
              </w:rPr>
              <w:t xml:space="preserve">e </w:t>
            </w:r>
            <w:r w:rsidRPr="002006F1">
              <w:rPr>
                <w:rFonts w:ascii="Arial" w:eastAsia="Times New Roman" w:hAnsi="Arial" w:cs="Arial"/>
                <w:bCs/>
                <w:spacing w:val="5"/>
                <w:lang w:eastAsia="fr-FR"/>
              </w:rPr>
              <w:t xml:space="preserve">d’Ouvrage </w:t>
            </w:r>
            <w:r w:rsidRPr="002006F1">
              <w:rPr>
                <w:rFonts w:ascii="Arial" w:eastAsia="Times New Roman" w:hAnsi="Arial" w:cs="Arial"/>
                <w:bCs/>
                <w:lang w:eastAsia="fr-FR"/>
              </w:rPr>
              <w:t>(CCAG complété)</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Article31</w:t>
            </w:r>
          </w:p>
        </w:tc>
        <w:tc>
          <w:tcPr>
            <w:tcW w:w="8315" w:type="dxa"/>
            <w:shd w:val="clear" w:color="auto" w:fill="auto"/>
            <w:tcMar>
              <w:top w:w="0" w:type="dxa"/>
              <w:left w:w="0" w:type="dxa"/>
              <w:bottom w:w="0" w:type="dxa"/>
              <w:right w:w="0" w:type="dxa"/>
            </w:tcMar>
          </w:tcPr>
          <w:p w:rsidR="002006F1" w:rsidRPr="002006F1" w:rsidRDefault="002006F1" w:rsidP="002006F1">
            <w:pPr>
              <w:widowControl w:val="0"/>
              <w:tabs>
                <w:tab w:val="left" w:pos="2300"/>
                <w:tab w:val="left" w:pos="3840"/>
                <w:tab w:val="left" w:pos="4380"/>
              </w:tabs>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w:t>
            </w:r>
            <w:r w:rsidRPr="002006F1">
              <w:rPr>
                <w:rFonts w:ascii="Arial" w:eastAsia="Times New Roman" w:hAnsi="Arial" w:cs="Arial"/>
                <w:bCs/>
                <w:spacing w:val="5"/>
                <w:lang w:eastAsia="fr-FR"/>
              </w:rPr>
              <w:t xml:space="preserve"> Délais d’exécutio</w:t>
            </w:r>
            <w:r w:rsidRPr="002006F1">
              <w:rPr>
                <w:rFonts w:ascii="Arial" w:eastAsia="Times New Roman" w:hAnsi="Arial" w:cs="Arial"/>
                <w:bCs/>
                <w:lang w:eastAsia="fr-FR"/>
              </w:rPr>
              <w:t xml:space="preserve">n </w:t>
            </w:r>
            <w:r w:rsidRPr="002006F1">
              <w:rPr>
                <w:rFonts w:ascii="Arial" w:eastAsia="Times New Roman" w:hAnsi="Arial" w:cs="Arial"/>
                <w:bCs/>
                <w:spacing w:val="5"/>
                <w:lang w:eastAsia="fr-FR"/>
              </w:rPr>
              <w:t xml:space="preserve">de la lettre commande </w:t>
            </w:r>
            <w:r w:rsidRPr="002006F1">
              <w:rPr>
                <w:rFonts w:ascii="Arial" w:eastAsia="Times New Roman" w:hAnsi="Arial" w:cs="Arial"/>
                <w:bCs/>
                <w:lang w:eastAsia="fr-FR"/>
              </w:rPr>
              <w:t>(CCAG Article 38)</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w w:val="94"/>
                <w:lang w:eastAsia="fr-FR"/>
              </w:rPr>
              <w:t>Article32</w:t>
            </w:r>
          </w:p>
        </w:tc>
        <w:tc>
          <w:tcPr>
            <w:tcW w:w="8315"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w w:val="94"/>
                <w:lang w:eastAsia="fr-FR"/>
              </w:rPr>
              <w:t>:</w:t>
            </w:r>
            <w:r w:rsidRPr="002006F1">
              <w:rPr>
                <w:rFonts w:ascii="Arial" w:eastAsia="Times New Roman" w:hAnsi="Arial" w:cs="Arial"/>
                <w:bCs/>
                <w:lang w:eastAsia="fr-FR"/>
              </w:rPr>
              <w:t xml:space="preserve"> Rôles et responsabilités de l’entrepreneur (CCAG Article 40)</w:t>
            </w:r>
            <w:r w:rsidRPr="002006F1">
              <w:rPr>
                <w:rFonts w:ascii="Arial" w:eastAsia="Times New Roman" w:hAnsi="Arial" w:cs="Arial"/>
                <w:lang w:eastAsia="fr-FR"/>
              </w:rPr>
              <w:t>.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Article33</w:t>
            </w:r>
          </w:p>
        </w:tc>
        <w:tc>
          <w:tcPr>
            <w:tcW w:w="8315"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w:t>
            </w:r>
            <w:r w:rsidRPr="002006F1">
              <w:rPr>
                <w:rFonts w:ascii="Arial" w:eastAsia="Times New Roman" w:hAnsi="Arial" w:cs="Arial"/>
                <w:bCs/>
                <w:lang w:eastAsia="fr-FR"/>
              </w:rPr>
              <w:t xml:space="preserve"> Mise à disposition des documents et du site (CCAG Article 42)</w:t>
            </w:r>
            <w:proofErr w:type="gramStart"/>
            <w:r w:rsidRPr="002006F1">
              <w:rPr>
                <w:rFonts w:ascii="Arial" w:eastAsia="Times New Roman" w:hAnsi="Arial" w:cs="Arial"/>
                <w:lang w:eastAsia="fr-FR"/>
              </w:rPr>
              <w:t>).</w:t>
            </w:r>
            <w:proofErr w:type="gramEnd"/>
            <w:r w:rsidRPr="002006F1">
              <w:rPr>
                <w:rFonts w:ascii="Arial" w:eastAsia="Times New Roman" w:hAnsi="Arial" w:cs="Arial"/>
                <w:lang w:eastAsia="fr-FR"/>
              </w:rPr>
              <w:t xml:space="preserve">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Article34</w:t>
            </w:r>
          </w:p>
        </w:tc>
        <w:tc>
          <w:tcPr>
            <w:tcW w:w="8315"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w:t>
            </w:r>
            <w:r w:rsidRPr="002006F1">
              <w:rPr>
                <w:rFonts w:ascii="Arial" w:eastAsia="Times New Roman" w:hAnsi="Arial" w:cs="Arial"/>
                <w:bCs/>
                <w:lang w:eastAsia="fr-FR"/>
              </w:rPr>
              <w:t xml:space="preserve"> Assurances des ouvrages et responsabilités civiles (CCAG Article 45)</w:t>
            </w:r>
            <w:r w:rsidRPr="002006F1">
              <w:rPr>
                <w:rFonts w:ascii="Arial" w:eastAsia="Times New Roman" w:hAnsi="Arial" w:cs="Arial"/>
                <w:lang w:eastAsia="fr-FR"/>
              </w:rPr>
              <w:t>.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Article35</w:t>
            </w:r>
          </w:p>
        </w:tc>
        <w:tc>
          <w:tcPr>
            <w:tcW w:w="8315"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w:t>
            </w:r>
            <w:r w:rsidRPr="002006F1">
              <w:rPr>
                <w:rFonts w:ascii="Arial" w:eastAsia="Times New Roman" w:hAnsi="Arial" w:cs="Arial"/>
                <w:bCs/>
                <w:spacing w:val="2"/>
                <w:lang w:eastAsia="fr-FR"/>
              </w:rPr>
              <w:t xml:space="preserve"> Pièce</w:t>
            </w:r>
            <w:r w:rsidRPr="002006F1">
              <w:rPr>
                <w:rFonts w:ascii="Arial" w:eastAsia="Times New Roman" w:hAnsi="Arial" w:cs="Arial"/>
                <w:bCs/>
                <w:lang w:eastAsia="fr-FR"/>
              </w:rPr>
              <w:t xml:space="preserve"> à </w:t>
            </w:r>
            <w:r w:rsidRPr="002006F1">
              <w:rPr>
                <w:rFonts w:ascii="Arial" w:eastAsia="Times New Roman" w:hAnsi="Arial" w:cs="Arial"/>
                <w:bCs/>
                <w:spacing w:val="2"/>
                <w:lang w:eastAsia="fr-FR"/>
              </w:rPr>
              <w:t>fourni</w:t>
            </w:r>
            <w:r w:rsidRPr="002006F1">
              <w:rPr>
                <w:rFonts w:ascii="Arial" w:eastAsia="Times New Roman" w:hAnsi="Arial" w:cs="Arial"/>
                <w:bCs/>
                <w:lang w:eastAsia="fr-FR"/>
              </w:rPr>
              <w:t xml:space="preserve">r </w:t>
            </w:r>
            <w:r w:rsidRPr="002006F1">
              <w:rPr>
                <w:rFonts w:ascii="Arial" w:eastAsia="Times New Roman" w:hAnsi="Arial" w:cs="Arial"/>
                <w:bCs/>
                <w:spacing w:val="2"/>
                <w:lang w:eastAsia="fr-FR"/>
              </w:rPr>
              <w:t>pa</w:t>
            </w:r>
            <w:r w:rsidRPr="002006F1">
              <w:rPr>
                <w:rFonts w:ascii="Arial" w:eastAsia="Times New Roman" w:hAnsi="Arial" w:cs="Arial"/>
                <w:bCs/>
                <w:lang w:eastAsia="fr-FR"/>
              </w:rPr>
              <w:t xml:space="preserve">r </w:t>
            </w:r>
            <w:r w:rsidRPr="002006F1">
              <w:rPr>
                <w:rFonts w:ascii="Arial" w:eastAsia="Times New Roman" w:hAnsi="Arial" w:cs="Arial"/>
                <w:bCs/>
                <w:spacing w:val="2"/>
                <w:lang w:eastAsia="fr-FR"/>
              </w:rPr>
              <w:t xml:space="preserve">l’entrepreneur </w:t>
            </w:r>
            <w:r w:rsidRPr="002006F1">
              <w:rPr>
                <w:rFonts w:ascii="Arial" w:eastAsia="Times New Roman" w:hAnsi="Arial" w:cs="Arial"/>
                <w:bCs/>
                <w:lang w:eastAsia="fr-FR"/>
              </w:rPr>
              <w:t>(Article 49 complété)</w:t>
            </w:r>
            <w:r w:rsidRPr="002006F1">
              <w:rPr>
                <w:rFonts w:ascii="Arial" w:eastAsia="Times New Roman" w:hAnsi="Arial" w:cs="Arial"/>
                <w:lang w:eastAsia="fr-FR"/>
              </w:rPr>
              <w:t>).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Article36</w:t>
            </w:r>
          </w:p>
        </w:tc>
        <w:tc>
          <w:tcPr>
            <w:tcW w:w="8315"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w:t>
            </w:r>
            <w:r w:rsidRPr="002006F1">
              <w:rPr>
                <w:rFonts w:ascii="Arial" w:eastAsia="Times New Roman" w:hAnsi="Arial" w:cs="Arial"/>
                <w:bCs/>
                <w:lang w:eastAsia="fr-FR"/>
              </w:rPr>
              <w:t xml:space="preserve"> Organisation et sécurité des </w:t>
            </w:r>
            <w:proofErr w:type="gramStart"/>
            <w:r w:rsidRPr="002006F1">
              <w:rPr>
                <w:rFonts w:ascii="Arial" w:eastAsia="Times New Roman" w:hAnsi="Arial" w:cs="Arial"/>
                <w:bCs/>
                <w:lang w:eastAsia="fr-FR"/>
              </w:rPr>
              <w:t>chantiers(</w:t>
            </w:r>
            <w:proofErr w:type="gramEnd"/>
            <w:r w:rsidRPr="002006F1">
              <w:rPr>
                <w:rFonts w:ascii="Arial" w:eastAsia="Times New Roman" w:hAnsi="Arial" w:cs="Arial"/>
                <w:bCs/>
                <w:lang w:eastAsia="fr-FR"/>
              </w:rPr>
              <w:t>CCAG Article 50)</w:t>
            </w:r>
            <w:r w:rsidRPr="002006F1">
              <w:rPr>
                <w:rFonts w:ascii="Arial" w:eastAsia="Times New Roman" w:hAnsi="Arial" w:cs="Arial"/>
                <w:lang w:eastAsia="fr-FR"/>
              </w:rPr>
              <w:t>.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Article37</w:t>
            </w:r>
          </w:p>
        </w:tc>
        <w:tc>
          <w:tcPr>
            <w:tcW w:w="8315"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w:t>
            </w:r>
            <w:r w:rsidRPr="002006F1">
              <w:rPr>
                <w:rFonts w:ascii="Arial" w:eastAsia="Times New Roman" w:hAnsi="Arial" w:cs="Arial"/>
                <w:bCs/>
                <w:lang w:eastAsia="fr-FR"/>
              </w:rPr>
              <w:t>Implantation des ouvrages (CCAG Article 52)</w:t>
            </w:r>
            <w:r w:rsidRPr="002006F1">
              <w:rPr>
                <w:rFonts w:ascii="Arial" w:eastAsia="Times New Roman" w:hAnsi="Arial" w:cs="Arial"/>
                <w:lang w:eastAsia="fr-FR"/>
              </w:rPr>
              <w:t>.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Article38</w:t>
            </w:r>
          </w:p>
        </w:tc>
        <w:tc>
          <w:tcPr>
            <w:tcW w:w="8315"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w:t>
            </w:r>
            <w:r w:rsidRPr="002006F1">
              <w:rPr>
                <w:rFonts w:ascii="Arial" w:eastAsia="Times New Roman" w:hAnsi="Arial" w:cs="Arial"/>
                <w:bCs/>
                <w:lang w:eastAsia="fr-FR"/>
              </w:rPr>
              <w:t xml:space="preserve"> Sous-traitance (CCAG article 54)</w:t>
            </w:r>
            <w:r w:rsidRPr="002006F1">
              <w:rPr>
                <w:rFonts w:ascii="Arial" w:eastAsia="Times New Roman" w:hAnsi="Arial" w:cs="Arial"/>
                <w:lang w:eastAsia="fr-FR"/>
              </w:rPr>
              <w:t>.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Article39</w:t>
            </w:r>
          </w:p>
        </w:tc>
        <w:tc>
          <w:tcPr>
            <w:tcW w:w="8315"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w:t>
            </w:r>
            <w:r w:rsidRPr="002006F1">
              <w:rPr>
                <w:rFonts w:ascii="Arial" w:eastAsia="Times New Roman" w:hAnsi="Arial" w:cs="Arial"/>
                <w:bCs/>
                <w:spacing w:val="1"/>
                <w:lang w:eastAsia="fr-FR"/>
              </w:rPr>
              <w:t xml:space="preserve"> Laboratoire d</w:t>
            </w:r>
            <w:r w:rsidRPr="002006F1">
              <w:rPr>
                <w:rFonts w:ascii="Arial" w:eastAsia="Times New Roman" w:hAnsi="Arial" w:cs="Arial"/>
                <w:bCs/>
                <w:lang w:eastAsia="fr-FR"/>
              </w:rPr>
              <w:t xml:space="preserve">e </w:t>
            </w:r>
            <w:r w:rsidRPr="002006F1">
              <w:rPr>
                <w:rFonts w:ascii="Arial" w:eastAsia="Times New Roman" w:hAnsi="Arial" w:cs="Arial"/>
                <w:bCs/>
                <w:spacing w:val="1"/>
                <w:lang w:eastAsia="fr-FR"/>
              </w:rPr>
              <w:t>chantie</w:t>
            </w:r>
            <w:r w:rsidRPr="002006F1">
              <w:rPr>
                <w:rFonts w:ascii="Arial" w:eastAsia="Times New Roman" w:hAnsi="Arial" w:cs="Arial"/>
                <w:bCs/>
                <w:lang w:eastAsia="fr-FR"/>
              </w:rPr>
              <w:t xml:space="preserve">r </w:t>
            </w:r>
            <w:r w:rsidRPr="002006F1">
              <w:rPr>
                <w:rFonts w:ascii="Arial" w:eastAsia="Times New Roman" w:hAnsi="Arial" w:cs="Arial"/>
                <w:bCs/>
                <w:spacing w:val="1"/>
                <w:lang w:eastAsia="fr-FR"/>
              </w:rPr>
              <w:t>e</w:t>
            </w:r>
            <w:r w:rsidRPr="002006F1">
              <w:rPr>
                <w:rFonts w:ascii="Arial" w:eastAsia="Times New Roman" w:hAnsi="Arial" w:cs="Arial"/>
                <w:bCs/>
                <w:lang w:eastAsia="fr-FR"/>
              </w:rPr>
              <w:t xml:space="preserve">t </w:t>
            </w:r>
            <w:r w:rsidRPr="002006F1">
              <w:rPr>
                <w:rFonts w:ascii="Arial" w:eastAsia="Times New Roman" w:hAnsi="Arial" w:cs="Arial"/>
                <w:bCs/>
                <w:spacing w:val="1"/>
                <w:lang w:eastAsia="fr-FR"/>
              </w:rPr>
              <w:t xml:space="preserve">essais </w:t>
            </w:r>
            <w:r w:rsidRPr="002006F1">
              <w:rPr>
                <w:rFonts w:ascii="Arial" w:eastAsia="Times New Roman" w:hAnsi="Arial" w:cs="Arial"/>
                <w:bCs/>
                <w:lang w:eastAsia="fr-FR"/>
              </w:rPr>
              <w:t>(CCAG Article 55</w:t>
            </w:r>
            <w:proofErr w:type="gramStart"/>
            <w:r w:rsidRPr="002006F1">
              <w:rPr>
                <w:rFonts w:ascii="Arial" w:eastAsia="Times New Roman" w:hAnsi="Arial" w:cs="Arial"/>
                <w:bCs/>
                <w:lang w:eastAsia="fr-FR"/>
              </w:rPr>
              <w:t>)</w:t>
            </w:r>
            <w:r w:rsidRPr="002006F1">
              <w:rPr>
                <w:rFonts w:ascii="Arial" w:eastAsia="Times New Roman" w:hAnsi="Arial" w:cs="Arial"/>
                <w:lang w:eastAsia="fr-FR"/>
              </w:rPr>
              <w:t>.</w:t>
            </w:r>
            <w:proofErr w:type="gramEnd"/>
            <w:r w:rsidRPr="002006F1">
              <w:rPr>
                <w:rFonts w:ascii="Arial" w:eastAsia="Times New Roman" w:hAnsi="Arial" w:cs="Arial"/>
                <w:lang w:eastAsia="fr-FR"/>
              </w:rPr>
              <w:t xml:space="preserve">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9469" w:type="dxa"/>
            <w:gridSpan w:val="2"/>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xml:space="preserve">Article 40 : </w:t>
            </w:r>
            <w:r w:rsidRPr="002006F1">
              <w:rPr>
                <w:rFonts w:ascii="Arial" w:eastAsia="Times New Roman" w:hAnsi="Arial" w:cs="Arial"/>
                <w:bCs/>
                <w:lang w:eastAsia="fr-FR"/>
              </w:rPr>
              <w:t>Journal de chantier (CCAG Article 56 complété)</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321"/>
        </w:trPr>
        <w:tc>
          <w:tcPr>
            <w:tcW w:w="11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Article41</w:t>
            </w:r>
          </w:p>
        </w:tc>
        <w:tc>
          <w:tcPr>
            <w:tcW w:w="8315"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Utilisation des explosifs (CCAG Article 60</w:t>
            </w:r>
            <w:proofErr w:type="gramStart"/>
            <w:r w:rsidRPr="002006F1">
              <w:rPr>
                <w:rFonts w:ascii="Arial" w:eastAsia="Times New Roman" w:hAnsi="Arial" w:cs="Arial"/>
                <w:lang w:eastAsia="fr-FR"/>
              </w:rPr>
              <w:t>).</w:t>
            </w:r>
            <w:proofErr w:type="gramEnd"/>
            <w:r w:rsidRPr="002006F1">
              <w:rPr>
                <w:rFonts w:ascii="Arial" w:eastAsia="Times New Roman" w:hAnsi="Arial" w:cs="Arial"/>
                <w:lang w:eastAsia="fr-FR"/>
              </w:rPr>
              <w:t xml:space="preserve">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bl>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roofErr w:type="spellStart"/>
      <w:r w:rsidRPr="002006F1">
        <w:rPr>
          <w:rFonts w:ascii="Arial" w:eastAsia="Times New Roman" w:hAnsi="Arial" w:cs="Arial"/>
          <w:b/>
          <w:bCs/>
          <w:lang w:eastAsia="fr-FR"/>
        </w:rPr>
        <w:t>CHAPITREIV:DELARECEPTION</w:t>
      </w:r>
      <w:proofErr w:type="spellEnd"/>
      <w:r w:rsidRPr="002006F1">
        <w:rPr>
          <w:rFonts w:ascii="Arial" w:eastAsia="Times New Roman" w:hAnsi="Arial" w:cs="Arial"/>
          <w:lang w:eastAsia="fr-FR"/>
        </w:rPr>
        <w:t>. . . . . . . . . . . . . . . . . . . . . . . . . . . . . . . . . . . . . . .. . . .</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tbl>
      <w:tblPr>
        <w:tblW w:w="9923" w:type="dxa"/>
        <w:tblLayout w:type="fixed"/>
        <w:tblCellMar>
          <w:left w:w="10" w:type="dxa"/>
          <w:right w:w="10" w:type="dxa"/>
        </w:tblCellMar>
        <w:tblLook w:val="0000" w:firstRow="0" w:lastRow="0" w:firstColumn="0" w:lastColumn="0" w:noHBand="0" w:noVBand="0"/>
      </w:tblPr>
      <w:tblGrid>
        <w:gridCol w:w="1154"/>
        <w:gridCol w:w="8315"/>
        <w:gridCol w:w="454"/>
      </w:tblGrid>
      <w:tr w:rsidR="002006F1" w:rsidRPr="002006F1" w:rsidTr="00584044">
        <w:trPr>
          <w:trHeight w:hRule="exact" w:val="335"/>
        </w:trPr>
        <w:tc>
          <w:tcPr>
            <w:tcW w:w="11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Article42</w:t>
            </w:r>
          </w:p>
        </w:tc>
        <w:tc>
          <w:tcPr>
            <w:tcW w:w="8315"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Réception provisoire (CCAG Article 67</w:t>
            </w:r>
            <w:proofErr w:type="gramStart"/>
            <w:r w:rsidRPr="002006F1">
              <w:rPr>
                <w:rFonts w:ascii="Arial" w:eastAsia="Times New Roman" w:hAnsi="Arial" w:cs="Arial"/>
                <w:lang w:eastAsia="fr-FR"/>
              </w:rPr>
              <w:t>).</w:t>
            </w:r>
            <w:proofErr w:type="gramEnd"/>
            <w:r w:rsidRPr="002006F1">
              <w:rPr>
                <w:rFonts w:ascii="Arial" w:eastAsia="Times New Roman" w:hAnsi="Arial" w:cs="Arial"/>
                <w:lang w:eastAsia="fr-FR"/>
              </w:rPr>
              <w:t xml:space="preserve">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Article43</w:t>
            </w:r>
          </w:p>
        </w:tc>
        <w:tc>
          <w:tcPr>
            <w:tcW w:w="8315"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Documents à fournir après exécution (CCAG Article 68).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Article44</w:t>
            </w:r>
          </w:p>
        </w:tc>
        <w:tc>
          <w:tcPr>
            <w:tcW w:w="8315"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:Délai de garantie(CCAG Article70).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335"/>
        </w:trPr>
        <w:tc>
          <w:tcPr>
            <w:tcW w:w="11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Article45</w:t>
            </w:r>
          </w:p>
        </w:tc>
        <w:tc>
          <w:tcPr>
            <w:tcW w:w="8315"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Réception définitive (CCAG Article72)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bl>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CHAPITRE</w:t>
      </w:r>
      <w:r w:rsidR="00F338D4">
        <w:rPr>
          <w:rFonts w:ascii="Arial" w:eastAsia="Times New Roman" w:hAnsi="Arial" w:cs="Arial"/>
          <w:b/>
          <w:bCs/>
          <w:lang w:eastAsia="fr-FR"/>
        </w:rPr>
        <w:t xml:space="preserve"> </w:t>
      </w:r>
      <w:r w:rsidRPr="002006F1">
        <w:rPr>
          <w:rFonts w:ascii="Arial" w:eastAsia="Times New Roman" w:hAnsi="Arial" w:cs="Arial"/>
          <w:b/>
          <w:bCs/>
          <w:lang w:eastAsia="fr-FR"/>
        </w:rPr>
        <w:t>V:DISPOSITIONS DIVERSES</w:t>
      </w:r>
      <w:r w:rsidRPr="002006F1">
        <w:rPr>
          <w:rFonts w:ascii="Arial" w:eastAsia="Times New Roman" w:hAnsi="Arial" w:cs="Arial"/>
          <w:lang w:eastAsia="fr-FR"/>
        </w:rPr>
        <w:t>. . . . . . . .. . . . . . . . . . . . . . . . . . . . . . . . . . . . ..</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tbl>
      <w:tblPr>
        <w:tblW w:w="9781" w:type="dxa"/>
        <w:tblLayout w:type="fixed"/>
        <w:tblCellMar>
          <w:left w:w="10" w:type="dxa"/>
          <w:right w:w="10" w:type="dxa"/>
        </w:tblCellMar>
        <w:tblLook w:val="0000" w:firstRow="0" w:lastRow="0" w:firstColumn="0" w:lastColumn="0" w:noHBand="0" w:noVBand="0"/>
      </w:tblPr>
      <w:tblGrid>
        <w:gridCol w:w="1154"/>
        <w:gridCol w:w="8173"/>
        <w:gridCol w:w="454"/>
      </w:tblGrid>
      <w:tr w:rsidR="002006F1" w:rsidRPr="002006F1" w:rsidTr="00584044">
        <w:trPr>
          <w:trHeight w:hRule="exact" w:val="335"/>
        </w:trPr>
        <w:tc>
          <w:tcPr>
            <w:tcW w:w="11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Article46</w:t>
            </w:r>
          </w:p>
        </w:tc>
        <w:tc>
          <w:tcPr>
            <w:tcW w:w="817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Résiliation de la lettre commande (CCAG Article74</w:t>
            </w:r>
            <w:proofErr w:type="gramStart"/>
            <w:r w:rsidRPr="002006F1">
              <w:rPr>
                <w:rFonts w:ascii="Arial" w:eastAsia="Times New Roman" w:hAnsi="Arial" w:cs="Arial"/>
                <w:lang w:eastAsia="fr-FR"/>
              </w:rPr>
              <w:t>).</w:t>
            </w:r>
            <w:proofErr w:type="gramEnd"/>
            <w:r w:rsidRPr="002006F1">
              <w:rPr>
                <w:rFonts w:ascii="Arial" w:eastAsia="Times New Roman" w:hAnsi="Arial" w:cs="Arial"/>
                <w:lang w:eastAsia="fr-FR"/>
              </w:rPr>
              <w:t xml:space="preserve">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Article47</w:t>
            </w:r>
          </w:p>
        </w:tc>
        <w:tc>
          <w:tcPr>
            <w:tcW w:w="817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Cas de force majeure (CCAG Article75</w:t>
            </w:r>
            <w:proofErr w:type="gramStart"/>
            <w:r w:rsidRPr="002006F1">
              <w:rPr>
                <w:rFonts w:ascii="Arial" w:eastAsia="Times New Roman" w:hAnsi="Arial" w:cs="Arial"/>
                <w:lang w:eastAsia="fr-FR"/>
              </w:rPr>
              <w:t>).</w:t>
            </w:r>
            <w:proofErr w:type="gramEnd"/>
            <w:r w:rsidRPr="002006F1">
              <w:rPr>
                <w:rFonts w:ascii="Arial" w:eastAsia="Times New Roman" w:hAnsi="Arial" w:cs="Arial"/>
                <w:lang w:eastAsia="fr-FR"/>
              </w:rPr>
              <w:t xml:space="preserve">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Article48</w:t>
            </w:r>
          </w:p>
        </w:tc>
        <w:tc>
          <w:tcPr>
            <w:tcW w:w="817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:Différends et litiges (CCAG Article 79).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335"/>
        </w:trPr>
        <w:tc>
          <w:tcPr>
            <w:tcW w:w="11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Article49</w:t>
            </w:r>
          </w:p>
        </w:tc>
        <w:tc>
          <w:tcPr>
            <w:tcW w:w="817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:Edition et diffusion de la présente lettre commande.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bl>
    <w:p w:rsidR="002006F1" w:rsidRPr="002006F1" w:rsidRDefault="002006F1"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Article50 et dernier: Entrée en vigueur de la lettre commande. . . . . . . . . . . . . . . . . . . . . . . . . . . . . . . </w:t>
      </w:r>
    </w:p>
    <w:p w:rsidR="002006F1" w:rsidRPr="002006F1" w:rsidRDefault="002006F1" w:rsidP="002006F1">
      <w:pPr>
        <w:pageBreakBefore/>
        <w:widowControl w:val="0"/>
        <w:tabs>
          <w:tab w:val="left" w:pos="10460"/>
        </w:tabs>
        <w:suppressAutoHyphens/>
        <w:autoSpaceDE w:val="0"/>
        <w:autoSpaceDN w:val="0"/>
        <w:spacing w:after="0" w:line="240" w:lineRule="auto"/>
        <w:jc w:val="center"/>
        <w:textAlignment w:val="baseline"/>
        <w:rPr>
          <w:rFonts w:ascii="Arial" w:eastAsia="Times New Roman" w:hAnsi="Arial" w:cs="Arial"/>
          <w:lang w:eastAsia="fr-FR"/>
        </w:rPr>
      </w:pPr>
      <w:r w:rsidRPr="002006F1">
        <w:rPr>
          <w:rFonts w:ascii="Arial" w:eastAsia="Times New Roman" w:hAnsi="Arial" w:cs="Arial"/>
          <w:b/>
          <w:bCs/>
          <w:lang w:eastAsia="fr-FR"/>
        </w:rPr>
        <w:t>CHAPITRE I:GENERALITES</w:t>
      </w:r>
    </w:p>
    <w:p w:rsid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F338D4" w:rsidRDefault="00F338D4"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F338D4" w:rsidRPr="002006F1" w:rsidRDefault="00F338D4"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Article1:Objet de la lettre commande</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La présente lettre commande a pour objet l’exécution des </w:t>
      </w:r>
      <w:r w:rsidR="00804D6C">
        <w:rPr>
          <w:rFonts w:ascii="Arial" w:eastAsia="Times New Roman" w:hAnsi="Arial" w:cs="Arial"/>
          <w:bCs/>
          <w:lang w:eastAsia="fr-FR"/>
        </w:rPr>
        <w:t xml:space="preserve">travaux de construction </w:t>
      </w:r>
      <w:r w:rsidR="00677111">
        <w:rPr>
          <w:rFonts w:ascii="Arial" w:eastAsia="Times New Roman" w:hAnsi="Arial" w:cs="Arial"/>
          <w:bCs/>
          <w:lang w:eastAsia="fr-FR"/>
        </w:rPr>
        <w:t>de (03</w:t>
      </w:r>
      <w:r w:rsidR="00804D6C" w:rsidRPr="006B0219">
        <w:rPr>
          <w:rFonts w:ascii="Arial" w:eastAsia="Times New Roman" w:hAnsi="Arial" w:cs="Arial"/>
          <w:bCs/>
          <w:lang w:eastAsia="fr-FR"/>
        </w:rPr>
        <w:t xml:space="preserve">) </w:t>
      </w:r>
      <w:r w:rsidR="00677111">
        <w:rPr>
          <w:rFonts w:ascii="Arial" w:eastAsia="Times New Roman" w:hAnsi="Arial" w:cs="Arial"/>
          <w:bCs/>
          <w:lang w:eastAsia="fr-FR"/>
        </w:rPr>
        <w:t>trois</w:t>
      </w:r>
      <w:r w:rsidR="00804D6C" w:rsidRPr="006B0219">
        <w:rPr>
          <w:rFonts w:ascii="Arial" w:eastAsia="Times New Roman" w:hAnsi="Arial" w:cs="Arial"/>
          <w:bCs/>
          <w:lang w:eastAsia="fr-FR"/>
        </w:rPr>
        <w:t xml:space="preserve"> puits équipés de PMH </w:t>
      </w:r>
      <w:r w:rsidR="00677111">
        <w:rPr>
          <w:rFonts w:ascii="Arial" w:eastAsia="Times New Roman" w:hAnsi="Arial" w:cs="Arial"/>
          <w:bCs/>
          <w:lang w:eastAsia="fr-FR"/>
        </w:rPr>
        <w:t>dans les Ecoles Publiques Angounou, Groupe 1 et Groupe 2 centre administratif</w:t>
      </w:r>
      <w:r w:rsidR="00804D6C" w:rsidRPr="006B0219">
        <w:rPr>
          <w:rFonts w:ascii="Arial" w:eastAsia="Times New Roman" w:hAnsi="Arial" w:cs="Arial"/>
          <w:bCs/>
          <w:lang w:eastAsia="fr-FR"/>
        </w:rPr>
        <w:t>,</w:t>
      </w:r>
      <w:r w:rsidRPr="002006F1">
        <w:rPr>
          <w:rFonts w:ascii="Arial" w:eastAsia="Times New Roman" w:hAnsi="Arial" w:cs="Arial"/>
          <w:lang w:eastAsia="fr-FR"/>
        </w:rPr>
        <w:t xml:space="preserve"> Département de la Mvila, région du Sud,  ainsi qu’il suit :</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6"/>
        <w:gridCol w:w="4856"/>
        <w:gridCol w:w="1984"/>
        <w:gridCol w:w="2009"/>
      </w:tblGrid>
      <w:tr w:rsidR="002006F1" w:rsidRPr="002006F1" w:rsidTr="00584044">
        <w:trPr>
          <w:jc w:val="center"/>
        </w:trPr>
        <w:tc>
          <w:tcPr>
            <w:tcW w:w="1206" w:type="dxa"/>
            <w:shd w:val="clear" w:color="auto" w:fill="auto"/>
          </w:tcPr>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sz w:val="24"/>
                <w:szCs w:val="24"/>
                <w:lang w:eastAsia="fr-FR"/>
              </w:rPr>
            </w:pPr>
            <w:r w:rsidRPr="002006F1">
              <w:rPr>
                <w:rFonts w:ascii="Arial" w:eastAsia="Times New Roman" w:hAnsi="Arial" w:cs="Arial"/>
                <w:b/>
                <w:lang w:eastAsia="fr-FR"/>
              </w:rPr>
              <w:t xml:space="preserve">   N°   Lot</w:t>
            </w:r>
          </w:p>
        </w:tc>
        <w:tc>
          <w:tcPr>
            <w:tcW w:w="4856" w:type="dxa"/>
            <w:shd w:val="clear" w:color="auto" w:fill="auto"/>
          </w:tcPr>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sz w:val="24"/>
                <w:szCs w:val="24"/>
                <w:lang w:eastAsia="fr-FR"/>
              </w:rPr>
            </w:pPr>
            <w:r w:rsidRPr="002006F1">
              <w:rPr>
                <w:rFonts w:ascii="Arial" w:eastAsia="Times New Roman" w:hAnsi="Arial" w:cs="Arial"/>
                <w:b/>
                <w:lang w:eastAsia="fr-FR"/>
              </w:rPr>
              <w:t>Intitulé du projet</w:t>
            </w:r>
          </w:p>
        </w:tc>
        <w:tc>
          <w:tcPr>
            <w:tcW w:w="1984" w:type="dxa"/>
            <w:shd w:val="clear" w:color="auto" w:fill="auto"/>
          </w:tcPr>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sz w:val="24"/>
                <w:szCs w:val="24"/>
                <w:lang w:eastAsia="fr-FR"/>
              </w:rPr>
            </w:pPr>
            <w:r w:rsidRPr="002006F1">
              <w:rPr>
                <w:rFonts w:ascii="Arial" w:eastAsia="Times New Roman" w:hAnsi="Arial" w:cs="Arial"/>
                <w:b/>
                <w:lang w:eastAsia="fr-FR"/>
              </w:rPr>
              <w:t>Localité</w:t>
            </w:r>
          </w:p>
        </w:tc>
        <w:tc>
          <w:tcPr>
            <w:tcW w:w="2009" w:type="dxa"/>
            <w:shd w:val="clear" w:color="auto" w:fill="auto"/>
          </w:tcPr>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sz w:val="24"/>
                <w:szCs w:val="24"/>
                <w:lang w:eastAsia="fr-FR"/>
              </w:rPr>
            </w:pPr>
            <w:r w:rsidRPr="002006F1">
              <w:rPr>
                <w:rFonts w:ascii="Arial" w:eastAsia="Times New Roman" w:hAnsi="Arial" w:cs="Arial"/>
                <w:b/>
                <w:lang w:eastAsia="fr-FR"/>
              </w:rPr>
              <w:t>Arrondissement</w:t>
            </w:r>
          </w:p>
        </w:tc>
      </w:tr>
      <w:tr w:rsidR="00804D6C" w:rsidRPr="002006F1" w:rsidTr="00584044">
        <w:trPr>
          <w:jc w:val="center"/>
        </w:trPr>
        <w:tc>
          <w:tcPr>
            <w:tcW w:w="1206" w:type="dxa"/>
            <w:shd w:val="clear" w:color="auto" w:fill="auto"/>
            <w:vAlign w:val="center"/>
          </w:tcPr>
          <w:p w:rsidR="00804D6C" w:rsidRPr="002006F1" w:rsidRDefault="00F338D4" w:rsidP="002006F1">
            <w:pPr>
              <w:widowControl w:val="0"/>
              <w:suppressAutoHyphens/>
              <w:autoSpaceDE w:val="0"/>
              <w:autoSpaceDN w:val="0"/>
              <w:spacing w:after="0" w:line="240" w:lineRule="auto"/>
              <w:textAlignment w:val="baseline"/>
              <w:rPr>
                <w:rFonts w:ascii="Arial" w:eastAsia="Times New Roman" w:hAnsi="Arial" w:cs="Arial"/>
                <w:sz w:val="24"/>
                <w:szCs w:val="24"/>
                <w:lang w:eastAsia="fr-FR"/>
              </w:rPr>
            </w:pPr>
            <w:r>
              <w:rPr>
                <w:rFonts w:ascii="Arial" w:eastAsia="Times New Roman" w:hAnsi="Arial" w:cs="Arial"/>
                <w:lang w:eastAsia="fr-FR"/>
              </w:rPr>
              <w:t xml:space="preserve">Lot unique </w:t>
            </w:r>
          </w:p>
        </w:tc>
        <w:tc>
          <w:tcPr>
            <w:tcW w:w="4856" w:type="dxa"/>
            <w:shd w:val="clear" w:color="auto" w:fill="auto"/>
            <w:vAlign w:val="center"/>
          </w:tcPr>
          <w:p w:rsidR="00804D6C" w:rsidRPr="002006F1" w:rsidRDefault="00D31B13" w:rsidP="00A8432B">
            <w:pPr>
              <w:widowControl w:val="0"/>
              <w:suppressAutoHyphens/>
              <w:autoSpaceDE w:val="0"/>
              <w:autoSpaceDN w:val="0"/>
              <w:adjustRightInd w:val="0"/>
              <w:spacing w:after="0" w:line="240" w:lineRule="auto"/>
              <w:ind w:right="-23"/>
              <w:jc w:val="both"/>
              <w:textAlignment w:val="baseline"/>
              <w:rPr>
                <w:rFonts w:ascii="Arial" w:eastAsia="Times New Roman" w:hAnsi="Arial" w:cs="Arial"/>
                <w:bCs/>
                <w:sz w:val="24"/>
                <w:szCs w:val="24"/>
                <w:lang w:eastAsia="fr-FR"/>
              </w:rPr>
            </w:pPr>
            <w:r w:rsidRPr="008A7DA8">
              <w:rPr>
                <w:rFonts w:ascii="Arial" w:eastAsia="Times New Roman" w:hAnsi="Arial" w:cs="Arial"/>
                <w:bCs/>
                <w:lang w:eastAsia="fr-FR"/>
              </w:rPr>
              <w:t>les travaux de construction</w:t>
            </w:r>
            <w:r w:rsidR="00677111">
              <w:rPr>
                <w:rFonts w:ascii="Arial" w:eastAsia="Times New Roman" w:hAnsi="Arial" w:cs="Arial"/>
                <w:bCs/>
                <w:lang w:eastAsia="fr-FR"/>
              </w:rPr>
              <w:t xml:space="preserve"> de (03</w:t>
            </w:r>
            <w:r w:rsidRPr="008A7DA8">
              <w:rPr>
                <w:rFonts w:ascii="Arial" w:eastAsia="Times New Roman" w:hAnsi="Arial" w:cs="Arial"/>
                <w:bCs/>
                <w:lang w:eastAsia="fr-FR"/>
              </w:rPr>
              <w:t xml:space="preserve">) </w:t>
            </w:r>
            <w:r w:rsidR="00677111">
              <w:rPr>
                <w:rFonts w:ascii="Arial" w:eastAsia="Times New Roman" w:hAnsi="Arial" w:cs="Arial"/>
                <w:bCs/>
                <w:lang w:eastAsia="fr-FR"/>
              </w:rPr>
              <w:t>trois</w:t>
            </w:r>
            <w:r w:rsidRPr="008A7DA8">
              <w:rPr>
                <w:rFonts w:ascii="Arial" w:eastAsia="Times New Roman" w:hAnsi="Arial" w:cs="Arial"/>
                <w:bCs/>
                <w:lang w:eastAsia="fr-FR"/>
              </w:rPr>
              <w:t xml:space="preserve"> puits équipés de </w:t>
            </w:r>
            <w:r>
              <w:rPr>
                <w:rFonts w:ascii="Arial" w:eastAsia="Times New Roman" w:hAnsi="Arial" w:cs="Arial"/>
                <w:bCs/>
                <w:lang w:eastAsia="fr-FR"/>
              </w:rPr>
              <w:t>PMH</w:t>
            </w:r>
            <w:r w:rsidRPr="008A7DA8">
              <w:rPr>
                <w:rFonts w:ascii="Arial" w:eastAsia="Times New Roman" w:hAnsi="Arial" w:cs="Arial"/>
                <w:bCs/>
                <w:lang w:eastAsia="fr-FR"/>
              </w:rPr>
              <w:t xml:space="preserve"> dans </w:t>
            </w:r>
            <w:r w:rsidR="00A8432B">
              <w:rPr>
                <w:rFonts w:ascii="Arial" w:eastAsia="Times New Roman" w:hAnsi="Arial" w:cs="Arial"/>
                <w:bCs/>
                <w:lang w:eastAsia="fr-FR"/>
              </w:rPr>
              <w:t>les Ecoles Publiques.</w:t>
            </w:r>
            <w:r w:rsidRPr="008A7DA8">
              <w:rPr>
                <w:rFonts w:ascii="Arial" w:eastAsia="Times New Roman" w:hAnsi="Arial" w:cs="Arial"/>
                <w:bCs/>
                <w:lang w:eastAsia="fr-FR"/>
              </w:rPr>
              <w:t xml:space="preserve"> </w:t>
            </w:r>
          </w:p>
        </w:tc>
        <w:tc>
          <w:tcPr>
            <w:tcW w:w="1984" w:type="dxa"/>
            <w:shd w:val="clear" w:color="auto" w:fill="auto"/>
            <w:vAlign w:val="center"/>
          </w:tcPr>
          <w:p w:rsidR="00804D6C" w:rsidRDefault="0067711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r>
              <w:rPr>
                <w:rFonts w:ascii="Arial" w:eastAsia="Times New Roman" w:hAnsi="Arial" w:cs="Arial"/>
                <w:sz w:val="24"/>
                <w:szCs w:val="24"/>
                <w:lang w:eastAsia="fr-FR"/>
              </w:rPr>
              <w:t>-Angounou</w:t>
            </w:r>
          </w:p>
          <w:p w:rsidR="00677111" w:rsidRDefault="0067711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r>
              <w:rPr>
                <w:rFonts w:ascii="Arial" w:eastAsia="Times New Roman" w:hAnsi="Arial" w:cs="Arial"/>
                <w:sz w:val="24"/>
                <w:szCs w:val="24"/>
                <w:lang w:eastAsia="fr-FR"/>
              </w:rPr>
              <w:t>-Groupe 1</w:t>
            </w:r>
          </w:p>
          <w:p w:rsidR="00677111" w:rsidRDefault="0067711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r>
              <w:rPr>
                <w:rFonts w:ascii="Arial" w:eastAsia="Times New Roman" w:hAnsi="Arial" w:cs="Arial"/>
                <w:sz w:val="24"/>
                <w:szCs w:val="24"/>
                <w:lang w:eastAsia="fr-FR"/>
              </w:rPr>
              <w:t>-Groupe2</w:t>
            </w:r>
          </w:p>
          <w:p w:rsidR="00677111" w:rsidRPr="002006F1" w:rsidRDefault="0067711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r>
              <w:rPr>
                <w:rFonts w:ascii="Arial" w:eastAsia="Times New Roman" w:hAnsi="Arial" w:cs="Arial"/>
                <w:sz w:val="24"/>
                <w:szCs w:val="24"/>
                <w:lang w:eastAsia="fr-FR"/>
              </w:rPr>
              <w:t>(Centre administratif)</w:t>
            </w:r>
          </w:p>
        </w:tc>
        <w:tc>
          <w:tcPr>
            <w:tcW w:w="2009" w:type="dxa"/>
            <w:shd w:val="clear" w:color="auto" w:fill="auto"/>
            <w:vAlign w:val="center"/>
          </w:tcPr>
          <w:p w:rsidR="00804D6C" w:rsidRPr="002006F1" w:rsidRDefault="0067711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r>
              <w:rPr>
                <w:rFonts w:ascii="Arial" w:eastAsia="Times New Roman" w:hAnsi="Arial" w:cs="Arial"/>
                <w:lang w:eastAsia="fr-FR"/>
              </w:rPr>
              <w:t>Ebolowa 1</w:t>
            </w:r>
            <w:r w:rsidRPr="00677111">
              <w:rPr>
                <w:rFonts w:ascii="Arial" w:eastAsia="Times New Roman" w:hAnsi="Arial" w:cs="Arial"/>
                <w:vertAlign w:val="superscript"/>
                <w:lang w:eastAsia="fr-FR"/>
              </w:rPr>
              <w:t>er</w:t>
            </w:r>
            <w:r>
              <w:rPr>
                <w:rFonts w:ascii="Arial" w:eastAsia="Times New Roman" w:hAnsi="Arial" w:cs="Arial"/>
                <w:lang w:eastAsia="fr-FR"/>
              </w:rPr>
              <w:t xml:space="preserve"> </w:t>
            </w:r>
          </w:p>
        </w:tc>
      </w:tr>
    </w:tbl>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Financement :</w:t>
      </w:r>
      <w:r w:rsidR="00804D6C">
        <w:rPr>
          <w:rFonts w:ascii="Arial" w:eastAsia="Times New Roman" w:hAnsi="Arial" w:cs="Arial"/>
          <w:lang w:eastAsia="fr-FR"/>
        </w:rPr>
        <w:t xml:space="preserve"> BIP MINDDEVEL Exercice 20</w:t>
      </w:r>
      <w:r w:rsidR="00A8432B">
        <w:rPr>
          <w:rFonts w:ascii="Arial" w:eastAsia="Times New Roman" w:hAnsi="Arial" w:cs="Arial"/>
          <w:lang w:eastAsia="fr-FR"/>
        </w:rPr>
        <w:t>23</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Article2: Procédure de passation de la lettre commande</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 La présente lettre commande est passée </w:t>
      </w:r>
      <w:r w:rsidRPr="002006F1">
        <w:rPr>
          <w:rFonts w:ascii="Arial" w:eastAsia="Times New Roman" w:hAnsi="Arial" w:cs="Arial"/>
          <w:iCs/>
          <w:lang w:eastAsia="fr-FR"/>
        </w:rPr>
        <w:t xml:space="preserve">après Appel d’Offres National Ouvert en procédure d’urgence </w:t>
      </w:r>
      <w:r w:rsidRPr="002006F1">
        <w:rPr>
          <w:rFonts w:ascii="Arial" w:eastAsia="Times New Roman" w:hAnsi="Arial" w:cs="Arial"/>
          <w:b/>
          <w:lang w:eastAsia="fr-FR"/>
        </w:rPr>
        <w:t>n</w:t>
      </w:r>
      <w:r w:rsidR="00822679">
        <w:rPr>
          <w:rFonts w:ascii="Arial" w:eastAsia="Times New Roman" w:hAnsi="Arial" w:cs="Arial"/>
          <w:b/>
          <w:lang w:eastAsia="fr-FR"/>
        </w:rPr>
        <w:t>°…/AONO/</w:t>
      </w:r>
      <w:r w:rsidR="00A8432B">
        <w:rPr>
          <w:rFonts w:ascii="Arial" w:eastAsia="Times New Roman" w:hAnsi="Arial" w:cs="Arial"/>
          <w:b/>
          <w:lang w:eastAsia="fr-FR"/>
        </w:rPr>
        <w:t xml:space="preserve"> </w:t>
      </w:r>
      <w:r w:rsidR="00822679">
        <w:rPr>
          <w:rFonts w:ascii="Arial" w:eastAsia="Times New Roman" w:hAnsi="Arial" w:cs="Arial"/>
          <w:b/>
          <w:lang w:eastAsia="fr-FR"/>
        </w:rPr>
        <w:t>C</w:t>
      </w:r>
      <w:r w:rsidR="00A8432B">
        <w:rPr>
          <w:rFonts w:ascii="Arial" w:eastAsia="Times New Roman" w:hAnsi="Arial" w:cs="Arial"/>
          <w:b/>
          <w:lang w:eastAsia="fr-FR"/>
        </w:rPr>
        <w:t>A</w:t>
      </w:r>
      <w:r w:rsidR="00822679">
        <w:rPr>
          <w:rFonts w:ascii="Arial" w:eastAsia="Times New Roman" w:hAnsi="Arial" w:cs="Arial"/>
          <w:b/>
          <w:lang w:eastAsia="fr-FR"/>
        </w:rPr>
        <w:t>-</w:t>
      </w:r>
      <w:r w:rsidR="00A8432B">
        <w:rPr>
          <w:rFonts w:ascii="Arial" w:eastAsia="Times New Roman" w:hAnsi="Arial" w:cs="Arial"/>
          <w:b/>
          <w:lang w:eastAsia="fr-FR"/>
        </w:rPr>
        <w:t>EBWA1</w:t>
      </w:r>
      <w:r w:rsidR="00822679">
        <w:rPr>
          <w:rFonts w:ascii="Arial" w:eastAsia="Times New Roman" w:hAnsi="Arial" w:cs="Arial"/>
          <w:b/>
          <w:lang w:eastAsia="fr-FR"/>
        </w:rPr>
        <w:t>/C</w:t>
      </w:r>
      <w:r w:rsidR="00A8432B">
        <w:rPr>
          <w:rFonts w:ascii="Arial" w:eastAsia="Times New Roman" w:hAnsi="Arial" w:cs="Arial"/>
          <w:b/>
          <w:lang w:eastAsia="fr-FR"/>
        </w:rPr>
        <w:t>I</w:t>
      </w:r>
      <w:r w:rsidR="00822679">
        <w:rPr>
          <w:rFonts w:ascii="Arial" w:eastAsia="Times New Roman" w:hAnsi="Arial" w:cs="Arial"/>
          <w:b/>
          <w:lang w:eastAsia="fr-FR"/>
        </w:rPr>
        <w:t>PMP/</w:t>
      </w:r>
      <w:r w:rsidR="00A8432B">
        <w:rPr>
          <w:rFonts w:ascii="Arial" w:eastAsia="Times New Roman" w:hAnsi="Arial" w:cs="Arial"/>
          <w:b/>
          <w:lang w:eastAsia="fr-FR"/>
        </w:rPr>
        <w:t xml:space="preserve"> </w:t>
      </w:r>
      <w:r w:rsidR="00822679">
        <w:rPr>
          <w:rFonts w:ascii="Arial" w:eastAsia="Times New Roman" w:hAnsi="Arial" w:cs="Arial"/>
          <w:b/>
          <w:lang w:eastAsia="fr-FR"/>
        </w:rPr>
        <w:t>20</w:t>
      </w:r>
      <w:r w:rsidR="00A8432B">
        <w:rPr>
          <w:rFonts w:ascii="Arial" w:eastAsia="Times New Roman" w:hAnsi="Arial" w:cs="Arial"/>
          <w:b/>
          <w:lang w:eastAsia="fr-FR"/>
        </w:rPr>
        <w:t>23</w:t>
      </w:r>
      <w:r w:rsidR="00822679">
        <w:rPr>
          <w:rFonts w:ascii="Arial" w:eastAsia="Times New Roman" w:hAnsi="Arial" w:cs="Arial"/>
          <w:b/>
          <w:lang w:eastAsia="fr-FR"/>
        </w:rPr>
        <w:t xml:space="preserve"> </w:t>
      </w:r>
      <w:r w:rsidR="00A8432B">
        <w:rPr>
          <w:rFonts w:ascii="Arial" w:eastAsia="Times New Roman" w:hAnsi="Arial" w:cs="Arial"/>
          <w:b/>
          <w:iCs/>
          <w:lang w:eastAsia="fr-FR"/>
        </w:rPr>
        <w:t>du…/…/2023</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Article3: Définitions et attributions (CCAGArticle2complété)</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i/>
          <w:iCs/>
          <w:lang w:eastAsia="fr-FR"/>
        </w:rPr>
        <w:t>3.1. Définitions générales (Cf. code)</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83147B">
      <w:pPr>
        <w:widowControl w:val="0"/>
        <w:numPr>
          <w:ilvl w:val="0"/>
          <w:numId w:val="33"/>
        </w:numPr>
        <w:suppressAutoHyphens/>
        <w:autoSpaceDE w:val="0"/>
        <w:autoSpaceDN w:val="0"/>
        <w:spacing w:after="0" w:line="240" w:lineRule="auto"/>
        <w:jc w:val="both"/>
        <w:textAlignment w:val="baseline"/>
        <w:rPr>
          <w:rFonts w:ascii="Arial" w:eastAsia="Calibri" w:hAnsi="Arial" w:cs="Arial"/>
        </w:rPr>
      </w:pPr>
      <w:r w:rsidRPr="002006F1">
        <w:rPr>
          <w:rFonts w:ascii="Arial" w:eastAsia="Calibri" w:hAnsi="Arial" w:cs="Arial"/>
          <w:b/>
        </w:rPr>
        <w:t xml:space="preserve">L’Autorité contractante </w:t>
      </w:r>
      <w:r w:rsidRPr="002006F1">
        <w:rPr>
          <w:rFonts w:ascii="Arial" w:eastAsia="Calibri" w:hAnsi="Arial" w:cs="Arial"/>
        </w:rPr>
        <w:t xml:space="preserve">est </w:t>
      </w:r>
      <w:r w:rsidRPr="002006F1">
        <w:rPr>
          <w:rFonts w:ascii="Arial" w:eastAsia="Calibri" w:hAnsi="Arial" w:cs="Arial"/>
          <w:iCs/>
        </w:rPr>
        <w:t xml:space="preserve">Le </w:t>
      </w:r>
      <w:r w:rsidR="008C0144">
        <w:rPr>
          <w:rFonts w:ascii="Arial" w:eastAsia="Calibri" w:hAnsi="Arial" w:cs="Arial"/>
          <w:iCs/>
        </w:rPr>
        <w:t xml:space="preserve">Maire de la commune </w:t>
      </w:r>
      <w:r w:rsidR="00A8432B">
        <w:rPr>
          <w:rFonts w:ascii="Arial" w:eastAsia="Calibri" w:hAnsi="Arial" w:cs="Arial"/>
          <w:iCs/>
        </w:rPr>
        <w:t>d’Arrondissement d’Ebolowa1</w:t>
      </w:r>
      <w:r w:rsidR="00A8432B" w:rsidRPr="00A8432B">
        <w:rPr>
          <w:rFonts w:ascii="Arial" w:eastAsia="Calibri" w:hAnsi="Arial" w:cs="Arial"/>
          <w:iCs/>
          <w:vertAlign w:val="superscript"/>
        </w:rPr>
        <w:t>er</w:t>
      </w:r>
      <w:r w:rsidRPr="002006F1">
        <w:rPr>
          <w:rFonts w:ascii="Arial" w:eastAsia="Calibri" w:hAnsi="Arial" w:cs="Arial"/>
          <w:iCs/>
        </w:rPr>
        <w:t xml:space="preserve">, </w:t>
      </w:r>
      <w:r w:rsidRPr="002006F1">
        <w:rPr>
          <w:rFonts w:ascii="Arial" w:eastAsia="Calibri" w:hAnsi="Arial" w:cs="Arial"/>
        </w:rPr>
        <w:t>il passe la lettre commande, veille à la conservation des originaux des documents y relatifs et</w:t>
      </w:r>
      <w:r w:rsidRPr="002006F1">
        <w:rPr>
          <w:rFonts w:ascii="Arial" w:eastAsia="Calibri" w:hAnsi="Arial" w:cs="Arial"/>
          <w:spacing w:val="12"/>
        </w:rPr>
        <w:t xml:space="preserve"> procède </w:t>
      </w:r>
      <w:r w:rsidRPr="002006F1">
        <w:rPr>
          <w:rFonts w:ascii="Arial" w:eastAsia="Calibri" w:hAnsi="Arial" w:cs="Arial"/>
        </w:rPr>
        <w:t>à la transmission des copies au Ministère en charge des Marchés publics et à</w:t>
      </w:r>
      <w:r w:rsidRPr="002006F1">
        <w:rPr>
          <w:rFonts w:ascii="Arial" w:eastAsia="Calibri" w:hAnsi="Arial" w:cs="Arial"/>
          <w:spacing w:val="6"/>
        </w:rPr>
        <w:t xml:space="preserve"> l’organisme chargé de la régulation.</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trike/>
          <w:lang w:eastAsia="fr-FR"/>
        </w:rPr>
      </w:pPr>
    </w:p>
    <w:p w:rsidR="002006F1" w:rsidRPr="002006F1" w:rsidRDefault="002006F1" w:rsidP="0083147B">
      <w:pPr>
        <w:widowControl w:val="0"/>
        <w:numPr>
          <w:ilvl w:val="0"/>
          <w:numId w:val="33"/>
        </w:numPr>
        <w:suppressAutoHyphens/>
        <w:autoSpaceDE w:val="0"/>
        <w:autoSpaceDN w:val="0"/>
        <w:spacing w:after="0" w:line="240" w:lineRule="auto"/>
        <w:jc w:val="both"/>
        <w:textAlignment w:val="baseline"/>
        <w:rPr>
          <w:rFonts w:ascii="Arial" w:eastAsia="Calibri" w:hAnsi="Arial" w:cs="Arial"/>
        </w:rPr>
      </w:pPr>
      <w:r w:rsidRPr="002006F1">
        <w:rPr>
          <w:rFonts w:ascii="Arial" w:eastAsia="Calibri" w:hAnsi="Arial" w:cs="Arial"/>
          <w:b/>
        </w:rPr>
        <w:t>L’Autorité en charge du contrôle</w:t>
      </w:r>
      <w:r w:rsidRPr="002006F1">
        <w:rPr>
          <w:rFonts w:ascii="Arial" w:eastAsia="Calibri" w:hAnsi="Arial" w:cs="Arial"/>
        </w:rPr>
        <w:t xml:space="preserve"> de l’effectivité de la réalisation des travaux est : Le </w:t>
      </w:r>
      <w:r w:rsidR="00A8432B">
        <w:rPr>
          <w:rFonts w:ascii="Arial" w:eastAsia="Calibri" w:hAnsi="Arial" w:cs="Arial"/>
        </w:rPr>
        <w:t>Délégué Départemental</w:t>
      </w:r>
      <w:r w:rsidRPr="002006F1">
        <w:rPr>
          <w:rFonts w:ascii="Arial" w:eastAsia="Calibri" w:hAnsi="Arial" w:cs="Arial"/>
        </w:rPr>
        <w:t xml:space="preserve"> des Marchés publics de la Mvila.</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83147B">
      <w:pPr>
        <w:widowControl w:val="0"/>
        <w:numPr>
          <w:ilvl w:val="0"/>
          <w:numId w:val="33"/>
        </w:numPr>
        <w:shd w:val="clear" w:color="auto" w:fill="FFFFFF"/>
        <w:suppressAutoHyphens/>
        <w:autoSpaceDE w:val="0"/>
        <w:autoSpaceDN w:val="0"/>
        <w:spacing w:after="0" w:line="240" w:lineRule="auto"/>
        <w:jc w:val="both"/>
        <w:textAlignment w:val="baseline"/>
        <w:rPr>
          <w:rFonts w:ascii="Arial" w:eastAsia="Calibri" w:hAnsi="Arial" w:cs="Arial"/>
        </w:rPr>
      </w:pPr>
      <w:r w:rsidRPr="002006F1">
        <w:rPr>
          <w:rFonts w:ascii="Arial" w:eastAsia="Calibri" w:hAnsi="Arial" w:cs="Arial"/>
          <w:b/>
        </w:rPr>
        <w:t xml:space="preserve">Le Maître d’Ouvrage : </w:t>
      </w:r>
      <w:r w:rsidRPr="002006F1">
        <w:rPr>
          <w:rFonts w:ascii="Arial" w:eastAsia="Calibri" w:hAnsi="Arial" w:cs="Arial"/>
        </w:rPr>
        <w:t xml:space="preserve">est le Maire de la commune </w:t>
      </w:r>
      <w:r w:rsidR="00A8432B">
        <w:rPr>
          <w:rFonts w:ascii="Arial" w:eastAsia="Calibri" w:hAnsi="Arial" w:cs="Arial"/>
        </w:rPr>
        <w:t>d’Arrondissement d’Ebolowa1</w:t>
      </w:r>
      <w:r w:rsidR="00A8432B" w:rsidRPr="00A8432B">
        <w:rPr>
          <w:rFonts w:ascii="Arial" w:eastAsia="Calibri" w:hAnsi="Arial" w:cs="Arial"/>
          <w:vertAlign w:val="superscript"/>
        </w:rPr>
        <w:t>er</w:t>
      </w:r>
      <w:r w:rsidRPr="002006F1">
        <w:rPr>
          <w:rFonts w:ascii="Arial" w:eastAsia="Calibri" w:hAnsi="Arial" w:cs="Arial"/>
        </w:rPr>
        <w:t>:</w:t>
      </w:r>
      <w:r w:rsidRPr="002006F1">
        <w:rPr>
          <w:rFonts w:ascii="Arial" w:eastAsia="Calibri" w:hAnsi="Arial" w:cs="Arial"/>
          <w:iCs/>
        </w:rPr>
        <w:t xml:space="preserve"> Il veille à la conservation des originaux des documents de la lettre commande et à la transmission des copies à l’</w:t>
      </w:r>
      <w:proofErr w:type="spellStart"/>
      <w:r w:rsidRPr="002006F1">
        <w:rPr>
          <w:rFonts w:ascii="Arial" w:eastAsia="Calibri" w:hAnsi="Arial" w:cs="Arial"/>
          <w:iCs/>
        </w:rPr>
        <w:t>ARMP</w:t>
      </w:r>
      <w:proofErr w:type="spellEnd"/>
      <w:r w:rsidRPr="002006F1">
        <w:rPr>
          <w:rFonts w:ascii="Arial" w:eastAsia="Calibri" w:hAnsi="Arial" w:cs="Arial"/>
          <w:iCs/>
        </w:rPr>
        <w:t xml:space="preserve"> par le point focal désigné à cet effet. Il notifie l’ordre de service de commencer les travaux aux entreprises. </w:t>
      </w:r>
      <w:r w:rsidRPr="002006F1">
        <w:rPr>
          <w:rFonts w:ascii="Arial" w:eastAsia="Calibri" w:hAnsi="Arial" w:cs="Arial"/>
        </w:rPr>
        <w:t>Il représente l’administration bénéficiaire des travaux.</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83147B">
      <w:pPr>
        <w:widowControl w:val="0"/>
        <w:numPr>
          <w:ilvl w:val="0"/>
          <w:numId w:val="33"/>
        </w:numPr>
        <w:suppressAutoHyphens/>
        <w:autoSpaceDE w:val="0"/>
        <w:autoSpaceDN w:val="0"/>
        <w:spacing w:after="0" w:line="240" w:lineRule="auto"/>
        <w:jc w:val="both"/>
        <w:textAlignment w:val="baseline"/>
        <w:rPr>
          <w:rFonts w:ascii="Arial" w:eastAsia="Calibri" w:hAnsi="Arial" w:cs="Arial"/>
        </w:rPr>
      </w:pPr>
      <w:r w:rsidRPr="002006F1">
        <w:rPr>
          <w:rFonts w:ascii="Arial" w:eastAsia="Calibri" w:hAnsi="Arial" w:cs="Arial"/>
          <w:b/>
        </w:rPr>
        <w:t>Le Chef de service du marché</w:t>
      </w:r>
      <w:r w:rsidR="00A8432B">
        <w:rPr>
          <w:rFonts w:ascii="Arial" w:eastAsia="Calibri" w:hAnsi="Arial" w:cs="Arial"/>
        </w:rPr>
        <w:t xml:space="preserve"> est le </w:t>
      </w:r>
      <w:r w:rsidR="00F338D4">
        <w:rPr>
          <w:rFonts w:ascii="Arial" w:eastAsia="Calibri" w:hAnsi="Arial" w:cs="Arial"/>
        </w:rPr>
        <w:t>Secrétaire Général</w:t>
      </w:r>
      <w:r w:rsidR="00A8432B">
        <w:rPr>
          <w:rFonts w:ascii="Arial" w:eastAsia="Calibri" w:hAnsi="Arial" w:cs="Arial"/>
        </w:rPr>
        <w:t xml:space="preserve"> de la Commune d’Arrondissement</w:t>
      </w:r>
      <w:r w:rsidRPr="002006F1">
        <w:rPr>
          <w:rFonts w:ascii="Arial" w:eastAsia="Calibri" w:hAnsi="Arial" w:cs="Arial"/>
        </w:rPr>
        <w:t xml:space="preserve"> </w:t>
      </w:r>
      <w:r w:rsidR="00A8432B">
        <w:rPr>
          <w:rFonts w:ascii="Arial" w:eastAsia="Calibri" w:hAnsi="Arial" w:cs="Arial"/>
        </w:rPr>
        <w:t>d’Ebolowa 1</w:t>
      </w:r>
      <w:r w:rsidR="00A8432B" w:rsidRPr="00A8432B">
        <w:rPr>
          <w:rFonts w:ascii="Arial" w:eastAsia="Calibri" w:hAnsi="Arial" w:cs="Arial"/>
          <w:vertAlign w:val="superscript"/>
        </w:rPr>
        <w:t>er</w:t>
      </w:r>
      <w:r w:rsidR="00A8432B">
        <w:rPr>
          <w:rFonts w:ascii="Arial" w:eastAsia="Calibri" w:hAnsi="Arial" w:cs="Arial"/>
        </w:rPr>
        <w:t xml:space="preserve">. </w:t>
      </w:r>
      <w:r w:rsidRPr="002006F1">
        <w:rPr>
          <w:rFonts w:ascii="Arial" w:eastAsia="Calibri" w:hAnsi="Arial" w:cs="Arial"/>
        </w:rPr>
        <w:t>Il veille au respect des clauses administratives, techniques et financières et des délais contractuels.</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Default="002006F1" w:rsidP="0083147B">
      <w:pPr>
        <w:widowControl w:val="0"/>
        <w:numPr>
          <w:ilvl w:val="0"/>
          <w:numId w:val="33"/>
        </w:numPr>
        <w:shd w:val="clear" w:color="auto" w:fill="FFFFFF"/>
        <w:suppressAutoHyphens/>
        <w:autoSpaceDE w:val="0"/>
        <w:autoSpaceDN w:val="0"/>
        <w:adjustRightInd w:val="0"/>
        <w:spacing w:after="0" w:line="240" w:lineRule="auto"/>
        <w:ind w:right="-145"/>
        <w:jc w:val="both"/>
        <w:textAlignment w:val="baseline"/>
        <w:rPr>
          <w:rFonts w:ascii="Arial" w:eastAsia="MS Mincho" w:hAnsi="Arial" w:cs="Arial"/>
        </w:rPr>
      </w:pPr>
      <w:r w:rsidRPr="002006F1">
        <w:rPr>
          <w:rFonts w:ascii="Arial" w:eastAsia="MS Mincho" w:hAnsi="Arial" w:cs="Arial"/>
          <w:b/>
        </w:rPr>
        <w:t>L’Ingénieur de la lettre commande</w:t>
      </w:r>
      <w:r w:rsidRPr="002006F1">
        <w:rPr>
          <w:rFonts w:ascii="Arial" w:eastAsia="MS Mincho" w:hAnsi="Arial" w:cs="Arial"/>
        </w:rPr>
        <w:t xml:space="preserve"> est : </w:t>
      </w:r>
      <w:r w:rsidRPr="002006F1">
        <w:rPr>
          <w:rFonts w:ascii="Arial" w:eastAsia="MS Mincho" w:hAnsi="Arial" w:cs="Arial"/>
          <w:iCs/>
        </w:rPr>
        <w:t>Le  Délégué Départemental de l’eau et de l’</w:t>
      </w:r>
      <w:r w:rsidR="008C0144" w:rsidRPr="002006F1">
        <w:rPr>
          <w:rFonts w:ascii="Arial" w:eastAsia="MS Mincho" w:hAnsi="Arial" w:cs="Arial"/>
          <w:iCs/>
        </w:rPr>
        <w:t>énergie</w:t>
      </w:r>
      <w:r w:rsidRPr="002006F1">
        <w:rPr>
          <w:rFonts w:ascii="Arial" w:eastAsia="MS Mincho" w:hAnsi="Arial" w:cs="Arial"/>
          <w:iCs/>
        </w:rPr>
        <w:t xml:space="preserve"> de la Mvila .</w:t>
      </w:r>
      <w:r w:rsidRPr="002006F1">
        <w:rPr>
          <w:rFonts w:ascii="Arial" w:eastAsia="MS Mincho" w:hAnsi="Arial" w:cs="Arial"/>
        </w:rPr>
        <w:t>Il est chargé du suivi de l’exécution de la lettre commande et de la prise en compte des normes sectorielles dans la réalisation des travaux.</w:t>
      </w:r>
    </w:p>
    <w:p w:rsidR="00F338D4" w:rsidRPr="002006F1" w:rsidRDefault="00F338D4" w:rsidP="00F338D4">
      <w:pPr>
        <w:widowControl w:val="0"/>
        <w:shd w:val="clear" w:color="auto" w:fill="FFFFFF"/>
        <w:suppressAutoHyphens/>
        <w:autoSpaceDE w:val="0"/>
        <w:autoSpaceDN w:val="0"/>
        <w:adjustRightInd w:val="0"/>
        <w:spacing w:after="0" w:line="240" w:lineRule="auto"/>
        <w:ind w:right="-145"/>
        <w:jc w:val="both"/>
        <w:textAlignment w:val="baseline"/>
        <w:rPr>
          <w:rFonts w:ascii="Arial" w:eastAsia="MS Mincho" w:hAnsi="Arial" w:cs="Arial"/>
        </w:rPr>
      </w:pPr>
    </w:p>
    <w:p w:rsidR="002006F1" w:rsidRDefault="002006F1" w:rsidP="0083147B">
      <w:pPr>
        <w:widowControl w:val="0"/>
        <w:numPr>
          <w:ilvl w:val="0"/>
          <w:numId w:val="33"/>
        </w:numPr>
        <w:suppressAutoHyphens/>
        <w:autoSpaceDE w:val="0"/>
        <w:autoSpaceDN w:val="0"/>
        <w:adjustRightInd w:val="0"/>
        <w:spacing w:after="0" w:line="240" w:lineRule="auto"/>
        <w:ind w:right="-145"/>
        <w:jc w:val="both"/>
        <w:textAlignment w:val="baseline"/>
        <w:rPr>
          <w:rFonts w:ascii="Arial" w:eastAsia="Calibri" w:hAnsi="Arial" w:cs="Arial"/>
        </w:rPr>
      </w:pPr>
      <w:r w:rsidRPr="002006F1">
        <w:rPr>
          <w:rFonts w:ascii="Arial" w:eastAsia="Calibri" w:hAnsi="Arial" w:cs="Arial"/>
          <w:b/>
        </w:rPr>
        <w:t xml:space="preserve">L’entrepreneur </w:t>
      </w:r>
      <w:r w:rsidRPr="002006F1">
        <w:rPr>
          <w:rFonts w:ascii="Arial" w:eastAsia="Calibri" w:hAnsi="Arial" w:cs="Arial"/>
        </w:rPr>
        <w:t>est chargé de réaliser les travaux suivant les règles de l’art et conformément aux cahiers de charges et est tenu d’assurer à l’équipe du projet le libre accès au lieu où s’exécutent les travaux ainsi que toutes facilités dans l’exécution de leur fonction.</w:t>
      </w:r>
    </w:p>
    <w:p w:rsidR="00F338D4" w:rsidRDefault="00F338D4" w:rsidP="00F338D4">
      <w:pPr>
        <w:pStyle w:val="Paragraphedeliste"/>
        <w:rPr>
          <w:rFonts w:ascii="Arial" w:hAnsi="Arial" w:cs="Arial"/>
        </w:rPr>
      </w:pPr>
    </w:p>
    <w:p w:rsidR="00F338D4" w:rsidRDefault="00F338D4" w:rsidP="0083147B">
      <w:pPr>
        <w:widowControl w:val="0"/>
        <w:numPr>
          <w:ilvl w:val="0"/>
          <w:numId w:val="33"/>
        </w:numPr>
        <w:suppressAutoHyphens/>
        <w:autoSpaceDE w:val="0"/>
        <w:autoSpaceDN w:val="0"/>
        <w:adjustRightInd w:val="0"/>
        <w:spacing w:after="0" w:line="240" w:lineRule="auto"/>
        <w:ind w:right="-145"/>
        <w:jc w:val="both"/>
        <w:textAlignment w:val="baseline"/>
        <w:rPr>
          <w:rFonts w:ascii="Arial" w:eastAsia="Calibri" w:hAnsi="Arial" w:cs="Arial"/>
        </w:rPr>
      </w:pPr>
      <w:r>
        <w:rPr>
          <w:rFonts w:ascii="Arial" w:eastAsia="Calibri" w:hAnsi="Arial" w:cs="Arial"/>
        </w:rPr>
        <w:t>Le contrôle externe sera assuré par le Délégué Départemental des Marchés Publics de la Mvila.</w:t>
      </w:r>
    </w:p>
    <w:p w:rsidR="00F338D4" w:rsidRDefault="00F338D4" w:rsidP="00F338D4">
      <w:pPr>
        <w:pStyle w:val="Paragraphedeliste"/>
        <w:rPr>
          <w:rFonts w:ascii="Arial" w:hAnsi="Arial" w:cs="Arial"/>
        </w:rPr>
      </w:pPr>
    </w:p>
    <w:p w:rsidR="00F338D4" w:rsidRDefault="00F338D4" w:rsidP="00F338D4">
      <w:pPr>
        <w:pStyle w:val="Paragraphedeliste"/>
        <w:rPr>
          <w:rFonts w:ascii="Arial" w:hAnsi="Arial" w:cs="Arial"/>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b/>
          <w:i/>
          <w:iCs/>
          <w:lang w:eastAsia="fr-FR"/>
        </w:rPr>
      </w:pPr>
      <w:r w:rsidRPr="002006F1">
        <w:rPr>
          <w:rFonts w:ascii="Arial" w:eastAsia="Times New Roman" w:hAnsi="Arial" w:cs="Arial"/>
          <w:b/>
          <w:i/>
          <w:iCs/>
          <w:lang w:eastAsia="fr-FR"/>
        </w:rPr>
        <w:t>3.2. Nantissement</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La présente lettre commande peut être donnée en nantissement, sous réserve de tou</w:t>
      </w:r>
      <w:r w:rsidR="00F338D4">
        <w:rPr>
          <w:rFonts w:ascii="Arial" w:eastAsia="Times New Roman" w:hAnsi="Arial" w:cs="Arial"/>
          <w:lang w:eastAsia="fr-FR"/>
        </w:rPr>
        <w:t>te forme de cession de créance.</w:t>
      </w:r>
    </w:p>
    <w:p w:rsidR="00F338D4" w:rsidRPr="002006F1" w:rsidRDefault="00F338D4"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F338D4"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Pr>
          <w:rFonts w:ascii="Arial" w:eastAsia="Times New Roman" w:hAnsi="Arial" w:cs="Arial"/>
          <w:lang w:eastAsia="fr-FR"/>
        </w:rPr>
        <w:t>Dans ce cas :</w:t>
      </w:r>
    </w:p>
    <w:p w:rsidR="002006F1" w:rsidRPr="002006F1" w:rsidRDefault="002006F1" w:rsidP="0083147B">
      <w:pPr>
        <w:widowControl w:val="0"/>
        <w:numPr>
          <w:ilvl w:val="0"/>
          <w:numId w:val="36"/>
        </w:numPr>
        <w:shd w:val="clear" w:color="auto" w:fill="FFFFFF"/>
        <w:suppressAutoHyphens/>
        <w:autoSpaceDE w:val="0"/>
        <w:autoSpaceDN w:val="0"/>
        <w:spacing w:after="0" w:line="240" w:lineRule="auto"/>
        <w:jc w:val="both"/>
        <w:textAlignment w:val="baseline"/>
        <w:rPr>
          <w:rFonts w:ascii="Arial" w:eastAsia="Calibri" w:hAnsi="Arial" w:cs="Arial"/>
        </w:rPr>
      </w:pPr>
      <w:r w:rsidRPr="002006F1">
        <w:rPr>
          <w:rFonts w:ascii="Arial" w:eastAsia="Calibri" w:hAnsi="Arial" w:cs="Arial"/>
        </w:rPr>
        <w:t xml:space="preserve">L’autorité chargée de l’ordonnancement de la dépense : </w:t>
      </w:r>
      <w:r w:rsidRPr="002006F1">
        <w:rPr>
          <w:rFonts w:ascii="Arial" w:eastAsia="Calibri" w:hAnsi="Arial" w:cs="Arial"/>
          <w:b/>
        </w:rPr>
        <w:t xml:space="preserve">le Maire de la </w:t>
      </w:r>
      <w:r w:rsidR="008C0144" w:rsidRPr="002006F1">
        <w:rPr>
          <w:rFonts w:ascii="Arial" w:eastAsia="Calibri" w:hAnsi="Arial" w:cs="Arial"/>
          <w:b/>
        </w:rPr>
        <w:t xml:space="preserve">Commune </w:t>
      </w:r>
      <w:r w:rsidR="00A8432B">
        <w:rPr>
          <w:rFonts w:ascii="Arial" w:eastAsia="Calibri" w:hAnsi="Arial" w:cs="Arial"/>
          <w:b/>
        </w:rPr>
        <w:t>d’Arrondissement</w:t>
      </w:r>
      <w:r w:rsidR="008C0144">
        <w:rPr>
          <w:rFonts w:ascii="Arial" w:eastAsia="Calibri" w:hAnsi="Arial" w:cs="Arial"/>
          <w:b/>
        </w:rPr>
        <w:t xml:space="preserve"> </w:t>
      </w:r>
      <w:r w:rsidR="00A8432B">
        <w:rPr>
          <w:rFonts w:ascii="Arial" w:eastAsia="Calibri" w:hAnsi="Arial" w:cs="Arial"/>
          <w:b/>
        </w:rPr>
        <w:t>d’Ebolowa 1</w:t>
      </w:r>
      <w:r w:rsidR="00A8432B" w:rsidRPr="00A8432B">
        <w:rPr>
          <w:rFonts w:ascii="Arial" w:eastAsia="Calibri" w:hAnsi="Arial" w:cs="Arial"/>
          <w:b/>
          <w:vertAlign w:val="superscript"/>
        </w:rPr>
        <w:t>er</w:t>
      </w:r>
      <w:r w:rsidR="00A8432B">
        <w:rPr>
          <w:rFonts w:ascii="Arial" w:eastAsia="Calibri" w:hAnsi="Arial" w:cs="Arial"/>
          <w:b/>
        </w:rPr>
        <w:t xml:space="preserve"> </w:t>
      </w:r>
      <w:r w:rsidRPr="002006F1">
        <w:rPr>
          <w:rFonts w:ascii="Arial" w:eastAsia="Calibri" w:hAnsi="Arial" w:cs="Arial"/>
          <w:b/>
        </w:rPr>
        <w:t>;</w:t>
      </w:r>
    </w:p>
    <w:p w:rsidR="002006F1" w:rsidRPr="002006F1" w:rsidRDefault="002006F1" w:rsidP="0083147B">
      <w:pPr>
        <w:widowControl w:val="0"/>
        <w:numPr>
          <w:ilvl w:val="0"/>
          <w:numId w:val="36"/>
        </w:numPr>
        <w:suppressAutoHyphens/>
        <w:autoSpaceDE w:val="0"/>
        <w:autoSpaceDN w:val="0"/>
        <w:spacing w:after="0" w:line="240" w:lineRule="auto"/>
        <w:jc w:val="both"/>
        <w:textAlignment w:val="baseline"/>
        <w:rPr>
          <w:rFonts w:ascii="Arial" w:eastAsia="Calibri" w:hAnsi="Arial" w:cs="Arial"/>
        </w:rPr>
      </w:pPr>
      <w:r w:rsidRPr="002006F1">
        <w:rPr>
          <w:rFonts w:ascii="Arial" w:eastAsia="Calibri" w:hAnsi="Arial" w:cs="Arial"/>
        </w:rPr>
        <w:t>L’autorité chargée de la validation de la dépense est</w:t>
      </w:r>
      <w:r w:rsidRPr="002006F1">
        <w:rPr>
          <w:rFonts w:ascii="Arial" w:eastAsia="Calibri" w:hAnsi="Arial" w:cs="Arial"/>
          <w:b/>
        </w:rPr>
        <w:t xml:space="preserve">: </w:t>
      </w:r>
      <w:r w:rsidRPr="002006F1">
        <w:rPr>
          <w:rFonts w:ascii="Arial" w:eastAsia="Calibri" w:hAnsi="Arial" w:cs="Arial"/>
          <w:b/>
          <w:iCs/>
        </w:rPr>
        <w:t xml:space="preserve">Le </w:t>
      </w:r>
      <w:r w:rsidR="008C0144">
        <w:rPr>
          <w:rFonts w:ascii="Arial" w:eastAsia="Calibri" w:hAnsi="Arial" w:cs="Arial"/>
          <w:b/>
          <w:iCs/>
        </w:rPr>
        <w:t xml:space="preserve">Contrôleur Financier </w:t>
      </w:r>
      <w:r w:rsidR="00F338D4">
        <w:rPr>
          <w:rFonts w:ascii="Arial" w:eastAsia="Calibri" w:hAnsi="Arial" w:cs="Arial"/>
          <w:b/>
          <w:iCs/>
        </w:rPr>
        <w:t>Spécialisé de la Communauté urbaine d’Ebolowa.</w:t>
      </w:r>
    </w:p>
    <w:p w:rsidR="002006F1" w:rsidRPr="002006F1" w:rsidRDefault="002006F1" w:rsidP="0083147B">
      <w:pPr>
        <w:widowControl w:val="0"/>
        <w:numPr>
          <w:ilvl w:val="0"/>
          <w:numId w:val="36"/>
        </w:numPr>
        <w:suppressAutoHyphens/>
        <w:autoSpaceDE w:val="0"/>
        <w:autoSpaceDN w:val="0"/>
        <w:spacing w:after="0" w:line="240" w:lineRule="auto"/>
        <w:jc w:val="both"/>
        <w:textAlignment w:val="baseline"/>
        <w:rPr>
          <w:rFonts w:ascii="Arial" w:eastAsia="Calibri" w:hAnsi="Arial" w:cs="Arial"/>
        </w:rPr>
      </w:pPr>
      <w:r w:rsidRPr="002006F1">
        <w:rPr>
          <w:rFonts w:ascii="Arial" w:eastAsia="Calibri" w:hAnsi="Arial" w:cs="Arial"/>
          <w:spacing w:val="5"/>
        </w:rPr>
        <w:t>L’organism</w:t>
      </w:r>
      <w:r w:rsidRPr="002006F1">
        <w:rPr>
          <w:rFonts w:ascii="Arial" w:eastAsia="Calibri" w:hAnsi="Arial" w:cs="Arial"/>
        </w:rPr>
        <w:t xml:space="preserve">e </w:t>
      </w:r>
      <w:r w:rsidRPr="002006F1">
        <w:rPr>
          <w:rFonts w:ascii="Arial" w:eastAsia="Calibri" w:hAnsi="Arial" w:cs="Arial"/>
          <w:spacing w:val="5"/>
        </w:rPr>
        <w:t>o</w:t>
      </w:r>
      <w:r w:rsidRPr="002006F1">
        <w:rPr>
          <w:rFonts w:ascii="Arial" w:eastAsia="Calibri" w:hAnsi="Arial" w:cs="Arial"/>
        </w:rPr>
        <w:t xml:space="preserve">u </w:t>
      </w:r>
      <w:r w:rsidRPr="002006F1">
        <w:rPr>
          <w:rFonts w:ascii="Arial" w:eastAsia="Calibri" w:hAnsi="Arial" w:cs="Arial"/>
          <w:spacing w:val="5"/>
        </w:rPr>
        <w:t>l</w:t>
      </w:r>
      <w:r w:rsidRPr="002006F1">
        <w:rPr>
          <w:rFonts w:ascii="Arial" w:eastAsia="Calibri" w:hAnsi="Arial" w:cs="Arial"/>
        </w:rPr>
        <w:t xml:space="preserve">e </w:t>
      </w:r>
      <w:r w:rsidRPr="002006F1">
        <w:rPr>
          <w:rFonts w:ascii="Arial" w:eastAsia="Calibri" w:hAnsi="Arial" w:cs="Arial"/>
          <w:spacing w:val="5"/>
        </w:rPr>
        <w:t>responsabl</w:t>
      </w:r>
      <w:r w:rsidRPr="002006F1">
        <w:rPr>
          <w:rFonts w:ascii="Arial" w:eastAsia="Calibri" w:hAnsi="Arial" w:cs="Arial"/>
        </w:rPr>
        <w:t xml:space="preserve">e </w:t>
      </w:r>
      <w:r w:rsidRPr="002006F1">
        <w:rPr>
          <w:rFonts w:ascii="Arial" w:eastAsia="Calibri" w:hAnsi="Arial" w:cs="Arial"/>
          <w:spacing w:val="5"/>
        </w:rPr>
        <w:t>charg</w:t>
      </w:r>
      <w:r w:rsidRPr="002006F1">
        <w:rPr>
          <w:rFonts w:ascii="Arial" w:eastAsia="Calibri" w:hAnsi="Arial" w:cs="Arial"/>
        </w:rPr>
        <w:t xml:space="preserve">é </w:t>
      </w:r>
      <w:r w:rsidRPr="002006F1">
        <w:rPr>
          <w:rFonts w:ascii="Arial" w:eastAsia="Calibri" w:hAnsi="Arial" w:cs="Arial"/>
          <w:spacing w:val="5"/>
        </w:rPr>
        <w:t xml:space="preserve">du </w:t>
      </w:r>
      <w:r w:rsidRPr="002006F1">
        <w:rPr>
          <w:rFonts w:ascii="Arial" w:eastAsia="Calibri" w:hAnsi="Arial" w:cs="Arial"/>
        </w:rPr>
        <w:t xml:space="preserve">paiement est: </w:t>
      </w:r>
      <w:r w:rsidRPr="002006F1">
        <w:rPr>
          <w:rFonts w:ascii="Arial" w:eastAsia="Calibri" w:hAnsi="Arial" w:cs="Arial"/>
          <w:b/>
          <w:iCs/>
        </w:rPr>
        <w:t xml:space="preserve">Le </w:t>
      </w:r>
      <w:r w:rsidR="00A8432B">
        <w:rPr>
          <w:rFonts w:ascii="Arial" w:eastAsia="Calibri" w:hAnsi="Arial" w:cs="Arial"/>
          <w:b/>
          <w:iCs/>
        </w:rPr>
        <w:t>Trésorier Payeur d</w:t>
      </w:r>
      <w:r w:rsidR="00F338D4">
        <w:rPr>
          <w:rFonts w:ascii="Arial" w:eastAsia="Calibri" w:hAnsi="Arial" w:cs="Arial"/>
          <w:b/>
          <w:iCs/>
        </w:rPr>
        <w:t>’Ebolowa</w:t>
      </w:r>
      <w:r w:rsidR="00A8432B">
        <w:rPr>
          <w:rFonts w:ascii="Arial" w:eastAsia="Calibri" w:hAnsi="Arial" w:cs="Arial"/>
          <w:b/>
          <w:iCs/>
        </w:rPr>
        <w:t> ;</w:t>
      </w:r>
    </w:p>
    <w:p w:rsidR="002006F1" w:rsidRPr="00A8432B" w:rsidRDefault="002006F1" w:rsidP="0083147B">
      <w:pPr>
        <w:widowControl w:val="0"/>
        <w:numPr>
          <w:ilvl w:val="0"/>
          <w:numId w:val="36"/>
        </w:numPr>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A8432B">
        <w:rPr>
          <w:rFonts w:ascii="Arial" w:eastAsia="Calibri" w:hAnsi="Arial" w:cs="Arial"/>
        </w:rPr>
        <w:t>Le responsable compétent pour fournir les rensei</w:t>
      </w:r>
      <w:r w:rsidRPr="00A8432B">
        <w:rPr>
          <w:rFonts w:ascii="Arial" w:eastAsia="Calibri" w:hAnsi="Arial" w:cs="Arial"/>
          <w:spacing w:val="3"/>
        </w:rPr>
        <w:t>gnement</w:t>
      </w:r>
      <w:r w:rsidRPr="00A8432B">
        <w:rPr>
          <w:rFonts w:ascii="Arial" w:eastAsia="Calibri" w:hAnsi="Arial" w:cs="Arial"/>
        </w:rPr>
        <w:t xml:space="preserve">s </w:t>
      </w:r>
      <w:r w:rsidRPr="00A8432B">
        <w:rPr>
          <w:rFonts w:ascii="Arial" w:eastAsia="Calibri" w:hAnsi="Arial" w:cs="Arial"/>
          <w:spacing w:val="3"/>
        </w:rPr>
        <w:t>a</w:t>
      </w:r>
      <w:r w:rsidRPr="00A8432B">
        <w:rPr>
          <w:rFonts w:ascii="Arial" w:eastAsia="Calibri" w:hAnsi="Arial" w:cs="Arial"/>
        </w:rPr>
        <w:t xml:space="preserve">u </w:t>
      </w:r>
      <w:r w:rsidRPr="00A8432B">
        <w:rPr>
          <w:rFonts w:ascii="Arial" w:eastAsia="Calibri" w:hAnsi="Arial" w:cs="Arial"/>
          <w:spacing w:val="3"/>
        </w:rPr>
        <w:t>titr</w:t>
      </w:r>
      <w:r w:rsidRPr="00A8432B">
        <w:rPr>
          <w:rFonts w:ascii="Arial" w:eastAsia="Calibri" w:hAnsi="Arial" w:cs="Arial"/>
        </w:rPr>
        <w:t xml:space="preserve">e </w:t>
      </w:r>
      <w:r w:rsidRPr="00A8432B">
        <w:rPr>
          <w:rFonts w:ascii="Arial" w:eastAsia="Calibri" w:hAnsi="Arial" w:cs="Arial"/>
          <w:spacing w:val="3"/>
        </w:rPr>
        <w:t>d</w:t>
      </w:r>
      <w:r w:rsidRPr="00A8432B">
        <w:rPr>
          <w:rFonts w:ascii="Arial" w:eastAsia="Calibri" w:hAnsi="Arial" w:cs="Arial"/>
        </w:rPr>
        <w:t xml:space="preserve">e </w:t>
      </w:r>
      <w:r w:rsidRPr="00A8432B">
        <w:rPr>
          <w:rFonts w:ascii="Arial" w:eastAsia="Calibri" w:hAnsi="Arial" w:cs="Arial"/>
          <w:spacing w:val="3"/>
        </w:rPr>
        <w:t>l’exécutio</w:t>
      </w:r>
      <w:r w:rsidRPr="00A8432B">
        <w:rPr>
          <w:rFonts w:ascii="Arial" w:eastAsia="Calibri" w:hAnsi="Arial" w:cs="Arial"/>
        </w:rPr>
        <w:t xml:space="preserve">n </w:t>
      </w:r>
      <w:r w:rsidRPr="00A8432B">
        <w:rPr>
          <w:rFonts w:ascii="Arial" w:eastAsia="Calibri" w:hAnsi="Arial" w:cs="Arial"/>
          <w:spacing w:val="3"/>
        </w:rPr>
        <w:t xml:space="preserve">de la présente lettre commande </w:t>
      </w:r>
      <w:r w:rsidRPr="00A8432B">
        <w:rPr>
          <w:rFonts w:ascii="Arial" w:eastAsia="Calibri" w:hAnsi="Arial" w:cs="Arial"/>
        </w:rPr>
        <w:t xml:space="preserve">est le </w:t>
      </w:r>
      <w:r w:rsidR="00A8432B" w:rsidRPr="00A8432B">
        <w:rPr>
          <w:rFonts w:ascii="Arial" w:eastAsia="Calibri" w:hAnsi="Arial" w:cs="Arial"/>
          <w:b/>
        </w:rPr>
        <w:t>Maire de la Commune d’Arrondissement d’Ebolowa 1</w:t>
      </w:r>
      <w:r w:rsidR="00A8432B" w:rsidRPr="00A8432B">
        <w:rPr>
          <w:rFonts w:ascii="Arial" w:eastAsia="Calibri" w:hAnsi="Arial" w:cs="Arial"/>
          <w:b/>
          <w:vertAlign w:val="superscript"/>
        </w:rPr>
        <w:t>er</w:t>
      </w:r>
      <w:r w:rsidR="00F338D4">
        <w:rPr>
          <w:rFonts w:ascii="Arial" w:eastAsia="Calibri" w:hAnsi="Arial" w:cs="Arial"/>
          <w:b/>
        </w:rPr>
        <w:t xml:space="preserve"> et le Chef Service des Marchés Publics de la CA-</w:t>
      </w:r>
      <w:r w:rsidR="00E65DDA">
        <w:rPr>
          <w:rFonts w:ascii="Arial" w:eastAsia="Calibri" w:hAnsi="Arial" w:cs="Arial"/>
          <w:b/>
        </w:rPr>
        <w:t>EBWA1er.</w:t>
      </w:r>
    </w:p>
    <w:p w:rsidR="00B31BC6" w:rsidRPr="00B31BC6" w:rsidRDefault="00B31BC6" w:rsidP="00B31BC6">
      <w:pPr>
        <w:widowControl w:val="0"/>
        <w:shd w:val="clear" w:color="auto" w:fill="FFFFFF"/>
        <w:tabs>
          <w:tab w:val="left" w:pos="3624"/>
        </w:tabs>
        <w:suppressAutoHyphens/>
        <w:autoSpaceDE w:val="0"/>
        <w:autoSpaceDN w:val="0"/>
        <w:spacing w:after="0" w:line="240" w:lineRule="auto"/>
        <w:jc w:val="both"/>
        <w:textAlignment w:val="baseline"/>
        <w:rPr>
          <w:rFonts w:ascii="Arial" w:eastAsia="Times New Roman" w:hAnsi="Arial" w:cs="Arial"/>
          <w:lang w:eastAsia="fr-FR"/>
        </w:rPr>
      </w:pPr>
      <w:r w:rsidRPr="00B31BC6">
        <w:rPr>
          <w:rFonts w:ascii="Arial" w:eastAsia="Times New Roman" w:hAnsi="Arial" w:cs="Arial"/>
          <w:lang w:eastAsia="fr-FR"/>
        </w:rPr>
        <w:tab/>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4</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Langue,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loi</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et</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règlements applicables</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4.1. La</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langue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utilisée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est</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le</w:t>
      </w:r>
      <w:r w:rsidRPr="00B31BC6">
        <w:rPr>
          <w:rFonts w:ascii="Arial" w:eastAsia="Times New Roman" w:hAnsi="Arial" w:cs="Arial"/>
          <w:spacing w:val="7"/>
          <w:lang w:eastAsia="fr-FR"/>
        </w:rPr>
        <w:t xml:space="preserve"> </w:t>
      </w:r>
      <w:r w:rsidRPr="00B31BC6">
        <w:rPr>
          <w:rFonts w:ascii="Arial" w:eastAsia="Times New Roman" w:hAnsi="Arial" w:cs="Arial"/>
          <w:iCs/>
          <w:lang w:eastAsia="fr-FR"/>
        </w:rPr>
        <w:t>Français et /ou l’Anglais.</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1900"/>
          <w:tab w:val="left" w:pos="3420"/>
          <w:tab w:val="left" w:pos="3880"/>
          <w:tab w:val="left" w:pos="4820"/>
        </w:tabs>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 xml:space="preserve">4.2. L’entrepreneur s’engage à observer les lois, </w:t>
      </w:r>
      <w:r w:rsidRPr="00B31BC6">
        <w:rPr>
          <w:rFonts w:ascii="Arial" w:eastAsia="Times New Roman" w:hAnsi="Arial" w:cs="Arial"/>
          <w:spacing w:val="5"/>
          <w:lang w:eastAsia="fr-FR"/>
        </w:rPr>
        <w:t>règlements</w:t>
      </w:r>
      <w:r w:rsidRPr="00B31BC6">
        <w:rPr>
          <w:rFonts w:ascii="Arial" w:eastAsia="Times New Roman" w:hAnsi="Arial" w:cs="Arial"/>
          <w:b/>
          <w:lang w:eastAsia="fr-FR"/>
        </w:rPr>
        <w:t xml:space="preserve"> </w:t>
      </w:r>
      <w:r w:rsidRPr="00B31BC6">
        <w:rPr>
          <w:rFonts w:ascii="Arial" w:eastAsia="Times New Roman" w:hAnsi="Arial" w:cs="Arial"/>
          <w:spacing w:val="5"/>
          <w:lang w:eastAsia="fr-FR"/>
        </w:rPr>
        <w:t>e</w:t>
      </w:r>
      <w:r w:rsidRPr="00B31BC6">
        <w:rPr>
          <w:rFonts w:ascii="Arial" w:eastAsia="Times New Roman" w:hAnsi="Arial" w:cs="Arial"/>
          <w:lang w:eastAsia="fr-FR"/>
        </w:rPr>
        <w:t>n</w:t>
      </w:r>
      <w:r w:rsidRPr="00B31BC6">
        <w:rPr>
          <w:rFonts w:ascii="Arial" w:eastAsia="Times New Roman" w:hAnsi="Arial" w:cs="Arial"/>
          <w:b/>
          <w:lang w:eastAsia="fr-FR"/>
        </w:rPr>
        <w:t xml:space="preserve"> </w:t>
      </w:r>
      <w:r w:rsidRPr="00B31BC6">
        <w:rPr>
          <w:rFonts w:ascii="Arial" w:eastAsia="Times New Roman" w:hAnsi="Arial" w:cs="Arial"/>
          <w:spacing w:val="5"/>
          <w:lang w:eastAsia="fr-FR"/>
        </w:rPr>
        <w:t>vigueu</w:t>
      </w:r>
      <w:r w:rsidRPr="00B31BC6">
        <w:rPr>
          <w:rFonts w:ascii="Arial" w:eastAsia="Times New Roman" w:hAnsi="Arial" w:cs="Arial"/>
          <w:lang w:eastAsia="fr-FR"/>
        </w:rPr>
        <w:t>r</w:t>
      </w:r>
      <w:r w:rsidRPr="00B31BC6">
        <w:rPr>
          <w:rFonts w:ascii="Arial" w:eastAsia="Times New Roman" w:hAnsi="Arial" w:cs="Arial"/>
          <w:b/>
          <w:lang w:eastAsia="fr-FR"/>
        </w:rPr>
        <w:t xml:space="preserve"> </w:t>
      </w:r>
      <w:r w:rsidRPr="00B31BC6">
        <w:rPr>
          <w:rFonts w:ascii="Arial" w:eastAsia="Times New Roman" w:hAnsi="Arial" w:cs="Arial"/>
          <w:spacing w:val="5"/>
          <w:lang w:eastAsia="fr-FR"/>
        </w:rPr>
        <w:t xml:space="preserve">en </w:t>
      </w:r>
      <w:r w:rsidRPr="00B31BC6">
        <w:rPr>
          <w:rFonts w:ascii="Arial" w:eastAsia="Times New Roman" w:hAnsi="Arial" w:cs="Arial"/>
          <w:lang w:eastAsia="fr-FR"/>
        </w:rPr>
        <w:t>République du Cameroun et ce, aussi bien dans</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sa</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propre</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organisation</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que</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dans</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la</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réalisation</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 la lettre commande.</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Si</w:t>
      </w:r>
      <w:r w:rsidRPr="00B31BC6">
        <w:rPr>
          <w:rFonts w:ascii="Arial" w:eastAsia="Times New Roman" w:hAnsi="Arial" w:cs="Arial"/>
          <w:spacing w:val="-4"/>
          <w:lang w:eastAsia="fr-FR"/>
        </w:rPr>
        <w:t xml:space="preserve"> </w:t>
      </w:r>
      <w:r w:rsidRPr="00B31BC6">
        <w:rPr>
          <w:rFonts w:ascii="Arial" w:eastAsia="Times New Roman" w:hAnsi="Arial" w:cs="Arial"/>
          <w:lang w:eastAsia="fr-FR"/>
        </w:rPr>
        <w:t>ces</w:t>
      </w:r>
      <w:r w:rsidRPr="00B31BC6">
        <w:rPr>
          <w:rFonts w:ascii="Arial" w:eastAsia="Times New Roman" w:hAnsi="Arial" w:cs="Arial"/>
          <w:spacing w:val="-4"/>
          <w:lang w:eastAsia="fr-FR"/>
        </w:rPr>
        <w:t xml:space="preserve"> </w:t>
      </w:r>
      <w:r w:rsidRPr="00B31BC6">
        <w:rPr>
          <w:rFonts w:ascii="Arial" w:eastAsia="Times New Roman" w:hAnsi="Arial" w:cs="Arial"/>
          <w:lang w:eastAsia="fr-FR"/>
        </w:rPr>
        <w:t>lois</w:t>
      </w:r>
      <w:r w:rsidRPr="00B31BC6">
        <w:rPr>
          <w:rFonts w:ascii="Arial" w:eastAsia="Times New Roman" w:hAnsi="Arial" w:cs="Arial"/>
          <w:spacing w:val="-4"/>
          <w:lang w:eastAsia="fr-FR"/>
        </w:rPr>
        <w:t xml:space="preserve"> et </w:t>
      </w:r>
      <w:r w:rsidRPr="00B31BC6">
        <w:rPr>
          <w:rFonts w:ascii="Arial" w:eastAsia="Times New Roman" w:hAnsi="Arial" w:cs="Arial"/>
          <w:lang w:eastAsia="fr-FR"/>
        </w:rPr>
        <w:t>règlements</w:t>
      </w:r>
      <w:r w:rsidRPr="00B31BC6">
        <w:rPr>
          <w:rFonts w:ascii="Arial" w:eastAsia="Times New Roman" w:hAnsi="Arial" w:cs="Arial"/>
          <w:spacing w:val="-4"/>
          <w:lang w:eastAsia="fr-FR"/>
        </w:rPr>
        <w:t xml:space="preserve"> </w:t>
      </w:r>
      <w:r w:rsidRPr="00B31BC6">
        <w:rPr>
          <w:rFonts w:ascii="Arial" w:eastAsia="Times New Roman" w:hAnsi="Arial" w:cs="Arial"/>
          <w:lang w:eastAsia="fr-FR"/>
        </w:rPr>
        <w:t>en vigueur à la date de signature</w:t>
      </w:r>
      <w:r w:rsidRPr="00B31BC6">
        <w:rPr>
          <w:rFonts w:ascii="Arial" w:eastAsia="Times New Roman" w:hAnsi="Arial" w:cs="Arial"/>
          <w:spacing w:val="22"/>
          <w:lang w:eastAsia="fr-FR"/>
        </w:rPr>
        <w:t xml:space="preserve"> </w:t>
      </w:r>
      <w:r w:rsidRPr="00B31BC6">
        <w:rPr>
          <w:rFonts w:ascii="Arial" w:eastAsia="Times New Roman" w:hAnsi="Arial" w:cs="Arial"/>
          <w:lang w:eastAsia="fr-FR"/>
        </w:rPr>
        <w:t>de la présente lettre commande</w:t>
      </w:r>
      <w:r w:rsidRPr="00B31BC6">
        <w:rPr>
          <w:rFonts w:ascii="Arial" w:eastAsia="Times New Roman" w:hAnsi="Arial" w:cs="Arial"/>
          <w:spacing w:val="22"/>
          <w:lang w:eastAsia="fr-FR"/>
        </w:rPr>
        <w:t xml:space="preserve"> </w:t>
      </w:r>
      <w:r w:rsidRPr="00B31BC6">
        <w:rPr>
          <w:rFonts w:ascii="Arial" w:eastAsia="Times New Roman" w:hAnsi="Arial" w:cs="Arial"/>
          <w:lang w:eastAsia="fr-FR"/>
        </w:rPr>
        <w:t>venaient</w:t>
      </w:r>
      <w:r w:rsidRPr="00B31BC6">
        <w:rPr>
          <w:rFonts w:ascii="Arial" w:eastAsia="Times New Roman" w:hAnsi="Arial" w:cs="Arial"/>
          <w:spacing w:val="22"/>
          <w:lang w:eastAsia="fr-FR"/>
        </w:rPr>
        <w:t xml:space="preserve"> </w:t>
      </w:r>
      <w:r w:rsidRPr="00B31BC6">
        <w:rPr>
          <w:rFonts w:ascii="Arial" w:eastAsia="Times New Roman" w:hAnsi="Arial" w:cs="Arial"/>
          <w:lang w:eastAsia="fr-FR"/>
        </w:rPr>
        <w:t>à</w:t>
      </w:r>
      <w:r w:rsidRPr="00B31BC6">
        <w:rPr>
          <w:rFonts w:ascii="Arial" w:eastAsia="Times New Roman" w:hAnsi="Arial" w:cs="Arial"/>
          <w:spacing w:val="22"/>
          <w:lang w:eastAsia="fr-FR"/>
        </w:rPr>
        <w:t xml:space="preserve"> </w:t>
      </w:r>
      <w:r w:rsidRPr="00B31BC6">
        <w:rPr>
          <w:rFonts w:ascii="Arial" w:eastAsia="Times New Roman" w:hAnsi="Arial" w:cs="Arial"/>
          <w:lang w:eastAsia="fr-FR"/>
        </w:rPr>
        <w:t>être</w:t>
      </w:r>
      <w:r w:rsidRPr="00B31BC6">
        <w:rPr>
          <w:rFonts w:ascii="Arial" w:eastAsia="Times New Roman" w:hAnsi="Arial" w:cs="Arial"/>
          <w:spacing w:val="22"/>
          <w:lang w:eastAsia="fr-FR"/>
        </w:rPr>
        <w:t xml:space="preserve"> </w:t>
      </w:r>
      <w:r w:rsidRPr="00B31BC6">
        <w:rPr>
          <w:rFonts w:ascii="Arial" w:eastAsia="Times New Roman" w:hAnsi="Arial" w:cs="Arial"/>
          <w:lang w:eastAsia="fr-FR"/>
        </w:rPr>
        <w:t>modifiés</w:t>
      </w:r>
      <w:r w:rsidRPr="00B31BC6">
        <w:rPr>
          <w:rFonts w:ascii="Arial" w:eastAsia="Times New Roman" w:hAnsi="Arial" w:cs="Arial"/>
          <w:spacing w:val="29"/>
          <w:lang w:eastAsia="fr-FR"/>
        </w:rPr>
        <w:t xml:space="preserve"> </w:t>
      </w:r>
      <w:r w:rsidRPr="00B31BC6">
        <w:rPr>
          <w:rFonts w:ascii="Arial" w:eastAsia="Times New Roman" w:hAnsi="Arial" w:cs="Arial"/>
          <w:lang w:eastAsia="fr-FR"/>
        </w:rPr>
        <w:t>après</w:t>
      </w:r>
      <w:r w:rsidRPr="00B31BC6">
        <w:rPr>
          <w:rFonts w:ascii="Arial" w:eastAsia="Times New Roman" w:hAnsi="Arial" w:cs="Arial"/>
          <w:spacing w:val="29"/>
          <w:lang w:eastAsia="fr-FR"/>
        </w:rPr>
        <w:t xml:space="preserve"> </w:t>
      </w:r>
      <w:r w:rsidRPr="00B31BC6">
        <w:rPr>
          <w:rFonts w:ascii="Arial" w:eastAsia="Times New Roman" w:hAnsi="Arial" w:cs="Arial"/>
          <w:lang w:eastAsia="fr-FR"/>
        </w:rPr>
        <w:t>la</w:t>
      </w:r>
      <w:r w:rsidRPr="00B31BC6">
        <w:rPr>
          <w:rFonts w:ascii="Arial" w:eastAsia="Times New Roman" w:hAnsi="Arial" w:cs="Arial"/>
          <w:spacing w:val="29"/>
          <w:lang w:eastAsia="fr-FR"/>
        </w:rPr>
        <w:t xml:space="preserve"> </w:t>
      </w:r>
      <w:r w:rsidRPr="00B31BC6">
        <w:rPr>
          <w:rFonts w:ascii="Arial" w:eastAsia="Times New Roman" w:hAnsi="Arial" w:cs="Arial"/>
          <w:lang w:eastAsia="fr-FR"/>
        </w:rPr>
        <w:t>signature</w:t>
      </w:r>
      <w:r w:rsidRPr="00B31BC6">
        <w:rPr>
          <w:rFonts w:ascii="Arial" w:eastAsia="Times New Roman" w:hAnsi="Arial" w:cs="Arial"/>
          <w:spacing w:val="29"/>
          <w:lang w:eastAsia="fr-FR"/>
        </w:rPr>
        <w:t xml:space="preserve"> </w:t>
      </w:r>
      <w:r w:rsidRPr="00B31BC6">
        <w:rPr>
          <w:rFonts w:ascii="Arial" w:eastAsia="Times New Roman" w:hAnsi="Arial" w:cs="Arial"/>
          <w:lang w:eastAsia="fr-FR"/>
        </w:rPr>
        <w:t>de la lettre commande,</w:t>
      </w:r>
      <w:r w:rsidRPr="00B31BC6">
        <w:rPr>
          <w:rFonts w:ascii="Arial" w:eastAsia="Times New Roman" w:hAnsi="Arial" w:cs="Arial"/>
          <w:spacing w:val="29"/>
          <w:lang w:eastAsia="fr-FR"/>
        </w:rPr>
        <w:t xml:space="preserve"> </w:t>
      </w:r>
      <w:r w:rsidRPr="00B31BC6">
        <w:rPr>
          <w:rFonts w:ascii="Arial" w:eastAsia="Times New Roman" w:hAnsi="Arial" w:cs="Arial"/>
          <w:lang w:eastAsia="fr-FR"/>
        </w:rPr>
        <w:t>les</w:t>
      </w:r>
      <w:r w:rsidRPr="00B31BC6">
        <w:rPr>
          <w:rFonts w:ascii="Arial" w:eastAsia="Times New Roman" w:hAnsi="Arial" w:cs="Arial"/>
          <w:spacing w:val="29"/>
          <w:lang w:eastAsia="fr-FR"/>
        </w:rPr>
        <w:t xml:space="preserve"> </w:t>
      </w:r>
      <w:r w:rsidRPr="00B31BC6">
        <w:rPr>
          <w:rFonts w:ascii="Arial" w:eastAsia="Times New Roman" w:hAnsi="Arial" w:cs="Arial"/>
          <w:lang w:eastAsia="fr-FR"/>
        </w:rPr>
        <w:t>coûts</w:t>
      </w:r>
      <w:r w:rsidRPr="00B31BC6">
        <w:rPr>
          <w:rFonts w:ascii="Arial" w:eastAsia="Times New Roman" w:hAnsi="Arial" w:cs="Arial"/>
          <w:spacing w:val="29"/>
          <w:lang w:eastAsia="fr-FR"/>
        </w:rPr>
        <w:t xml:space="preserve"> </w:t>
      </w:r>
      <w:r w:rsidRPr="00B31BC6">
        <w:rPr>
          <w:rFonts w:ascii="Arial" w:eastAsia="Times New Roman" w:hAnsi="Arial" w:cs="Arial"/>
          <w:lang w:eastAsia="fr-FR"/>
        </w:rPr>
        <w:t>éventuels</w:t>
      </w:r>
      <w:r w:rsidRPr="00B31BC6">
        <w:rPr>
          <w:rFonts w:ascii="Arial" w:eastAsia="Times New Roman" w:hAnsi="Arial" w:cs="Arial"/>
          <w:spacing w:val="18"/>
          <w:lang w:eastAsia="fr-FR"/>
        </w:rPr>
        <w:t xml:space="preserve"> </w:t>
      </w:r>
      <w:r w:rsidRPr="00B31BC6">
        <w:rPr>
          <w:rFonts w:ascii="Arial" w:eastAsia="Times New Roman" w:hAnsi="Arial" w:cs="Arial"/>
          <w:lang w:eastAsia="fr-FR"/>
        </w:rPr>
        <w:t>qui</w:t>
      </w:r>
      <w:r w:rsidRPr="00B31BC6">
        <w:rPr>
          <w:rFonts w:ascii="Arial" w:eastAsia="Times New Roman" w:hAnsi="Arial" w:cs="Arial"/>
          <w:spacing w:val="18"/>
          <w:lang w:eastAsia="fr-FR"/>
        </w:rPr>
        <w:t xml:space="preserve"> </w:t>
      </w:r>
      <w:r w:rsidRPr="00B31BC6">
        <w:rPr>
          <w:rFonts w:ascii="Arial" w:eastAsia="Times New Roman" w:hAnsi="Arial" w:cs="Arial"/>
          <w:lang w:eastAsia="fr-FR"/>
        </w:rPr>
        <w:t>en</w:t>
      </w:r>
      <w:r w:rsidRPr="00B31BC6">
        <w:rPr>
          <w:rFonts w:ascii="Arial" w:eastAsia="Times New Roman" w:hAnsi="Arial" w:cs="Arial"/>
          <w:spacing w:val="18"/>
          <w:lang w:eastAsia="fr-FR"/>
        </w:rPr>
        <w:t xml:space="preserve"> </w:t>
      </w:r>
      <w:r w:rsidRPr="00B31BC6">
        <w:rPr>
          <w:rFonts w:ascii="Arial" w:eastAsia="Times New Roman" w:hAnsi="Arial" w:cs="Arial"/>
          <w:lang w:eastAsia="fr-FR"/>
        </w:rPr>
        <w:t>découleraient</w:t>
      </w:r>
      <w:r w:rsidRPr="00B31BC6">
        <w:rPr>
          <w:rFonts w:ascii="Arial" w:eastAsia="Times New Roman" w:hAnsi="Arial" w:cs="Arial"/>
          <w:spacing w:val="18"/>
          <w:lang w:eastAsia="fr-FR"/>
        </w:rPr>
        <w:t xml:space="preserve"> </w:t>
      </w:r>
      <w:r w:rsidRPr="00B31BC6">
        <w:rPr>
          <w:rFonts w:ascii="Arial" w:eastAsia="Times New Roman" w:hAnsi="Arial" w:cs="Arial"/>
          <w:lang w:eastAsia="fr-FR"/>
        </w:rPr>
        <w:t>directement</w:t>
      </w:r>
      <w:r w:rsidRPr="00B31BC6">
        <w:rPr>
          <w:rFonts w:ascii="Arial" w:eastAsia="Times New Roman" w:hAnsi="Arial" w:cs="Arial"/>
          <w:spacing w:val="18"/>
          <w:lang w:eastAsia="fr-FR"/>
        </w:rPr>
        <w:t xml:space="preserve"> </w:t>
      </w:r>
      <w:r w:rsidRPr="00B31BC6">
        <w:rPr>
          <w:rFonts w:ascii="Arial" w:eastAsia="Times New Roman" w:hAnsi="Arial" w:cs="Arial"/>
          <w:lang w:eastAsia="fr-FR"/>
        </w:rPr>
        <w:t>seraient</w:t>
      </w:r>
      <w:r w:rsidRPr="00B31BC6">
        <w:rPr>
          <w:rFonts w:ascii="Arial" w:eastAsia="Times New Roman" w:hAnsi="Arial" w:cs="Arial"/>
          <w:spacing w:val="18"/>
          <w:lang w:eastAsia="fr-FR"/>
        </w:rPr>
        <w:t xml:space="preserve"> </w:t>
      </w:r>
      <w:r w:rsidRPr="00B31BC6">
        <w:rPr>
          <w:rFonts w:ascii="Arial" w:eastAsia="Times New Roman" w:hAnsi="Arial" w:cs="Arial"/>
          <w:lang w:eastAsia="fr-FR"/>
        </w:rPr>
        <w:t>pris en</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compte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sans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gain</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ni</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perte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pour</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chaque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partie.</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2120"/>
          <w:tab w:val="left" w:pos="3760"/>
          <w:tab w:val="left" w:pos="4260"/>
        </w:tabs>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5</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xml:space="preserve">: </w:t>
      </w:r>
      <w:r w:rsidRPr="00B31BC6">
        <w:rPr>
          <w:rFonts w:ascii="Arial" w:eastAsia="Times New Roman" w:hAnsi="Arial" w:cs="Arial"/>
          <w:b/>
          <w:bCs/>
          <w:spacing w:val="-7"/>
          <w:lang w:eastAsia="fr-FR"/>
        </w:rPr>
        <w:t>Pièces</w:t>
      </w:r>
      <w:r w:rsidRPr="00B31BC6">
        <w:rPr>
          <w:rFonts w:ascii="Arial" w:eastAsia="Times New Roman" w:hAnsi="Arial" w:cs="Arial"/>
          <w:b/>
          <w:bCs/>
          <w:lang w:eastAsia="fr-FR"/>
        </w:rPr>
        <w:t xml:space="preserve"> </w:t>
      </w:r>
      <w:r w:rsidRPr="00B31BC6">
        <w:rPr>
          <w:rFonts w:ascii="Arial" w:eastAsia="Times New Roman" w:hAnsi="Arial" w:cs="Arial"/>
          <w:b/>
          <w:bCs/>
          <w:spacing w:val="5"/>
          <w:lang w:eastAsia="fr-FR"/>
        </w:rPr>
        <w:t>constitutive</w:t>
      </w:r>
      <w:r w:rsidRPr="00B31BC6">
        <w:rPr>
          <w:rFonts w:ascii="Arial" w:eastAsia="Times New Roman" w:hAnsi="Arial" w:cs="Arial"/>
          <w:b/>
          <w:bCs/>
          <w:lang w:eastAsia="fr-FR"/>
        </w:rPr>
        <w:t xml:space="preserve">s </w:t>
      </w:r>
      <w:r w:rsidRPr="00B31BC6">
        <w:rPr>
          <w:rFonts w:ascii="Arial" w:eastAsia="Times New Roman" w:hAnsi="Arial" w:cs="Arial"/>
          <w:b/>
          <w:bCs/>
          <w:spacing w:val="5"/>
          <w:lang w:eastAsia="fr-FR"/>
        </w:rPr>
        <w:t xml:space="preserve">de la Lettre Commande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 4)</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 xml:space="preserve">Les pièces contractuelles constitutives de la présente lettre commande sont par ordre de priorité : </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 xml:space="preserve">1. </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La</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lettre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soumission</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ou</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l’acte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d’engagement;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780"/>
          <w:tab w:val="left" w:pos="1280"/>
          <w:tab w:val="left" w:pos="2200"/>
          <w:tab w:val="left" w:pos="2820"/>
          <w:tab w:val="left" w:pos="3900"/>
        </w:tabs>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 xml:space="preserve">2. </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La</w:t>
      </w:r>
      <w:r w:rsidRPr="00B31BC6">
        <w:rPr>
          <w:rFonts w:ascii="Arial" w:eastAsia="Times New Roman" w:hAnsi="Arial" w:cs="Arial"/>
          <w:spacing w:val="12"/>
          <w:lang w:eastAsia="fr-FR"/>
        </w:rPr>
        <w:t xml:space="preserve"> </w:t>
      </w:r>
      <w:r w:rsidRPr="00B31BC6">
        <w:rPr>
          <w:rFonts w:ascii="Arial" w:eastAsia="Times New Roman" w:hAnsi="Arial" w:cs="Arial"/>
          <w:lang w:eastAsia="fr-FR"/>
        </w:rPr>
        <w:t>soumission</w:t>
      </w:r>
      <w:r w:rsidRPr="00B31BC6">
        <w:rPr>
          <w:rFonts w:ascii="Arial" w:eastAsia="Times New Roman" w:hAnsi="Arial" w:cs="Arial"/>
          <w:spacing w:val="12"/>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12"/>
          <w:lang w:eastAsia="fr-FR"/>
        </w:rPr>
        <w:t xml:space="preserve"> </w:t>
      </w:r>
      <w:r w:rsidRPr="00B31BC6">
        <w:rPr>
          <w:rFonts w:ascii="Arial" w:eastAsia="Times New Roman" w:hAnsi="Arial" w:cs="Arial"/>
          <w:lang w:eastAsia="fr-FR"/>
        </w:rPr>
        <w:t>l’entrepreneur</w:t>
      </w:r>
      <w:r w:rsidRPr="00B31BC6">
        <w:rPr>
          <w:rFonts w:ascii="Arial" w:eastAsia="Times New Roman" w:hAnsi="Arial" w:cs="Arial"/>
          <w:spacing w:val="12"/>
          <w:lang w:eastAsia="fr-FR"/>
        </w:rPr>
        <w:t xml:space="preserve"> </w:t>
      </w:r>
      <w:r w:rsidRPr="00B31BC6">
        <w:rPr>
          <w:rFonts w:ascii="Arial" w:eastAsia="Times New Roman" w:hAnsi="Arial" w:cs="Arial"/>
          <w:lang w:eastAsia="fr-FR"/>
        </w:rPr>
        <w:t>et</w:t>
      </w:r>
      <w:r w:rsidRPr="00B31BC6">
        <w:rPr>
          <w:rFonts w:ascii="Arial" w:eastAsia="Times New Roman" w:hAnsi="Arial" w:cs="Arial"/>
          <w:spacing w:val="12"/>
          <w:lang w:eastAsia="fr-FR"/>
        </w:rPr>
        <w:t xml:space="preserve"> </w:t>
      </w:r>
      <w:r w:rsidRPr="00B31BC6">
        <w:rPr>
          <w:rFonts w:ascii="Arial" w:eastAsia="Times New Roman" w:hAnsi="Arial" w:cs="Arial"/>
          <w:lang w:eastAsia="fr-FR"/>
        </w:rPr>
        <w:t>ses</w:t>
      </w:r>
      <w:r w:rsidRPr="00B31BC6">
        <w:rPr>
          <w:rFonts w:ascii="Arial" w:eastAsia="Times New Roman" w:hAnsi="Arial" w:cs="Arial"/>
          <w:spacing w:val="12"/>
          <w:lang w:eastAsia="fr-FR"/>
        </w:rPr>
        <w:t xml:space="preserve"> </w:t>
      </w:r>
      <w:r w:rsidRPr="00B31BC6">
        <w:rPr>
          <w:rFonts w:ascii="Arial" w:eastAsia="Times New Roman" w:hAnsi="Arial" w:cs="Arial"/>
          <w:lang w:eastAsia="fr-FR"/>
        </w:rPr>
        <w:t xml:space="preserve">annexes dans toutes les dispositions non contraires au Cahier des Clauses Administratives Particulières </w:t>
      </w:r>
      <w:r w:rsidRPr="00B31BC6">
        <w:rPr>
          <w:rFonts w:ascii="Arial" w:eastAsia="Times New Roman" w:hAnsi="Arial" w:cs="Arial"/>
          <w:spacing w:val="5"/>
          <w:lang w:eastAsia="fr-FR"/>
        </w:rPr>
        <w:t>e</w:t>
      </w:r>
      <w:r w:rsidRPr="00B31BC6">
        <w:rPr>
          <w:rFonts w:ascii="Arial" w:eastAsia="Times New Roman" w:hAnsi="Arial" w:cs="Arial"/>
          <w:lang w:eastAsia="fr-FR"/>
        </w:rPr>
        <w:t>t</w:t>
      </w:r>
      <w:r w:rsidRPr="00B31BC6">
        <w:rPr>
          <w:rFonts w:ascii="Arial" w:eastAsia="Times New Roman" w:hAnsi="Arial" w:cs="Arial"/>
          <w:b/>
          <w:lang w:eastAsia="fr-FR"/>
        </w:rPr>
        <w:t xml:space="preserve"> </w:t>
      </w:r>
      <w:r w:rsidRPr="00B31BC6">
        <w:rPr>
          <w:rFonts w:ascii="Arial" w:eastAsia="Times New Roman" w:hAnsi="Arial" w:cs="Arial"/>
          <w:spacing w:val="5"/>
          <w:lang w:eastAsia="fr-FR"/>
        </w:rPr>
        <w:t>a</w:t>
      </w:r>
      <w:r w:rsidRPr="00B31BC6">
        <w:rPr>
          <w:rFonts w:ascii="Arial" w:eastAsia="Times New Roman" w:hAnsi="Arial" w:cs="Arial"/>
          <w:lang w:eastAsia="fr-FR"/>
        </w:rPr>
        <w:t>u</w:t>
      </w:r>
      <w:r w:rsidRPr="00B31BC6">
        <w:rPr>
          <w:rFonts w:ascii="Arial" w:eastAsia="Times New Roman" w:hAnsi="Arial" w:cs="Arial"/>
          <w:b/>
          <w:lang w:eastAsia="fr-FR"/>
        </w:rPr>
        <w:t xml:space="preserve"> </w:t>
      </w:r>
      <w:r w:rsidRPr="00B31BC6">
        <w:rPr>
          <w:rFonts w:ascii="Arial" w:eastAsia="Times New Roman" w:hAnsi="Arial" w:cs="Arial"/>
          <w:spacing w:val="5"/>
          <w:lang w:eastAsia="fr-FR"/>
        </w:rPr>
        <w:t>Cahie</w:t>
      </w:r>
      <w:r w:rsidRPr="00B31BC6">
        <w:rPr>
          <w:rFonts w:ascii="Arial" w:eastAsia="Times New Roman" w:hAnsi="Arial" w:cs="Arial"/>
          <w:lang w:eastAsia="fr-FR"/>
        </w:rPr>
        <w:t>r</w:t>
      </w:r>
      <w:r w:rsidRPr="00B31BC6">
        <w:rPr>
          <w:rFonts w:ascii="Arial" w:eastAsia="Times New Roman" w:hAnsi="Arial" w:cs="Arial"/>
          <w:b/>
          <w:lang w:eastAsia="fr-FR"/>
        </w:rPr>
        <w:t xml:space="preserve"> </w:t>
      </w:r>
      <w:r w:rsidRPr="00B31BC6">
        <w:rPr>
          <w:rFonts w:ascii="Arial" w:eastAsia="Times New Roman" w:hAnsi="Arial" w:cs="Arial"/>
          <w:spacing w:val="5"/>
          <w:lang w:eastAsia="fr-FR"/>
        </w:rPr>
        <w:t>de</w:t>
      </w:r>
      <w:r w:rsidRPr="00B31BC6">
        <w:rPr>
          <w:rFonts w:ascii="Arial" w:eastAsia="Times New Roman" w:hAnsi="Arial" w:cs="Arial"/>
          <w:lang w:eastAsia="fr-FR"/>
        </w:rPr>
        <w:t>s</w:t>
      </w:r>
      <w:r w:rsidRPr="00B31BC6">
        <w:rPr>
          <w:rFonts w:ascii="Arial" w:eastAsia="Times New Roman" w:hAnsi="Arial" w:cs="Arial"/>
          <w:b/>
          <w:lang w:eastAsia="fr-FR"/>
        </w:rPr>
        <w:t xml:space="preserve"> </w:t>
      </w:r>
      <w:r w:rsidRPr="00B31BC6">
        <w:rPr>
          <w:rFonts w:ascii="Arial" w:eastAsia="Times New Roman" w:hAnsi="Arial" w:cs="Arial"/>
          <w:spacing w:val="5"/>
          <w:lang w:eastAsia="fr-FR"/>
        </w:rPr>
        <w:t>Clause</w:t>
      </w:r>
      <w:r w:rsidRPr="00B31BC6">
        <w:rPr>
          <w:rFonts w:ascii="Arial" w:eastAsia="Times New Roman" w:hAnsi="Arial" w:cs="Arial"/>
          <w:lang w:eastAsia="fr-FR"/>
        </w:rPr>
        <w:t>s</w:t>
      </w:r>
      <w:r w:rsidRPr="00B31BC6">
        <w:rPr>
          <w:rFonts w:ascii="Arial" w:eastAsia="Times New Roman" w:hAnsi="Arial" w:cs="Arial"/>
          <w:b/>
          <w:lang w:eastAsia="fr-FR"/>
        </w:rPr>
        <w:t xml:space="preserve"> </w:t>
      </w:r>
      <w:r w:rsidRPr="00B31BC6">
        <w:rPr>
          <w:rFonts w:ascii="Arial" w:eastAsia="Times New Roman" w:hAnsi="Arial" w:cs="Arial"/>
          <w:spacing w:val="5"/>
          <w:lang w:eastAsia="fr-FR"/>
        </w:rPr>
        <w:t xml:space="preserve">Techniques </w:t>
      </w:r>
      <w:r w:rsidRPr="00B31BC6">
        <w:rPr>
          <w:rFonts w:ascii="Arial" w:eastAsia="Times New Roman" w:hAnsi="Arial" w:cs="Arial"/>
          <w:lang w:eastAsia="fr-FR"/>
        </w:rPr>
        <w:t>Particulières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ci-dessous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visés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840"/>
          <w:tab w:val="left" w:pos="1780"/>
          <w:tab w:val="left" w:pos="2420"/>
          <w:tab w:val="left" w:pos="3520"/>
        </w:tabs>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 xml:space="preserve">3. </w:t>
      </w:r>
      <w:r w:rsidRPr="00B31BC6">
        <w:rPr>
          <w:rFonts w:ascii="Arial" w:eastAsia="Times New Roman" w:hAnsi="Arial" w:cs="Arial"/>
          <w:spacing w:val="-26"/>
          <w:lang w:eastAsia="fr-FR"/>
        </w:rPr>
        <w:t xml:space="preserve"> </w:t>
      </w:r>
      <w:r w:rsidRPr="00B31BC6">
        <w:rPr>
          <w:rFonts w:ascii="Arial" w:eastAsia="Times New Roman" w:hAnsi="Arial" w:cs="Arial"/>
          <w:spacing w:val="5"/>
          <w:lang w:eastAsia="fr-FR"/>
        </w:rPr>
        <w:t>L</w:t>
      </w:r>
      <w:r w:rsidRPr="00B31BC6">
        <w:rPr>
          <w:rFonts w:ascii="Arial" w:eastAsia="Times New Roman" w:hAnsi="Arial" w:cs="Arial"/>
          <w:lang w:eastAsia="fr-FR"/>
        </w:rPr>
        <w:t>e</w:t>
      </w:r>
      <w:r w:rsidRPr="00B31BC6">
        <w:rPr>
          <w:rFonts w:ascii="Arial" w:eastAsia="Times New Roman" w:hAnsi="Arial" w:cs="Arial"/>
          <w:b/>
          <w:lang w:eastAsia="fr-FR"/>
        </w:rPr>
        <w:t xml:space="preserve"> </w:t>
      </w:r>
      <w:r w:rsidRPr="00B31BC6">
        <w:rPr>
          <w:rFonts w:ascii="Arial" w:eastAsia="Times New Roman" w:hAnsi="Arial" w:cs="Arial"/>
          <w:spacing w:val="5"/>
          <w:lang w:eastAsia="fr-FR"/>
        </w:rPr>
        <w:t>Cahie</w:t>
      </w:r>
      <w:r w:rsidRPr="00B31BC6">
        <w:rPr>
          <w:rFonts w:ascii="Arial" w:eastAsia="Times New Roman" w:hAnsi="Arial" w:cs="Arial"/>
          <w:lang w:eastAsia="fr-FR"/>
        </w:rPr>
        <w:t>r</w:t>
      </w:r>
      <w:r w:rsidRPr="00B31BC6">
        <w:rPr>
          <w:rFonts w:ascii="Arial" w:eastAsia="Times New Roman" w:hAnsi="Arial" w:cs="Arial"/>
          <w:b/>
          <w:lang w:eastAsia="fr-FR"/>
        </w:rPr>
        <w:t xml:space="preserve"> </w:t>
      </w:r>
      <w:r w:rsidRPr="00B31BC6">
        <w:rPr>
          <w:rFonts w:ascii="Arial" w:eastAsia="Times New Roman" w:hAnsi="Arial" w:cs="Arial"/>
          <w:spacing w:val="5"/>
          <w:lang w:eastAsia="fr-FR"/>
        </w:rPr>
        <w:t>de</w:t>
      </w:r>
      <w:r w:rsidRPr="00B31BC6">
        <w:rPr>
          <w:rFonts w:ascii="Arial" w:eastAsia="Times New Roman" w:hAnsi="Arial" w:cs="Arial"/>
          <w:lang w:eastAsia="fr-FR"/>
        </w:rPr>
        <w:t>s</w:t>
      </w:r>
      <w:r w:rsidRPr="00B31BC6">
        <w:rPr>
          <w:rFonts w:ascii="Arial" w:eastAsia="Times New Roman" w:hAnsi="Arial" w:cs="Arial"/>
          <w:b/>
          <w:lang w:eastAsia="fr-FR"/>
        </w:rPr>
        <w:t xml:space="preserve"> </w:t>
      </w:r>
      <w:r w:rsidRPr="00B31BC6">
        <w:rPr>
          <w:rFonts w:ascii="Arial" w:eastAsia="Times New Roman" w:hAnsi="Arial" w:cs="Arial"/>
          <w:spacing w:val="5"/>
          <w:lang w:eastAsia="fr-FR"/>
        </w:rPr>
        <w:t>Clause</w:t>
      </w:r>
      <w:r w:rsidRPr="00B31BC6">
        <w:rPr>
          <w:rFonts w:ascii="Arial" w:eastAsia="Times New Roman" w:hAnsi="Arial" w:cs="Arial"/>
          <w:lang w:eastAsia="fr-FR"/>
        </w:rPr>
        <w:t xml:space="preserve">s </w:t>
      </w:r>
      <w:r w:rsidRPr="00B31BC6">
        <w:rPr>
          <w:rFonts w:ascii="Arial" w:eastAsia="Times New Roman" w:hAnsi="Arial" w:cs="Arial"/>
          <w:spacing w:val="5"/>
          <w:lang w:eastAsia="fr-FR"/>
        </w:rPr>
        <w:t>Administratives</w:t>
      </w:r>
      <w:r w:rsidRPr="00B31BC6">
        <w:rPr>
          <w:rFonts w:ascii="Arial" w:eastAsia="Times New Roman" w:hAnsi="Arial" w:cs="Arial"/>
          <w:lang w:eastAsia="fr-FR"/>
        </w:rPr>
        <w:t xml:space="preserve"> Particulières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(CCAP)</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 xml:space="preserve">4. </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Le</w:t>
      </w:r>
      <w:r w:rsidRPr="00B31BC6">
        <w:rPr>
          <w:rFonts w:ascii="Arial" w:eastAsia="Times New Roman" w:hAnsi="Arial" w:cs="Arial"/>
          <w:spacing w:val="10"/>
          <w:lang w:eastAsia="fr-FR"/>
        </w:rPr>
        <w:t xml:space="preserve"> </w:t>
      </w:r>
      <w:r w:rsidRPr="00B31BC6">
        <w:rPr>
          <w:rFonts w:ascii="Arial" w:eastAsia="Times New Roman" w:hAnsi="Arial" w:cs="Arial"/>
          <w:lang w:eastAsia="fr-FR"/>
        </w:rPr>
        <w:t>Cahier</w:t>
      </w:r>
      <w:r w:rsidRPr="00B31BC6">
        <w:rPr>
          <w:rFonts w:ascii="Arial" w:eastAsia="Times New Roman" w:hAnsi="Arial" w:cs="Arial"/>
          <w:spacing w:val="10"/>
          <w:lang w:eastAsia="fr-FR"/>
        </w:rPr>
        <w:t xml:space="preserve"> </w:t>
      </w:r>
      <w:r w:rsidRPr="00B31BC6">
        <w:rPr>
          <w:rFonts w:ascii="Arial" w:eastAsia="Times New Roman" w:hAnsi="Arial" w:cs="Arial"/>
          <w:lang w:eastAsia="fr-FR"/>
        </w:rPr>
        <w:t>des</w:t>
      </w:r>
      <w:r w:rsidRPr="00B31BC6">
        <w:rPr>
          <w:rFonts w:ascii="Arial" w:eastAsia="Times New Roman" w:hAnsi="Arial" w:cs="Arial"/>
          <w:spacing w:val="10"/>
          <w:lang w:eastAsia="fr-FR"/>
        </w:rPr>
        <w:t xml:space="preserve"> </w:t>
      </w:r>
      <w:r w:rsidRPr="00B31BC6">
        <w:rPr>
          <w:rFonts w:ascii="Arial" w:eastAsia="Times New Roman" w:hAnsi="Arial" w:cs="Arial"/>
          <w:lang w:eastAsia="fr-FR"/>
        </w:rPr>
        <w:t>Clauses</w:t>
      </w:r>
      <w:r w:rsidRPr="00B31BC6">
        <w:rPr>
          <w:rFonts w:ascii="Arial" w:eastAsia="Times New Roman" w:hAnsi="Arial" w:cs="Arial"/>
          <w:spacing w:val="10"/>
          <w:lang w:eastAsia="fr-FR"/>
        </w:rPr>
        <w:t xml:space="preserve"> </w:t>
      </w:r>
      <w:r w:rsidRPr="00B31BC6">
        <w:rPr>
          <w:rFonts w:ascii="Arial" w:eastAsia="Times New Roman" w:hAnsi="Arial" w:cs="Arial"/>
          <w:lang w:eastAsia="fr-FR"/>
        </w:rPr>
        <w:t>Techniques</w:t>
      </w:r>
      <w:r w:rsidRPr="00B31BC6">
        <w:rPr>
          <w:rFonts w:ascii="Arial" w:eastAsia="Times New Roman" w:hAnsi="Arial" w:cs="Arial"/>
          <w:spacing w:val="10"/>
          <w:lang w:eastAsia="fr-FR"/>
        </w:rPr>
        <w:t xml:space="preserve"> </w:t>
      </w:r>
      <w:r w:rsidRPr="00B31BC6">
        <w:rPr>
          <w:rFonts w:ascii="Arial" w:eastAsia="Times New Roman" w:hAnsi="Arial" w:cs="Arial"/>
          <w:lang w:eastAsia="fr-FR"/>
        </w:rPr>
        <w:t>Particulières (</w:t>
      </w:r>
      <w:proofErr w:type="spellStart"/>
      <w:r w:rsidRPr="00B31BC6">
        <w:rPr>
          <w:rFonts w:ascii="Arial" w:eastAsia="Times New Roman" w:hAnsi="Arial" w:cs="Arial"/>
          <w:lang w:eastAsia="fr-FR"/>
        </w:rPr>
        <w:t>CCTP</w:t>
      </w:r>
      <w:proofErr w:type="spellEnd"/>
      <w:r w:rsidRPr="00B31BC6">
        <w:rPr>
          <w:rFonts w:ascii="Arial" w:eastAsia="Times New Roman" w:hAnsi="Arial" w:cs="Arial"/>
          <w:lang w:eastAsia="fr-FR"/>
        </w:rPr>
        <w:t>)</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 xml:space="preserve">5. </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Les éléments propres à la détermination du montant de la lettre commande, tels que, par ordre de priorité</w:t>
      </w:r>
      <w:r w:rsidRPr="00B31BC6">
        <w:rPr>
          <w:rFonts w:ascii="Arial" w:eastAsia="Times New Roman" w:hAnsi="Arial" w:cs="Arial"/>
          <w:spacing w:val="8"/>
          <w:lang w:eastAsia="fr-FR"/>
        </w:rPr>
        <w:t xml:space="preserve"> </w:t>
      </w:r>
      <w:r w:rsidRPr="00B31BC6">
        <w:rPr>
          <w:rFonts w:ascii="Arial" w:eastAsia="Times New Roman" w:hAnsi="Arial" w:cs="Arial"/>
          <w:lang w:eastAsia="fr-FR"/>
        </w:rPr>
        <w:t>:</w:t>
      </w:r>
      <w:r w:rsidRPr="00B31BC6">
        <w:rPr>
          <w:rFonts w:ascii="Arial" w:eastAsia="Times New Roman" w:hAnsi="Arial" w:cs="Arial"/>
          <w:spacing w:val="8"/>
          <w:lang w:eastAsia="fr-FR"/>
        </w:rPr>
        <w:t xml:space="preserve"> </w:t>
      </w:r>
      <w:r w:rsidRPr="00B31BC6">
        <w:rPr>
          <w:rFonts w:ascii="Arial" w:eastAsia="Times New Roman" w:hAnsi="Arial" w:cs="Arial"/>
          <w:lang w:eastAsia="fr-FR"/>
        </w:rPr>
        <w:t>les</w:t>
      </w:r>
      <w:r w:rsidRPr="00B31BC6">
        <w:rPr>
          <w:rFonts w:ascii="Arial" w:eastAsia="Times New Roman" w:hAnsi="Arial" w:cs="Arial"/>
          <w:spacing w:val="8"/>
          <w:lang w:eastAsia="fr-FR"/>
        </w:rPr>
        <w:t xml:space="preserve"> </w:t>
      </w:r>
      <w:r w:rsidRPr="00B31BC6">
        <w:rPr>
          <w:rFonts w:ascii="Arial" w:eastAsia="Times New Roman" w:hAnsi="Arial" w:cs="Arial"/>
          <w:lang w:eastAsia="fr-FR"/>
        </w:rPr>
        <w:t>bordereaux</w:t>
      </w:r>
      <w:r w:rsidRPr="00B31BC6">
        <w:rPr>
          <w:rFonts w:ascii="Arial" w:eastAsia="Times New Roman" w:hAnsi="Arial" w:cs="Arial"/>
          <w:spacing w:val="8"/>
          <w:lang w:eastAsia="fr-FR"/>
        </w:rPr>
        <w:t xml:space="preserve"> </w:t>
      </w:r>
      <w:r w:rsidRPr="00B31BC6">
        <w:rPr>
          <w:rFonts w:ascii="Arial" w:eastAsia="Times New Roman" w:hAnsi="Arial" w:cs="Arial"/>
          <w:lang w:eastAsia="fr-FR"/>
        </w:rPr>
        <w:t>des</w:t>
      </w:r>
      <w:r w:rsidRPr="00B31BC6">
        <w:rPr>
          <w:rFonts w:ascii="Arial" w:eastAsia="Times New Roman" w:hAnsi="Arial" w:cs="Arial"/>
          <w:spacing w:val="8"/>
          <w:lang w:eastAsia="fr-FR"/>
        </w:rPr>
        <w:t xml:space="preserve"> </w:t>
      </w:r>
      <w:r w:rsidRPr="00B31BC6">
        <w:rPr>
          <w:rFonts w:ascii="Arial" w:eastAsia="Times New Roman" w:hAnsi="Arial" w:cs="Arial"/>
          <w:lang w:eastAsia="fr-FR"/>
        </w:rPr>
        <w:t>prix</w:t>
      </w:r>
      <w:r w:rsidRPr="00B31BC6">
        <w:rPr>
          <w:rFonts w:ascii="Arial" w:eastAsia="Times New Roman" w:hAnsi="Arial" w:cs="Arial"/>
          <w:spacing w:val="8"/>
          <w:lang w:eastAsia="fr-FR"/>
        </w:rPr>
        <w:t xml:space="preserve"> </w:t>
      </w:r>
      <w:r w:rsidRPr="00B31BC6">
        <w:rPr>
          <w:rFonts w:ascii="Arial" w:eastAsia="Times New Roman" w:hAnsi="Arial" w:cs="Arial"/>
          <w:lang w:eastAsia="fr-FR"/>
        </w:rPr>
        <w:t>unitaires</w:t>
      </w:r>
      <w:r w:rsidRPr="00B31BC6">
        <w:rPr>
          <w:rFonts w:ascii="Arial" w:eastAsia="Times New Roman" w:hAnsi="Arial" w:cs="Arial"/>
          <w:spacing w:val="8"/>
          <w:lang w:eastAsia="fr-FR"/>
        </w:rPr>
        <w:t xml:space="preserve"> </w:t>
      </w:r>
      <w:r w:rsidRPr="00B31BC6">
        <w:rPr>
          <w:rFonts w:ascii="Arial" w:eastAsia="Times New Roman" w:hAnsi="Arial" w:cs="Arial"/>
          <w:lang w:eastAsia="fr-FR"/>
        </w:rPr>
        <w:t>;</w:t>
      </w:r>
      <w:r w:rsidRPr="00B31BC6">
        <w:rPr>
          <w:rFonts w:ascii="Arial" w:eastAsia="Times New Roman" w:hAnsi="Arial" w:cs="Arial"/>
          <w:spacing w:val="8"/>
          <w:lang w:eastAsia="fr-FR"/>
        </w:rPr>
        <w:t xml:space="preserve"> </w:t>
      </w:r>
      <w:r w:rsidRPr="00B31BC6">
        <w:rPr>
          <w:rFonts w:ascii="Arial" w:eastAsia="Times New Roman" w:hAnsi="Arial" w:cs="Arial"/>
          <w:lang w:eastAsia="fr-FR"/>
        </w:rPr>
        <w:t>l’état des prix forfaitaires ; le détail ou le devis estimatif</w:t>
      </w:r>
      <w:r w:rsidRPr="00B31BC6">
        <w:rPr>
          <w:rFonts w:ascii="Arial" w:eastAsia="Times New Roman" w:hAnsi="Arial" w:cs="Arial"/>
          <w:spacing w:val="-5"/>
          <w:lang w:eastAsia="fr-FR"/>
        </w:rPr>
        <w:t xml:space="preserve"> </w:t>
      </w:r>
      <w:r w:rsidRPr="00B31BC6">
        <w:rPr>
          <w:rFonts w:ascii="Arial" w:eastAsia="Times New Roman" w:hAnsi="Arial" w:cs="Arial"/>
          <w:lang w:eastAsia="fr-FR"/>
        </w:rPr>
        <w:t>;</w:t>
      </w:r>
      <w:r w:rsidRPr="00B31BC6">
        <w:rPr>
          <w:rFonts w:ascii="Arial" w:eastAsia="Times New Roman" w:hAnsi="Arial" w:cs="Arial"/>
          <w:spacing w:val="-5"/>
          <w:lang w:eastAsia="fr-FR"/>
        </w:rPr>
        <w:t xml:space="preserve"> </w:t>
      </w:r>
      <w:r w:rsidRPr="00B31BC6">
        <w:rPr>
          <w:rFonts w:ascii="Arial" w:eastAsia="Times New Roman" w:hAnsi="Arial" w:cs="Arial"/>
          <w:lang w:eastAsia="fr-FR"/>
        </w:rPr>
        <w:t>la</w:t>
      </w:r>
      <w:r w:rsidRPr="00B31BC6">
        <w:rPr>
          <w:rFonts w:ascii="Arial" w:eastAsia="Times New Roman" w:hAnsi="Arial" w:cs="Arial"/>
          <w:spacing w:val="-5"/>
          <w:lang w:eastAsia="fr-FR"/>
        </w:rPr>
        <w:t xml:space="preserve"> </w:t>
      </w:r>
      <w:r w:rsidRPr="00B31BC6">
        <w:rPr>
          <w:rFonts w:ascii="Arial" w:eastAsia="Times New Roman" w:hAnsi="Arial" w:cs="Arial"/>
          <w:lang w:eastAsia="fr-FR"/>
        </w:rPr>
        <w:t>décomposition</w:t>
      </w:r>
      <w:r w:rsidRPr="00B31BC6">
        <w:rPr>
          <w:rFonts w:ascii="Arial" w:eastAsia="Times New Roman" w:hAnsi="Arial" w:cs="Arial"/>
          <w:spacing w:val="-5"/>
          <w:lang w:eastAsia="fr-FR"/>
        </w:rPr>
        <w:t xml:space="preserve"> </w:t>
      </w:r>
      <w:r w:rsidRPr="00B31BC6">
        <w:rPr>
          <w:rFonts w:ascii="Arial" w:eastAsia="Times New Roman" w:hAnsi="Arial" w:cs="Arial"/>
          <w:lang w:eastAsia="fr-FR"/>
        </w:rPr>
        <w:t>des</w:t>
      </w:r>
      <w:r w:rsidRPr="00B31BC6">
        <w:rPr>
          <w:rFonts w:ascii="Arial" w:eastAsia="Times New Roman" w:hAnsi="Arial" w:cs="Arial"/>
          <w:spacing w:val="-5"/>
          <w:lang w:eastAsia="fr-FR"/>
        </w:rPr>
        <w:t xml:space="preserve"> </w:t>
      </w:r>
      <w:r w:rsidRPr="00B31BC6">
        <w:rPr>
          <w:rFonts w:ascii="Arial" w:eastAsia="Times New Roman" w:hAnsi="Arial" w:cs="Arial"/>
          <w:lang w:eastAsia="fr-FR"/>
        </w:rPr>
        <w:t>prix</w:t>
      </w:r>
      <w:r w:rsidRPr="00B31BC6">
        <w:rPr>
          <w:rFonts w:ascii="Arial" w:eastAsia="Times New Roman" w:hAnsi="Arial" w:cs="Arial"/>
          <w:spacing w:val="-5"/>
          <w:lang w:eastAsia="fr-FR"/>
        </w:rPr>
        <w:t xml:space="preserve"> </w:t>
      </w:r>
      <w:r w:rsidRPr="00B31BC6">
        <w:rPr>
          <w:rFonts w:ascii="Arial" w:eastAsia="Times New Roman" w:hAnsi="Arial" w:cs="Arial"/>
          <w:lang w:eastAsia="fr-FR"/>
        </w:rPr>
        <w:t>forfaitaires</w:t>
      </w:r>
      <w:r w:rsidRPr="00B31BC6">
        <w:rPr>
          <w:rFonts w:ascii="Arial" w:eastAsia="Times New Roman" w:hAnsi="Arial" w:cs="Arial"/>
          <w:spacing w:val="-5"/>
          <w:lang w:eastAsia="fr-FR"/>
        </w:rPr>
        <w:t xml:space="preserve"> </w:t>
      </w:r>
      <w:r w:rsidRPr="00B31BC6">
        <w:rPr>
          <w:rFonts w:ascii="Arial" w:eastAsia="Times New Roman" w:hAnsi="Arial" w:cs="Arial"/>
          <w:lang w:eastAsia="fr-FR"/>
        </w:rPr>
        <w:t>et/ou le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sous-détail</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prix</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unitaires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spacing w:val="-25"/>
          <w:lang w:eastAsia="fr-FR"/>
        </w:rPr>
      </w:pPr>
      <w:r w:rsidRPr="00B31BC6">
        <w:rPr>
          <w:rFonts w:ascii="Arial" w:eastAsia="Times New Roman" w:hAnsi="Arial" w:cs="Arial"/>
          <w:lang w:eastAsia="fr-FR"/>
        </w:rPr>
        <w:t>6.</w:t>
      </w:r>
      <w:r w:rsidRPr="00B31BC6">
        <w:rPr>
          <w:rFonts w:ascii="Arial" w:eastAsia="Times New Roman" w:hAnsi="Arial" w:cs="Arial"/>
          <w:spacing w:val="-9"/>
          <w:lang w:eastAsia="fr-FR"/>
        </w:rPr>
        <w:t xml:space="preserve"> </w:t>
      </w:r>
      <w:r w:rsidRPr="00B31BC6">
        <w:rPr>
          <w:rFonts w:ascii="Arial" w:eastAsia="Times New Roman" w:hAnsi="Arial" w:cs="Arial"/>
          <w:lang w:eastAsia="fr-FR"/>
        </w:rPr>
        <w:t>Plans,</w:t>
      </w:r>
      <w:r w:rsidRPr="00B31BC6">
        <w:rPr>
          <w:rFonts w:ascii="Arial" w:eastAsia="Times New Roman" w:hAnsi="Arial" w:cs="Arial"/>
          <w:spacing w:val="-9"/>
          <w:lang w:eastAsia="fr-FR"/>
        </w:rPr>
        <w:t xml:space="preserve"> </w:t>
      </w:r>
      <w:r w:rsidRPr="00B31BC6">
        <w:rPr>
          <w:rFonts w:ascii="Arial" w:eastAsia="Times New Roman" w:hAnsi="Arial" w:cs="Arial"/>
          <w:lang w:eastAsia="fr-FR"/>
        </w:rPr>
        <w:t>notes</w:t>
      </w:r>
      <w:r w:rsidRPr="00B31BC6">
        <w:rPr>
          <w:rFonts w:ascii="Arial" w:eastAsia="Times New Roman" w:hAnsi="Arial" w:cs="Arial"/>
          <w:spacing w:val="-9"/>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9"/>
          <w:lang w:eastAsia="fr-FR"/>
        </w:rPr>
        <w:t xml:space="preserve"> </w:t>
      </w:r>
      <w:r w:rsidRPr="00B31BC6">
        <w:rPr>
          <w:rFonts w:ascii="Arial" w:eastAsia="Times New Roman" w:hAnsi="Arial" w:cs="Arial"/>
          <w:lang w:eastAsia="fr-FR"/>
        </w:rPr>
        <w:t>calcul,</w:t>
      </w:r>
      <w:r w:rsidRPr="00B31BC6">
        <w:rPr>
          <w:rFonts w:ascii="Arial" w:eastAsia="Times New Roman" w:hAnsi="Arial" w:cs="Arial"/>
          <w:spacing w:val="-9"/>
          <w:lang w:eastAsia="fr-FR"/>
        </w:rPr>
        <w:t xml:space="preserve"> </w:t>
      </w:r>
      <w:r w:rsidRPr="00B31BC6">
        <w:rPr>
          <w:rFonts w:ascii="Arial" w:eastAsia="Times New Roman" w:hAnsi="Arial" w:cs="Arial"/>
          <w:lang w:eastAsia="fr-FR"/>
        </w:rPr>
        <w:t>cahiers</w:t>
      </w:r>
      <w:r w:rsidRPr="00B31BC6">
        <w:rPr>
          <w:rFonts w:ascii="Arial" w:eastAsia="Times New Roman" w:hAnsi="Arial" w:cs="Arial"/>
          <w:spacing w:val="-9"/>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9"/>
          <w:lang w:eastAsia="fr-FR"/>
        </w:rPr>
        <w:t xml:space="preserve"> </w:t>
      </w:r>
      <w:r w:rsidRPr="00B31BC6">
        <w:rPr>
          <w:rFonts w:ascii="Arial" w:eastAsia="Times New Roman" w:hAnsi="Arial" w:cs="Arial"/>
          <w:lang w:eastAsia="fr-FR"/>
        </w:rPr>
        <w:t>sondage</w:t>
      </w:r>
      <w:r w:rsidRPr="00B31BC6">
        <w:rPr>
          <w:rFonts w:ascii="Arial" w:eastAsia="Times New Roman" w:hAnsi="Arial" w:cs="Arial"/>
          <w:spacing w:val="-9"/>
          <w:lang w:eastAsia="fr-FR"/>
        </w:rPr>
        <w:t xml:space="preserve"> </w:t>
      </w:r>
      <w:r w:rsidRPr="00B31BC6">
        <w:rPr>
          <w:rFonts w:ascii="Arial" w:eastAsia="Times New Roman" w:hAnsi="Arial" w:cs="Arial"/>
          <w:lang w:eastAsia="fr-FR"/>
        </w:rPr>
        <w:t>et</w:t>
      </w:r>
      <w:r w:rsidRPr="00B31BC6">
        <w:rPr>
          <w:rFonts w:ascii="Arial" w:eastAsia="Times New Roman" w:hAnsi="Arial" w:cs="Arial"/>
          <w:spacing w:val="-9"/>
          <w:lang w:eastAsia="fr-FR"/>
        </w:rPr>
        <w:t xml:space="preserve"> </w:t>
      </w:r>
      <w:r w:rsidRPr="00B31BC6">
        <w:rPr>
          <w:rFonts w:ascii="Arial" w:eastAsia="Times New Roman" w:hAnsi="Arial" w:cs="Arial"/>
          <w:lang w:eastAsia="fr-FR"/>
        </w:rPr>
        <w:t>dos</w:t>
      </w:r>
      <w:r w:rsidRPr="00B31BC6">
        <w:rPr>
          <w:rFonts w:ascii="Arial" w:eastAsia="Times New Roman" w:hAnsi="Arial" w:cs="Arial"/>
          <w:spacing w:val="5"/>
          <w:lang w:eastAsia="fr-FR"/>
        </w:rPr>
        <w:t>sier</w:t>
      </w:r>
      <w:r w:rsidRPr="00B31BC6">
        <w:rPr>
          <w:rFonts w:ascii="Arial" w:eastAsia="Times New Roman" w:hAnsi="Arial" w:cs="Arial"/>
          <w:lang w:eastAsia="fr-FR"/>
        </w:rPr>
        <w:t xml:space="preserve">s </w:t>
      </w:r>
      <w:r w:rsidRPr="00B31BC6">
        <w:rPr>
          <w:rFonts w:ascii="Arial" w:eastAsia="Times New Roman" w:hAnsi="Arial" w:cs="Arial"/>
          <w:spacing w:val="-25"/>
          <w:lang w:eastAsia="fr-FR"/>
        </w:rPr>
        <w:t xml:space="preserve"> </w:t>
      </w:r>
      <w:r w:rsidRPr="00B31BC6">
        <w:rPr>
          <w:rFonts w:ascii="Arial" w:eastAsia="Times New Roman" w:hAnsi="Arial" w:cs="Arial"/>
          <w:spacing w:val="5"/>
          <w:lang w:eastAsia="fr-FR"/>
        </w:rPr>
        <w:t>géotechnique</w:t>
      </w:r>
      <w:r w:rsidRPr="00B31BC6">
        <w:rPr>
          <w:rFonts w:ascii="Arial" w:eastAsia="Times New Roman" w:hAnsi="Arial" w:cs="Arial"/>
          <w:lang w:eastAsia="fr-FR"/>
        </w:rPr>
        <w:t>s </w:t>
      </w:r>
      <w:r w:rsidRPr="00B31BC6">
        <w:rPr>
          <w:rFonts w:ascii="Arial" w:eastAsia="Times New Roman" w:hAnsi="Arial" w:cs="Arial"/>
          <w:spacing w:val="-25"/>
          <w:lang w:eastAsia="fr-FR"/>
        </w:rPr>
        <w: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7.</w:t>
      </w:r>
      <w:r w:rsidRPr="00B31BC6">
        <w:rPr>
          <w:rFonts w:ascii="Arial" w:eastAsia="Times New Roman" w:hAnsi="Arial" w:cs="Arial"/>
          <w:spacing w:val="-3"/>
          <w:lang w:eastAsia="fr-FR"/>
        </w:rPr>
        <w:t xml:space="preserve"> </w:t>
      </w:r>
      <w:r w:rsidRPr="00B31BC6">
        <w:rPr>
          <w:rFonts w:ascii="Arial" w:eastAsia="Times New Roman" w:hAnsi="Arial" w:cs="Arial"/>
          <w:lang w:eastAsia="fr-FR"/>
        </w:rPr>
        <w:t>Le</w:t>
      </w:r>
      <w:r w:rsidRPr="00B31BC6">
        <w:rPr>
          <w:rFonts w:ascii="Arial" w:eastAsia="Times New Roman" w:hAnsi="Arial" w:cs="Arial"/>
          <w:spacing w:val="-3"/>
          <w:lang w:eastAsia="fr-FR"/>
        </w:rPr>
        <w:t xml:space="preserve"> </w:t>
      </w:r>
      <w:r w:rsidRPr="00B31BC6">
        <w:rPr>
          <w:rFonts w:ascii="Arial" w:eastAsia="Times New Roman" w:hAnsi="Arial" w:cs="Arial"/>
          <w:lang w:eastAsia="fr-FR"/>
        </w:rPr>
        <w:t>Cahier</w:t>
      </w:r>
      <w:r w:rsidRPr="00B31BC6">
        <w:rPr>
          <w:rFonts w:ascii="Arial" w:eastAsia="Times New Roman" w:hAnsi="Arial" w:cs="Arial"/>
          <w:spacing w:val="-3"/>
          <w:lang w:eastAsia="fr-FR"/>
        </w:rPr>
        <w:t xml:space="preserve"> </w:t>
      </w:r>
      <w:r w:rsidRPr="00B31BC6">
        <w:rPr>
          <w:rFonts w:ascii="Arial" w:eastAsia="Times New Roman" w:hAnsi="Arial" w:cs="Arial"/>
          <w:lang w:eastAsia="fr-FR"/>
        </w:rPr>
        <w:t>des</w:t>
      </w:r>
      <w:r w:rsidRPr="00B31BC6">
        <w:rPr>
          <w:rFonts w:ascii="Arial" w:eastAsia="Times New Roman" w:hAnsi="Arial" w:cs="Arial"/>
          <w:spacing w:val="-3"/>
          <w:lang w:eastAsia="fr-FR"/>
        </w:rPr>
        <w:t xml:space="preserve"> </w:t>
      </w:r>
      <w:r w:rsidRPr="00B31BC6">
        <w:rPr>
          <w:rFonts w:ascii="Arial" w:eastAsia="Times New Roman" w:hAnsi="Arial" w:cs="Arial"/>
          <w:lang w:eastAsia="fr-FR"/>
        </w:rPr>
        <w:t>Clauses</w:t>
      </w:r>
      <w:r w:rsidRPr="00B31BC6">
        <w:rPr>
          <w:rFonts w:ascii="Arial" w:eastAsia="Times New Roman" w:hAnsi="Arial" w:cs="Arial"/>
          <w:spacing w:val="-3"/>
          <w:lang w:eastAsia="fr-FR"/>
        </w:rPr>
        <w:t xml:space="preserve"> </w:t>
      </w:r>
      <w:r w:rsidRPr="00B31BC6">
        <w:rPr>
          <w:rFonts w:ascii="Arial" w:eastAsia="Times New Roman" w:hAnsi="Arial" w:cs="Arial"/>
          <w:lang w:eastAsia="fr-FR"/>
        </w:rPr>
        <w:t>Administratives</w:t>
      </w:r>
      <w:r w:rsidRPr="00B31BC6">
        <w:rPr>
          <w:rFonts w:ascii="Arial" w:eastAsia="Times New Roman" w:hAnsi="Arial" w:cs="Arial"/>
          <w:spacing w:val="-3"/>
          <w:lang w:eastAsia="fr-FR"/>
        </w:rPr>
        <w:t xml:space="preserve"> </w:t>
      </w:r>
      <w:r w:rsidRPr="00B31BC6">
        <w:rPr>
          <w:rFonts w:ascii="Arial" w:eastAsia="Times New Roman" w:hAnsi="Arial" w:cs="Arial"/>
          <w:lang w:eastAsia="fr-FR"/>
        </w:rPr>
        <w:t>Générales(CCAG) applicables aux Marchés Publics de travaux</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mis</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en</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vigueur</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par</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arrêté</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N°</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033/CAB/PM</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du</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13 février</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2007</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Default="00B31BC6" w:rsidP="00B31BC6">
      <w:pPr>
        <w:widowControl w:val="0"/>
        <w:suppressAutoHyphens/>
        <w:autoSpaceDE w:val="0"/>
        <w:autoSpaceDN w:val="0"/>
        <w:spacing w:after="0" w:line="276" w:lineRule="auto"/>
        <w:jc w:val="both"/>
        <w:rPr>
          <w:rFonts w:ascii="Arial" w:eastAsia="Times New Roman" w:hAnsi="Arial" w:cs="Arial"/>
          <w:spacing w:val="23"/>
          <w:lang w:eastAsia="fr-FR"/>
        </w:rPr>
      </w:pPr>
      <w:r w:rsidRPr="00B31BC6">
        <w:rPr>
          <w:rFonts w:ascii="Arial" w:eastAsia="Times New Roman" w:hAnsi="Arial" w:cs="Arial"/>
          <w:lang w:eastAsia="fr-FR"/>
        </w:rPr>
        <w:t xml:space="preserve">8. </w:t>
      </w:r>
      <w:r w:rsidRPr="00B31BC6">
        <w:rPr>
          <w:rFonts w:ascii="Arial" w:eastAsia="Times New Roman" w:hAnsi="Arial" w:cs="Arial"/>
          <w:spacing w:val="-30"/>
          <w:lang w:eastAsia="fr-FR"/>
        </w:rPr>
        <w:t xml:space="preserve"> </w:t>
      </w:r>
      <w:r w:rsidRPr="00B31BC6">
        <w:rPr>
          <w:rFonts w:ascii="Arial" w:eastAsia="Times New Roman" w:hAnsi="Arial" w:cs="Arial"/>
          <w:lang w:eastAsia="fr-FR"/>
        </w:rPr>
        <w:t xml:space="preserve">Le ou </w:t>
      </w:r>
      <w:r w:rsidRPr="00B31BC6">
        <w:rPr>
          <w:rFonts w:ascii="Arial" w:eastAsia="Times New Roman" w:hAnsi="Arial" w:cs="Arial"/>
          <w:spacing w:val="-30"/>
          <w:lang w:eastAsia="fr-FR"/>
        </w:rPr>
        <w:t xml:space="preserve"> </w:t>
      </w:r>
      <w:r w:rsidRPr="00B31BC6">
        <w:rPr>
          <w:rFonts w:ascii="Arial" w:eastAsia="Times New Roman" w:hAnsi="Arial" w:cs="Arial"/>
          <w:lang w:eastAsia="fr-FR"/>
        </w:rPr>
        <w:t xml:space="preserve">les </w:t>
      </w:r>
      <w:r w:rsidRPr="00B31BC6">
        <w:rPr>
          <w:rFonts w:ascii="Arial" w:eastAsia="Times New Roman" w:hAnsi="Arial" w:cs="Arial"/>
          <w:spacing w:val="-30"/>
          <w:lang w:eastAsia="fr-FR"/>
        </w:rPr>
        <w:t xml:space="preserve"> </w:t>
      </w:r>
      <w:r w:rsidRPr="00B31BC6">
        <w:rPr>
          <w:rFonts w:ascii="Arial" w:eastAsia="Times New Roman" w:hAnsi="Arial" w:cs="Arial"/>
          <w:lang w:eastAsia="fr-FR"/>
        </w:rPr>
        <w:t>Cahiers des Clauses Techniques Générales (</w:t>
      </w:r>
      <w:proofErr w:type="spellStart"/>
      <w:r w:rsidRPr="00B31BC6">
        <w:rPr>
          <w:rFonts w:ascii="Arial" w:eastAsia="Times New Roman" w:hAnsi="Arial" w:cs="Arial"/>
          <w:lang w:eastAsia="fr-FR"/>
        </w:rPr>
        <w:t>CCTG</w:t>
      </w:r>
      <w:proofErr w:type="spellEnd"/>
      <w:r w:rsidRPr="00B31BC6">
        <w:rPr>
          <w:rFonts w:ascii="Arial" w:eastAsia="Times New Roman" w:hAnsi="Arial" w:cs="Arial"/>
          <w:lang w:eastAsia="fr-FR"/>
        </w:rPr>
        <w:t>) applicables aux prestations faisant</w:t>
      </w:r>
      <w:r w:rsidRPr="00B31BC6">
        <w:rPr>
          <w:rFonts w:ascii="Arial" w:eastAsia="Times New Roman" w:hAnsi="Arial" w:cs="Arial"/>
          <w:spacing w:val="23"/>
          <w:lang w:eastAsia="fr-FR"/>
        </w:rPr>
        <w:t xml:space="preserve"> </w:t>
      </w:r>
      <w:r w:rsidRPr="00B31BC6">
        <w:rPr>
          <w:rFonts w:ascii="Arial" w:eastAsia="Times New Roman" w:hAnsi="Arial" w:cs="Arial"/>
          <w:lang w:eastAsia="fr-FR"/>
        </w:rPr>
        <w:t>l’objet</w:t>
      </w:r>
      <w:r w:rsidRPr="00B31BC6">
        <w:rPr>
          <w:rFonts w:ascii="Arial" w:eastAsia="Times New Roman" w:hAnsi="Arial" w:cs="Arial"/>
          <w:spacing w:val="23"/>
          <w:lang w:eastAsia="fr-FR"/>
        </w:rPr>
        <w:t xml:space="preserve"> </w:t>
      </w:r>
      <w:r w:rsidRPr="00B31BC6">
        <w:rPr>
          <w:rFonts w:ascii="Arial" w:eastAsia="Times New Roman" w:hAnsi="Arial" w:cs="Arial"/>
          <w:lang w:eastAsia="fr-FR"/>
        </w:rPr>
        <w:t>de la lettre commande.</w:t>
      </w:r>
      <w:r w:rsidRPr="00B31BC6">
        <w:rPr>
          <w:rFonts w:ascii="Arial" w:eastAsia="Times New Roman" w:hAnsi="Arial" w:cs="Arial"/>
          <w:spacing w:val="23"/>
          <w:lang w:eastAsia="fr-FR"/>
        </w:rPr>
        <w:t xml:space="preserve"> </w:t>
      </w:r>
    </w:p>
    <w:p w:rsidR="00053088" w:rsidRDefault="00053088" w:rsidP="00B31BC6">
      <w:pPr>
        <w:widowControl w:val="0"/>
        <w:suppressAutoHyphens/>
        <w:autoSpaceDE w:val="0"/>
        <w:autoSpaceDN w:val="0"/>
        <w:spacing w:after="0" w:line="276" w:lineRule="auto"/>
        <w:jc w:val="both"/>
        <w:rPr>
          <w:rFonts w:ascii="Arial" w:eastAsia="Times New Roman" w:hAnsi="Arial" w:cs="Arial"/>
          <w:spacing w:val="23"/>
          <w:lang w:eastAsia="fr-FR"/>
        </w:rPr>
      </w:pPr>
    </w:p>
    <w:p w:rsidR="00053088" w:rsidRDefault="00053088" w:rsidP="00B31BC6">
      <w:pPr>
        <w:widowControl w:val="0"/>
        <w:suppressAutoHyphens/>
        <w:autoSpaceDE w:val="0"/>
        <w:autoSpaceDN w:val="0"/>
        <w:spacing w:after="0" w:line="276" w:lineRule="auto"/>
        <w:jc w:val="both"/>
        <w:rPr>
          <w:rFonts w:ascii="Arial" w:eastAsia="Times New Roman" w:hAnsi="Arial" w:cs="Arial"/>
          <w:spacing w:val="23"/>
          <w:lang w:eastAsia="fr-FR"/>
        </w:rPr>
      </w:pPr>
    </w:p>
    <w:p w:rsidR="00053088" w:rsidRPr="00B31BC6" w:rsidRDefault="00053088"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6</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xml:space="preserve">: </w:t>
      </w:r>
      <w:r w:rsidRPr="00B31BC6">
        <w:rPr>
          <w:rFonts w:ascii="Arial" w:eastAsia="Times New Roman" w:hAnsi="Arial" w:cs="Arial"/>
          <w:b/>
          <w:bCs/>
          <w:spacing w:val="-7"/>
          <w:lang w:eastAsia="fr-FR"/>
        </w:rPr>
        <w:t>Textes</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généraux</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applicables</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spacing w:val="6"/>
          <w:lang w:eastAsia="fr-FR"/>
        </w:rPr>
      </w:pPr>
      <w:r w:rsidRPr="00B31BC6">
        <w:rPr>
          <w:rFonts w:ascii="Arial" w:eastAsia="Times New Roman" w:hAnsi="Arial" w:cs="Arial"/>
          <w:lang w:eastAsia="fr-FR"/>
        </w:rPr>
        <w:t xml:space="preserve"> La présente lettre commande</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est</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soumise</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aux</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textes</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généraux ci-après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w:t>
      </w:r>
      <w:r w:rsidRPr="00B31BC6">
        <w:rPr>
          <w:rFonts w:ascii="Arial" w:eastAsia="Times New Roman" w:hAnsi="Arial" w:cs="Arial"/>
          <w:spacing w:val="6"/>
          <w:lang w:eastAsia="fr-FR"/>
        </w:rPr>
        <w:t xml:space="preserve"> </w:t>
      </w:r>
    </w:p>
    <w:p w:rsidR="00B31BC6" w:rsidRPr="00B31BC6" w:rsidRDefault="00B31BC6" w:rsidP="0083147B">
      <w:pPr>
        <w:widowControl w:val="0"/>
        <w:numPr>
          <w:ilvl w:val="0"/>
          <w:numId w:val="62"/>
        </w:numPr>
        <w:autoSpaceDE w:val="0"/>
        <w:autoSpaceDN w:val="0"/>
        <w:adjustRightInd w:val="0"/>
        <w:spacing w:after="0" w:line="240" w:lineRule="auto"/>
        <w:ind w:right="-144"/>
        <w:jc w:val="both"/>
        <w:rPr>
          <w:rFonts w:ascii="Arial" w:eastAsia="Times New Roman" w:hAnsi="Arial" w:cs="Arial"/>
          <w:iCs/>
          <w:lang w:eastAsia="fr-FR"/>
        </w:rPr>
      </w:pPr>
      <w:r w:rsidRPr="00B31BC6">
        <w:rPr>
          <w:rFonts w:ascii="Arial" w:eastAsia="Times New Roman" w:hAnsi="Arial" w:cs="Arial"/>
          <w:iCs/>
          <w:lang w:eastAsia="fr-FR"/>
        </w:rPr>
        <w:t xml:space="preserve">La loi n° 001 du 16 avril 2001 portant code minier, et mise en application  par le Décret n° 2002/048/PM du 26 mars 2002 ; </w:t>
      </w:r>
    </w:p>
    <w:p w:rsidR="00B31BC6" w:rsidRPr="00B31BC6" w:rsidRDefault="00B31BC6" w:rsidP="0083147B">
      <w:pPr>
        <w:widowControl w:val="0"/>
        <w:numPr>
          <w:ilvl w:val="0"/>
          <w:numId w:val="62"/>
        </w:numPr>
        <w:autoSpaceDE w:val="0"/>
        <w:autoSpaceDN w:val="0"/>
        <w:adjustRightInd w:val="0"/>
        <w:spacing w:after="0" w:line="240" w:lineRule="auto"/>
        <w:ind w:right="-144"/>
        <w:jc w:val="both"/>
        <w:rPr>
          <w:rFonts w:ascii="Arial" w:eastAsia="Times New Roman" w:hAnsi="Arial" w:cs="Arial"/>
          <w:iCs/>
          <w:lang w:eastAsia="fr-FR"/>
        </w:rPr>
      </w:pPr>
      <w:r w:rsidRPr="00B31BC6">
        <w:rPr>
          <w:rFonts w:ascii="Arial" w:eastAsia="Times New Roman" w:hAnsi="Arial" w:cs="Arial"/>
          <w:iCs/>
          <w:lang w:eastAsia="fr-FR"/>
        </w:rPr>
        <w:t>La loi n°2000/09 du 13 juillet 2000 fixant l’organisation et les modalités de l’exercice de la profession d’Ingénieur de Génie Civil ;</w:t>
      </w:r>
    </w:p>
    <w:p w:rsidR="00B31BC6" w:rsidRPr="00B31BC6" w:rsidRDefault="00B31BC6" w:rsidP="0083147B">
      <w:pPr>
        <w:widowControl w:val="0"/>
        <w:numPr>
          <w:ilvl w:val="0"/>
          <w:numId w:val="62"/>
        </w:numPr>
        <w:autoSpaceDE w:val="0"/>
        <w:autoSpaceDN w:val="0"/>
        <w:adjustRightInd w:val="0"/>
        <w:spacing w:after="0" w:line="240" w:lineRule="auto"/>
        <w:ind w:right="-144"/>
        <w:jc w:val="both"/>
        <w:rPr>
          <w:rFonts w:ascii="Arial" w:eastAsia="Times New Roman" w:hAnsi="Arial" w:cs="Arial"/>
          <w:iCs/>
          <w:lang w:eastAsia="fr-FR"/>
        </w:rPr>
      </w:pPr>
      <w:r w:rsidRPr="00B31BC6">
        <w:rPr>
          <w:rFonts w:ascii="Arial" w:eastAsia="Times New Roman" w:hAnsi="Arial" w:cs="Arial"/>
          <w:iCs/>
          <w:lang w:eastAsia="fr-FR"/>
        </w:rPr>
        <w:t>La loi cadre N° 96/12 du 05 août 1996 portant loi cadre relative à la gestion de l'environnement ;</w:t>
      </w:r>
    </w:p>
    <w:p w:rsidR="00B31BC6" w:rsidRPr="00B31BC6" w:rsidRDefault="00B31BC6" w:rsidP="0083147B">
      <w:pPr>
        <w:widowControl w:val="0"/>
        <w:numPr>
          <w:ilvl w:val="0"/>
          <w:numId w:val="62"/>
        </w:numPr>
        <w:autoSpaceDE w:val="0"/>
        <w:autoSpaceDN w:val="0"/>
        <w:adjustRightInd w:val="0"/>
        <w:spacing w:after="0" w:line="240" w:lineRule="auto"/>
        <w:ind w:right="-144"/>
        <w:jc w:val="both"/>
        <w:rPr>
          <w:rFonts w:ascii="Arial" w:eastAsia="Times New Roman" w:hAnsi="Arial" w:cs="Arial"/>
          <w:iCs/>
          <w:lang w:eastAsia="fr-FR"/>
        </w:rPr>
      </w:pPr>
      <w:r w:rsidRPr="00B31BC6">
        <w:rPr>
          <w:rFonts w:ascii="Arial" w:eastAsia="Times New Roman" w:hAnsi="Arial" w:cs="Arial"/>
          <w:iCs/>
          <w:lang w:eastAsia="fr-FR"/>
        </w:rPr>
        <w:t>La loi N°96/07 du 8 Avril 1996 portant protection du patrimoine routier national</w:t>
      </w:r>
    </w:p>
    <w:p w:rsidR="00B31BC6" w:rsidRPr="00B31BC6" w:rsidRDefault="00B31BC6" w:rsidP="0083147B">
      <w:pPr>
        <w:widowControl w:val="0"/>
        <w:numPr>
          <w:ilvl w:val="0"/>
          <w:numId w:val="62"/>
        </w:numPr>
        <w:autoSpaceDE w:val="0"/>
        <w:autoSpaceDN w:val="0"/>
        <w:adjustRightInd w:val="0"/>
        <w:spacing w:after="0" w:line="240" w:lineRule="auto"/>
        <w:ind w:right="-144"/>
        <w:jc w:val="both"/>
        <w:rPr>
          <w:rFonts w:ascii="Arial" w:eastAsia="Times New Roman" w:hAnsi="Arial" w:cs="Arial"/>
          <w:iCs/>
          <w:lang w:eastAsia="fr-FR"/>
        </w:rPr>
      </w:pPr>
      <w:r w:rsidRPr="00B31BC6">
        <w:rPr>
          <w:rFonts w:ascii="Arial" w:eastAsia="Times New Roman" w:hAnsi="Arial" w:cs="Arial"/>
          <w:iCs/>
          <w:lang w:eastAsia="fr-FR"/>
        </w:rPr>
        <w:t>La loi n°92/007 du 14 août 1992 portant Code du travail ;</w:t>
      </w:r>
    </w:p>
    <w:p w:rsidR="00B31BC6" w:rsidRPr="00B31BC6" w:rsidRDefault="00B31BC6" w:rsidP="0083147B">
      <w:pPr>
        <w:widowControl w:val="0"/>
        <w:numPr>
          <w:ilvl w:val="0"/>
          <w:numId w:val="62"/>
        </w:numPr>
        <w:autoSpaceDE w:val="0"/>
        <w:autoSpaceDN w:val="0"/>
        <w:adjustRightInd w:val="0"/>
        <w:spacing w:after="0" w:line="240" w:lineRule="auto"/>
        <w:ind w:right="-144"/>
        <w:jc w:val="both"/>
        <w:rPr>
          <w:rFonts w:ascii="Arial" w:eastAsia="Times New Roman" w:hAnsi="Arial" w:cs="Arial"/>
          <w:lang w:eastAsia="fr-FR"/>
        </w:rPr>
      </w:pPr>
      <w:r w:rsidRPr="00B31BC6">
        <w:rPr>
          <w:rFonts w:ascii="Arial" w:eastAsia="Times New Roman" w:hAnsi="Arial" w:cs="Arial"/>
          <w:iCs/>
          <w:lang w:eastAsia="fr-FR"/>
        </w:rPr>
        <w:t>Le décret n°2013/271 du 05 août 2013 modifiant et complétant certaines dispositions du décret n°2012/074 du 08 mars 2012 portant création, organisation et fonctionnement des Commissions de passation des Marchés Publics.</w:t>
      </w:r>
    </w:p>
    <w:p w:rsidR="00B31BC6" w:rsidRPr="00B31BC6" w:rsidRDefault="00B31BC6" w:rsidP="0083147B">
      <w:pPr>
        <w:widowControl w:val="0"/>
        <w:numPr>
          <w:ilvl w:val="0"/>
          <w:numId w:val="62"/>
        </w:numPr>
        <w:autoSpaceDE w:val="0"/>
        <w:autoSpaceDN w:val="0"/>
        <w:adjustRightInd w:val="0"/>
        <w:spacing w:after="0" w:line="240" w:lineRule="auto"/>
        <w:ind w:right="-144"/>
        <w:jc w:val="both"/>
        <w:rPr>
          <w:rFonts w:ascii="Arial" w:eastAsia="Times New Roman" w:hAnsi="Arial" w:cs="Arial"/>
          <w:lang w:eastAsia="fr-FR"/>
        </w:rPr>
      </w:pPr>
      <w:r w:rsidRPr="00B31BC6">
        <w:rPr>
          <w:rFonts w:ascii="Arial" w:eastAsia="Times New Roman" w:hAnsi="Arial" w:cs="Arial"/>
          <w:iCs/>
          <w:lang w:eastAsia="fr-FR"/>
        </w:rPr>
        <w:t>Le décret  n°  2012 / 076  du 08 Mars 2012  modifiant et complétant certaines dispositions du décret n°2001/048 du 23 février 2001 portant création, organisation et fonctionnement de l’Agence de Régulation des Marchés Publics (</w:t>
      </w:r>
      <w:proofErr w:type="spellStart"/>
      <w:r w:rsidRPr="00B31BC6">
        <w:rPr>
          <w:rFonts w:ascii="Arial" w:eastAsia="Times New Roman" w:hAnsi="Arial" w:cs="Arial"/>
          <w:iCs/>
          <w:lang w:eastAsia="fr-FR"/>
        </w:rPr>
        <w:t>ARMP</w:t>
      </w:r>
      <w:proofErr w:type="spellEnd"/>
      <w:r w:rsidRPr="00B31BC6">
        <w:rPr>
          <w:rFonts w:ascii="Arial" w:eastAsia="Times New Roman" w:hAnsi="Arial" w:cs="Arial"/>
          <w:iCs/>
          <w:lang w:eastAsia="fr-FR"/>
        </w:rPr>
        <w:t>) ;</w:t>
      </w:r>
    </w:p>
    <w:p w:rsidR="00B31BC6" w:rsidRPr="00B31BC6" w:rsidRDefault="00B31BC6" w:rsidP="0083147B">
      <w:pPr>
        <w:widowControl w:val="0"/>
        <w:numPr>
          <w:ilvl w:val="0"/>
          <w:numId w:val="62"/>
        </w:numPr>
        <w:autoSpaceDE w:val="0"/>
        <w:autoSpaceDN w:val="0"/>
        <w:adjustRightInd w:val="0"/>
        <w:spacing w:after="0" w:line="240" w:lineRule="auto"/>
        <w:ind w:right="-144"/>
        <w:jc w:val="both"/>
        <w:rPr>
          <w:rFonts w:ascii="Arial" w:eastAsia="Times New Roman" w:hAnsi="Arial" w:cs="Arial"/>
          <w:lang w:eastAsia="fr-FR"/>
        </w:rPr>
      </w:pPr>
      <w:r w:rsidRPr="00B31BC6">
        <w:rPr>
          <w:rFonts w:ascii="Arial" w:eastAsia="Times New Roman" w:hAnsi="Arial" w:cs="Arial"/>
          <w:lang w:eastAsia="fr-FR"/>
        </w:rPr>
        <w:t xml:space="preserve">le décret n° 2018/366 du 20 juin 2018 </w:t>
      </w:r>
      <w:r w:rsidRPr="00B31BC6">
        <w:rPr>
          <w:rFonts w:ascii="Arial" w:eastAsia="Times New Roman" w:hAnsi="Arial" w:cs="Arial"/>
          <w:iCs/>
          <w:lang w:eastAsia="fr-FR"/>
        </w:rPr>
        <w:t>portant Code des Marchés Publics ;</w:t>
      </w:r>
    </w:p>
    <w:p w:rsidR="00B31BC6" w:rsidRPr="00B31BC6" w:rsidRDefault="00B31BC6" w:rsidP="0083147B">
      <w:pPr>
        <w:widowControl w:val="0"/>
        <w:numPr>
          <w:ilvl w:val="0"/>
          <w:numId w:val="62"/>
        </w:numPr>
        <w:autoSpaceDE w:val="0"/>
        <w:autoSpaceDN w:val="0"/>
        <w:adjustRightInd w:val="0"/>
        <w:spacing w:after="0" w:line="240" w:lineRule="auto"/>
        <w:ind w:right="-20"/>
        <w:jc w:val="both"/>
        <w:rPr>
          <w:rFonts w:ascii="Arial" w:eastAsia="Times New Roman" w:hAnsi="Arial" w:cs="Arial"/>
          <w:iCs/>
          <w:spacing w:val="6"/>
          <w:lang w:eastAsia="fr-FR"/>
        </w:rPr>
      </w:pPr>
      <w:r w:rsidRPr="00B31BC6">
        <w:rPr>
          <w:rFonts w:ascii="Arial" w:eastAsia="Times New Roman" w:hAnsi="Arial" w:cs="Arial"/>
          <w:iCs/>
          <w:spacing w:val="6"/>
          <w:lang w:eastAsia="fr-FR"/>
        </w:rPr>
        <w:t>Le décret n°2003/651/PM du 16 avril 2003 fixant les  modalités  d’application  du  régime  fiscal  et douanier des Marchés Publics ;</w:t>
      </w:r>
    </w:p>
    <w:p w:rsidR="00B31BC6" w:rsidRPr="00B31BC6" w:rsidRDefault="00B31BC6" w:rsidP="0083147B">
      <w:pPr>
        <w:widowControl w:val="0"/>
        <w:numPr>
          <w:ilvl w:val="0"/>
          <w:numId w:val="62"/>
        </w:numPr>
        <w:autoSpaceDE w:val="0"/>
        <w:autoSpaceDN w:val="0"/>
        <w:adjustRightInd w:val="0"/>
        <w:spacing w:after="0" w:line="240" w:lineRule="auto"/>
        <w:ind w:right="-20"/>
        <w:jc w:val="both"/>
        <w:rPr>
          <w:rFonts w:ascii="Arial" w:eastAsia="Times New Roman" w:hAnsi="Arial" w:cs="Arial"/>
          <w:lang w:eastAsia="fr-FR"/>
        </w:rPr>
      </w:pPr>
      <w:r w:rsidRPr="00B31BC6">
        <w:rPr>
          <w:rFonts w:ascii="Arial" w:eastAsia="Times New Roman" w:hAnsi="Arial" w:cs="Arial"/>
          <w:lang w:eastAsia="fr-FR"/>
        </w:rPr>
        <w:t>L’arrêté n° 033/CAB/PM du 13 Février 2007 mettant en vigueur le Cahier des Clauses Administratives Générales, applicable aux marchés de travaux publics.</w:t>
      </w:r>
    </w:p>
    <w:p w:rsidR="00B31BC6" w:rsidRPr="00B31BC6" w:rsidRDefault="00B31BC6" w:rsidP="0083147B">
      <w:pPr>
        <w:widowControl w:val="0"/>
        <w:numPr>
          <w:ilvl w:val="0"/>
          <w:numId w:val="62"/>
        </w:numPr>
        <w:autoSpaceDE w:val="0"/>
        <w:autoSpaceDN w:val="0"/>
        <w:adjustRightInd w:val="0"/>
        <w:spacing w:after="0" w:line="240" w:lineRule="auto"/>
        <w:ind w:right="-20"/>
        <w:jc w:val="both"/>
        <w:rPr>
          <w:rFonts w:ascii="Arial" w:eastAsia="Times New Roman" w:hAnsi="Arial" w:cs="Arial"/>
          <w:lang w:eastAsia="fr-FR"/>
        </w:rPr>
      </w:pPr>
      <w:r w:rsidRPr="00B31BC6">
        <w:rPr>
          <w:rFonts w:ascii="Arial" w:eastAsia="Times New Roman" w:hAnsi="Arial" w:cs="Arial"/>
          <w:lang w:eastAsia="fr-FR"/>
        </w:rPr>
        <w:t>l’arrêté n° 112/CAB/PM du 5 novembre 2002 fixant les montants de la caution de soumission et des frais d’achat des dossiers d’appel d’offres ;</w:t>
      </w:r>
    </w:p>
    <w:p w:rsidR="00B31BC6" w:rsidRPr="00F338D4" w:rsidRDefault="00B31BC6" w:rsidP="0083147B">
      <w:pPr>
        <w:widowControl w:val="0"/>
        <w:numPr>
          <w:ilvl w:val="0"/>
          <w:numId w:val="62"/>
        </w:numPr>
        <w:autoSpaceDE w:val="0"/>
        <w:autoSpaceDN w:val="0"/>
        <w:adjustRightInd w:val="0"/>
        <w:spacing w:after="0" w:line="240" w:lineRule="auto"/>
        <w:ind w:right="-20"/>
        <w:jc w:val="both"/>
        <w:rPr>
          <w:rFonts w:ascii="Arial" w:eastAsia="Times New Roman" w:hAnsi="Arial" w:cs="Arial"/>
          <w:lang w:eastAsia="fr-FR"/>
        </w:rPr>
      </w:pPr>
      <w:r w:rsidRPr="00F338D4">
        <w:rPr>
          <w:rFonts w:ascii="Arial" w:eastAsia="Times New Roman" w:hAnsi="Arial" w:cs="Arial"/>
          <w:lang w:eastAsia="fr-FR"/>
        </w:rPr>
        <w:t>La circulaire n°</w:t>
      </w:r>
      <w:r w:rsidR="00F338D4" w:rsidRPr="00F338D4">
        <w:rPr>
          <w:rFonts w:ascii="Arial" w:eastAsia="Times New Roman" w:hAnsi="Arial" w:cs="Arial"/>
          <w:lang w:eastAsia="fr-FR"/>
        </w:rPr>
        <w:t>000006</w:t>
      </w:r>
      <w:r w:rsidRPr="00F338D4">
        <w:rPr>
          <w:rFonts w:ascii="Arial" w:eastAsia="Times New Roman" w:hAnsi="Arial" w:cs="Arial"/>
          <w:lang w:eastAsia="fr-FR"/>
        </w:rPr>
        <w:t xml:space="preserve">/C/MINFI du </w:t>
      </w:r>
      <w:r w:rsidR="00AB34D1" w:rsidRPr="00F338D4">
        <w:rPr>
          <w:rFonts w:ascii="Arial" w:eastAsia="Times New Roman" w:hAnsi="Arial" w:cs="Arial"/>
          <w:lang w:eastAsia="fr-FR"/>
        </w:rPr>
        <w:t>30</w:t>
      </w:r>
      <w:r w:rsidRPr="00F338D4">
        <w:rPr>
          <w:rFonts w:ascii="Arial" w:eastAsia="Times New Roman" w:hAnsi="Arial" w:cs="Arial"/>
          <w:lang w:eastAsia="fr-FR"/>
        </w:rPr>
        <w:t xml:space="preserve"> </w:t>
      </w:r>
      <w:r w:rsidR="00AB34D1" w:rsidRPr="00F338D4">
        <w:rPr>
          <w:rFonts w:ascii="Arial" w:eastAsia="Times New Roman" w:hAnsi="Arial" w:cs="Arial"/>
          <w:lang w:eastAsia="fr-FR"/>
        </w:rPr>
        <w:t>Décembre</w:t>
      </w:r>
      <w:r w:rsidRPr="00F338D4">
        <w:rPr>
          <w:rFonts w:ascii="Arial" w:eastAsia="Times New Roman" w:hAnsi="Arial" w:cs="Arial"/>
          <w:lang w:eastAsia="fr-FR"/>
        </w:rPr>
        <w:t xml:space="preserve"> </w:t>
      </w:r>
      <w:r w:rsidR="00AB34D1" w:rsidRPr="00F338D4">
        <w:rPr>
          <w:rFonts w:ascii="Arial" w:eastAsia="Times New Roman" w:hAnsi="Arial" w:cs="Arial"/>
          <w:lang w:eastAsia="fr-FR"/>
        </w:rPr>
        <w:t xml:space="preserve">2022 </w:t>
      </w:r>
      <w:r w:rsidRPr="00F338D4">
        <w:rPr>
          <w:rFonts w:ascii="Arial" w:eastAsia="Times New Roman" w:hAnsi="Arial" w:cs="Arial"/>
          <w:lang w:eastAsia="fr-FR"/>
        </w:rPr>
        <w:t xml:space="preserve">portant instructions relatives à l’exécution des lois de finances, au suivi et au contrôle de l’exécution du budget de l’Etat, des Etablissements Publics Administratifs, des Collectivités Territoriales Décentralisées et des autres </w:t>
      </w:r>
      <w:r w:rsidR="00F338D4">
        <w:rPr>
          <w:rFonts w:ascii="Arial" w:eastAsia="Times New Roman" w:hAnsi="Arial" w:cs="Arial"/>
          <w:lang w:eastAsia="fr-FR"/>
        </w:rPr>
        <w:t>entités publics</w:t>
      </w:r>
      <w:r w:rsidRPr="00F338D4">
        <w:rPr>
          <w:rFonts w:ascii="Arial" w:eastAsia="Times New Roman" w:hAnsi="Arial" w:cs="Arial"/>
          <w:lang w:eastAsia="fr-FR"/>
        </w:rPr>
        <w:t xml:space="preserve"> </w:t>
      </w:r>
      <w:r w:rsidR="00AB34D1" w:rsidRPr="00F338D4">
        <w:rPr>
          <w:rFonts w:ascii="Arial" w:eastAsia="Times New Roman" w:hAnsi="Arial" w:cs="Arial"/>
          <w:lang w:eastAsia="fr-FR"/>
        </w:rPr>
        <w:t>pour l’exercice 2023</w:t>
      </w:r>
      <w:r w:rsidRPr="00F338D4">
        <w:rPr>
          <w:rFonts w:ascii="Arial" w:eastAsia="Times New Roman" w:hAnsi="Arial" w:cs="Arial"/>
          <w:lang w:eastAsia="fr-FR"/>
        </w:rPr>
        <w:t>;</w:t>
      </w:r>
    </w:p>
    <w:p w:rsidR="00B31BC6" w:rsidRPr="00B31BC6" w:rsidRDefault="00B31BC6" w:rsidP="0083147B">
      <w:pPr>
        <w:numPr>
          <w:ilvl w:val="0"/>
          <w:numId w:val="62"/>
        </w:numPr>
        <w:tabs>
          <w:tab w:val="left" w:pos="1134"/>
        </w:tabs>
        <w:spacing w:before="60" w:after="60" w:line="240" w:lineRule="auto"/>
        <w:jc w:val="both"/>
        <w:rPr>
          <w:rFonts w:ascii="Arial" w:eastAsia="Times New Roman" w:hAnsi="Arial" w:cs="Arial"/>
          <w:iCs/>
          <w:lang w:eastAsia="fr-FR"/>
        </w:rPr>
      </w:pPr>
      <w:r w:rsidRPr="00B31BC6">
        <w:rPr>
          <w:rFonts w:ascii="Arial" w:eastAsia="Times New Roman" w:hAnsi="Arial" w:cs="Arial"/>
          <w:iCs/>
          <w:lang w:eastAsia="fr-FR"/>
        </w:rPr>
        <w:t xml:space="preserve">les </w:t>
      </w:r>
      <w:proofErr w:type="spellStart"/>
      <w:r w:rsidRPr="00B31BC6">
        <w:rPr>
          <w:rFonts w:ascii="Arial" w:eastAsia="Times New Roman" w:hAnsi="Arial" w:cs="Arial"/>
          <w:iCs/>
          <w:lang w:eastAsia="fr-FR"/>
        </w:rPr>
        <w:t>DTU</w:t>
      </w:r>
      <w:proofErr w:type="spellEnd"/>
      <w:r w:rsidRPr="00B31BC6">
        <w:rPr>
          <w:rFonts w:ascii="Arial" w:eastAsia="Times New Roman" w:hAnsi="Arial" w:cs="Arial"/>
          <w:iCs/>
          <w:lang w:eastAsia="fr-FR"/>
        </w:rPr>
        <w:t xml:space="preserve"> pour les travaux de Bâtiments ;</w:t>
      </w:r>
    </w:p>
    <w:p w:rsidR="00B31BC6" w:rsidRPr="00B31BC6" w:rsidRDefault="00B31BC6" w:rsidP="0083147B">
      <w:pPr>
        <w:widowControl w:val="0"/>
        <w:numPr>
          <w:ilvl w:val="0"/>
          <w:numId w:val="62"/>
        </w:numPr>
        <w:autoSpaceDE w:val="0"/>
        <w:autoSpaceDN w:val="0"/>
        <w:adjustRightInd w:val="0"/>
        <w:spacing w:after="0" w:line="240" w:lineRule="auto"/>
        <w:ind w:right="-20"/>
        <w:jc w:val="both"/>
        <w:rPr>
          <w:rFonts w:ascii="Arial" w:eastAsia="Times New Roman" w:hAnsi="Arial" w:cs="Arial"/>
          <w:lang w:eastAsia="fr-FR"/>
        </w:rPr>
      </w:pPr>
      <w:r w:rsidRPr="00B31BC6">
        <w:rPr>
          <w:rFonts w:ascii="Arial" w:eastAsia="Times New Roman" w:hAnsi="Arial" w:cs="Arial"/>
          <w:lang w:eastAsia="fr-FR"/>
        </w:rPr>
        <w:t>les   normes techniques  en vigueur  au Cameroun.</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iCs/>
          <w:lang w:eastAsia="fr-FR"/>
        </w:rPr>
      </w:pPr>
      <w:proofErr w:type="gramStart"/>
      <w:r w:rsidRPr="00B31BC6">
        <w:rPr>
          <w:rFonts w:ascii="Arial" w:eastAsia="Times New Roman" w:hAnsi="Arial" w:cs="Arial"/>
          <w:iCs/>
          <w:lang w:eastAsia="fr-FR"/>
        </w:rPr>
        <w:t>pour</w:t>
      </w:r>
      <w:proofErr w:type="gramEnd"/>
      <w:r w:rsidRPr="00B31BC6">
        <w:rPr>
          <w:rFonts w:ascii="Arial" w:eastAsia="Times New Roman" w:hAnsi="Arial" w:cs="Arial"/>
          <w:iCs/>
          <w:lang w:eastAsia="fr-FR"/>
        </w:rPr>
        <w:t xml:space="preserve"> la prise en compte des impacts environnementaux dans l’entretien routier.</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7</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xml:space="preserve">: </w:t>
      </w:r>
      <w:r w:rsidRPr="00B31BC6">
        <w:rPr>
          <w:rFonts w:ascii="Arial" w:eastAsia="Times New Roman" w:hAnsi="Arial" w:cs="Arial"/>
          <w:b/>
          <w:bCs/>
          <w:spacing w:val="-7"/>
          <w:lang w:eastAsia="fr-FR"/>
        </w:rPr>
        <w:t xml:space="preserve">Communication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6</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et</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10</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complétés)</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 xml:space="preserve">7.1. </w:t>
      </w:r>
      <w:r w:rsidRPr="00B31BC6">
        <w:rPr>
          <w:rFonts w:ascii="Arial" w:eastAsia="Times New Roman" w:hAnsi="Arial" w:cs="Arial"/>
          <w:spacing w:val="2"/>
          <w:lang w:eastAsia="fr-FR"/>
        </w:rPr>
        <w:t>Toute</w:t>
      </w:r>
      <w:r w:rsidRPr="00B31BC6">
        <w:rPr>
          <w:rFonts w:ascii="Arial" w:eastAsia="Times New Roman" w:hAnsi="Arial" w:cs="Arial"/>
          <w:lang w:eastAsia="fr-FR"/>
        </w:rPr>
        <w:t xml:space="preserve">s les </w:t>
      </w:r>
      <w:r w:rsidRPr="00B31BC6">
        <w:rPr>
          <w:rFonts w:ascii="Arial" w:eastAsia="Times New Roman" w:hAnsi="Arial" w:cs="Arial"/>
          <w:spacing w:val="2"/>
          <w:lang w:eastAsia="fr-FR"/>
        </w:rPr>
        <w:t>communications au titre</w:t>
      </w:r>
      <w:r w:rsidRPr="00B31BC6">
        <w:rPr>
          <w:rFonts w:ascii="Arial" w:eastAsia="Times New Roman" w:hAnsi="Arial" w:cs="Arial"/>
          <w:lang w:eastAsia="fr-FR"/>
        </w:rPr>
        <w:t xml:space="preserve"> </w:t>
      </w:r>
      <w:r w:rsidRPr="00B31BC6">
        <w:rPr>
          <w:rFonts w:ascii="Arial" w:eastAsia="Times New Roman" w:hAnsi="Arial" w:cs="Arial"/>
          <w:spacing w:val="-27"/>
          <w:lang w:eastAsia="fr-FR"/>
        </w:rPr>
        <w:t xml:space="preserve"> </w:t>
      </w:r>
      <w:r w:rsidRPr="00B31BC6">
        <w:rPr>
          <w:rFonts w:ascii="Arial" w:eastAsia="Times New Roman" w:hAnsi="Arial" w:cs="Arial"/>
          <w:spacing w:val="3"/>
          <w:lang w:eastAsia="fr-FR"/>
        </w:rPr>
        <w:t>de la présente lettre commande sont écrite</w:t>
      </w:r>
      <w:r w:rsidRPr="00B31BC6">
        <w:rPr>
          <w:rFonts w:ascii="Arial" w:eastAsia="Times New Roman" w:hAnsi="Arial" w:cs="Arial"/>
          <w:lang w:eastAsia="fr-FR"/>
        </w:rPr>
        <w:t xml:space="preserve">s et </w:t>
      </w:r>
      <w:r w:rsidRPr="00B31BC6">
        <w:rPr>
          <w:rFonts w:ascii="Arial" w:eastAsia="Times New Roman" w:hAnsi="Arial" w:cs="Arial"/>
          <w:spacing w:val="2"/>
          <w:lang w:eastAsia="fr-FR"/>
        </w:rPr>
        <w:t>le</w:t>
      </w:r>
      <w:r w:rsidRPr="00B31BC6">
        <w:rPr>
          <w:rFonts w:ascii="Arial" w:eastAsia="Times New Roman" w:hAnsi="Arial" w:cs="Arial"/>
          <w:lang w:eastAsia="fr-FR"/>
        </w:rPr>
        <w:t xml:space="preserve">s </w:t>
      </w:r>
      <w:r w:rsidRPr="00B31BC6">
        <w:rPr>
          <w:rFonts w:ascii="Arial" w:eastAsia="Times New Roman" w:hAnsi="Arial" w:cs="Arial"/>
          <w:spacing w:val="-28"/>
          <w:lang w:eastAsia="fr-FR"/>
        </w:rPr>
        <w:t xml:space="preserve"> </w:t>
      </w:r>
      <w:r w:rsidRPr="00B31BC6">
        <w:rPr>
          <w:rFonts w:ascii="Arial" w:eastAsia="Times New Roman" w:hAnsi="Arial" w:cs="Arial"/>
          <w:spacing w:val="2"/>
          <w:lang w:eastAsia="fr-FR"/>
        </w:rPr>
        <w:t>notification</w:t>
      </w:r>
      <w:r w:rsidRPr="00B31BC6">
        <w:rPr>
          <w:rFonts w:ascii="Arial" w:eastAsia="Times New Roman" w:hAnsi="Arial" w:cs="Arial"/>
          <w:lang w:eastAsia="fr-FR"/>
        </w:rPr>
        <w:t xml:space="preserve">s </w:t>
      </w:r>
      <w:r w:rsidRPr="00B31BC6">
        <w:rPr>
          <w:rFonts w:ascii="Arial" w:eastAsia="Times New Roman" w:hAnsi="Arial" w:cs="Arial"/>
          <w:spacing w:val="-28"/>
          <w:lang w:eastAsia="fr-FR"/>
        </w:rPr>
        <w:t xml:space="preserve"> </w:t>
      </w:r>
      <w:r w:rsidRPr="00B31BC6">
        <w:rPr>
          <w:rFonts w:ascii="Arial" w:eastAsia="Times New Roman" w:hAnsi="Arial" w:cs="Arial"/>
          <w:lang w:eastAsia="fr-FR"/>
        </w:rPr>
        <w:t>faites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aux</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adresses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ci-après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83147B">
      <w:pPr>
        <w:widowControl w:val="0"/>
        <w:numPr>
          <w:ilvl w:val="0"/>
          <w:numId w:val="43"/>
        </w:numPr>
        <w:suppressAutoHyphens/>
        <w:autoSpaceDE w:val="0"/>
        <w:autoSpaceDN w:val="0"/>
        <w:spacing w:after="0" w:line="276" w:lineRule="auto"/>
        <w:jc w:val="both"/>
        <w:textAlignment w:val="baseline"/>
        <w:rPr>
          <w:rFonts w:ascii="Arial" w:eastAsia="Times New Roman" w:hAnsi="Arial" w:cs="Arial"/>
          <w:lang w:eastAsia="fr-FR"/>
        </w:rPr>
      </w:pPr>
      <w:r w:rsidRPr="00B31BC6">
        <w:rPr>
          <w:rFonts w:ascii="Arial" w:eastAsia="Times New Roman" w:hAnsi="Arial" w:cs="Arial"/>
          <w:lang w:eastAsia="fr-FR"/>
        </w:rPr>
        <w:t>7 Dans le cas où l’Autorité Contractante est le destinataire :</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Monsieur</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 xml:space="preserve">le Maire de la Commune </w:t>
      </w:r>
      <w:r w:rsidR="00053088">
        <w:rPr>
          <w:rFonts w:ascii="Arial" w:eastAsia="Times New Roman" w:hAnsi="Arial" w:cs="Arial"/>
          <w:lang w:eastAsia="fr-FR"/>
        </w:rPr>
        <w:t>d’Arrondissement d’Ebolowa 1</w:t>
      </w:r>
      <w:r w:rsidR="00053088" w:rsidRPr="00053088">
        <w:rPr>
          <w:rFonts w:ascii="Arial" w:eastAsia="Times New Roman" w:hAnsi="Arial" w:cs="Arial"/>
          <w:vertAlign w:val="superscript"/>
          <w:lang w:eastAsia="fr-FR"/>
        </w:rPr>
        <w:t>er</w:t>
      </w:r>
      <w:r w:rsidR="00053088">
        <w:rPr>
          <w:rFonts w:ascii="Arial" w:eastAsia="Times New Roman" w:hAnsi="Arial" w:cs="Arial"/>
          <w:lang w:eastAsia="fr-FR"/>
        </w:rPr>
        <w:t xml:space="preserve"> </w:t>
      </w:r>
      <w:r w:rsidRPr="00B31BC6">
        <w:rPr>
          <w:rFonts w:ascii="Arial" w:eastAsia="Times New Roman" w:hAnsi="Arial" w:cs="Arial"/>
          <w:iCs/>
          <w:spacing w:val="5"/>
          <w:lang w:eastAsia="fr-FR"/>
        </w:rPr>
        <w:t xml:space="preserve"> </w:t>
      </w:r>
      <w:r w:rsidRPr="00B31BC6">
        <w:rPr>
          <w:rFonts w:ascii="Arial" w:eastAsia="Times New Roman" w:hAnsi="Arial" w:cs="Arial"/>
          <w:lang w:eastAsia="fr-FR"/>
        </w:rPr>
        <w:t>avec</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copie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adressée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dans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 xml:space="preserve">les </w:t>
      </w:r>
      <w:r w:rsidRPr="00B31BC6">
        <w:rPr>
          <w:rFonts w:ascii="Arial" w:eastAsia="Times New Roman" w:hAnsi="Arial" w:cs="Arial"/>
          <w:spacing w:val="2"/>
          <w:lang w:eastAsia="fr-FR"/>
        </w:rPr>
        <w:t>même</w:t>
      </w:r>
      <w:r w:rsidRPr="00B31BC6">
        <w:rPr>
          <w:rFonts w:ascii="Arial" w:eastAsia="Times New Roman" w:hAnsi="Arial" w:cs="Arial"/>
          <w:lang w:eastAsia="fr-FR"/>
        </w:rPr>
        <w:t xml:space="preserve">s </w:t>
      </w:r>
      <w:r w:rsidRPr="00B31BC6">
        <w:rPr>
          <w:rFonts w:ascii="Arial" w:eastAsia="Times New Roman" w:hAnsi="Arial" w:cs="Arial"/>
          <w:spacing w:val="-28"/>
          <w:lang w:eastAsia="fr-FR"/>
        </w:rPr>
        <w:t xml:space="preserve"> </w:t>
      </w:r>
      <w:r w:rsidRPr="00B31BC6">
        <w:rPr>
          <w:rFonts w:ascii="Arial" w:eastAsia="Times New Roman" w:hAnsi="Arial" w:cs="Arial"/>
          <w:spacing w:val="2"/>
          <w:lang w:eastAsia="fr-FR"/>
        </w:rPr>
        <w:t>délais</w:t>
      </w:r>
      <w:r w:rsidRPr="00B31BC6">
        <w:rPr>
          <w:rFonts w:ascii="Arial" w:eastAsia="Times New Roman" w:hAnsi="Arial" w:cs="Arial"/>
          <w:lang w:eastAsia="fr-FR"/>
        </w:rPr>
        <w:t xml:space="preserve">,  au Maître d’Ouvrage, au </w:t>
      </w:r>
      <w:r w:rsidRPr="00B31BC6">
        <w:rPr>
          <w:rFonts w:ascii="Arial" w:eastAsia="Times New Roman" w:hAnsi="Arial" w:cs="Arial"/>
          <w:spacing w:val="-28"/>
          <w:lang w:eastAsia="fr-FR"/>
        </w:rPr>
        <w:t xml:space="preserve"> </w:t>
      </w:r>
      <w:r w:rsidRPr="00B31BC6">
        <w:rPr>
          <w:rFonts w:ascii="Arial" w:eastAsia="Times New Roman" w:hAnsi="Arial" w:cs="Arial"/>
          <w:spacing w:val="2"/>
          <w:lang w:eastAsia="fr-FR"/>
        </w:rPr>
        <w:t>Che</w:t>
      </w:r>
      <w:r w:rsidRPr="00B31BC6">
        <w:rPr>
          <w:rFonts w:ascii="Arial" w:eastAsia="Times New Roman" w:hAnsi="Arial" w:cs="Arial"/>
          <w:lang w:eastAsia="fr-FR"/>
        </w:rPr>
        <w:t xml:space="preserve">f </w:t>
      </w:r>
      <w:r w:rsidRPr="00B31BC6">
        <w:rPr>
          <w:rFonts w:ascii="Arial" w:eastAsia="Times New Roman" w:hAnsi="Arial" w:cs="Arial"/>
          <w:spacing w:val="-28"/>
          <w:lang w:eastAsia="fr-FR"/>
        </w:rPr>
        <w:t xml:space="preserve"> </w:t>
      </w:r>
      <w:r w:rsidRPr="00B31BC6">
        <w:rPr>
          <w:rFonts w:ascii="Arial" w:eastAsia="Times New Roman" w:hAnsi="Arial" w:cs="Arial"/>
          <w:spacing w:val="2"/>
          <w:lang w:eastAsia="fr-FR"/>
        </w:rPr>
        <w:t>d</w:t>
      </w:r>
      <w:r w:rsidRPr="00B31BC6">
        <w:rPr>
          <w:rFonts w:ascii="Arial" w:eastAsia="Times New Roman" w:hAnsi="Arial" w:cs="Arial"/>
          <w:lang w:eastAsia="fr-FR"/>
        </w:rPr>
        <w:t xml:space="preserve">e </w:t>
      </w:r>
      <w:r w:rsidRPr="00B31BC6">
        <w:rPr>
          <w:rFonts w:ascii="Arial" w:eastAsia="Times New Roman" w:hAnsi="Arial" w:cs="Arial"/>
          <w:spacing w:val="-28"/>
          <w:lang w:eastAsia="fr-FR"/>
        </w:rPr>
        <w:t xml:space="preserve"> </w:t>
      </w:r>
      <w:r w:rsidRPr="00B31BC6">
        <w:rPr>
          <w:rFonts w:ascii="Arial" w:eastAsia="Times New Roman" w:hAnsi="Arial" w:cs="Arial"/>
          <w:spacing w:val="2"/>
          <w:lang w:eastAsia="fr-FR"/>
        </w:rPr>
        <w:t>service</w:t>
      </w:r>
      <w:r w:rsidRPr="00B31BC6">
        <w:rPr>
          <w:rFonts w:ascii="Arial" w:eastAsia="Times New Roman" w:hAnsi="Arial" w:cs="Arial"/>
          <w:lang w:eastAsia="fr-FR"/>
        </w:rPr>
        <w:t xml:space="preserve"> </w:t>
      </w:r>
      <w:r w:rsidRPr="00B31BC6">
        <w:rPr>
          <w:rFonts w:ascii="Arial" w:eastAsia="Times New Roman" w:hAnsi="Arial" w:cs="Arial"/>
          <w:spacing w:val="2"/>
          <w:lang w:eastAsia="fr-FR"/>
        </w:rPr>
        <w:t>et</w:t>
      </w:r>
      <w:r w:rsidRPr="00B31BC6">
        <w:rPr>
          <w:rFonts w:ascii="Arial" w:eastAsia="Times New Roman" w:hAnsi="Arial" w:cs="Arial"/>
          <w:lang w:eastAsia="fr-FR"/>
        </w:rPr>
        <w:t xml:space="preserve">  à</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l’ingénieur</w:t>
      </w:r>
      <w:r w:rsidRPr="00B31BC6">
        <w:rPr>
          <w:rFonts w:ascii="Arial" w:eastAsia="Times New Roman" w:hAnsi="Arial" w:cs="Arial"/>
          <w:spacing w:val="2"/>
          <w:lang w:eastAsia="fr-FR"/>
        </w:rPr>
        <w:t xml:space="preserve"> </w:t>
      </w:r>
      <w:r w:rsidRPr="00B31BC6">
        <w:rPr>
          <w:rFonts w:ascii="Arial" w:eastAsia="Times New Roman" w:hAnsi="Arial" w:cs="Arial"/>
          <w:lang w:eastAsia="fr-FR"/>
        </w:rPr>
        <w:t>le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cas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échéant.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1380"/>
          <w:tab w:val="left" w:pos="1900"/>
          <w:tab w:val="left" w:pos="3920"/>
          <w:tab w:val="left" w:pos="4420"/>
        </w:tabs>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7.2.</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 xml:space="preserve">L’entrepreneur </w:t>
      </w:r>
      <w:r w:rsidRPr="00B31BC6">
        <w:rPr>
          <w:rFonts w:ascii="Arial" w:eastAsia="Times New Roman" w:hAnsi="Arial" w:cs="Arial"/>
          <w:spacing w:val="-30"/>
          <w:lang w:eastAsia="fr-FR"/>
        </w:rPr>
        <w:t xml:space="preserve"> </w:t>
      </w:r>
      <w:r w:rsidRPr="00B31BC6">
        <w:rPr>
          <w:rFonts w:ascii="Arial" w:eastAsia="Times New Roman" w:hAnsi="Arial" w:cs="Arial"/>
          <w:lang w:eastAsia="fr-FR"/>
        </w:rPr>
        <w:t xml:space="preserve">adressera </w:t>
      </w:r>
      <w:r w:rsidRPr="00B31BC6">
        <w:rPr>
          <w:rFonts w:ascii="Arial" w:eastAsia="Times New Roman" w:hAnsi="Arial" w:cs="Arial"/>
          <w:spacing w:val="-30"/>
          <w:lang w:eastAsia="fr-FR"/>
        </w:rPr>
        <w:t xml:space="preserve"> </w:t>
      </w:r>
      <w:r w:rsidRPr="00B31BC6">
        <w:rPr>
          <w:rFonts w:ascii="Arial" w:eastAsia="Times New Roman" w:hAnsi="Arial" w:cs="Arial"/>
          <w:lang w:eastAsia="fr-FR"/>
        </w:rPr>
        <w:t xml:space="preserve">toutes </w:t>
      </w:r>
      <w:r w:rsidRPr="00B31BC6">
        <w:rPr>
          <w:rFonts w:ascii="Arial" w:eastAsia="Times New Roman" w:hAnsi="Arial" w:cs="Arial"/>
          <w:spacing w:val="-30"/>
          <w:lang w:eastAsia="fr-FR"/>
        </w:rPr>
        <w:t xml:space="preserve"> </w:t>
      </w:r>
      <w:r w:rsidRPr="00B31BC6">
        <w:rPr>
          <w:rFonts w:ascii="Arial" w:eastAsia="Times New Roman" w:hAnsi="Arial" w:cs="Arial"/>
          <w:lang w:eastAsia="fr-FR"/>
        </w:rPr>
        <w:t xml:space="preserve">notifications </w:t>
      </w:r>
      <w:r w:rsidRPr="00B31BC6">
        <w:rPr>
          <w:rFonts w:ascii="Arial" w:eastAsia="Times New Roman" w:hAnsi="Arial" w:cs="Arial"/>
          <w:spacing w:val="5"/>
          <w:lang w:eastAsia="fr-FR"/>
        </w:rPr>
        <w:t>écrite</w:t>
      </w:r>
      <w:r w:rsidRPr="00B31BC6">
        <w:rPr>
          <w:rFonts w:ascii="Arial" w:eastAsia="Times New Roman" w:hAnsi="Arial" w:cs="Arial"/>
          <w:lang w:eastAsia="fr-FR"/>
        </w:rPr>
        <w:t>s</w:t>
      </w:r>
      <w:r w:rsidRPr="00B31BC6">
        <w:rPr>
          <w:rFonts w:ascii="Arial" w:eastAsia="Times New Roman" w:hAnsi="Arial" w:cs="Arial"/>
          <w:b/>
          <w:lang w:eastAsia="fr-FR"/>
        </w:rPr>
        <w:t xml:space="preserve"> </w:t>
      </w:r>
      <w:r w:rsidRPr="00B31BC6">
        <w:rPr>
          <w:rFonts w:ascii="Arial" w:eastAsia="Times New Roman" w:hAnsi="Arial" w:cs="Arial"/>
          <w:spacing w:val="5"/>
          <w:lang w:eastAsia="fr-FR"/>
        </w:rPr>
        <w:t>o</w:t>
      </w:r>
      <w:r w:rsidRPr="00B31BC6">
        <w:rPr>
          <w:rFonts w:ascii="Arial" w:eastAsia="Times New Roman" w:hAnsi="Arial" w:cs="Arial"/>
          <w:lang w:eastAsia="fr-FR"/>
        </w:rPr>
        <w:t>u</w:t>
      </w:r>
      <w:r w:rsidRPr="00B31BC6">
        <w:rPr>
          <w:rFonts w:ascii="Arial" w:eastAsia="Times New Roman" w:hAnsi="Arial" w:cs="Arial"/>
          <w:b/>
          <w:lang w:eastAsia="fr-FR"/>
        </w:rPr>
        <w:t xml:space="preserve"> </w:t>
      </w:r>
      <w:r w:rsidRPr="00B31BC6">
        <w:rPr>
          <w:rFonts w:ascii="Arial" w:eastAsia="Times New Roman" w:hAnsi="Arial" w:cs="Arial"/>
          <w:spacing w:val="5"/>
          <w:lang w:eastAsia="fr-FR"/>
        </w:rPr>
        <w:t>correspondance</w:t>
      </w:r>
      <w:r w:rsidRPr="00B31BC6">
        <w:rPr>
          <w:rFonts w:ascii="Arial" w:eastAsia="Times New Roman" w:hAnsi="Arial" w:cs="Arial"/>
          <w:lang w:eastAsia="fr-FR"/>
        </w:rPr>
        <w:t>s</w:t>
      </w:r>
      <w:r w:rsidRPr="00B31BC6">
        <w:rPr>
          <w:rFonts w:ascii="Arial" w:eastAsia="Times New Roman" w:hAnsi="Arial" w:cs="Arial"/>
          <w:b/>
          <w:lang w:eastAsia="fr-FR"/>
        </w:rPr>
        <w:t xml:space="preserve"> </w:t>
      </w:r>
      <w:r w:rsidRPr="00B31BC6">
        <w:rPr>
          <w:rFonts w:ascii="Arial" w:eastAsia="Times New Roman" w:hAnsi="Arial" w:cs="Arial"/>
          <w:spacing w:val="5"/>
          <w:lang w:eastAsia="fr-FR"/>
        </w:rPr>
        <w:t>à l’Ingénieur</w:t>
      </w:r>
      <w:r w:rsidRPr="00B31BC6">
        <w:rPr>
          <w:rFonts w:ascii="Arial" w:eastAsia="Times New Roman" w:hAnsi="Arial" w:cs="Arial"/>
          <w:lang w:eastAsia="fr-FR"/>
        </w:rPr>
        <w:t>,</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avec</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copie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au</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Chef</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service.</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8</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Ordres</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service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8</w:t>
      </w:r>
      <w:r w:rsidRPr="00B31BC6">
        <w:rPr>
          <w:rFonts w:ascii="Arial" w:eastAsia="Times New Roman" w:hAnsi="Arial" w:cs="Arial"/>
          <w:b/>
          <w:bCs/>
          <w:spacing w:val="6"/>
          <w:lang w:eastAsia="fr-FR"/>
        </w:rPr>
        <w: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2410"/>
        </w:tabs>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iCs/>
          <w:lang w:eastAsia="fr-FR"/>
        </w:rPr>
        <w:t>Les différents ordres de service seront établis et notifiés ainsi qu’il suit :</w:t>
      </w:r>
    </w:p>
    <w:p w:rsidR="00B31BC6" w:rsidRPr="00B31BC6" w:rsidRDefault="00B31BC6" w:rsidP="00B31BC6">
      <w:pPr>
        <w:autoSpaceDE w:val="0"/>
        <w:autoSpaceDN w:val="0"/>
        <w:adjustRightInd w:val="0"/>
        <w:spacing w:after="0" w:line="240" w:lineRule="auto"/>
        <w:jc w:val="both"/>
        <w:rPr>
          <w:rFonts w:ascii="Arial" w:eastAsia="Calibri" w:hAnsi="Arial" w:cs="Arial"/>
        </w:rPr>
      </w:pPr>
    </w:p>
    <w:p w:rsidR="00B31BC6" w:rsidRPr="00B31BC6" w:rsidRDefault="00B31BC6" w:rsidP="00B31BC6">
      <w:pPr>
        <w:autoSpaceDE w:val="0"/>
        <w:autoSpaceDN w:val="0"/>
        <w:adjustRightInd w:val="0"/>
        <w:spacing w:after="0" w:line="240" w:lineRule="auto"/>
        <w:jc w:val="both"/>
        <w:rPr>
          <w:rFonts w:ascii="Arial" w:eastAsia="Calibri" w:hAnsi="Arial" w:cs="Arial"/>
        </w:rPr>
      </w:pPr>
      <w:r w:rsidRPr="00B31BC6">
        <w:rPr>
          <w:rFonts w:ascii="Arial" w:eastAsia="Calibri" w:hAnsi="Arial" w:cs="Arial"/>
        </w:rPr>
        <w:t>8.1. L’ordre de service de commencer les prestations est signé</w:t>
      </w:r>
      <w:r w:rsidR="00AB34D1">
        <w:rPr>
          <w:rFonts w:ascii="Arial" w:eastAsia="Calibri" w:hAnsi="Arial" w:cs="Arial"/>
        </w:rPr>
        <w:t xml:space="preserve"> le Maire de la Commune d’Arrondissement d’Ebolowa1</w:t>
      </w:r>
      <w:r w:rsidR="00AB34D1" w:rsidRPr="00AB34D1">
        <w:rPr>
          <w:rFonts w:ascii="Arial" w:eastAsia="Calibri" w:hAnsi="Arial" w:cs="Arial"/>
          <w:vertAlign w:val="superscript"/>
        </w:rPr>
        <w:t>er</w:t>
      </w:r>
      <w:r w:rsidRPr="00B31BC6">
        <w:rPr>
          <w:rFonts w:ascii="Arial" w:eastAsia="Calibri" w:hAnsi="Arial" w:cs="Arial"/>
        </w:rPr>
        <w:t xml:space="preserve"> et notifié par </w:t>
      </w:r>
      <w:r w:rsidR="00AB34D1">
        <w:rPr>
          <w:rFonts w:ascii="Arial" w:eastAsia="Calibri" w:hAnsi="Arial" w:cs="Arial"/>
        </w:rPr>
        <w:t>ses services,</w:t>
      </w:r>
      <w:r w:rsidRPr="00B31BC6">
        <w:rPr>
          <w:rFonts w:ascii="Arial" w:eastAsia="Calibri" w:hAnsi="Arial" w:cs="Arial"/>
        </w:rPr>
        <w:t xml:space="preserve">  avec copie au Chef de S</w:t>
      </w:r>
      <w:r w:rsidR="00AB34D1">
        <w:rPr>
          <w:rFonts w:ascii="Arial" w:eastAsia="Calibri" w:hAnsi="Arial" w:cs="Arial"/>
        </w:rPr>
        <w:t>ervice du Marché, à l’Ingénieur</w:t>
      </w:r>
      <w:r w:rsidRPr="00B31BC6">
        <w:rPr>
          <w:rFonts w:ascii="Arial" w:eastAsia="Calibri" w:hAnsi="Arial" w:cs="Arial"/>
        </w:rPr>
        <w:t>.</w:t>
      </w:r>
    </w:p>
    <w:p w:rsidR="00B31BC6" w:rsidRPr="00B31BC6" w:rsidRDefault="00B31BC6" w:rsidP="00B31BC6">
      <w:pPr>
        <w:autoSpaceDE w:val="0"/>
        <w:autoSpaceDN w:val="0"/>
        <w:adjustRightInd w:val="0"/>
        <w:spacing w:after="0" w:line="240" w:lineRule="auto"/>
        <w:jc w:val="both"/>
        <w:rPr>
          <w:rFonts w:ascii="Arial" w:eastAsia="Calibri" w:hAnsi="Arial" w:cs="Arial"/>
        </w:rPr>
      </w:pPr>
    </w:p>
    <w:p w:rsidR="00B31BC6" w:rsidRPr="00B31BC6" w:rsidRDefault="00B31BC6" w:rsidP="00B31BC6">
      <w:pPr>
        <w:autoSpaceDE w:val="0"/>
        <w:autoSpaceDN w:val="0"/>
        <w:adjustRightInd w:val="0"/>
        <w:spacing w:after="0" w:line="240" w:lineRule="auto"/>
        <w:jc w:val="both"/>
        <w:rPr>
          <w:rFonts w:ascii="Arial" w:eastAsia="Calibri" w:hAnsi="Arial" w:cs="Arial"/>
        </w:rPr>
      </w:pPr>
      <w:r w:rsidRPr="00B31BC6">
        <w:rPr>
          <w:rFonts w:ascii="Arial" w:eastAsia="Calibri" w:hAnsi="Arial" w:cs="Arial"/>
        </w:rPr>
        <w:t xml:space="preserve">8.2 : les ordres de service ayant une incidence financière sur l’objectif, le montant ou le délai d’exécution du marché seront signés et notifié par </w:t>
      </w:r>
      <w:r w:rsidR="00AB34D1">
        <w:rPr>
          <w:rFonts w:ascii="Arial" w:eastAsia="Calibri" w:hAnsi="Arial" w:cs="Arial"/>
        </w:rPr>
        <w:t>le Maire de la Commune d’Arrondissement d’Ebolowa 1</w:t>
      </w:r>
      <w:r w:rsidR="00AB34D1" w:rsidRPr="00AB34D1">
        <w:rPr>
          <w:rFonts w:ascii="Arial" w:eastAsia="Calibri" w:hAnsi="Arial" w:cs="Arial"/>
          <w:vertAlign w:val="superscript"/>
        </w:rPr>
        <w:t>er</w:t>
      </w:r>
      <w:r w:rsidR="00AB34D1">
        <w:rPr>
          <w:rFonts w:ascii="Arial" w:eastAsia="Calibri" w:hAnsi="Arial" w:cs="Arial"/>
        </w:rPr>
        <w:t>,</w:t>
      </w:r>
      <w:r w:rsidRPr="00B31BC6">
        <w:rPr>
          <w:rFonts w:ascii="Arial" w:eastAsia="Calibri" w:hAnsi="Arial" w:cs="Arial"/>
        </w:rPr>
        <w:t xml:space="preserve"> avec copie au Chef de Se</w:t>
      </w:r>
      <w:r w:rsidR="00AB34D1">
        <w:rPr>
          <w:rFonts w:ascii="Arial" w:eastAsia="Calibri" w:hAnsi="Arial" w:cs="Arial"/>
        </w:rPr>
        <w:t>rvice du Marché, à l’Ingénieur</w:t>
      </w:r>
      <w:r w:rsidRPr="00B31BC6">
        <w:rPr>
          <w:rFonts w:ascii="Arial" w:eastAsia="Calibri" w:hAnsi="Arial" w:cs="Arial"/>
        </w:rPr>
        <w:t>. Le visa préalable de l’Organisme Payeur sera éventuellement requis avant la signature de ceux ayant une incidence sur le montant.</w:t>
      </w:r>
    </w:p>
    <w:p w:rsidR="00B31BC6" w:rsidRPr="00B31BC6" w:rsidRDefault="00B31BC6" w:rsidP="00B31BC6">
      <w:pPr>
        <w:autoSpaceDE w:val="0"/>
        <w:autoSpaceDN w:val="0"/>
        <w:adjustRightInd w:val="0"/>
        <w:spacing w:after="0" w:line="240" w:lineRule="auto"/>
        <w:jc w:val="both"/>
        <w:rPr>
          <w:rFonts w:ascii="Arial" w:eastAsia="Calibri" w:hAnsi="Arial" w:cs="Arial"/>
        </w:rPr>
      </w:pPr>
    </w:p>
    <w:p w:rsidR="00B31BC6" w:rsidRPr="00B31BC6" w:rsidRDefault="00B31BC6" w:rsidP="00B31BC6">
      <w:pPr>
        <w:autoSpaceDE w:val="0"/>
        <w:autoSpaceDN w:val="0"/>
        <w:adjustRightInd w:val="0"/>
        <w:spacing w:after="0" w:line="240" w:lineRule="auto"/>
        <w:jc w:val="both"/>
        <w:rPr>
          <w:rFonts w:ascii="Arial" w:eastAsia="Calibri" w:hAnsi="Arial" w:cs="Arial"/>
        </w:rPr>
      </w:pPr>
      <w:r w:rsidRPr="00B31BC6">
        <w:rPr>
          <w:rFonts w:ascii="Arial" w:eastAsia="Calibri" w:hAnsi="Arial" w:cs="Arial"/>
        </w:rPr>
        <w:t>8.3. Les ordres de service à caractère technique liés au déroulement normal des prestations seront directement signés par le Chef de Service</w:t>
      </w:r>
      <w:r w:rsidR="00AB34D1">
        <w:rPr>
          <w:rFonts w:ascii="Arial" w:eastAsia="Calibri" w:hAnsi="Arial" w:cs="Arial"/>
        </w:rPr>
        <w:t xml:space="preserve"> du Marché</w:t>
      </w:r>
      <w:r w:rsidRPr="00B31BC6">
        <w:rPr>
          <w:rFonts w:ascii="Arial" w:eastAsia="Calibri" w:hAnsi="Arial" w:cs="Arial"/>
        </w:rPr>
        <w:t xml:space="preserve"> et notifiés au cocontractant par l’Ingénieur ou le avec copie </w:t>
      </w:r>
      <w:r w:rsidR="00053088">
        <w:rPr>
          <w:rFonts w:ascii="Arial" w:eastAsia="Calibri" w:hAnsi="Arial" w:cs="Arial"/>
        </w:rPr>
        <w:t>au</w:t>
      </w:r>
      <w:r w:rsidRPr="00B31BC6">
        <w:rPr>
          <w:rFonts w:ascii="Arial" w:eastAsia="Calibri" w:hAnsi="Arial" w:cs="Arial"/>
        </w:rPr>
        <w:t xml:space="preserve"> </w:t>
      </w:r>
      <w:r w:rsidR="00AB34D1">
        <w:rPr>
          <w:rFonts w:ascii="Arial" w:eastAsia="Calibri" w:hAnsi="Arial" w:cs="Arial"/>
        </w:rPr>
        <w:t>Maire de la Commune d’Arrondissement d’Ebolowa 1</w:t>
      </w:r>
      <w:r w:rsidR="00AB34D1" w:rsidRPr="00AB34D1">
        <w:rPr>
          <w:rFonts w:ascii="Arial" w:eastAsia="Calibri" w:hAnsi="Arial" w:cs="Arial"/>
          <w:vertAlign w:val="superscript"/>
        </w:rPr>
        <w:t>er</w:t>
      </w:r>
      <w:r w:rsidRPr="00B31BC6">
        <w:rPr>
          <w:rFonts w:ascii="Arial" w:eastAsia="Calibri" w:hAnsi="Arial" w:cs="Arial"/>
        </w:rPr>
        <w:t>.</w:t>
      </w:r>
    </w:p>
    <w:p w:rsidR="00B31BC6" w:rsidRPr="00B31BC6" w:rsidRDefault="00B31BC6" w:rsidP="00B31BC6">
      <w:pPr>
        <w:autoSpaceDE w:val="0"/>
        <w:autoSpaceDN w:val="0"/>
        <w:adjustRightInd w:val="0"/>
        <w:spacing w:after="0" w:line="240" w:lineRule="auto"/>
        <w:jc w:val="both"/>
        <w:rPr>
          <w:rFonts w:ascii="Arial" w:eastAsia="Calibri" w:hAnsi="Arial" w:cs="Arial"/>
        </w:rPr>
      </w:pPr>
    </w:p>
    <w:p w:rsidR="00B31BC6" w:rsidRPr="00B31BC6" w:rsidRDefault="00B31BC6" w:rsidP="00B31BC6">
      <w:pPr>
        <w:autoSpaceDE w:val="0"/>
        <w:autoSpaceDN w:val="0"/>
        <w:adjustRightInd w:val="0"/>
        <w:spacing w:after="0" w:line="240" w:lineRule="auto"/>
        <w:jc w:val="both"/>
        <w:rPr>
          <w:rFonts w:ascii="Arial" w:eastAsia="Calibri" w:hAnsi="Arial" w:cs="Arial"/>
        </w:rPr>
      </w:pPr>
      <w:r w:rsidRPr="00B31BC6">
        <w:rPr>
          <w:rFonts w:ascii="Arial" w:eastAsia="Calibri" w:hAnsi="Arial" w:cs="Arial"/>
        </w:rPr>
        <w:t xml:space="preserve">8.4. Les ordres de services valant mise en demeure seront signés par le </w:t>
      </w:r>
      <w:r w:rsidR="00AB34D1">
        <w:rPr>
          <w:rFonts w:ascii="Arial" w:eastAsia="Calibri" w:hAnsi="Arial" w:cs="Arial"/>
        </w:rPr>
        <w:t>Maire de la Commune d’Arrondissement d’Ebolowa1</w:t>
      </w:r>
      <w:r w:rsidR="00AB34D1" w:rsidRPr="00AB34D1">
        <w:rPr>
          <w:rFonts w:ascii="Arial" w:eastAsia="Calibri" w:hAnsi="Arial" w:cs="Arial"/>
          <w:vertAlign w:val="superscript"/>
        </w:rPr>
        <w:t>er</w:t>
      </w:r>
      <w:r w:rsidR="00AB34D1">
        <w:rPr>
          <w:rFonts w:ascii="Arial" w:eastAsia="Calibri" w:hAnsi="Arial" w:cs="Arial"/>
        </w:rPr>
        <w:t>,</w:t>
      </w:r>
      <w:r w:rsidRPr="00B31BC6">
        <w:rPr>
          <w:rFonts w:ascii="Arial" w:eastAsia="Calibri" w:hAnsi="Arial" w:cs="Arial"/>
        </w:rPr>
        <w:t xml:space="preserve"> et n</w:t>
      </w:r>
      <w:r w:rsidR="004F7E8B">
        <w:rPr>
          <w:rFonts w:ascii="Arial" w:eastAsia="Calibri" w:hAnsi="Arial" w:cs="Arial"/>
        </w:rPr>
        <w:t xml:space="preserve">otifiés au cocontractant par les Services du Maître d’Ouvrage avec copie au </w:t>
      </w:r>
      <w:r w:rsidRPr="00B31BC6">
        <w:rPr>
          <w:rFonts w:ascii="Arial" w:eastAsia="Calibri" w:hAnsi="Arial" w:cs="Arial"/>
        </w:rPr>
        <w:t>Chef de Service</w:t>
      </w:r>
      <w:r w:rsidR="00AB34D1">
        <w:rPr>
          <w:rFonts w:ascii="Arial" w:eastAsia="Calibri" w:hAnsi="Arial" w:cs="Arial"/>
        </w:rPr>
        <w:t xml:space="preserve"> du Marché</w:t>
      </w:r>
      <w:r w:rsidR="004F7E8B">
        <w:rPr>
          <w:rFonts w:ascii="Arial" w:eastAsia="Calibri" w:hAnsi="Arial" w:cs="Arial"/>
        </w:rPr>
        <w:t xml:space="preserve"> et à l’Ingénieur</w:t>
      </w:r>
      <w:r w:rsidRPr="00B31BC6">
        <w:rPr>
          <w:rFonts w:ascii="Arial" w:eastAsia="Calibri" w:hAnsi="Arial" w:cs="Arial"/>
        </w:rPr>
        <w:t>.</w:t>
      </w:r>
    </w:p>
    <w:p w:rsidR="00B31BC6" w:rsidRPr="00B31BC6" w:rsidRDefault="00B31BC6" w:rsidP="00B31BC6">
      <w:pPr>
        <w:autoSpaceDE w:val="0"/>
        <w:autoSpaceDN w:val="0"/>
        <w:adjustRightInd w:val="0"/>
        <w:spacing w:after="0" w:line="240" w:lineRule="auto"/>
        <w:jc w:val="both"/>
        <w:rPr>
          <w:rFonts w:ascii="Arial" w:eastAsia="Calibri" w:hAnsi="Arial" w:cs="Arial"/>
        </w:rPr>
      </w:pPr>
    </w:p>
    <w:p w:rsidR="00B31BC6" w:rsidRPr="00B31BC6" w:rsidRDefault="00B31BC6" w:rsidP="00B31BC6">
      <w:pPr>
        <w:autoSpaceDE w:val="0"/>
        <w:autoSpaceDN w:val="0"/>
        <w:adjustRightInd w:val="0"/>
        <w:spacing w:after="0" w:line="240" w:lineRule="auto"/>
        <w:jc w:val="both"/>
        <w:rPr>
          <w:rFonts w:ascii="Arial" w:eastAsia="Calibri" w:hAnsi="Arial" w:cs="Arial"/>
        </w:rPr>
      </w:pPr>
      <w:r w:rsidRPr="00B31BC6">
        <w:rPr>
          <w:rFonts w:ascii="Arial" w:eastAsia="Calibri" w:hAnsi="Arial" w:cs="Arial"/>
        </w:rPr>
        <w:t xml:space="preserve">8.5. Les ordres de service de suspension et de reprise des prestations pour cause d’intempéries ou autre cas de force majeure, seront signés par le </w:t>
      </w:r>
      <w:r w:rsidR="004F7E8B">
        <w:rPr>
          <w:rFonts w:ascii="Arial" w:eastAsia="Calibri" w:hAnsi="Arial" w:cs="Arial"/>
        </w:rPr>
        <w:t>Maire de la Commune d’Arrondissement d’Ebolowa 1</w:t>
      </w:r>
      <w:r w:rsidR="004F7E8B" w:rsidRPr="004F7E8B">
        <w:rPr>
          <w:rFonts w:ascii="Arial" w:eastAsia="Calibri" w:hAnsi="Arial" w:cs="Arial"/>
          <w:vertAlign w:val="superscript"/>
        </w:rPr>
        <w:t>er</w:t>
      </w:r>
      <w:r w:rsidR="004F7E8B">
        <w:rPr>
          <w:rFonts w:ascii="Arial" w:eastAsia="Calibri" w:hAnsi="Arial" w:cs="Arial"/>
        </w:rPr>
        <w:t xml:space="preserve"> </w:t>
      </w:r>
      <w:r w:rsidRPr="00B31BC6">
        <w:rPr>
          <w:rFonts w:ascii="Arial" w:eastAsia="Calibri" w:hAnsi="Arial" w:cs="Arial"/>
        </w:rPr>
        <w:t xml:space="preserve"> sur proposition de l’Ingénieur et notifiés a</w:t>
      </w:r>
      <w:r w:rsidR="004F7E8B">
        <w:rPr>
          <w:rFonts w:ascii="Arial" w:eastAsia="Calibri" w:hAnsi="Arial" w:cs="Arial"/>
        </w:rPr>
        <w:t>u cocontractant par les services du Maître d’ouvrage, avec copie au Chef service du Marché.</w:t>
      </w:r>
      <w:r w:rsidRPr="00B31BC6">
        <w:rPr>
          <w:rFonts w:ascii="Arial" w:eastAsia="Calibri" w:hAnsi="Arial" w:cs="Arial"/>
        </w:rPr>
        <w:t xml:space="preserve"> </w:t>
      </w:r>
    </w:p>
    <w:p w:rsidR="00B31BC6" w:rsidRPr="00B31BC6" w:rsidRDefault="00B31BC6" w:rsidP="00B31BC6">
      <w:pPr>
        <w:autoSpaceDE w:val="0"/>
        <w:autoSpaceDN w:val="0"/>
        <w:adjustRightInd w:val="0"/>
        <w:spacing w:after="0" w:line="240" w:lineRule="auto"/>
        <w:jc w:val="both"/>
        <w:rPr>
          <w:rFonts w:ascii="Arial" w:eastAsia="Calibri" w:hAnsi="Arial" w:cs="Arial"/>
        </w:rPr>
      </w:pPr>
    </w:p>
    <w:p w:rsidR="00B31BC6" w:rsidRPr="00B31BC6" w:rsidRDefault="00B31BC6" w:rsidP="00B31BC6">
      <w:pPr>
        <w:autoSpaceDE w:val="0"/>
        <w:autoSpaceDN w:val="0"/>
        <w:adjustRightInd w:val="0"/>
        <w:spacing w:after="0" w:line="240" w:lineRule="auto"/>
        <w:jc w:val="both"/>
        <w:rPr>
          <w:rFonts w:ascii="Arial" w:eastAsia="Calibri" w:hAnsi="Arial" w:cs="Arial"/>
        </w:rPr>
      </w:pPr>
      <w:r w:rsidRPr="00B31BC6">
        <w:rPr>
          <w:rFonts w:ascii="Arial" w:eastAsia="Calibri" w:hAnsi="Arial" w:cs="Arial"/>
        </w:rPr>
        <w:t>8.6. Le cocontractant dispose d’un délai de cinq (05) jours pour émettre des réserves sur tout ordre de service reçu. Le fait d’émettre des réserves ne dispense pas l’entreprise d’exécuter les ordres de service reçus.</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1240"/>
        </w:tabs>
        <w:suppressAutoHyphens/>
        <w:autoSpaceDE w:val="0"/>
        <w:autoSpaceDN w:val="0"/>
        <w:spacing w:after="0" w:line="276" w:lineRule="auto"/>
        <w:jc w:val="both"/>
        <w:rPr>
          <w:rFonts w:ascii="Arial" w:eastAsia="Times New Roman" w:hAnsi="Arial" w:cs="Arial"/>
          <w:b/>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9</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w:t>
      </w:r>
      <w:r w:rsidRPr="00B31BC6">
        <w:rPr>
          <w:rFonts w:ascii="Arial" w:eastAsia="Times New Roman" w:hAnsi="Arial" w:cs="Arial"/>
          <w:b/>
          <w:bCs/>
          <w:lang w:eastAsia="fr-FR"/>
        </w:rPr>
        <w:tab/>
        <w:t>Marchés à tranches conditionnelles (CCAG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xml:space="preserve">9) : </w:t>
      </w:r>
      <w:proofErr w:type="spellStart"/>
      <w:r w:rsidRPr="00B31BC6">
        <w:rPr>
          <w:rFonts w:ascii="Arial" w:eastAsia="Times New Roman" w:hAnsi="Arial" w:cs="Arial"/>
          <w:b/>
          <w:w w:val="99"/>
          <w:lang w:eastAsia="fr-FR"/>
        </w:rPr>
        <w:t>NEANT</w:t>
      </w:r>
      <w:proofErr w:type="spellEnd"/>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10</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Matériel et personnel</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l’entrepreneur (CCAG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15</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complété)</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2410"/>
        </w:tabs>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10.1. Toute modification, même partielle, apportée aux propositions de l’offre technique n’interviendra qu’après agrément écrit du Chef de service. En cas de modification, l’entrepreneur le fera remplacer par un personnel de compétence (qualifications et expérience) au moins égale.</w:t>
      </w:r>
    </w:p>
    <w:p w:rsidR="00B31BC6" w:rsidRPr="00B31BC6" w:rsidRDefault="00B31BC6" w:rsidP="00B31BC6">
      <w:pPr>
        <w:widowControl w:val="0"/>
        <w:tabs>
          <w:tab w:val="left" w:pos="2410"/>
        </w:tabs>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2410"/>
        </w:tabs>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10.2. En tout état de cause, les listes du personnel d’encadrement à mettre en place seront soumises à l’agrément de l’Ingénieur dans les 15 jours qui suivent la notification de l’ordre de service de commencer les travaux. L’Ingénieur disposera de (08) Huit jours pour notifier par écrit son avis avec copie au Chef de service. Passé ce délai, les listes seront considérées comme approuvées.</w:t>
      </w:r>
    </w:p>
    <w:p w:rsidR="00B31BC6" w:rsidRPr="00B31BC6" w:rsidRDefault="00B31BC6" w:rsidP="00B31BC6">
      <w:pPr>
        <w:widowControl w:val="0"/>
        <w:tabs>
          <w:tab w:val="left" w:pos="2410"/>
        </w:tabs>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2410"/>
        </w:tabs>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 xml:space="preserve">10.3. En cas de remplacement unilatéral du conducteur des travaux et/ou du chef chantier désignés dans l’offre technique de l’entreprise, il sera appliqué à l’entrepreneur une pénalité d’un montant de 400.000 (Quatre Cent Mille) FCFA par personnel remplacé sous réserve de la disqualification du personnel de substitution au cas où leur profil ne correspond pas aux personnels retenus dans l’Offre. </w:t>
      </w:r>
    </w:p>
    <w:p w:rsidR="00B31BC6" w:rsidRPr="00B31BC6" w:rsidRDefault="00B31BC6" w:rsidP="00B31BC6">
      <w:pPr>
        <w:widowControl w:val="0"/>
        <w:tabs>
          <w:tab w:val="left" w:pos="2410"/>
        </w:tabs>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2410"/>
        </w:tabs>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10.4  L’entrepreneur utilisera le matériel approprié proposé dans le projet d’exécution pour la bonne exécution des prestations selon les règles de l’art.</w:t>
      </w:r>
    </w:p>
    <w:p w:rsidR="00B31BC6" w:rsidRPr="00B31BC6" w:rsidRDefault="00B31BC6" w:rsidP="00B31BC6">
      <w:pPr>
        <w:widowControl w:val="0"/>
        <w:tabs>
          <w:tab w:val="left" w:pos="2410"/>
        </w:tabs>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2410"/>
        </w:tabs>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10.5 Toute modification apportée sera notifiée à l’Autorité contractante.</w:t>
      </w:r>
    </w:p>
    <w:p w:rsidR="00B31BC6" w:rsidRPr="00B31BC6" w:rsidRDefault="00B31BC6" w:rsidP="00B31BC6">
      <w:pPr>
        <w:widowControl w:val="0"/>
        <w:tabs>
          <w:tab w:val="left" w:pos="2410"/>
        </w:tabs>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2410"/>
        </w:tabs>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2410"/>
        </w:tabs>
        <w:suppressAutoHyphens/>
        <w:autoSpaceDE w:val="0"/>
        <w:autoSpaceDN w:val="0"/>
        <w:spacing w:after="0" w:line="276" w:lineRule="auto"/>
        <w:jc w:val="center"/>
        <w:rPr>
          <w:rFonts w:ascii="Arial" w:eastAsia="Times New Roman" w:hAnsi="Arial" w:cs="Arial"/>
          <w:lang w:eastAsia="fr-FR"/>
        </w:rPr>
      </w:pPr>
      <w:r w:rsidRPr="00B31BC6">
        <w:rPr>
          <w:rFonts w:ascii="Arial" w:eastAsia="Times New Roman" w:hAnsi="Arial" w:cs="Arial"/>
          <w:b/>
          <w:bCs/>
          <w:color w:val="000000"/>
          <w:lang w:eastAsia="fr-FR"/>
        </w:rPr>
        <w:t>Chapitre</w:t>
      </w:r>
      <w:r w:rsidRPr="00B31BC6">
        <w:rPr>
          <w:rFonts w:ascii="Arial" w:eastAsia="Times New Roman" w:hAnsi="Arial" w:cs="Arial"/>
          <w:b/>
          <w:bCs/>
          <w:color w:val="000000"/>
          <w:spacing w:val="9"/>
          <w:lang w:eastAsia="fr-FR"/>
        </w:rPr>
        <w:t xml:space="preserve"> </w:t>
      </w:r>
      <w:r w:rsidRPr="00B31BC6">
        <w:rPr>
          <w:rFonts w:ascii="Arial" w:eastAsia="Times New Roman" w:hAnsi="Arial" w:cs="Arial"/>
          <w:b/>
          <w:bCs/>
          <w:color w:val="000000"/>
          <w:lang w:eastAsia="fr-FR"/>
        </w:rPr>
        <w:t>II</w:t>
      </w:r>
      <w:r w:rsidRPr="00B31BC6">
        <w:rPr>
          <w:rFonts w:ascii="Arial" w:eastAsia="Times New Roman" w:hAnsi="Arial" w:cs="Arial"/>
          <w:b/>
          <w:bCs/>
          <w:color w:val="000000"/>
          <w:spacing w:val="9"/>
          <w:lang w:eastAsia="fr-FR"/>
        </w:rPr>
        <w:t xml:space="preserve"> </w:t>
      </w:r>
      <w:r w:rsidRPr="00B31BC6">
        <w:rPr>
          <w:rFonts w:ascii="Arial" w:eastAsia="Times New Roman" w:hAnsi="Arial" w:cs="Arial"/>
          <w:b/>
          <w:bCs/>
          <w:color w:val="000000"/>
          <w:lang w:eastAsia="fr-FR"/>
        </w:rPr>
        <w:t>:</w:t>
      </w:r>
      <w:r w:rsidRPr="00B31BC6">
        <w:rPr>
          <w:rFonts w:ascii="Arial" w:eastAsia="Times New Roman" w:hAnsi="Arial" w:cs="Arial"/>
          <w:b/>
          <w:bCs/>
          <w:color w:val="000000"/>
          <w:spacing w:val="9"/>
          <w:lang w:eastAsia="fr-FR"/>
        </w:rPr>
        <w:t xml:space="preserve"> </w:t>
      </w:r>
      <w:r w:rsidRPr="00B31BC6">
        <w:rPr>
          <w:rFonts w:ascii="Arial" w:eastAsia="Times New Roman" w:hAnsi="Arial" w:cs="Arial"/>
          <w:b/>
          <w:bCs/>
          <w:color w:val="000000"/>
          <w:lang w:eastAsia="fr-FR"/>
        </w:rPr>
        <w:t>Clauses</w:t>
      </w:r>
      <w:r w:rsidRPr="00B31BC6">
        <w:rPr>
          <w:rFonts w:ascii="Arial" w:eastAsia="Times New Roman" w:hAnsi="Arial" w:cs="Arial"/>
          <w:b/>
          <w:bCs/>
          <w:color w:val="000000"/>
          <w:spacing w:val="9"/>
          <w:lang w:eastAsia="fr-FR"/>
        </w:rPr>
        <w:t xml:space="preserve"> </w:t>
      </w:r>
      <w:r w:rsidRPr="00B31BC6">
        <w:rPr>
          <w:rFonts w:ascii="Arial" w:eastAsia="Times New Roman" w:hAnsi="Arial" w:cs="Arial"/>
          <w:b/>
          <w:bCs/>
          <w:color w:val="000000"/>
          <w:lang w:eastAsia="fr-FR"/>
        </w:rPr>
        <w:t>financières</w:t>
      </w:r>
    </w:p>
    <w:p w:rsidR="00B31BC6" w:rsidRPr="00B31BC6" w:rsidRDefault="00B31BC6" w:rsidP="00B31BC6">
      <w:pPr>
        <w:widowControl w:val="0"/>
        <w:tabs>
          <w:tab w:val="left" w:pos="2410"/>
        </w:tabs>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11</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Garanties et</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cautions (CCAG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articles</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29</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et</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41)</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b/>
          <w:lang w:eastAsia="fr-FR"/>
        </w:rPr>
      </w:pPr>
      <w:r w:rsidRPr="00B31BC6">
        <w:rPr>
          <w:rFonts w:ascii="Arial" w:eastAsia="Times New Roman" w:hAnsi="Arial" w:cs="Arial"/>
          <w:b/>
          <w:iCs/>
          <w:lang w:eastAsia="fr-FR"/>
        </w:rPr>
        <w:t>11.1.</w:t>
      </w:r>
      <w:r w:rsidRPr="00B31BC6">
        <w:rPr>
          <w:rFonts w:ascii="Arial" w:eastAsia="Times New Roman" w:hAnsi="Arial" w:cs="Arial"/>
          <w:b/>
          <w:iCs/>
          <w:spacing w:val="6"/>
          <w:lang w:eastAsia="fr-FR"/>
        </w:rPr>
        <w:t xml:space="preserve"> </w:t>
      </w:r>
      <w:r w:rsidRPr="00B31BC6">
        <w:rPr>
          <w:rFonts w:ascii="Arial" w:eastAsia="Times New Roman" w:hAnsi="Arial" w:cs="Arial"/>
          <w:b/>
          <w:iCs/>
          <w:lang w:eastAsia="fr-FR"/>
        </w:rPr>
        <w:t>Cautionnement</w:t>
      </w:r>
      <w:r w:rsidRPr="00B31BC6">
        <w:rPr>
          <w:rFonts w:ascii="Arial" w:eastAsia="Times New Roman" w:hAnsi="Arial" w:cs="Arial"/>
          <w:b/>
          <w:iCs/>
          <w:spacing w:val="6"/>
          <w:lang w:eastAsia="fr-FR"/>
        </w:rPr>
        <w:t xml:space="preserve"> </w:t>
      </w:r>
      <w:r w:rsidRPr="00B31BC6">
        <w:rPr>
          <w:rFonts w:ascii="Arial" w:eastAsia="Times New Roman" w:hAnsi="Arial" w:cs="Arial"/>
          <w:b/>
          <w:iCs/>
          <w:lang w:eastAsia="fr-FR"/>
        </w:rPr>
        <w:t>définitif</w:t>
      </w:r>
    </w:p>
    <w:p w:rsidR="00B31BC6" w:rsidRPr="00B31BC6" w:rsidRDefault="00B31BC6" w:rsidP="00B31BC6">
      <w:pPr>
        <w:widowControl w:val="0"/>
        <w:tabs>
          <w:tab w:val="left" w:pos="4340"/>
        </w:tabs>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4340"/>
        </w:tabs>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Le</w:t>
      </w:r>
      <w:r w:rsidRPr="00B31BC6">
        <w:rPr>
          <w:rFonts w:ascii="Arial" w:eastAsia="Times New Roman" w:hAnsi="Arial" w:cs="Arial"/>
          <w:spacing w:val="21"/>
          <w:lang w:eastAsia="fr-FR"/>
        </w:rPr>
        <w:t xml:space="preserve"> </w:t>
      </w:r>
      <w:r w:rsidRPr="00B31BC6">
        <w:rPr>
          <w:rFonts w:ascii="Arial" w:eastAsia="Times New Roman" w:hAnsi="Arial" w:cs="Arial"/>
          <w:lang w:eastAsia="fr-FR"/>
        </w:rPr>
        <w:t>cautionnement</w:t>
      </w:r>
      <w:r w:rsidRPr="00B31BC6">
        <w:rPr>
          <w:rFonts w:ascii="Arial" w:eastAsia="Times New Roman" w:hAnsi="Arial" w:cs="Arial"/>
          <w:spacing w:val="21"/>
          <w:lang w:eastAsia="fr-FR"/>
        </w:rPr>
        <w:t xml:space="preserve"> </w:t>
      </w:r>
      <w:r w:rsidRPr="00B31BC6">
        <w:rPr>
          <w:rFonts w:ascii="Arial" w:eastAsia="Times New Roman" w:hAnsi="Arial" w:cs="Arial"/>
          <w:lang w:eastAsia="fr-FR"/>
        </w:rPr>
        <w:t>définitif</w:t>
      </w:r>
      <w:r w:rsidRPr="00B31BC6">
        <w:rPr>
          <w:rFonts w:ascii="Arial" w:eastAsia="Times New Roman" w:hAnsi="Arial" w:cs="Arial"/>
          <w:spacing w:val="21"/>
          <w:lang w:eastAsia="fr-FR"/>
        </w:rPr>
        <w:t xml:space="preserve"> est fixé </w:t>
      </w:r>
      <w:r w:rsidRPr="00B31BC6">
        <w:rPr>
          <w:rFonts w:ascii="Arial" w:eastAsia="Times New Roman" w:hAnsi="Arial" w:cs="Arial"/>
          <w:lang w:eastAsia="fr-FR"/>
        </w:rPr>
        <w:t>à</w:t>
      </w:r>
      <w:r w:rsidRPr="00B31BC6">
        <w:rPr>
          <w:rFonts w:ascii="Arial" w:eastAsia="Times New Roman" w:hAnsi="Arial" w:cs="Arial"/>
          <w:spacing w:val="21"/>
          <w:lang w:eastAsia="fr-FR"/>
        </w:rPr>
        <w:t xml:space="preserve"> </w:t>
      </w:r>
      <w:r w:rsidRPr="00B31BC6">
        <w:rPr>
          <w:rFonts w:ascii="Arial" w:eastAsia="Times New Roman" w:hAnsi="Arial" w:cs="Arial"/>
          <w:b/>
          <w:lang w:eastAsia="fr-FR"/>
        </w:rPr>
        <w:t>2%</w:t>
      </w:r>
      <w:r w:rsidRPr="00B31BC6">
        <w:rPr>
          <w:rFonts w:ascii="Arial" w:eastAsia="Times New Roman" w:hAnsi="Arial" w:cs="Arial"/>
          <w:iCs/>
          <w:spacing w:val="5"/>
          <w:lang w:eastAsia="fr-FR"/>
        </w:rPr>
        <w:t xml:space="preserve"> </w:t>
      </w:r>
      <w:r w:rsidRPr="00B31BC6">
        <w:rPr>
          <w:rFonts w:ascii="Arial" w:eastAsia="Times New Roman" w:hAnsi="Arial" w:cs="Arial"/>
          <w:lang w:eastAsia="fr-FR"/>
        </w:rPr>
        <w:t>du</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montant</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TTC</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 la lettre commande.</w:t>
      </w:r>
    </w:p>
    <w:p w:rsidR="00B31BC6" w:rsidRPr="00B31BC6" w:rsidRDefault="00B31BC6" w:rsidP="00B31BC6">
      <w:pPr>
        <w:widowControl w:val="0"/>
        <w:tabs>
          <w:tab w:val="left" w:pos="4340"/>
        </w:tabs>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4340"/>
        </w:tabs>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 xml:space="preserve">Il est constitué et transmis à l’Autorité contractante de la lettre commande dans un délai maximum de </w:t>
      </w:r>
      <w:r w:rsidRPr="00B31BC6">
        <w:rPr>
          <w:rFonts w:ascii="Arial" w:eastAsia="Times New Roman" w:hAnsi="Arial" w:cs="Arial"/>
          <w:b/>
          <w:lang w:eastAsia="fr-FR"/>
        </w:rPr>
        <w:t>Vingt (20)</w:t>
      </w:r>
      <w:r w:rsidRPr="00B31BC6">
        <w:rPr>
          <w:rFonts w:ascii="Arial" w:eastAsia="Times New Roman" w:hAnsi="Arial" w:cs="Arial"/>
          <w:lang w:eastAsia="fr-FR"/>
        </w:rPr>
        <w:t xml:space="preserve"> jours à compter de la date de notification de la lettre commande.</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2410"/>
        </w:tabs>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Le  cautionnement  sera  restitué,  ou  la  garantie libérée, dans un délai d’un mois suivant la date de réception provisoire des travaux, à la suite d’une mainlevée délivrée par l’Autorité contractante après demande de l’entrepreneur.</w:t>
      </w:r>
    </w:p>
    <w:p w:rsidR="00B31BC6" w:rsidRPr="00B31BC6" w:rsidRDefault="00B31BC6" w:rsidP="00B31BC6">
      <w:pPr>
        <w:widowControl w:val="0"/>
        <w:tabs>
          <w:tab w:val="left" w:pos="2410"/>
        </w:tabs>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b/>
          <w:iCs/>
          <w:lang w:eastAsia="fr-FR"/>
        </w:rPr>
      </w:pPr>
      <w:r w:rsidRPr="00B31BC6">
        <w:rPr>
          <w:rFonts w:ascii="Arial" w:eastAsia="Times New Roman" w:hAnsi="Arial" w:cs="Arial"/>
          <w:b/>
          <w:iCs/>
          <w:lang w:eastAsia="fr-FR"/>
        </w:rPr>
        <w:t>11.2.</w:t>
      </w:r>
      <w:r w:rsidRPr="00B31BC6">
        <w:rPr>
          <w:rFonts w:ascii="Arial" w:eastAsia="Times New Roman" w:hAnsi="Arial" w:cs="Arial"/>
          <w:b/>
          <w:iCs/>
          <w:spacing w:val="6"/>
          <w:lang w:eastAsia="fr-FR"/>
        </w:rPr>
        <w:t xml:space="preserve"> </w:t>
      </w:r>
      <w:r w:rsidRPr="00B31BC6">
        <w:rPr>
          <w:rFonts w:ascii="Arial" w:eastAsia="Times New Roman" w:hAnsi="Arial" w:cs="Arial"/>
          <w:b/>
          <w:iCs/>
          <w:lang w:eastAsia="fr-FR"/>
        </w:rPr>
        <w:t>Cautionnement</w:t>
      </w:r>
      <w:r w:rsidRPr="00B31BC6">
        <w:rPr>
          <w:rFonts w:ascii="Arial" w:eastAsia="Times New Roman" w:hAnsi="Arial" w:cs="Arial"/>
          <w:b/>
          <w:iCs/>
          <w:spacing w:val="6"/>
          <w:lang w:eastAsia="fr-FR"/>
        </w:rPr>
        <w:t xml:space="preserve"> </w:t>
      </w:r>
      <w:r w:rsidRPr="00B31BC6">
        <w:rPr>
          <w:rFonts w:ascii="Arial" w:eastAsia="Times New Roman" w:hAnsi="Arial" w:cs="Arial"/>
          <w:b/>
          <w:iCs/>
          <w:lang w:eastAsia="fr-FR"/>
        </w:rPr>
        <w:t>de</w:t>
      </w:r>
      <w:r w:rsidRPr="00B31BC6">
        <w:rPr>
          <w:rFonts w:ascii="Arial" w:eastAsia="Times New Roman" w:hAnsi="Arial" w:cs="Arial"/>
          <w:b/>
          <w:iCs/>
          <w:spacing w:val="6"/>
          <w:lang w:eastAsia="fr-FR"/>
        </w:rPr>
        <w:t xml:space="preserve"> </w:t>
      </w:r>
      <w:r w:rsidRPr="00B31BC6">
        <w:rPr>
          <w:rFonts w:ascii="Arial" w:eastAsia="Times New Roman" w:hAnsi="Arial" w:cs="Arial"/>
          <w:b/>
          <w:iCs/>
          <w:lang w:eastAsia="fr-FR"/>
        </w:rPr>
        <w:t>garantie</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b/>
          <w:lang w:eastAsia="fr-FR"/>
        </w:rPr>
      </w:pPr>
    </w:p>
    <w:p w:rsidR="00B31BC6" w:rsidRPr="00B31BC6" w:rsidRDefault="00B31BC6" w:rsidP="00B31BC6">
      <w:pPr>
        <w:widowControl w:val="0"/>
        <w:tabs>
          <w:tab w:val="left" w:pos="5180"/>
        </w:tabs>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La retenue de garantie est fixée à 10%</w:t>
      </w:r>
      <w:r w:rsidRPr="00B31BC6">
        <w:rPr>
          <w:rFonts w:ascii="Arial" w:eastAsia="Times New Roman" w:hAnsi="Arial" w:cs="Arial"/>
          <w:iCs/>
          <w:spacing w:val="17"/>
          <w:lang w:eastAsia="fr-FR"/>
        </w:rPr>
        <w:t xml:space="preserve"> </w:t>
      </w:r>
      <w:r w:rsidRPr="00B31BC6">
        <w:rPr>
          <w:rFonts w:ascii="Arial" w:eastAsia="Times New Roman" w:hAnsi="Arial" w:cs="Arial"/>
          <w:lang w:eastAsia="fr-FR"/>
        </w:rPr>
        <w:t>du</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montant</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TTC</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 la lettre commande.</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La restitution de la retenue de garantie ou du cautionnement sera effectuée dans un délai d’un mois après la réception définitive sur mainlevée délivrée par le Maître d’Ouvrage  après demande de  l’entrepreneur.</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b/>
          <w:iCs/>
          <w:lang w:eastAsia="fr-FR"/>
        </w:rPr>
      </w:pPr>
      <w:r w:rsidRPr="00B31BC6">
        <w:rPr>
          <w:rFonts w:ascii="Arial" w:eastAsia="Times New Roman" w:hAnsi="Arial" w:cs="Arial"/>
          <w:b/>
          <w:iCs/>
          <w:lang w:eastAsia="fr-FR"/>
        </w:rPr>
        <w:t>11.3.</w:t>
      </w:r>
      <w:r w:rsidRPr="00B31BC6">
        <w:rPr>
          <w:rFonts w:ascii="Arial" w:eastAsia="Times New Roman" w:hAnsi="Arial" w:cs="Arial"/>
          <w:b/>
          <w:iCs/>
          <w:spacing w:val="6"/>
          <w:lang w:eastAsia="fr-FR"/>
        </w:rPr>
        <w:t xml:space="preserve"> </w:t>
      </w:r>
      <w:r w:rsidRPr="00B31BC6">
        <w:rPr>
          <w:rFonts w:ascii="Arial" w:eastAsia="Times New Roman" w:hAnsi="Arial" w:cs="Arial"/>
          <w:b/>
          <w:iCs/>
          <w:lang w:eastAsia="fr-FR"/>
        </w:rPr>
        <w:t>Cautionnement</w:t>
      </w:r>
      <w:r w:rsidRPr="00B31BC6">
        <w:rPr>
          <w:rFonts w:ascii="Arial" w:eastAsia="Times New Roman" w:hAnsi="Arial" w:cs="Arial"/>
          <w:b/>
          <w:iCs/>
          <w:spacing w:val="6"/>
          <w:lang w:eastAsia="fr-FR"/>
        </w:rPr>
        <w:t xml:space="preserve"> </w:t>
      </w:r>
      <w:r w:rsidRPr="00B31BC6">
        <w:rPr>
          <w:rFonts w:ascii="Arial" w:eastAsia="Times New Roman" w:hAnsi="Arial" w:cs="Arial"/>
          <w:b/>
          <w:iCs/>
          <w:lang w:eastAsia="fr-FR"/>
        </w:rPr>
        <w:t>d’avance</w:t>
      </w:r>
      <w:r w:rsidRPr="00B31BC6">
        <w:rPr>
          <w:rFonts w:ascii="Arial" w:eastAsia="Times New Roman" w:hAnsi="Arial" w:cs="Arial"/>
          <w:b/>
          <w:iCs/>
          <w:spacing w:val="6"/>
          <w:lang w:eastAsia="fr-FR"/>
        </w:rPr>
        <w:t xml:space="preserve"> </w:t>
      </w:r>
      <w:r w:rsidRPr="00B31BC6">
        <w:rPr>
          <w:rFonts w:ascii="Arial" w:eastAsia="Times New Roman" w:hAnsi="Arial" w:cs="Arial"/>
          <w:b/>
          <w:iCs/>
          <w:lang w:eastAsia="fr-FR"/>
        </w:rPr>
        <w:t>de</w:t>
      </w:r>
      <w:r w:rsidRPr="00B31BC6">
        <w:rPr>
          <w:rFonts w:ascii="Arial" w:eastAsia="Times New Roman" w:hAnsi="Arial" w:cs="Arial"/>
          <w:b/>
          <w:iCs/>
          <w:spacing w:val="6"/>
          <w:lang w:eastAsia="fr-FR"/>
        </w:rPr>
        <w:t xml:space="preserve"> </w:t>
      </w:r>
      <w:r w:rsidRPr="00B31BC6">
        <w:rPr>
          <w:rFonts w:ascii="Arial" w:eastAsia="Times New Roman" w:hAnsi="Arial" w:cs="Arial"/>
          <w:b/>
          <w:iCs/>
          <w:lang w:eastAsia="fr-FR"/>
        </w:rPr>
        <w:t>démarrage</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b/>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 xml:space="preserve">Sans objet </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12</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w:t>
      </w:r>
      <w:r w:rsidRPr="00B31BC6">
        <w:rPr>
          <w:rFonts w:ascii="Arial" w:eastAsia="Times New Roman" w:hAnsi="Arial" w:cs="Arial"/>
          <w:b/>
          <w:bCs/>
          <w:spacing w:val="-8"/>
          <w:lang w:eastAsia="fr-FR"/>
        </w:rPr>
        <w:t xml:space="preserve"> </w:t>
      </w:r>
      <w:r w:rsidRPr="00B31BC6">
        <w:rPr>
          <w:rFonts w:ascii="Arial" w:eastAsia="Times New Roman" w:hAnsi="Arial" w:cs="Arial"/>
          <w:b/>
          <w:bCs/>
          <w:lang w:eastAsia="fr-FR"/>
        </w:rPr>
        <w:t>Montant</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de la lettre commande (CCAG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Articles</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18</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et</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19</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complétés)</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Le</w:t>
      </w:r>
      <w:r w:rsidRPr="00B31BC6">
        <w:rPr>
          <w:rFonts w:ascii="Arial" w:eastAsia="Times New Roman" w:hAnsi="Arial" w:cs="Arial"/>
          <w:spacing w:val="30"/>
          <w:lang w:eastAsia="fr-FR"/>
        </w:rPr>
        <w:t xml:space="preserve"> </w:t>
      </w:r>
      <w:r w:rsidRPr="00B31BC6">
        <w:rPr>
          <w:rFonts w:ascii="Arial" w:eastAsia="Times New Roman" w:hAnsi="Arial" w:cs="Arial"/>
          <w:lang w:eastAsia="fr-FR"/>
        </w:rPr>
        <w:t>montant</w:t>
      </w:r>
      <w:r w:rsidRPr="00B31BC6">
        <w:rPr>
          <w:rFonts w:ascii="Arial" w:eastAsia="Times New Roman" w:hAnsi="Arial" w:cs="Arial"/>
          <w:spacing w:val="30"/>
          <w:lang w:eastAsia="fr-FR"/>
        </w:rPr>
        <w:t xml:space="preserve"> </w:t>
      </w:r>
      <w:r w:rsidRPr="00B31BC6">
        <w:rPr>
          <w:rFonts w:ascii="Arial" w:eastAsia="Times New Roman" w:hAnsi="Arial" w:cs="Arial"/>
          <w:lang w:eastAsia="fr-FR"/>
        </w:rPr>
        <w:t>de la présente lettre commande,</w:t>
      </w:r>
      <w:r w:rsidRPr="00B31BC6">
        <w:rPr>
          <w:rFonts w:ascii="Arial" w:eastAsia="Times New Roman" w:hAnsi="Arial" w:cs="Arial"/>
          <w:spacing w:val="30"/>
          <w:lang w:eastAsia="fr-FR"/>
        </w:rPr>
        <w:t xml:space="preserve"> </w:t>
      </w:r>
      <w:r w:rsidRPr="00B31BC6">
        <w:rPr>
          <w:rFonts w:ascii="Arial" w:eastAsia="Times New Roman" w:hAnsi="Arial" w:cs="Arial"/>
          <w:lang w:eastAsia="fr-FR"/>
        </w:rPr>
        <w:t>tel</w:t>
      </w:r>
      <w:r w:rsidRPr="00B31BC6">
        <w:rPr>
          <w:rFonts w:ascii="Arial" w:eastAsia="Times New Roman" w:hAnsi="Arial" w:cs="Arial"/>
          <w:spacing w:val="30"/>
          <w:lang w:eastAsia="fr-FR"/>
        </w:rPr>
        <w:t xml:space="preserve"> </w:t>
      </w:r>
      <w:r w:rsidRPr="00B31BC6">
        <w:rPr>
          <w:rFonts w:ascii="Arial" w:eastAsia="Times New Roman" w:hAnsi="Arial" w:cs="Arial"/>
          <w:lang w:eastAsia="fr-FR"/>
        </w:rPr>
        <w:t>qu’il</w:t>
      </w:r>
      <w:r w:rsidRPr="00B31BC6">
        <w:rPr>
          <w:rFonts w:ascii="Arial" w:eastAsia="Times New Roman" w:hAnsi="Arial" w:cs="Arial"/>
          <w:spacing w:val="30"/>
          <w:lang w:eastAsia="fr-FR"/>
        </w:rPr>
        <w:t xml:space="preserve"> </w:t>
      </w:r>
      <w:r w:rsidRPr="00B31BC6">
        <w:rPr>
          <w:rFonts w:ascii="Arial" w:eastAsia="Times New Roman" w:hAnsi="Arial" w:cs="Arial"/>
          <w:lang w:eastAsia="fr-FR"/>
        </w:rPr>
        <w:t>ressort</w:t>
      </w:r>
      <w:r w:rsidRPr="00B31BC6">
        <w:rPr>
          <w:rFonts w:ascii="Arial" w:eastAsia="Times New Roman" w:hAnsi="Arial" w:cs="Arial"/>
          <w:spacing w:val="30"/>
          <w:lang w:eastAsia="fr-FR"/>
        </w:rPr>
        <w:t xml:space="preserve"> </w:t>
      </w:r>
      <w:r w:rsidRPr="00B31BC6">
        <w:rPr>
          <w:rFonts w:ascii="Arial" w:eastAsia="Times New Roman" w:hAnsi="Arial" w:cs="Arial"/>
          <w:lang w:eastAsia="fr-FR"/>
        </w:rPr>
        <w:t>du détail</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ou</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devis</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estimatif</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ci-joint,</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est</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______(en chiffres et en</w:t>
      </w:r>
      <w:r w:rsidRPr="00B31BC6">
        <w:rPr>
          <w:rFonts w:ascii="Arial" w:eastAsia="Times New Roman" w:hAnsi="Arial" w:cs="Arial"/>
          <w:spacing w:val="3"/>
          <w:lang w:eastAsia="fr-FR"/>
        </w:rPr>
        <w:t xml:space="preserve"> </w:t>
      </w:r>
      <w:r w:rsidRPr="00B31BC6">
        <w:rPr>
          <w:rFonts w:ascii="Arial" w:eastAsia="Times New Roman" w:hAnsi="Arial" w:cs="Arial"/>
          <w:lang w:eastAsia="fr-FR"/>
        </w:rPr>
        <w:t>lettres</w:t>
      </w:r>
      <w:r w:rsidRPr="00B31BC6">
        <w:rPr>
          <w:rFonts w:ascii="Arial" w:eastAsia="Times New Roman" w:hAnsi="Arial" w:cs="Arial"/>
          <w:spacing w:val="3"/>
          <w:lang w:eastAsia="fr-FR"/>
        </w:rPr>
        <w:t xml:space="preserve">) </w:t>
      </w:r>
      <w:r w:rsidRPr="00B31BC6">
        <w:rPr>
          <w:rFonts w:ascii="Arial" w:eastAsia="Times New Roman" w:hAnsi="Arial" w:cs="Arial"/>
          <w:lang w:eastAsia="fr-FR"/>
        </w:rPr>
        <w:t>francs</w:t>
      </w:r>
      <w:r w:rsidRPr="00B31BC6">
        <w:rPr>
          <w:rFonts w:ascii="Arial" w:eastAsia="Times New Roman" w:hAnsi="Arial" w:cs="Arial"/>
          <w:spacing w:val="3"/>
          <w:lang w:eastAsia="fr-FR"/>
        </w:rPr>
        <w:t xml:space="preserve"> </w:t>
      </w:r>
      <w:r w:rsidRPr="00B31BC6">
        <w:rPr>
          <w:rFonts w:ascii="Arial" w:eastAsia="Times New Roman" w:hAnsi="Arial" w:cs="Arial"/>
          <w:lang w:eastAsia="fr-FR"/>
        </w:rPr>
        <w:t>CFA</w:t>
      </w:r>
      <w:r w:rsidRPr="00B31BC6">
        <w:rPr>
          <w:rFonts w:ascii="Arial" w:eastAsia="Times New Roman" w:hAnsi="Arial" w:cs="Arial"/>
          <w:spacing w:val="3"/>
          <w:lang w:eastAsia="fr-FR"/>
        </w:rPr>
        <w:t xml:space="preserve"> </w:t>
      </w:r>
      <w:r w:rsidRPr="00B31BC6">
        <w:rPr>
          <w:rFonts w:ascii="Arial" w:eastAsia="Times New Roman" w:hAnsi="Arial" w:cs="Arial"/>
          <w:lang w:eastAsia="fr-FR"/>
        </w:rPr>
        <w:t>Toutes</w:t>
      </w:r>
      <w:r w:rsidRPr="00B31BC6">
        <w:rPr>
          <w:rFonts w:ascii="Arial" w:eastAsia="Times New Roman" w:hAnsi="Arial" w:cs="Arial"/>
          <w:spacing w:val="3"/>
          <w:lang w:eastAsia="fr-FR"/>
        </w:rPr>
        <w:t xml:space="preserve"> </w:t>
      </w:r>
      <w:r w:rsidRPr="00B31BC6">
        <w:rPr>
          <w:rFonts w:ascii="Arial" w:eastAsia="Times New Roman" w:hAnsi="Arial" w:cs="Arial"/>
          <w:lang w:eastAsia="fr-FR"/>
        </w:rPr>
        <w:t>Taxes Comprises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(TTC)</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soit</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w:t>
      </w:r>
    </w:p>
    <w:p w:rsidR="00B31BC6" w:rsidRPr="00B31BC6" w:rsidRDefault="00B31BC6" w:rsidP="00B31BC6">
      <w:pPr>
        <w:widowControl w:val="0"/>
        <w:shd w:val="clear" w:color="auto" w:fill="FFFFFF"/>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83147B">
      <w:pPr>
        <w:widowControl w:val="0"/>
        <w:numPr>
          <w:ilvl w:val="0"/>
          <w:numId w:val="2"/>
        </w:numPr>
        <w:shd w:val="clear" w:color="auto" w:fill="FFFFFF"/>
        <w:suppressAutoHyphens/>
        <w:autoSpaceDE w:val="0"/>
        <w:autoSpaceDN w:val="0"/>
        <w:spacing w:after="0" w:line="276" w:lineRule="auto"/>
        <w:jc w:val="both"/>
        <w:textAlignment w:val="baseline"/>
        <w:rPr>
          <w:rFonts w:ascii="Arial" w:eastAsia="Calibri" w:hAnsi="Arial" w:cs="Arial"/>
        </w:rPr>
      </w:pPr>
      <w:r w:rsidRPr="00B31BC6">
        <w:rPr>
          <w:rFonts w:ascii="Arial" w:eastAsia="Calibri" w:hAnsi="Arial" w:cs="Arial"/>
        </w:rPr>
        <w:t>Montant</w:t>
      </w:r>
      <w:r w:rsidRPr="00B31BC6">
        <w:rPr>
          <w:rFonts w:ascii="Arial" w:eastAsia="Calibri" w:hAnsi="Arial" w:cs="Arial"/>
          <w:spacing w:val="6"/>
        </w:rPr>
        <w:t xml:space="preserve"> </w:t>
      </w:r>
      <w:r w:rsidRPr="00B31BC6">
        <w:rPr>
          <w:rFonts w:ascii="Arial" w:eastAsia="Calibri" w:hAnsi="Arial" w:cs="Arial"/>
        </w:rPr>
        <w:t>HTVA</w:t>
      </w:r>
      <w:r w:rsidRPr="00B31BC6">
        <w:rPr>
          <w:rFonts w:ascii="Arial" w:eastAsia="Calibri" w:hAnsi="Arial" w:cs="Arial"/>
          <w:spacing w:val="6"/>
        </w:rPr>
        <w:t xml:space="preserve"> </w:t>
      </w:r>
      <w:r w:rsidRPr="00B31BC6">
        <w:rPr>
          <w:rFonts w:ascii="Arial" w:eastAsia="Calibri" w:hAnsi="Arial" w:cs="Arial"/>
        </w:rPr>
        <w:t>:</w:t>
      </w:r>
      <w:r w:rsidRPr="00B31BC6">
        <w:rPr>
          <w:rFonts w:ascii="Arial" w:eastAsia="Calibri" w:hAnsi="Arial" w:cs="Arial"/>
          <w:spacing w:val="6"/>
        </w:rPr>
        <w:t xml:space="preserve"> </w:t>
      </w:r>
      <w:r w:rsidRPr="00B31BC6">
        <w:rPr>
          <w:rFonts w:ascii="Arial" w:eastAsia="Calibri" w:hAnsi="Arial" w:cs="Arial"/>
        </w:rPr>
        <w:t>_______</w:t>
      </w:r>
      <w:proofErr w:type="gramStart"/>
      <w:r w:rsidRPr="00B31BC6">
        <w:rPr>
          <w:rFonts w:ascii="Arial" w:eastAsia="Calibri" w:hAnsi="Arial" w:cs="Arial"/>
        </w:rPr>
        <w:t>_(</w:t>
      </w:r>
      <w:proofErr w:type="gramEnd"/>
      <w:r w:rsidRPr="00B31BC6">
        <w:rPr>
          <w:rFonts w:ascii="Arial" w:eastAsia="Calibri" w:hAnsi="Arial" w:cs="Arial"/>
          <w:spacing w:val="6"/>
        </w:rPr>
        <w:t xml:space="preserve"> </w:t>
      </w:r>
      <w:r w:rsidRPr="00B31BC6">
        <w:rPr>
          <w:rFonts w:ascii="Arial" w:eastAsia="Calibri" w:hAnsi="Arial" w:cs="Arial"/>
        </w:rPr>
        <w:t>____)</w:t>
      </w:r>
      <w:r w:rsidRPr="00B31BC6">
        <w:rPr>
          <w:rFonts w:ascii="Arial" w:eastAsia="Calibri" w:hAnsi="Arial" w:cs="Arial"/>
          <w:spacing w:val="6"/>
        </w:rPr>
        <w:t xml:space="preserve"> </w:t>
      </w:r>
      <w:r w:rsidRPr="00B31BC6">
        <w:rPr>
          <w:rFonts w:ascii="Arial" w:eastAsia="Calibri" w:hAnsi="Arial" w:cs="Arial"/>
        </w:rPr>
        <w:t>francs</w:t>
      </w:r>
      <w:r w:rsidRPr="00B31BC6">
        <w:rPr>
          <w:rFonts w:ascii="Arial" w:eastAsia="Calibri" w:hAnsi="Arial" w:cs="Arial"/>
          <w:spacing w:val="6"/>
        </w:rPr>
        <w:t xml:space="preserve"> </w:t>
      </w:r>
      <w:r w:rsidRPr="00B31BC6">
        <w:rPr>
          <w:rFonts w:ascii="Arial" w:eastAsia="Calibri" w:hAnsi="Arial" w:cs="Arial"/>
        </w:rPr>
        <w:t>CFA</w:t>
      </w:r>
    </w:p>
    <w:p w:rsidR="00B31BC6" w:rsidRPr="00B31BC6" w:rsidRDefault="00B31BC6" w:rsidP="00B31BC6">
      <w:pPr>
        <w:widowControl w:val="0"/>
        <w:shd w:val="clear" w:color="auto" w:fill="FFFFFF"/>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83147B">
      <w:pPr>
        <w:widowControl w:val="0"/>
        <w:numPr>
          <w:ilvl w:val="0"/>
          <w:numId w:val="2"/>
        </w:numPr>
        <w:shd w:val="clear" w:color="auto" w:fill="FFFFFF"/>
        <w:suppressAutoHyphens/>
        <w:autoSpaceDE w:val="0"/>
        <w:autoSpaceDN w:val="0"/>
        <w:spacing w:after="0" w:line="276" w:lineRule="auto"/>
        <w:jc w:val="both"/>
        <w:textAlignment w:val="baseline"/>
        <w:rPr>
          <w:rFonts w:ascii="Arial" w:eastAsia="Calibri" w:hAnsi="Arial" w:cs="Arial"/>
        </w:rPr>
      </w:pPr>
      <w:r w:rsidRPr="00B31BC6">
        <w:rPr>
          <w:rFonts w:ascii="Arial" w:eastAsia="Calibri" w:hAnsi="Arial" w:cs="Arial"/>
        </w:rPr>
        <w:t>Montant</w:t>
      </w:r>
      <w:r w:rsidRPr="00B31BC6">
        <w:rPr>
          <w:rFonts w:ascii="Arial" w:eastAsia="Calibri" w:hAnsi="Arial" w:cs="Arial"/>
          <w:spacing w:val="6"/>
        </w:rPr>
        <w:t xml:space="preserve"> </w:t>
      </w:r>
      <w:r w:rsidRPr="00B31BC6">
        <w:rPr>
          <w:rFonts w:ascii="Arial" w:eastAsia="Calibri" w:hAnsi="Arial" w:cs="Arial"/>
        </w:rPr>
        <w:t>de</w:t>
      </w:r>
      <w:r w:rsidRPr="00B31BC6">
        <w:rPr>
          <w:rFonts w:ascii="Arial" w:eastAsia="Calibri" w:hAnsi="Arial" w:cs="Arial"/>
          <w:spacing w:val="6"/>
        </w:rPr>
        <w:t xml:space="preserve"> </w:t>
      </w:r>
      <w:r w:rsidRPr="00B31BC6">
        <w:rPr>
          <w:rFonts w:ascii="Arial" w:eastAsia="Calibri" w:hAnsi="Arial" w:cs="Arial"/>
        </w:rPr>
        <w:t>la</w:t>
      </w:r>
      <w:r w:rsidRPr="00B31BC6">
        <w:rPr>
          <w:rFonts w:ascii="Arial" w:eastAsia="Calibri" w:hAnsi="Arial" w:cs="Arial"/>
          <w:spacing w:val="6"/>
        </w:rPr>
        <w:t xml:space="preserve"> </w:t>
      </w:r>
      <w:r w:rsidRPr="00B31BC6">
        <w:rPr>
          <w:rFonts w:ascii="Arial" w:eastAsia="Calibri" w:hAnsi="Arial" w:cs="Arial"/>
        </w:rPr>
        <w:t>TVA</w:t>
      </w:r>
      <w:r w:rsidRPr="00B31BC6">
        <w:rPr>
          <w:rFonts w:ascii="Arial" w:eastAsia="Calibri" w:hAnsi="Arial" w:cs="Arial"/>
          <w:spacing w:val="6"/>
        </w:rPr>
        <w:t xml:space="preserve"> </w:t>
      </w:r>
      <w:r w:rsidRPr="00B31BC6">
        <w:rPr>
          <w:rFonts w:ascii="Arial" w:eastAsia="Calibri" w:hAnsi="Arial" w:cs="Arial"/>
        </w:rPr>
        <w:t>:________(___)</w:t>
      </w:r>
      <w:r w:rsidRPr="00B31BC6">
        <w:rPr>
          <w:rFonts w:ascii="Arial" w:eastAsia="Calibri" w:hAnsi="Arial" w:cs="Arial"/>
          <w:spacing w:val="6"/>
        </w:rPr>
        <w:t xml:space="preserve"> </w:t>
      </w:r>
      <w:r w:rsidRPr="00B31BC6">
        <w:rPr>
          <w:rFonts w:ascii="Arial" w:eastAsia="Calibri" w:hAnsi="Arial" w:cs="Arial"/>
        </w:rPr>
        <w:t>francs</w:t>
      </w:r>
      <w:r w:rsidRPr="00B31BC6">
        <w:rPr>
          <w:rFonts w:ascii="Arial" w:eastAsia="Calibri" w:hAnsi="Arial" w:cs="Arial"/>
          <w:spacing w:val="6"/>
        </w:rPr>
        <w:t xml:space="preserve"> </w:t>
      </w:r>
      <w:r w:rsidRPr="00B31BC6">
        <w:rPr>
          <w:rFonts w:ascii="Arial" w:eastAsia="Calibri" w:hAnsi="Arial" w:cs="Arial"/>
        </w:rPr>
        <w:t>CFA</w:t>
      </w:r>
    </w:p>
    <w:p w:rsidR="00B31BC6" w:rsidRPr="00B31BC6" w:rsidRDefault="00B31BC6" w:rsidP="00B31BC6">
      <w:pPr>
        <w:widowControl w:val="0"/>
        <w:shd w:val="clear" w:color="auto" w:fill="FFFFFF"/>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83147B">
      <w:pPr>
        <w:widowControl w:val="0"/>
        <w:numPr>
          <w:ilvl w:val="0"/>
          <w:numId w:val="2"/>
        </w:numPr>
        <w:shd w:val="clear" w:color="auto" w:fill="FFFFFF"/>
        <w:suppressAutoHyphens/>
        <w:autoSpaceDE w:val="0"/>
        <w:autoSpaceDN w:val="0"/>
        <w:spacing w:after="0" w:line="276" w:lineRule="auto"/>
        <w:jc w:val="both"/>
        <w:textAlignment w:val="baseline"/>
        <w:rPr>
          <w:rFonts w:ascii="Arial" w:eastAsia="Calibri" w:hAnsi="Arial" w:cs="Arial"/>
        </w:rPr>
      </w:pPr>
      <w:r w:rsidRPr="00B31BC6">
        <w:rPr>
          <w:rFonts w:ascii="Arial" w:eastAsia="Calibri" w:hAnsi="Arial" w:cs="Arial"/>
        </w:rPr>
        <w:t>Montant de l’AIR : ___</w:t>
      </w:r>
      <w:proofErr w:type="gramStart"/>
      <w:r w:rsidRPr="00B31BC6">
        <w:rPr>
          <w:rFonts w:ascii="Arial" w:eastAsia="Calibri" w:hAnsi="Arial" w:cs="Arial"/>
        </w:rPr>
        <w:t>_(</w:t>
      </w:r>
      <w:proofErr w:type="gramEnd"/>
      <w:r w:rsidRPr="00B31BC6">
        <w:rPr>
          <w:rFonts w:ascii="Arial" w:eastAsia="Calibri" w:hAnsi="Arial" w:cs="Arial"/>
        </w:rPr>
        <w:t>___)francs CFA</w:t>
      </w:r>
    </w:p>
    <w:p w:rsidR="00B31BC6" w:rsidRPr="00B31BC6" w:rsidRDefault="00B31BC6" w:rsidP="00B31BC6">
      <w:pPr>
        <w:widowControl w:val="0"/>
        <w:shd w:val="clear" w:color="auto" w:fill="FFFFFF"/>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83147B">
      <w:pPr>
        <w:widowControl w:val="0"/>
        <w:numPr>
          <w:ilvl w:val="0"/>
          <w:numId w:val="2"/>
        </w:numPr>
        <w:shd w:val="clear" w:color="auto" w:fill="FFFFFF"/>
        <w:suppressAutoHyphens/>
        <w:autoSpaceDE w:val="0"/>
        <w:autoSpaceDN w:val="0"/>
        <w:spacing w:after="0" w:line="276" w:lineRule="auto"/>
        <w:jc w:val="both"/>
        <w:textAlignment w:val="baseline"/>
        <w:rPr>
          <w:rFonts w:ascii="Arial" w:eastAsia="Calibri" w:hAnsi="Arial" w:cs="Arial"/>
        </w:rPr>
      </w:pPr>
      <w:r w:rsidRPr="00B31BC6">
        <w:rPr>
          <w:rFonts w:ascii="Arial" w:eastAsia="Calibri" w:hAnsi="Arial" w:cs="Arial"/>
        </w:rPr>
        <w:t>Net à percevoir = HTVA-</w:t>
      </w:r>
      <w:proofErr w:type="gramStart"/>
      <w:r w:rsidRPr="00B31BC6">
        <w:rPr>
          <w:rFonts w:ascii="Arial" w:eastAsia="Calibri" w:hAnsi="Arial" w:cs="Arial"/>
        </w:rPr>
        <w:t>( AIR</w:t>
      </w:r>
      <w:proofErr w:type="gramEnd"/>
      <w:r w:rsidRPr="00B31BC6">
        <w:rPr>
          <w:rFonts w:ascii="Arial" w:eastAsia="Calibri" w:hAnsi="Arial" w:cs="Arial"/>
        </w:rPr>
        <w:t>) (_______) francs CFA.</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13</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Lieu</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et</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mode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paiement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Le Maître d’Ouvrage se</w:t>
      </w:r>
      <w:r w:rsidRPr="00B31BC6">
        <w:rPr>
          <w:rFonts w:ascii="Arial" w:eastAsia="Times New Roman" w:hAnsi="Arial" w:cs="Arial"/>
          <w:spacing w:val="10"/>
          <w:lang w:eastAsia="fr-FR"/>
        </w:rPr>
        <w:t xml:space="preserve"> </w:t>
      </w:r>
      <w:r w:rsidRPr="00B31BC6">
        <w:rPr>
          <w:rFonts w:ascii="Arial" w:eastAsia="Times New Roman" w:hAnsi="Arial" w:cs="Arial"/>
          <w:lang w:eastAsia="fr-FR"/>
        </w:rPr>
        <w:t>libèrera</w:t>
      </w:r>
      <w:r w:rsidRPr="00B31BC6">
        <w:rPr>
          <w:rFonts w:ascii="Arial" w:eastAsia="Times New Roman" w:hAnsi="Arial" w:cs="Arial"/>
          <w:spacing w:val="10"/>
          <w:lang w:eastAsia="fr-FR"/>
        </w:rPr>
        <w:t xml:space="preserve"> </w:t>
      </w:r>
      <w:r w:rsidRPr="00B31BC6">
        <w:rPr>
          <w:rFonts w:ascii="Arial" w:eastAsia="Times New Roman" w:hAnsi="Arial" w:cs="Arial"/>
          <w:lang w:eastAsia="fr-FR"/>
        </w:rPr>
        <w:t>des</w:t>
      </w:r>
      <w:r w:rsidRPr="00B31BC6">
        <w:rPr>
          <w:rFonts w:ascii="Arial" w:eastAsia="Times New Roman" w:hAnsi="Arial" w:cs="Arial"/>
          <w:spacing w:val="10"/>
          <w:lang w:eastAsia="fr-FR"/>
        </w:rPr>
        <w:t xml:space="preserve"> </w:t>
      </w:r>
      <w:r w:rsidRPr="00B31BC6">
        <w:rPr>
          <w:rFonts w:ascii="Arial" w:eastAsia="Times New Roman" w:hAnsi="Arial" w:cs="Arial"/>
          <w:lang w:eastAsia="fr-FR"/>
        </w:rPr>
        <w:t>sommes dues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la</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manière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suivante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83147B">
      <w:pPr>
        <w:widowControl w:val="0"/>
        <w:numPr>
          <w:ilvl w:val="0"/>
          <w:numId w:val="44"/>
        </w:numPr>
        <w:suppressAutoHyphens/>
        <w:autoSpaceDE w:val="0"/>
        <w:autoSpaceDN w:val="0"/>
        <w:spacing w:after="0" w:line="276" w:lineRule="auto"/>
        <w:jc w:val="both"/>
        <w:textAlignment w:val="baseline"/>
        <w:rPr>
          <w:rFonts w:ascii="Arial" w:eastAsia="Times New Roman" w:hAnsi="Arial" w:cs="Arial"/>
          <w:lang w:eastAsia="fr-FR"/>
        </w:rPr>
      </w:pPr>
      <w:r w:rsidRPr="00B31BC6">
        <w:rPr>
          <w:rFonts w:ascii="Arial" w:eastAsia="Times New Roman" w:hAnsi="Arial" w:cs="Arial"/>
          <w:lang w:eastAsia="fr-FR"/>
        </w:rPr>
        <w:t>Pour</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les</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règlements</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en</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francs</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CFA,</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soit</w:t>
      </w:r>
      <w:r w:rsidRPr="00B31BC6">
        <w:rPr>
          <w:rFonts w:ascii="Arial" w:eastAsia="Times New Roman" w:hAnsi="Arial" w:cs="Arial"/>
          <w:spacing w:val="20"/>
          <w:lang w:eastAsia="fr-FR"/>
        </w:rPr>
        <w:t xml:space="preserve"> </w:t>
      </w:r>
      <w:r w:rsidRPr="00B31BC6">
        <w:rPr>
          <w:rFonts w:ascii="Arial" w:eastAsia="Times New Roman" w:hAnsi="Arial" w:cs="Arial"/>
          <w:iCs/>
          <w:lang w:eastAsia="fr-FR"/>
        </w:rPr>
        <w:t>(montant en chiffres et en lettres HTVA)</w:t>
      </w:r>
      <w:r w:rsidRPr="00B31BC6">
        <w:rPr>
          <w:rFonts w:ascii="Arial" w:eastAsia="Times New Roman" w:hAnsi="Arial" w:cs="Arial"/>
          <w:lang w:eastAsia="fr-FR"/>
        </w:rPr>
        <w:t xml:space="preserve">, par crédit au compte </w:t>
      </w:r>
      <w:proofErr w:type="spellStart"/>
      <w:r w:rsidRPr="00B31BC6">
        <w:rPr>
          <w:rFonts w:ascii="Arial" w:eastAsia="Times New Roman" w:hAnsi="Arial" w:cs="Arial"/>
          <w:lang w:eastAsia="fr-FR"/>
        </w:rPr>
        <w:t>n°______________ouvert</w:t>
      </w:r>
      <w:proofErr w:type="spellEnd"/>
      <w:r w:rsidRPr="00B31BC6">
        <w:rPr>
          <w:rFonts w:ascii="Arial" w:eastAsia="Times New Roman" w:hAnsi="Arial" w:cs="Arial"/>
          <w:lang w:eastAsia="fr-FR"/>
        </w:rPr>
        <w:t xml:space="preserve"> au nom de l’entrepreneur à la</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banque______________</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 xml:space="preserve">b.  Pour les règlements en devises, </w:t>
      </w:r>
      <w:r w:rsidRPr="00B31BC6">
        <w:rPr>
          <w:rFonts w:ascii="Arial" w:eastAsia="Times New Roman" w:hAnsi="Arial" w:cs="Arial"/>
          <w:iCs/>
          <w:lang w:eastAsia="fr-FR"/>
        </w:rPr>
        <w:t xml:space="preserve">(le cas échéant) </w:t>
      </w:r>
      <w:r w:rsidRPr="00B31BC6">
        <w:rPr>
          <w:rFonts w:ascii="Arial" w:eastAsia="Times New Roman" w:hAnsi="Arial" w:cs="Arial"/>
          <w:lang w:eastAsia="fr-FR"/>
        </w:rPr>
        <w:t xml:space="preserve">soit </w:t>
      </w:r>
      <w:r w:rsidRPr="00B31BC6">
        <w:rPr>
          <w:rFonts w:ascii="Arial" w:eastAsia="Times New Roman" w:hAnsi="Arial" w:cs="Arial"/>
          <w:iCs/>
          <w:lang w:eastAsia="fr-FR"/>
        </w:rPr>
        <w:t>(montant en chiffres et en lettres HTVA)</w:t>
      </w:r>
      <w:r w:rsidRPr="00B31BC6">
        <w:rPr>
          <w:rFonts w:ascii="Arial" w:eastAsia="Times New Roman" w:hAnsi="Arial" w:cs="Arial"/>
          <w:lang w:eastAsia="fr-FR"/>
        </w:rPr>
        <w:t xml:space="preserve">, par crédit au compte </w:t>
      </w:r>
      <w:proofErr w:type="spellStart"/>
      <w:r w:rsidRPr="00B31BC6">
        <w:rPr>
          <w:rFonts w:ascii="Arial" w:eastAsia="Times New Roman" w:hAnsi="Arial" w:cs="Arial"/>
          <w:lang w:eastAsia="fr-FR"/>
        </w:rPr>
        <w:t>n°_______________ouvert</w:t>
      </w:r>
      <w:proofErr w:type="spellEnd"/>
      <w:r w:rsidRPr="00B31BC6">
        <w:rPr>
          <w:rFonts w:ascii="Arial" w:eastAsia="Times New Roman" w:hAnsi="Arial" w:cs="Arial"/>
          <w:lang w:eastAsia="fr-FR"/>
        </w:rPr>
        <w:t xml:space="preserve"> au nom de l’entrepreneur à la</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banque______________</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14</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Variation</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des</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prix</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20)</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14.1.</w:t>
      </w:r>
      <w:r w:rsidRPr="00B31BC6">
        <w:rPr>
          <w:rFonts w:ascii="Arial" w:eastAsia="Times New Roman" w:hAnsi="Arial" w:cs="Arial"/>
          <w:spacing w:val="17"/>
          <w:lang w:eastAsia="fr-FR"/>
        </w:rPr>
        <w:t xml:space="preserve"> </w:t>
      </w:r>
      <w:r w:rsidRPr="00B31BC6">
        <w:rPr>
          <w:rFonts w:ascii="Arial" w:eastAsia="Times New Roman" w:hAnsi="Arial" w:cs="Arial"/>
          <w:lang w:eastAsia="fr-FR"/>
        </w:rPr>
        <w:t>Les</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prix</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sont</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fermes</w:t>
      </w:r>
      <w:r w:rsidRPr="00B31BC6">
        <w:rPr>
          <w:rFonts w:ascii="Arial" w:eastAsia="Times New Roman" w:hAnsi="Arial" w:cs="Arial"/>
          <w:spacing w:val="19"/>
          <w:lang w:eastAsia="fr-FR"/>
        </w:rPr>
        <w:t xml:space="preserve"> et non révisables</w:t>
      </w:r>
      <w:r w:rsidRPr="00B31BC6">
        <w:rPr>
          <w:rFonts w:ascii="Arial" w:eastAsia="Times New Roman" w:hAnsi="Arial" w:cs="Arial"/>
          <w:iCs/>
          <w:lang w:eastAsia="fr-FR"/>
        </w:rPr>
        <w: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 xml:space="preserve">a. </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Les</w:t>
      </w:r>
      <w:r w:rsidRPr="00B31BC6">
        <w:rPr>
          <w:rFonts w:ascii="Arial" w:eastAsia="Times New Roman" w:hAnsi="Arial" w:cs="Arial"/>
          <w:spacing w:val="-4"/>
          <w:lang w:eastAsia="fr-FR"/>
        </w:rPr>
        <w:t xml:space="preserve"> </w:t>
      </w:r>
      <w:r w:rsidRPr="00B31BC6">
        <w:rPr>
          <w:rFonts w:ascii="Arial" w:eastAsia="Times New Roman" w:hAnsi="Arial" w:cs="Arial"/>
          <w:lang w:eastAsia="fr-FR"/>
        </w:rPr>
        <w:t>acomptes</w:t>
      </w:r>
      <w:r w:rsidRPr="00B31BC6">
        <w:rPr>
          <w:rFonts w:ascii="Arial" w:eastAsia="Times New Roman" w:hAnsi="Arial" w:cs="Arial"/>
          <w:spacing w:val="-4"/>
          <w:lang w:eastAsia="fr-FR"/>
        </w:rPr>
        <w:t xml:space="preserve"> </w:t>
      </w:r>
      <w:r w:rsidRPr="00B31BC6">
        <w:rPr>
          <w:rFonts w:ascii="Arial" w:eastAsia="Times New Roman" w:hAnsi="Arial" w:cs="Arial"/>
          <w:lang w:eastAsia="fr-FR"/>
        </w:rPr>
        <w:t>payés</w:t>
      </w:r>
      <w:r w:rsidRPr="00B31BC6">
        <w:rPr>
          <w:rFonts w:ascii="Arial" w:eastAsia="Times New Roman" w:hAnsi="Arial" w:cs="Arial"/>
          <w:spacing w:val="-4"/>
          <w:lang w:eastAsia="fr-FR"/>
        </w:rPr>
        <w:t xml:space="preserve"> </w:t>
      </w:r>
      <w:r w:rsidRPr="00B31BC6">
        <w:rPr>
          <w:rFonts w:ascii="Arial" w:eastAsia="Times New Roman" w:hAnsi="Arial" w:cs="Arial"/>
          <w:lang w:eastAsia="fr-FR"/>
        </w:rPr>
        <w:t>à</w:t>
      </w:r>
      <w:r w:rsidRPr="00B31BC6">
        <w:rPr>
          <w:rFonts w:ascii="Arial" w:eastAsia="Times New Roman" w:hAnsi="Arial" w:cs="Arial"/>
          <w:spacing w:val="-4"/>
          <w:lang w:eastAsia="fr-FR"/>
        </w:rPr>
        <w:t xml:space="preserve"> </w:t>
      </w:r>
      <w:r w:rsidRPr="00B31BC6">
        <w:rPr>
          <w:rFonts w:ascii="Arial" w:eastAsia="Times New Roman" w:hAnsi="Arial" w:cs="Arial"/>
          <w:lang w:eastAsia="fr-FR"/>
        </w:rPr>
        <w:t>l’entrepreneur</w:t>
      </w:r>
      <w:r w:rsidRPr="00B31BC6">
        <w:rPr>
          <w:rFonts w:ascii="Arial" w:eastAsia="Times New Roman" w:hAnsi="Arial" w:cs="Arial"/>
          <w:spacing w:val="-4"/>
          <w:lang w:eastAsia="fr-FR"/>
        </w:rPr>
        <w:t xml:space="preserve"> </w:t>
      </w:r>
      <w:r w:rsidRPr="00B31BC6">
        <w:rPr>
          <w:rFonts w:ascii="Arial" w:eastAsia="Times New Roman" w:hAnsi="Arial" w:cs="Arial"/>
          <w:lang w:eastAsia="fr-FR"/>
        </w:rPr>
        <w:t>au</w:t>
      </w:r>
      <w:r w:rsidRPr="00B31BC6">
        <w:rPr>
          <w:rFonts w:ascii="Arial" w:eastAsia="Times New Roman" w:hAnsi="Arial" w:cs="Arial"/>
          <w:spacing w:val="-4"/>
          <w:lang w:eastAsia="fr-FR"/>
        </w:rPr>
        <w:t xml:space="preserve"> </w:t>
      </w:r>
      <w:r w:rsidRPr="00B31BC6">
        <w:rPr>
          <w:rFonts w:ascii="Arial" w:eastAsia="Times New Roman" w:hAnsi="Arial" w:cs="Arial"/>
          <w:lang w:eastAsia="fr-FR"/>
        </w:rPr>
        <w:t>titre</w:t>
      </w:r>
      <w:r w:rsidRPr="00B31BC6">
        <w:rPr>
          <w:rFonts w:ascii="Arial" w:eastAsia="Times New Roman" w:hAnsi="Arial" w:cs="Arial"/>
          <w:spacing w:val="-4"/>
          <w:lang w:eastAsia="fr-FR"/>
        </w:rPr>
        <w:t xml:space="preserve"> </w:t>
      </w:r>
      <w:r w:rsidRPr="00B31BC6">
        <w:rPr>
          <w:rFonts w:ascii="Arial" w:eastAsia="Times New Roman" w:hAnsi="Arial" w:cs="Arial"/>
          <w:lang w:eastAsia="fr-FR"/>
        </w:rPr>
        <w:t>des avances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ne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sont</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pas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révisables.</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 xml:space="preserve">b. </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La</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révision</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est</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gelée</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à</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l’expiration</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du</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délai contractuel,</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sauf</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en</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cas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baisse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prix.</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2480"/>
          <w:tab w:val="left" w:pos="2960"/>
          <w:tab w:val="left" w:pos="4040"/>
          <w:tab w:val="left" w:pos="4660"/>
        </w:tabs>
        <w:suppressAutoHyphens/>
        <w:autoSpaceDE w:val="0"/>
        <w:autoSpaceDN w:val="0"/>
        <w:spacing w:after="0" w:line="276" w:lineRule="auto"/>
        <w:jc w:val="both"/>
        <w:rPr>
          <w:rFonts w:ascii="Arial" w:eastAsia="Times New Roman" w:hAnsi="Arial" w:cs="Arial"/>
          <w:iCs/>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15</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xml:space="preserve">: </w:t>
      </w:r>
      <w:r w:rsidRPr="00B31BC6">
        <w:rPr>
          <w:rFonts w:ascii="Arial" w:eastAsia="Times New Roman" w:hAnsi="Arial" w:cs="Arial"/>
          <w:b/>
          <w:bCs/>
          <w:spacing w:val="5"/>
          <w:lang w:eastAsia="fr-FR"/>
        </w:rPr>
        <w:t>Formule</w:t>
      </w:r>
      <w:r w:rsidRPr="00B31BC6">
        <w:rPr>
          <w:rFonts w:ascii="Arial" w:eastAsia="Times New Roman" w:hAnsi="Arial" w:cs="Arial"/>
          <w:b/>
          <w:bCs/>
          <w:lang w:eastAsia="fr-FR"/>
        </w:rPr>
        <w:t xml:space="preserve">s </w:t>
      </w:r>
      <w:r w:rsidRPr="00B31BC6">
        <w:rPr>
          <w:rFonts w:ascii="Arial" w:eastAsia="Times New Roman" w:hAnsi="Arial" w:cs="Arial"/>
          <w:b/>
          <w:bCs/>
          <w:spacing w:val="5"/>
          <w:lang w:eastAsia="fr-FR"/>
        </w:rPr>
        <w:t>d</w:t>
      </w:r>
      <w:r w:rsidRPr="00B31BC6">
        <w:rPr>
          <w:rFonts w:ascii="Arial" w:eastAsia="Times New Roman" w:hAnsi="Arial" w:cs="Arial"/>
          <w:b/>
          <w:bCs/>
          <w:lang w:eastAsia="fr-FR"/>
        </w:rPr>
        <w:t xml:space="preserve">e </w:t>
      </w:r>
      <w:r w:rsidRPr="00B31BC6">
        <w:rPr>
          <w:rFonts w:ascii="Arial" w:eastAsia="Times New Roman" w:hAnsi="Arial" w:cs="Arial"/>
          <w:b/>
          <w:bCs/>
          <w:spacing w:val="5"/>
          <w:lang w:eastAsia="fr-FR"/>
        </w:rPr>
        <w:t>révisio</w:t>
      </w:r>
      <w:r w:rsidRPr="00B31BC6">
        <w:rPr>
          <w:rFonts w:ascii="Arial" w:eastAsia="Times New Roman" w:hAnsi="Arial" w:cs="Arial"/>
          <w:b/>
          <w:bCs/>
          <w:lang w:eastAsia="fr-FR"/>
        </w:rPr>
        <w:t xml:space="preserve">n </w:t>
      </w:r>
      <w:r w:rsidRPr="00B31BC6">
        <w:rPr>
          <w:rFonts w:ascii="Arial" w:eastAsia="Times New Roman" w:hAnsi="Arial" w:cs="Arial"/>
          <w:b/>
          <w:bCs/>
          <w:spacing w:val="5"/>
          <w:lang w:eastAsia="fr-FR"/>
        </w:rPr>
        <w:t>de</w:t>
      </w:r>
      <w:r w:rsidRPr="00B31BC6">
        <w:rPr>
          <w:rFonts w:ascii="Arial" w:eastAsia="Times New Roman" w:hAnsi="Arial" w:cs="Arial"/>
          <w:b/>
          <w:bCs/>
          <w:lang w:eastAsia="fr-FR"/>
        </w:rPr>
        <w:t xml:space="preserve">s </w:t>
      </w:r>
      <w:r w:rsidRPr="00B31BC6">
        <w:rPr>
          <w:rFonts w:ascii="Arial" w:eastAsia="Times New Roman" w:hAnsi="Arial" w:cs="Arial"/>
          <w:b/>
          <w:bCs/>
          <w:spacing w:val="5"/>
          <w:lang w:eastAsia="fr-FR"/>
        </w:rPr>
        <w:t xml:space="preserve">prix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xml:space="preserve">21) : </w:t>
      </w:r>
      <w:proofErr w:type="spellStart"/>
      <w:r w:rsidRPr="00B31BC6">
        <w:rPr>
          <w:rFonts w:ascii="Arial" w:eastAsia="Times New Roman" w:hAnsi="Arial" w:cs="Arial"/>
          <w:iCs/>
          <w:lang w:eastAsia="fr-FR"/>
        </w:rPr>
        <w:t>NEANT</w:t>
      </w:r>
      <w:proofErr w:type="spellEnd"/>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16</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xml:space="preserve">: </w:t>
      </w:r>
      <w:r w:rsidRPr="00B31BC6">
        <w:rPr>
          <w:rFonts w:ascii="Arial" w:eastAsia="Times New Roman" w:hAnsi="Arial" w:cs="Arial"/>
          <w:b/>
          <w:bCs/>
          <w:spacing w:val="2"/>
          <w:lang w:eastAsia="fr-FR"/>
        </w:rPr>
        <w:t>Formule</w:t>
      </w:r>
      <w:r w:rsidRPr="00B31BC6">
        <w:rPr>
          <w:rFonts w:ascii="Arial" w:eastAsia="Times New Roman" w:hAnsi="Arial" w:cs="Arial"/>
          <w:b/>
          <w:bCs/>
          <w:lang w:eastAsia="fr-FR"/>
        </w:rPr>
        <w:t xml:space="preserve">s </w:t>
      </w:r>
      <w:r w:rsidRPr="00B31BC6">
        <w:rPr>
          <w:rFonts w:ascii="Arial" w:eastAsia="Times New Roman" w:hAnsi="Arial" w:cs="Arial"/>
          <w:b/>
          <w:bCs/>
          <w:spacing w:val="-28"/>
          <w:lang w:eastAsia="fr-FR"/>
        </w:rPr>
        <w:t xml:space="preserve"> </w:t>
      </w:r>
      <w:r w:rsidRPr="00B31BC6">
        <w:rPr>
          <w:rFonts w:ascii="Arial" w:eastAsia="Times New Roman" w:hAnsi="Arial" w:cs="Arial"/>
          <w:b/>
          <w:bCs/>
          <w:spacing w:val="2"/>
          <w:lang w:eastAsia="fr-FR"/>
        </w:rPr>
        <w:t>d’actualisatio</w:t>
      </w:r>
      <w:r w:rsidRPr="00B31BC6">
        <w:rPr>
          <w:rFonts w:ascii="Arial" w:eastAsia="Times New Roman" w:hAnsi="Arial" w:cs="Arial"/>
          <w:b/>
          <w:bCs/>
          <w:lang w:eastAsia="fr-FR"/>
        </w:rPr>
        <w:t xml:space="preserve">n </w:t>
      </w:r>
      <w:r w:rsidRPr="00B31BC6">
        <w:rPr>
          <w:rFonts w:ascii="Arial" w:eastAsia="Times New Roman" w:hAnsi="Arial" w:cs="Arial"/>
          <w:b/>
          <w:bCs/>
          <w:spacing w:val="-28"/>
          <w:lang w:eastAsia="fr-FR"/>
        </w:rPr>
        <w:t xml:space="preserve"> </w:t>
      </w:r>
      <w:r w:rsidRPr="00B31BC6">
        <w:rPr>
          <w:rFonts w:ascii="Arial" w:eastAsia="Times New Roman" w:hAnsi="Arial" w:cs="Arial"/>
          <w:b/>
          <w:bCs/>
          <w:spacing w:val="2"/>
          <w:lang w:eastAsia="fr-FR"/>
        </w:rPr>
        <w:t>de</w:t>
      </w:r>
      <w:r w:rsidRPr="00B31BC6">
        <w:rPr>
          <w:rFonts w:ascii="Arial" w:eastAsia="Times New Roman" w:hAnsi="Arial" w:cs="Arial"/>
          <w:b/>
          <w:bCs/>
          <w:lang w:eastAsia="fr-FR"/>
        </w:rPr>
        <w:t xml:space="preserve">s </w:t>
      </w:r>
      <w:r w:rsidRPr="00B31BC6">
        <w:rPr>
          <w:rFonts w:ascii="Arial" w:eastAsia="Times New Roman" w:hAnsi="Arial" w:cs="Arial"/>
          <w:b/>
          <w:bCs/>
          <w:spacing w:val="-28"/>
          <w:lang w:eastAsia="fr-FR"/>
        </w:rPr>
        <w:t xml:space="preserve"> </w:t>
      </w:r>
      <w:r w:rsidRPr="00B31BC6">
        <w:rPr>
          <w:rFonts w:ascii="Arial" w:eastAsia="Times New Roman" w:hAnsi="Arial" w:cs="Arial"/>
          <w:b/>
          <w:bCs/>
          <w:spacing w:val="2"/>
          <w:lang w:eastAsia="fr-FR"/>
        </w:rPr>
        <w:t xml:space="preserve">prix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xml:space="preserve">21) : </w:t>
      </w:r>
      <w:proofErr w:type="spellStart"/>
      <w:r w:rsidRPr="00B31BC6">
        <w:rPr>
          <w:rFonts w:ascii="Arial" w:eastAsia="Times New Roman" w:hAnsi="Arial" w:cs="Arial"/>
          <w:lang w:eastAsia="fr-FR"/>
        </w:rPr>
        <w:t>NEANT</w:t>
      </w:r>
      <w:proofErr w:type="spellEnd"/>
    </w:p>
    <w:p w:rsidR="00B31BC6" w:rsidRPr="00B31BC6" w:rsidRDefault="00B31BC6" w:rsidP="00B31BC6">
      <w:pPr>
        <w:widowControl w:val="0"/>
        <w:suppressAutoHyphens/>
        <w:autoSpaceDE w:val="0"/>
        <w:autoSpaceDN w:val="0"/>
        <w:spacing w:after="0" w:line="276" w:lineRule="auto"/>
        <w:jc w:val="center"/>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17</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Travaux</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en</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régie (CCAG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22</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complété)</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17.1. Le pourcentage des travaux en régie est de</w:t>
      </w:r>
      <w:r w:rsidRPr="00B31BC6">
        <w:rPr>
          <w:rFonts w:ascii="Arial" w:eastAsia="Times New Roman" w:hAnsi="Arial" w:cs="Arial"/>
          <w:iCs/>
          <w:lang w:eastAsia="fr-FR"/>
        </w:rPr>
        <w:t xml:space="preserve"> </w:t>
      </w:r>
      <w:r w:rsidRPr="00B31BC6">
        <w:rPr>
          <w:rFonts w:ascii="Arial" w:eastAsia="Times New Roman" w:hAnsi="Arial" w:cs="Arial"/>
          <w:b/>
          <w:iCs/>
          <w:lang w:eastAsia="fr-FR"/>
        </w:rPr>
        <w:t>2</w:t>
      </w:r>
      <w:r w:rsidRPr="00B31BC6">
        <w:rPr>
          <w:rFonts w:ascii="Arial" w:eastAsia="Times New Roman" w:hAnsi="Arial" w:cs="Arial"/>
          <w:b/>
          <w:iCs/>
          <w:spacing w:val="20"/>
          <w:lang w:eastAsia="fr-FR"/>
        </w:rPr>
        <w:t xml:space="preserve"> </w:t>
      </w:r>
      <w:r w:rsidRPr="00B31BC6">
        <w:rPr>
          <w:rFonts w:ascii="Arial" w:eastAsia="Times New Roman" w:hAnsi="Arial" w:cs="Arial"/>
          <w:b/>
          <w:iCs/>
          <w:lang w:eastAsia="fr-FR"/>
        </w:rPr>
        <w:t>%</w:t>
      </w:r>
      <w:r w:rsidRPr="00B31BC6">
        <w:rPr>
          <w:rFonts w:ascii="Arial" w:eastAsia="Times New Roman" w:hAnsi="Arial" w:cs="Arial"/>
          <w:iCs/>
          <w:lang w:eastAsia="fr-FR"/>
        </w:rPr>
        <w:t xml:space="preserve">  </w:t>
      </w:r>
      <w:r w:rsidRPr="00B31BC6">
        <w:rPr>
          <w:rFonts w:ascii="Arial" w:eastAsia="Times New Roman" w:hAnsi="Arial" w:cs="Arial"/>
          <w:lang w:eastAsia="fr-FR"/>
        </w:rPr>
        <w:t>du</w:t>
      </w:r>
      <w:r w:rsidRPr="00B31BC6">
        <w:rPr>
          <w:rFonts w:ascii="Arial" w:eastAsia="Times New Roman" w:hAnsi="Arial" w:cs="Arial"/>
          <w:spacing w:val="24"/>
          <w:lang w:eastAsia="fr-FR"/>
        </w:rPr>
        <w:t xml:space="preserve"> </w:t>
      </w:r>
      <w:r w:rsidRPr="00B31BC6">
        <w:rPr>
          <w:rFonts w:ascii="Arial" w:eastAsia="Times New Roman" w:hAnsi="Arial" w:cs="Arial"/>
          <w:lang w:eastAsia="fr-FR"/>
        </w:rPr>
        <w:t>montant</w:t>
      </w:r>
      <w:r w:rsidRPr="00B31BC6">
        <w:rPr>
          <w:rFonts w:ascii="Arial" w:eastAsia="Times New Roman" w:hAnsi="Arial" w:cs="Arial"/>
          <w:spacing w:val="24"/>
          <w:lang w:eastAsia="fr-FR"/>
        </w:rPr>
        <w:t xml:space="preserve"> </w:t>
      </w:r>
      <w:r w:rsidRPr="00B31BC6">
        <w:rPr>
          <w:rFonts w:ascii="Arial" w:eastAsia="Times New Roman" w:hAnsi="Arial" w:cs="Arial"/>
          <w:lang w:eastAsia="fr-FR"/>
        </w:rPr>
        <w:t>de la lettre commande</w:t>
      </w:r>
      <w:r w:rsidRPr="00B31BC6">
        <w:rPr>
          <w:rFonts w:ascii="Arial" w:eastAsia="Times New Roman" w:hAnsi="Arial" w:cs="Arial"/>
          <w:spacing w:val="24"/>
          <w:lang w:eastAsia="fr-FR"/>
        </w:rPr>
        <w:t xml:space="preserve"> </w:t>
      </w:r>
      <w:r w:rsidRPr="00B31BC6">
        <w:rPr>
          <w:rFonts w:ascii="Arial" w:eastAsia="Times New Roman" w:hAnsi="Arial" w:cs="Arial"/>
          <w:lang w:eastAsia="fr-FR"/>
        </w:rPr>
        <w:t>et 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ses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avenants,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cas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échéant.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17.2. Dans le cas où l’entrepreneur serait invité à exécuter</w:t>
      </w:r>
      <w:r w:rsidRPr="00B31BC6">
        <w:rPr>
          <w:rFonts w:ascii="Arial" w:eastAsia="Times New Roman" w:hAnsi="Arial" w:cs="Arial"/>
          <w:spacing w:val="24"/>
          <w:lang w:eastAsia="fr-FR"/>
        </w:rPr>
        <w:t xml:space="preserve"> </w:t>
      </w:r>
      <w:r w:rsidRPr="00B31BC6">
        <w:rPr>
          <w:rFonts w:ascii="Arial" w:eastAsia="Times New Roman" w:hAnsi="Arial" w:cs="Arial"/>
          <w:lang w:eastAsia="fr-FR"/>
        </w:rPr>
        <w:t>des</w:t>
      </w:r>
      <w:r w:rsidRPr="00B31BC6">
        <w:rPr>
          <w:rFonts w:ascii="Arial" w:eastAsia="Times New Roman" w:hAnsi="Arial" w:cs="Arial"/>
          <w:spacing w:val="24"/>
          <w:lang w:eastAsia="fr-FR"/>
        </w:rPr>
        <w:t xml:space="preserve"> </w:t>
      </w:r>
      <w:r w:rsidRPr="00B31BC6">
        <w:rPr>
          <w:rFonts w:ascii="Arial" w:eastAsia="Times New Roman" w:hAnsi="Arial" w:cs="Arial"/>
          <w:lang w:eastAsia="fr-FR"/>
        </w:rPr>
        <w:t>travaux</w:t>
      </w:r>
      <w:r w:rsidRPr="00B31BC6">
        <w:rPr>
          <w:rFonts w:ascii="Arial" w:eastAsia="Times New Roman" w:hAnsi="Arial" w:cs="Arial"/>
          <w:spacing w:val="24"/>
          <w:lang w:eastAsia="fr-FR"/>
        </w:rPr>
        <w:t xml:space="preserve"> </w:t>
      </w:r>
      <w:r w:rsidRPr="00B31BC6">
        <w:rPr>
          <w:rFonts w:ascii="Arial" w:eastAsia="Times New Roman" w:hAnsi="Arial" w:cs="Arial"/>
          <w:lang w:eastAsia="fr-FR"/>
        </w:rPr>
        <w:t>en</w:t>
      </w:r>
      <w:r w:rsidRPr="00B31BC6">
        <w:rPr>
          <w:rFonts w:ascii="Arial" w:eastAsia="Times New Roman" w:hAnsi="Arial" w:cs="Arial"/>
          <w:spacing w:val="24"/>
          <w:lang w:eastAsia="fr-FR"/>
        </w:rPr>
        <w:t xml:space="preserve"> </w:t>
      </w:r>
      <w:r w:rsidRPr="00B31BC6">
        <w:rPr>
          <w:rFonts w:ascii="Arial" w:eastAsia="Times New Roman" w:hAnsi="Arial" w:cs="Arial"/>
          <w:lang w:eastAsia="fr-FR"/>
        </w:rPr>
        <w:t>régie,</w:t>
      </w:r>
      <w:r w:rsidRPr="00B31BC6">
        <w:rPr>
          <w:rFonts w:ascii="Arial" w:eastAsia="Times New Roman" w:hAnsi="Arial" w:cs="Arial"/>
          <w:spacing w:val="24"/>
          <w:lang w:eastAsia="fr-FR"/>
        </w:rPr>
        <w:t xml:space="preserve"> </w:t>
      </w:r>
      <w:r w:rsidRPr="00B31BC6">
        <w:rPr>
          <w:rFonts w:ascii="Arial" w:eastAsia="Times New Roman" w:hAnsi="Arial" w:cs="Arial"/>
          <w:lang w:eastAsia="fr-FR"/>
        </w:rPr>
        <w:t>les</w:t>
      </w:r>
      <w:r w:rsidRPr="00B31BC6">
        <w:rPr>
          <w:rFonts w:ascii="Arial" w:eastAsia="Times New Roman" w:hAnsi="Arial" w:cs="Arial"/>
          <w:spacing w:val="24"/>
          <w:lang w:eastAsia="fr-FR"/>
        </w:rPr>
        <w:t xml:space="preserve"> </w:t>
      </w:r>
      <w:r w:rsidRPr="00B31BC6">
        <w:rPr>
          <w:rFonts w:ascii="Arial" w:eastAsia="Times New Roman" w:hAnsi="Arial" w:cs="Arial"/>
          <w:lang w:eastAsia="fr-FR"/>
        </w:rPr>
        <w:t xml:space="preserve">dépenses </w:t>
      </w:r>
      <w:r w:rsidRPr="00B31BC6">
        <w:rPr>
          <w:rFonts w:ascii="Arial" w:eastAsia="Times New Roman" w:hAnsi="Arial" w:cs="Arial"/>
          <w:spacing w:val="4"/>
          <w:lang w:eastAsia="fr-FR"/>
        </w:rPr>
        <w:t>exposée</w:t>
      </w:r>
      <w:r w:rsidRPr="00B31BC6">
        <w:rPr>
          <w:rFonts w:ascii="Arial" w:eastAsia="Times New Roman" w:hAnsi="Arial" w:cs="Arial"/>
          <w:lang w:eastAsia="fr-FR"/>
        </w:rPr>
        <w:t xml:space="preserve">s </w:t>
      </w:r>
      <w:r w:rsidRPr="00B31BC6">
        <w:rPr>
          <w:rFonts w:ascii="Arial" w:eastAsia="Times New Roman" w:hAnsi="Arial" w:cs="Arial"/>
          <w:spacing w:val="-26"/>
          <w:lang w:eastAsia="fr-FR"/>
        </w:rPr>
        <w:t xml:space="preserve"> </w:t>
      </w:r>
      <w:r w:rsidRPr="00B31BC6">
        <w:rPr>
          <w:rFonts w:ascii="Arial" w:eastAsia="Times New Roman" w:hAnsi="Arial" w:cs="Arial"/>
          <w:spacing w:val="4"/>
          <w:lang w:eastAsia="fr-FR"/>
        </w:rPr>
        <w:t>e</w:t>
      </w:r>
      <w:r w:rsidRPr="00B31BC6">
        <w:rPr>
          <w:rFonts w:ascii="Arial" w:eastAsia="Times New Roman" w:hAnsi="Arial" w:cs="Arial"/>
          <w:lang w:eastAsia="fr-FR"/>
        </w:rPr>
        <w:t xml:space="preserve">t </w:t>
      </w:r>
      <w:r w:rsidRPr="00B31BC6">
        <w:rPr>
          <w:rFonts w:ascii="Arial" w:eastAsia="Times New Roman" w:hAnsi="Arial" w:cs="Arial"/>
          <w:spacing w:val="-26"/>
          <w:lang w:eastAsia="fr-FR"/>
        </w:rPr>
        <w:t xml:space="preserve"> </w:t>
      </w:r>
      <w:r w:rsidRPr="00B31BC6">
        <w:rPr>
          <w:rFonts w:ascii="Arial" w:eastAsia="Times New Roman" w:hAnsi="Arial" w:cs="Arial"/>
          <w:spacing w:val="4"/>
          <w:lang w:eastAsia="fr-FR"/>
        </w:rPr>
        <w:t>dûmen</w:t>
      </w:r>
      <w:r w:rsidRPr="00B31BC6">
        <w:rPr>
          <w:rFonts w:ascii="Arial" w:eastAsia="Times New Roman" w:hAnsi="Arial" w:cs="Arial"/>
          <w:lang w:eastAsia="fr-FR"/>
        </w:rPr>
        <w:t xml:space="preserve">t </w:t>
      </w:r>
      <w:r w:rsidRPr="00B31BC6">
        <w:rPr>
          <w:rFonts w:ascii="Arial" w:eastAsia="Times New Roman" w:hAnsi="Arial" w:cs="Arial"/>
          <w:spacing w:val="-26"/>
          <w:lang w:eastAsia="fr-FR"/>
        </w:rPr>
        <w:t xml:space="preserve"> </w:t>
      </w:r>
      <w:r w:rsidRPr="00B31BC6">
        <w:rPr>
          <w:rFonts w:ascii="Arial" w:eastAsia="Times New Roman" w:hAnsi="Arial" w:cs="Arial"/>
          <w:spacing w:val="4"/>
          <w:lang w:eastAsia="fr-FR"/>
        </w:rPr>
        <w:t>justifiée</w:t>
      </w:r>
      <w:r w:rsidRPr="00B31BC6">
        <w:rPr>
          <w:rFonts w:ascii="Arial" w:eastAsia="Times New Roman" w:hAnsi="Arial" w:cs="Arial"/>
          <w:lang w:eastAsia="fr-FR"/>
        </w:rPr>
        <w:t xml:space="preserve">s </w:t>
      </w:r>
      <w:r w:rsidRPr="00B31BC6">
        <w:rPr>
          <w:rFonts w:ascii="Arial" w:eastAsia="Times New Roman" w:hAnsi="Arial" w:cs="Arial"/>
          <w:spacing w:val="-26"/>
          <w:lang w:eastAsia="fr-FR"/>
        </w:rPr>
        <w:t xml:space="preserve"> </w:t>
      </w:r>
      <w:r w:rsidRPr="00B31BC6">
        <w:rPr>
          <w:rFonts w:ascii="Arial" w:eastAsia="Times New Roman" w:hAnsi="Arial" w:cs="Arial"/>
          <w:spacing w:val="4"/>
          <w:lang w:eastAsia="fr-FR"/>
        </w:rPr>
        <w:t>lu</w:t>
      </w:r>
      <w:r w:rsidRPr="00B31BC6">
        <w:rPr>
          <w:rFonts w:ascii="Arial" w:eastAsia="Times New Roman" w:hAnsi="Arial" w:cs="Arial"/>
          <w:lang w:eastAsia="fr-FR"/>
        </w:rPr>
        <w:t xml:space="preserve">i </w:t>
      </w:r>
      <w:r w:rsidRPr="00B31BC6">
        <w:rPr>
          <w:rFonts w:ascii="Arial" w:eastAsia="Times New Roman" w:hAnsi="Arial" w:cs="Arial"/>
          <w:spacing w:val="-26"/>
          <w:lang w:eastAsia="fr-FR"/>
        </w:rPr>
        <w:t xml:space="preserve"> </w:t>
      </w:r>
      <w:r w:rsidRPr="00B31BC6">
        <w:rPr>
          <w:rFonts w:ascii="Arial" w:eastAsia="Times New Roman" w:hAnsi="Arial" w:cs="Arial"/>
          <w:spacing w:val="4"/>
          <w:lang w:eastAsia="fr-FR"/>
        </w:rPr>
        <w:t xml:space="preserve">seront </w:t>
      </w:r>
      <w:r w:rsidRPr="00B31BC6">
        <w:rPr>
          <w:rFonts w:ascii="Arial" w:eastAsia="Times New Roman" w:hAnsi="Arial" w:cs="Arial"/>
          <w:lang w:eastAsia="fr-FR"/>
        </w:rPr>
        <w:t>remboursées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dans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conditions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suivantes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w:t>
      </w:r>
    </w:p>
    <w:p w:rsidR="00B31BC6" w:rsidRPr="00B31BC6" w:rsidRDefault="00B31BC6" w:rsidP="0083147B">
      <w:pPr>
        <w:widowControl w:val="0"/>
        <w:numPr>
          <w:ilvl w:val="0"/>
          <w:numId w:val="45"/>
        </w:numPr>
        <w:suppressAutoHyphens/>
        <w:autoSpaceDE w:val="0"/>
        <w:autoSpaceDN w:val="0"/>
        <w:spacing w:after="0" w:line="276" w:lineRule="auto"/>
        <w:jc w:val="both"/>
        <w:textAlignment w:val="baseline"/>
        <w:rPr>
          <w:rFonts w:ascii="Arial" w:eastAsia="Calibri" w:hAnsi="Arial" w:cs="Arial"/>
        </w:rPr>
      </w:pPr>
      <w:r w:rsidRPr="00B31BC6">
        <w:rPr>
          <w:rFonts w:ascii="Arial" w:eastAsia="Calibri" w:hAnsi="Arial" w:cs="Arial"/>
        </w:rPr>
        <w:t>Les</w:t>
      </w:r>
      <w:r w:rsidRPr="00B31BC6">
        <w:rPr>
          <w:rFonts w:ascii="Arial" w:eastAsia="Calibri" w:hAnsi="Arial" w:cs="Arial"/>
          <w:spacing w:val="9"/>
        </w:rPr>
        <w:t xml:space="preserve"> </w:t>
      </w:r>
      <w:r w:rsidRPr="00B31BC6">
        <w:rPr>
          <w:rFonts w:ascii="Arial" w:eastAsia="Calibri" w:hAnsi="Arial" w:cs="Arial"/>
        </w:rPr>
        <w:t>quantités</w:t>
      </w:r>
      <w:r w:rsidRPr="00B31BC6">
        <w:rPr>
          <w:rFonts w:ascii="Arial" w:eastAsia="Calibri" w:hAnsi="Arial" w:cs="Arial"/>
          <w:spacing w:val="9"/>
        </w:rPr>
        <w:t xml:space="preserve"> </w:t>
      </w:r>
      <w:r w:rsidRPr="00B31BC6">
        <w:rPr>
          <w:rFonts w:ascii="Arial" w:eastAsia="Calibri" w:hAnsi="Arial" w:cs="Arial"/>
        </w:rPr>
        <w:t>prises</w:t>
      </w:r>
      <w:r w:rsidRPr="00B31BC6">
        <w:rPr>
          <w:rFonts w:ascii="Arial" w:eastAsia="Calibri" w:hAnsi="Arial" w:cs="Arial"/>
          <w:spacing w:val="9"/>
        </w:rPr>
        <w:t xml:space="preserve"> </w:t>
      </w:r>
      <w:r w:rsidRPr="00B31BC6">
        <w:rPr>
          <w:rFonts w:ascii="Arial" w:eastAsia="Calibri" w:hAnsi="Arial" w:cs="Arial"/>
        </w:rPr>
        <w:t>en</w:t>
      </w:r>
      <w:r w:rsidRPr="00B31BC6">
        <w:rPr>
          <w:rFonts w:ascii="Arial" w:eastAsia="Calibri" w:hAnsi="Arial" w:cs="Arial"/>
          <w:spacing w:val="9"/>
        </w:rPr>
        <w:t xml:space="preserve"> </w:t>
      </w:r>
      <w:r w:rsidRPr="00B31BC6">
        <w:rPr>
          <w:rFonts w:ascii="Arial" w:eastAsia="Calibri" w:hAnsi="Arial" w:cs="Arial"/>
        </w:rPr>
        <w:t>compte</w:t>
      </w:r>
      <w:r w:rsidRPr="00B31BC6">
        <w:rPr>
          <w:rFonts w:ascii="Arial" w:eastAsia="Calibri" w:hAnsi="Arial" w:cs="Arial"/>
          <w:spacing w:val="9"/>
        </w:rPr>
        <w:t xml:space="preserve"> </w:t>
      </w:r>
      <w:r w:rsidRPr="00B31BC6">
        <w:rPr>
          <w:rFonts w:ascii="Arial" w:eastAsia="Calibri" w:hAnsi="Arial" w:cs="Arial"/>
        </w:rPr>
        <w:t>seront</w:t>
      </w:r>
      <w:r w:rsidRPr="00B31BC6">
        <w:rPr>
          <w:rFonts w:ascii="Arial" w:eastAsia="Calibri" w:hAnsi="Arial" w:cs="Arial"/>
          <w:spacing w:val="9"/>
        </w:rPr>
        <w:t xml:space="preserve"> </w:t>
      </w:r>
      <w:r w:rsidRPr="00B31BC6">
        <w:rPr>
          <w:rFonts w:ascii="Arial" w:eastAsia="Calibri" w:hAnsi="Arial" w:cs="Arial"/>
        </w:rPr>
        <w:t>les</w:t>
      </w:r>
      <w:r w:rsidRPr="00B31BC6">
        <w:rPr>
          <w:rFonts w:ascii="Arial" w:eastAsia="Calibri" w:hAnsi="Arial" w:cs="Arial"/>
          <w:spacing w:val="9"/>
        </w:rPr>
        <w:t xml:space="preserve"> </w:t>
      </w:r>
      <w:r w:rsidRPr="00B31BC6">
        <w:rPr>
          <w:rFonts w:ascii="Arial" w:eastAsia="Calibri" w:hAnsi="Arial" w:cs="Arial"/>
        </w:rPr>
        <w:t xml:space="preserve">heures </w:t>
      </w:r>
      <w:r w:rsidRPr="00B31BC6">
        <w:rPr>
          <w:rFonts w:ascii="Arial" w:eastAsia="Calibri" w:hAnsi="Arial" w:cs="Arial"/>
          <w:spacing w:val="5"/>
        </w:rPr>
        <w:t>d</w:t>
      </w:r>
      <w:r w:rsidRPr="00B31BC6">
        <w:rPr>
          <w:rFonts w:ascii="Arial" w:eastAsia="Calibri" w:hAnsi="Arial" w:cs="Arial"/>
        </w:rPr>
        <w:t xml:space="preserve">e </w:t>
      </w:r>
      <w:r w:rsidRPr="00B31BC6">
        <w:rPr>
          <w:rFonts w:ascii="Arial" w:eastAsia="Calibri" w:hAnsi="Arial" w:cs="Arial"/>
          <w:spacing w:val="-12"/>
        </w:rPr>
        <w:t xml:space="preserve"> </w:t>
      </w:r>
      <w:r w:rsidRPr="00B31BC6">
        <w:rPr>
          <w:rFonts w:ascii="Arial" w:eastAsia="Calibri" w:hAnsi="Arial" w:cs="Arial"/>
          <w:spacing w:val="5"/>
        </w:rPr>
        <w:t>mis</w:t>
      </w:r>
      <w:r w:rsidRPr="00B31BC6">
        <w:rPr>
          <w:rFonts w:ascii="Arial" w:eastAsia="Calibri" w:hAnsi="Arial" w:cs="Arial"/>
        </w:rPr>
        <w:t xml:space="preserve">e </w:t>
      </w:r>
      <w:r w:rsidRPr="00B31BC6">
        <w:rPr>
          <w:rFonts w:ascii="Arial" w:eastAsia="Calibri" w:hAnsi="Arial" w:cs="Arial"/>
          <w:spacing w:val="-12"/>
        </w:rPr>
        <w:t xml:space="preserve"> </w:t>
      </w:r>
      <w:r w:rsidRPr="00B31BC6">
        <w:rPr>
          <w:rFonts w:ascii="Arial" w:eastAsia="Calibri" w:hAnsi="Arial" w:cs="Arial"/>
        </w:rPr>
        <w:t xml:space="preserve">à </w:t>
      </w:r>
      <w:r w:rsidRPr="00B31BC6">
        <w:rPr>
          <w:rFonts w:ascii="Arial" w:eastAsia="Calibri" w:hAnsi="Arial" w:cs="Arial"/>
          <w:spacing w:val="-12"/>
        </w:rPr>
        <w:t xml:space="preserve"> </w:t>
      </w:r>
      <w:r w:rsidRPr="00B31BC6">
        <w:rPr>
          <w:rFonts w:ascii="Arial" w:eastAsia="Calibri" w:hAnsi="Arial" w:cs="Arial"/>
          <w:spacing w:val="5"/>
        </w:rPr>
        <w:t>dispositio</w:t>
      </w:r>
      <w:r w:rsidRPr="00B31BC6">
        <w:rPr>
          <w:rFonts w:ascii="Arial" w:eastAsia="Calibri" w:hAnsi="Arial" w:cs="Arial"/>
        </w:rPr>
        <w:t xml:space="preserve">n </w:t>
      </w:r>
      <w:r w:rsidRPr="00B31BC6">
        <w:rPr>
          <w:rFonts w:ascii="Arial" w:eastAsia="Calibri" w:hAnsi="Arial" w:cs="Arial"/>
          <w:spacing w:val="5"/>
        </w:rPr>
        <w:t>o</w:t>
      </w:r>
      <w:r w:rsidRPr="00B31BC6">
        <w:rPr>
          <w:rFonts w:ascii="Arial" w:eastAsia="Calibri" w:hAnsi="Arial" w:cs="Arial"/>
        </w:rPr>
        <w:t>u</w:t>
      </w:r>
      <w:r w:rsidRPr="00B31BC6">
        <w:rPr>
          <w:rFonts w:ascii="Arial" w:eastAsia="Calibri" w:hAnsi="Arial" w:cs="Arial"/>
          <w:spacing w:val="-12"/>
        </w:rPr>
        <w:t xml:space="preserve"> </w:t>
      </w:r>
      <w:r w:rsidRPr="00B31BC6">
        <w:rPr>
          <w:rFonts w:ascii="Arial" w:eastAsia="Calibri" w:hAnsi="Arial" w:cs="Arial"/>
          <w:spacing w:val="5"/>
        </w:rPr>
        <w:t>le</w:t>
      </w:r>
      <w:r w:rsidRPr="00B31BC6">
        <w:rPr>
          <w:rFonts w:ascii="Arial" w:eastAsia="Calibri" w:hAnsi="Arial" w:cs="Arial"/>
        </w:rPr>
        <w:t xml:space="preserve">s </w:t>
      </w:r>
      <w:r w:rsidRPr="00B31BC6">
        <w:rPr>
          <w:rFonts w:ascii="Arial" w:eastAsia="Calibri" w:hAnsi="Arial" w:cs="Arial"/>
          <w:spacing w:val="5"/>
        </w:rPr>
        <w:t>quantité</w:t>
      </w:r>
      <w:r w:rsidRPr="00B31BC6">
        <w:rPr>
          <w:rFonts w:ascii="Arial" w:eastAsia="Calibri" w:hAnsi="Arial" w:cs="Arial"/>
        </w:rPr>
        <w:t xml:space="preserve">s </w:t>
      </w:r>
      <w:r w:rsidRPr="00B31BC6">
        <w:rPr>
          <w:rFonts w:ascii="Arial" w:eastAsia="Calibri" w:hAnsi="Arial" w:cs="Arial"/>
          <w:spacing w:val="5"/>
        </w:rPr>
        <w:t xml:space="preserve">de </w:t>
      </w:r>
      <w:r w:rsidRPr="00B31BC6">
        <w:rPr>
          <w:rFonts w:ascii="Arial" w:eastAsia="Calibri" w:hAnsi="Arial" w:cs="Arial"/>
        </w:rPr>
        <w:t>matériaux</w:t>
      </w:r>
      <w:r w:rsidRPr="00B31BC6">
        <w:rPr>
          <w:rFonts w:ascii="Arial" w:eastAsia="Calibri" w:hAnsi="Arial" w:cs="Arial"/>
          <w:spacing w:val="21"/>
        </w:rPr>
        <w:t xml:space="preserve"> </w:t>
      </w:r>
      <w:r w:rsidRPr="00B31BC6">
        <w:rPr>
          <w:rFonts w:ascii="Arial" w:eastAsia="Calibri" w:hAnsi="Arial" w:cs="Arial"/>
        </w:rPr>
        <w:t>et</w:t>
      </w:r>
      <w:r w:rsidRPr="00B31BC6">
        <w:rPr>
          <w:rFonts w:ascii="Arial" w:eastAsia="Calibri" w:hAnsi="Arial" w:cs="Arial"/>
          <w:spacing w:val="21"/>
        </w:rPr>
        <w:t xml:space="preserve"> </w:t>
      </w:r>
      <w:r w:rsidRPr="00B31BC6">
        <w:rPr>
          <w:rFonts w:ascii="Arial" w:eastAsia="Calibri" w:hAnsi="Arial" w:cs="Arial"/>
        </w:rPr>
        <w:t>matières</w:t>
      </w:r>
      <w:r w:rsidRPr="00B31BC6">
        <w:rPr>
          <w:rFonts w:ascii="Arial" w:eastAsia="Calibri" w:hAnsi="Arial" w:cs="Arial"/>
          <w:spacing w:val="21"/>
        </w:rPr>
        <w:t xml:space="preserve"> </w:t>
      </w:r>
      <w:r w:rsidRPr="00B31BC6">
        <w:rPr>
          <w:rFonts w:ascii="Arial" w:eastAsia="Calibri" w:hAnsi="Arial" w:cs="Arial"/>
        </w:rPr>
        <w:t>mises</w:t>
      </w:r>
      <w:r w:rsidRPr="00B31BC6">
        <w:rPr>
          <w:rFonts w:ascii="Arial" w:eastAsia="Calibri" w:hAnsi="Arial" w:cs="Arial"/>
          <w:spacing w:val="21"/>
        </w:rPr>
        <w:t xml:space="preserve"> </w:t>
      </w:r>
      <w:r w:rsidRPr="00B31BC6">
        <w:rPr>
          <w:rFonts w:ascii="Arial" w:eastAsia="Calibri" w:hAnsi="Arial" w:cs="Arial"/>
        </w:rPr>
        <w:t>en</w:t>
      </w:r>
      <w:r w:rsidRPr="00B31BC6">
        <w:rPr>
          <w:rFonts w:ascii="Arial" w:eastAsia="Calibri" w:hAnsi="Arial" w:cs="Arial"/>
          <w:spacing w:val="21"/>
        </w:rPr>
        <w:t xml:space="preserve"> </w:t>
      </w:r>
      <w:r w:rsidRPr="00B31BC6">
        <w:rPr>
          <w:rFonts w:ascii="Arial" w:eastAsia="Calibri" w:hAnsi="Arial" w:cs="Arial"/>
        </w:rPr>
        <w:t>œuvre</w:t>
      </w:r>
      <w:r w:rsidRPr="00B31BC6">
        <w:rPr>
          <w:rFonts w:ascii="Arial" w:eastAsia="Calibri" w:hAnsi="Arial" w:cs="Arial"/>
          <w:spacing w:val="21"/>
        </w:rPr>
        <w:t xml:space="preserve"> </w:t>
      </w:r>
      <w:r w:rsidRPr="00B31BC6">
        <w:rPr>
          <w:rFonts w:ascii="Arial" w:eastAsia="Calibri" w:hAnsi="Arial" w:cs="Arial"/>
        </w:rPr>
        <w:t>ayant</w:t>
      </w:r>
      <w:r w:rsidRPr="00B31BC6">
        <w:rPr>
          <w:rFonts w:ascii="Arial" w:eastAsia="Calibri" w:hAnsi="Arial" w:cs="Arial"/>
          <w:spacing w:val="21"/>
        </w:rPr>
        <w:t xml:space="preserve"> </w:t>
      </w:r>
      <w:r w:rsidRPr="00B31BC6">
        <w:rPr>
          <w:rFonts w:ascii="Arial" w:eastAsia="Calibri" w:hAnsi="Arial" w:cs="Arial"/>
        </w:rPr>
        <w:t>fait l’objet</w:t>
      </w:r>
      <w:r w:rsidRPr="00B31BC6">
        <w:rPr>
          <w:rFonts w:ascii="Arial" w:eastAsia="Calibri" w:hAnsi="Arial" w:cs="Arial"/>
          <w:spacing w:val="6"/>
        </w:rPr>
        <w:t xml:space="preserve"> </w:t>
      </w:r>
      <w:r w:rsidRPr="00B31BC6">
        <w:rPr>
          <w:rFonts w:ascii="Arial" w:eastAsia="Calibri" w:hAnsi="Arial" w:cs="Arial"/>
        </w:rPr>
        <w:t>d’attachements</w:t>
      </w:r>
      <w:r w:rsidRPr="00B31BC6">
        <w:rPr>
          <w:rFonts w:ascii="Arial" w:eastAsia="Calibri" w:hAnsi="Arial" w:cs="Arial"/>
          <w:spacing w:val="6"/>
        </w:rPr>
        <w:t xml:space="preserve"> </w:t>
      </w:r>
      <w:r w:rsidRPr="00B31BC6">
        <w:rPr>
          <w:rFonts w:ascii="Arial" w:eastAsia="Calibri" w:hAnsi="Arial" w:cs="Arial"/>
        </w:rPr>
        <w:t>contradictoires</w:t>
      </w:r>
      <w:r w:rsidRPr="00B31BC6">
        <w:rPr>
          <w:rFonts w:ascii="Arial" w:eastAsia="Calibri" w:hAnsi="Arial" w:cs="Arial"/>
          <w:spacing w:val="6"/>
        </w:rPr>
        <w:t xml:space="preserve"> </w:t>
      </w:r>
      <w:r w:rsidRPr="00B31BC6">
        <w:rPr>
          <w:rFonts w:ascii="Arial" w:eastAsia="Calibri" w:hAnsi="Arial" w:cs="Arial"/>
        </w:rPr>
        <w:t>;</w:t>
      </w:r>
    </w:p>
    <w:p w:rsidR="00B31BC6" w:rsidRPr="00B31BC6" w:rsidRDefault="00B31BC6" w:rsidP="0083147B">
      <w:pPr>
        <w:widowControl w:val="0"/>
        <w:numPr>
          <w:ilvl w:val="0"/>
          <w:numId w:val="45"/>
        </w:numPr>
        <w:suppressAutoHyphens/>
        <w:autoSpaceDE w:val="0"/>
        <w:autoSpaceDN w:val="0"/>
        <w:spacing w:after="0" w:line="276" w:lineRule="auto"/>
        <w:jc w:val="both"/>
        <w:textAlignment w:val="baseline"/>
        <w:rPr>
          <w:rFonts w:ascii="Arial" w:eastAsia="Calibri" w:hAnsi="Arial" w:cs="Arial"/>
        </w:rPr>
      </w:pPr>
      <w:r w:rsidRPr="00B31BC6">
        <w:rPr>
          <w:rFonts w:ascii="Arial" w:eastAsia="Calibri" w:hAnsi="Arial" w:cs="Arial"/>
        </w:rPr>
        <w:t>Les</w:t>
      </w:r>
      <w:r w:rsidRPr="00B31BC6">
        <w:rPr>
          <w:rFonts w:ascii="Arial" w:eastAsia="Calibri" w:hAnsi="Arial" w:cs="Arial"/>
          <w:spacing w:val="15"/>
        </w:rPr>
        <w:t xml:space="preserve"> </w:t>
      </w:r>
      <w:r w:rsidRPr="00B31BC6">
        <w:rPr>
          <w:rFonts w:ascii="Arial" w:eastAsia="Calibri" w:hAnsi="Arial" w:cs="Arial"/>
        </w:rPr>
        <w:t>traitements</w:t>
      </w:r>
      <w:r w:rsidRPr="00B31BC6">
        <w:rPr>
          <w:rFonts w:ascii="Arial" w:eastAsia="Calibri" w:hAnsi="Arial" w:cs="Arial"/>
          <w:spacing w:val="15"/>
        </w:rPr>
        <w:t xml:space="preserve"> </w:t>
      </w:r>
      <w:r w:rsidRPr="00B31BC6">
        <w:rPr>
          <w:rFonts w:ascii="Arial" w:eastAsia="Calibri" w:hAnsi="Arial" w:cs="Arial"/>
        </w:rPr>
        <w:t>et</w:t>
      </w:r>
      <w:r w:rsidRPr="00B31BC6">
        <w:rPr>
          <w:rFonts w:ascii="Arial" w:eastAsia="Calibri" w:hAnsi="Arial" w:cs="Arial"/>
          <w:spacing w:val="15"/>
        </w:rPr>
        <w:t xml:space="preserve"> </w:t>
      </w:r>
      <w:r w:rsidRPr="00B31BC6">
        <w:rPr>
          <w:rFonts w:ascii="Arial" w:eastAsia="Calibri" w:hAnsi="Arial" w:cs="Arial"/>
        </w:rPr>
        <w:t>salaires</w:t>
      </w:r>
      <w:r w:rsidRPr="00B31BC6">
        <w:rPr>
          <w:rFonts w:ascii="Arial" w:eastAsia="Calibri" w:hAnsi="Arial" w:cs="Arial"/>
          <w:spacing w:val="15"/>
        </w:rPr>
        <w:t xml:space="preserve"> </w:t>
      </w:r>
      <w:r w:rsidRPr="00B31BC6">
        <w:rPr>
          <w:rFonts w:ascii="Arial" w:eastAsia="Calibri" w:hAnsi="Arial" w:cs="Arial"/>
        </w:rPr>
        <w:t>effectivement</w:t>
      </w:r>
      <w:r w:rsidRPr="00B31BC6">
        <w:rPr>
          <w:rFonts w:ascii="Arial" w:eastAsia="Calibri" w:hAnsi="Arial" w:cs="Arial"/>
          <w:spacing w:val="15"/>
        </w:rPr>
        <w:t xml:space="preserve"> </w:t>
      </w:r>
      <w:r w:rsidRPr="00B31BC6">
        <w:rPr>
          <w:rFonts w:ascii="Arial" w:eastAsia="Calibri" w:hAnsi="Arial" w:cs="Arial"/>
        </w:rPr>
        <w:t>payés</w:t>
      </w:r>
      <w:r w:rsidRPr="00B31BC6">
        <w:rPr>
          <w:rFonts w:ascii="Arial" w:eastAsia="Calibri" w:hAnsi="Arial" w:cs="Arial"/>
          <w:spacing w:val="15"/>
        </w:rPr>
        <w:t xml:space="preserve"> </w:t>
      </w:r>
      <w:r w:rsidRPr="00B31BC6">
        <w:rPr>
          <w:rFonts w:ascii="Arial" w:eastAsia="Calibri" w:hAnsi="Arial" w:cs="Arial"/>
        </w:rPr>
        <w:t>à la</w:t>
      </w:r>
      <w:r w:rsidRPr="00B31BC6">
        <w:rPr>
          <w:rFonts w:ascii="Arial" w:eastAsia="Calibri" w:hAnsi="Arial" w:cs="Arial"/>
          <w:spacing w:val="20"/>
        </w:rPr>
        <w:t xml:space="preserve"> </w:t>
      </w:r>
      <w:r w:rsidRPr="00B31BC6">
        <w:rPr>
          <w:rFonts w:ascii="Arial" w:eastAsia="Calibri" w:hAnsi="Arial" w:cs="Arial"/>
        </w:rPr>
        <w:t>main</w:t>
      </w:r>
      <w:r w:rsidRPr="00B31BC6">
        <w:rPr>
          <w:rFonts w:ascii="Arial" w:eastAsia="Calibri" w:hAnsi="Arial" w:cs="Arial"/>
          <w:spacing w:val="20"/>
        </w:rPr>
        <w:t xml:space="preserve"> </w:t>
      </w:r>
      <w:r w:rsidRPr="00B31BC6">
        <w:rPr>
          <w:rFonts w:ascii="Arial" w:eastAsia="Calibri" w:hAnsi="Arial" w:cs="Arial"/>
        </w:rPr>
        <w:t>d’œuvre</w:t>
      </w:r>
      <w:r w:rsidRPr="00B31BC6">
        <w:rPr>
          <w:rFonts w:ascii="Arial" w:eastAsia="Calibri" w:hAnsi="Arial" w:cs="Arial"/>
          <w:spacing w:val="20"/>
        </w:rPr>
        <w:t xml:space="preserve"> </w:t>
      </w:r>
      <w:r w:rsidRPr="00B31BC6">
        <w:rPr>
          <w:rFonts w:ascii="Arial" w:eastAsia="Calibri" w:hAnsi="Arial" w:cs="Arial"/>
        </w:rPr>
        <w:t>locale</w:t>
      </w:r>
      <w:r w:rsidRPr="00B31BC6">
        <w:rPr>
          <w:rFonts w:ascii="Arial" w:eastAsia="Calibri" w:hAnsi="Arial" w:cs="Arial"/>
          <w:spacing w:val="20"/>
        </w:rPr>
        <w:t xml:space="preserve"> </w:t>
      </w:r>
      <w:r w:rsidRPr="00B31BC6">
        <w:rPr>
          <w:rFonts w:ascii="Arial" w:eastAsia="Calibri" w:hAnsi="Arial" w:cs="Arial"/>
        </w:rPr>
        <w:t>seront</w:t>
      </w:r>
      <w:r w:rsidRPr="00B31BC6">
        <w:rPr>
          <w:rFonts w:ascii="Arial" w:eastAsia="Calibri" w:hAnsi="Arial" w:cs="Arial"/>
          <w:spacing w:val="20"/>
        </w:rPr>
        <w:t xml:space="preserve"> </w:t>
      </w:r>
      <w:r w:rsidRPr="00B31BC6">
        <w:rPr>
          <w:rFonts w:ascii="Arial" w:eastAsia="Calibri" w:hAnsi="Arial" w:cs="Arial"/>
        </w:rPr>
        <w:t>majorés</w:t>
      </w:r>
      <w:r w:rsidRPr="00B31BC6">
        <w:rPr>
          <w:rFonts w:ascii="Arial" w:eastAsia="Calibri" w:hAnsi="Arial" w:cs="Arial"/>
          <w:spacing w:val="20"/>
        </w:rPr>
        <w:t xml:space="preserve"> </w:t>
      </w:r>
      <w:r w:rsidRPr="00B31BC6">
        <w:rPr>
          <w:rFonts w:ascii="Arial" w:eastAsia="Calibri" w:hAnsi="Arial" w:cs="Arial"/>
        </w:rPr>
        <w:t>pour</w:t>
      </w:r>
      <w:r w:rsidRPr="00B31BC6">
        <w:rPr>
          <w:rFonts w:ascii="Arial" w:eastAsia="Calibri" w:hAnsi="Arial" w:cs="Arial"/>
          <w:spacing w:val="20"/>
        </w:rPr>
        <w:t xml:space="preserve"> </w:t>
      </w:r>
      <w:r w:rsidRPr="00B31BC6">
        <w:rPr>
          <w:rFonts w:ascii="Arial" w:eastAsia="Calibri" w:hAnsi="Arial" w:cs="Arial"/>
        </w:rPr>
        <w:t>tenir compte des charges sociales de quarante pour cent</w:t>
      </w:r>
      <w:r w:rsidRPr="00B31BC6">
        <w:rPr>
          <w:rFonts w:ascii="Arial" w:eastAsia="Calibri" w:hAnsi="Arial" w:cs="Arial"/>
          <w:spacing w:val="6"/>
        </w:rPr>
        <w:t xml:space="preserve"> </w:t>
      </w:r>
      <w:r w:rsidRPr="00B31BC6">
        <w:rPr>
          <w:rFonts w:ascii="Arial" w:eastAsia="Calibri" w:hAnsi="Arial" w:cs="Arial"/>
        </w:rPr>
        <w:t>(40%)</w:t>
      </w:r>
      <w:r w:rsidRPr="00B31BC6">
        <w:rPr>
          <w:rFonts w:ascii="Arial" w:eastAsia="Calibri" w:hAnsi="Arial" w:cs="Arial"/>
          <w:spacing w:val="6"/>
        </w:rPr>
        <w:t xml:space="preserve"> </w:t>
      </w:r>
      <w:r w:rsidRPr="00B31BC6">
        <w:rPr>
          <w:rFonts w:ascii="Arial" w:eastAsia="Calibri" w:hAnsi="Arial" w:cs="Arial"/>
        </w:rPr>
        <w:t>;</w:t>
      </w:r>
    </w:p>
    <w:p w:rsidR="00B31BC6" w:rsidRPr="00B31BC6" w:rsidRDefault="00B31BC6" w:rsidP="0083147B">
      <w:pPr>
        <w:widowControl w:val="0"/>
        <w:numPr>
          <w:ilvl w:val="0"/>
          <w:numId w:val="45"/>
        </w:numPr>
        <w:suppressAutoHyphens/>
        <w:autoSpaceDE w:val="0"/>
        <w:autoSpaceDN w:val="0"/>
        <w:spacing w:after="0" w:line="276" w:lineRule="auto"/>
        <w:jc w:val="both"/>
        <w:textAlignment w:val="baseline"/>
        <w:rPr>
          <w:rFonts w:ascii="Arial" w:eastAsia="Calibri" w:hAnsi="Arial" w:cs="Arial"/>
        </w:rPr>
      </w:pPr>
      <w:r w:rsidRPr="00B31BC6">
        <w:rPr>
          <w:rFonts w:ascii="Arial" w:eastAsia="Calibri" w:hAnsi="Arial" w:cs="Arial"/>
        </w:rPr>
        <w:t>Les heures d’engins seront décomptées au taux figurant</w:t>
      </w:r>
      <w:r w:rsidRPr="00B31BC6">
        <w:rPr>
          <w:rFonts w:ascii="Arial" w:eastAsia="Calibri" w:hAnsi="Arial" w:cs="Arial"/>
          <w:spacing w:val="6"/>
        </w:rPr>
        <w:t xml:space="preserve"> </w:t>
      </w:r>
      <w:r w:rsidRPr="00B31BC6">
        <w:rPr>
          <w:rFonts w:ascii="Arial" w:eastAsia="Calibri" w:hAnsi="Arial" w:cs="Arial"/>
        </w:rPr>
        <w:t>dans</w:t>
      </w:r>
      <w:r w:rsidRPr="00B31BC6">
        <w:rPr>
          <w:rFonts w:ascii="Arial" w:eastAsia="Calibri" w:hAnsi="Arial" w:cs="Arial"/>
          <w:spacing w:val="6"/>
        </w:rPr>
        <w:t xml:space="preserve"> </w:t>
      </w:r>
      <w:r w:rsidRPr="00B31BC6">
        <w:rPr>
          <w:rFonts w:ascii="Arial" w:eastAsia="Calibri" w:hAnsi="Arial" w:cs="Arial"/>
        </w:rPr>
        <w:t>les</w:t>
      </w:r>
      <w:r w:rsidRPr="00B31BC6">
        <w:rPr>
          <w:rFonts w:ascii="Arial" w:eastAsia="Calibri" w:hAnsi="Arial" w:cs="Arial"/>
          <w:spacing w:val="6"/>
        </w:rPr>
        <w:t xml:space="preserve"> </w:t>
      </w:r>
      <w:r w:rsidRPr="00B31BC6">
        <w:rPr>
          <w:rFonts w:ascii="Arial" w:eastAsia="Calibri" w:hAnsi="Arial" w:cs="Arial"/>
        </w:rPr>
        <w:t>sous-détails</w:t>
      </w:r>
      <w:r w:rsidRPr="00B31BC6">
        <w:rPr>
          <w:rFonts w:ascii="Arial" w:eastAsia="Calibri" w:hAnsi="Arial" w:cs="Arial"/>
          <w:spacing w:val="6"/>
        </w:rPr>
        <w:t xml:space="preserve"> </w:t>
      </w:r>
      <w:r w:rsidRPr="00B31BC6">
        <w:rPr>
          <w:rFonts w:ascii="Arial" w:eastAsia="Calibri" w:hAnsi="Arial" w:cs="Arial"/>
        </w:rPr>
        <w:t>de</w:t>
      </w:r>
      <w:r w:rsidRPr="00B31BC6">
        <w:rPr>
          <w:rFonts w:ascii="Arial" w:eastAsia="Calibri" w:hAnsi="Arial" w:cs="Arial"/>
          <w:spacing w:val="6"/>
        </w:rPr>
        <w:t xml:space="preserve"> </w:t>
      </w:r>
      <w:r w:rsidRPr="00B31BC6">
        <w:rPr>
          <w:rFonts w:ascii="Arial" w:eastAsia="Calibri" w:hAnsi="Arial" w:cs="Arial"/>
        </w:rPr>
        <w:t>prix</w:t>
      </w:r>
      <w:r w:rsidRPr="00B31BC6">
        <w:rPr>
          <w:rFonts w:ascii="Arial" w:eastAsia="Calibri" w:hAnsi="Arial" w:cs="Arial"/>
          <w:spacing w:val="6"/>
        </w:rPr>
        <w:t xml:space="preserve"> </w:t>
      </w:r>
      <w:r w:rsidRPr="00B31BC6">
        <w:rPr>
          <w:rFonts w:ascii="Arial" w:eastAsia="Calibri" w:hAnsi="Arial" w:cs="Arial"/>
        </w:rPr>
        <w:t>;</w:t>
      </w:r>
    </w:p>
    <w:p w:rsidR="00B31BC6" w:rsidRPr="00B31BC6" w:rsidRDefault="00B31BC6" w:rsidP="0083147B">
      <w:pPr>
        <w:widowControl w:val="0"/>
        <w:numPr>
          <w:ilvl w:val="0"/>
          <w:numId w:val="45"/>
        </w:numPr>
        <w:suppressAutoHyphens/>
        <w:autoSpaceDE w:val="0"/>
        <w:autoSpaceDN w:val="0"/>
        <w:spacing w:after="0" w:line="276" w:lineRule="auto"/>
        <w:jc w:val="both"/>
        <w:textAlignment w:val="baseline"/>
        <w:rPr>
          <w:rFonts w:ascii="Arial" w:eastAsia="Calibri" w:hAnsi="Arial" w:cs="Arial"/>
        </w:rPr>
      </w:pPr>
      <w:r w:rsidRPr="00B31BC6">
        <w:rPr>
          <w:rFonts w:ascii="Arial" w:eastAsia="Calibri" w:hAnsi="Arial" w:cs="Arial"/>
        </w:rPr>
        <w:t>Les</w:t>
      </w:r>
      <w:r w:rsidRPr="00B31BC6">
        <w:rPr>
          <w:rFonts w:ascii="Arial" w:eastAsia="Calibri" w:hAnsi="Arial" w:cs="Arial"/>
          <w:spacing w:val="21"/>
        </w:rPr>
        <w:t xml:space="preserve"> </w:t>
      </w:r>
      <w:r w:rsidRPr="00B31BC6">
        <w:rPr>
          <w:rFonts w:ascii="Arial" w:eastAsia="Calibri" w:hAnsi="Arial" w:cs="Arial"/>
        </w:rPr>
        <w:t>matériaux</w:t>
      </w:r>
      <w:r w:rsidRPr="00B31BC6">
        <w:rPr>
          <w:rFonts w:ascii="Arial" w:eastAsia="Calibri" w:hAnsi="Arial" w:cs="Arial"/>
          <w:spacing w:val="21"/>
        </w:rPr>
        <w:t xml:space="preserve"> </w:t>
      </w:r>
      <w:r w:rsidRPr="00B31BC6">
        <w:rPr>
          <w:rFonts w:ascii="Arial" w:eastAsia="Calibri" w:hAnsi="Arial" w:cs="Arial"/>
        </w:rPr>
        <w:t>et</w:t>
      </w:r>
      <w:r w:rsidRPr="00B31BC6">
        <w:rPr>
          <w:rFonts w:ascii="Arial" w:eastAsia="Calibri" w:hAnsi="Arial" w:cs="Arial"/>
          <w:spacing w:val="21"/>
        </w:rPr>
        <w:t xml:space="preserve"> </w:t>
      </w:r>
      <w:r w:rsidRPr="00B31BC6">
        <w:rPr>
          <w:rFonts w:ascii="Arial" w:eastAsia="Calibri" w:hAnsi="Arial" w:cs="Arial"/>
        </w:rPr>
        <w:t>matières</w:t>
      </w:r>
      <w:r w:rsidRPr="00B31BC6">
        <w:rPr>
          <w:rFonts w:ascii="Arial" w:eastAsia="Calibri" w:hAnsi="Arial" w:cs="Arial"/>
          <w:spacing w:val="21"/>
        </w:rPr>
        <w:t xml:space="preserve"> </w:t>
      </w:r>
      <w:r w:rsidRPr="00B31BC6">
        <w:rPr>
          <w:rFonts w:ascii="Arial" w:eastAsia="Calibri" w:hAnsi="Arial" w:cs="Arial"/>
        </w:rPr>
        <w:t>seront</w:t>
      </w:r>
      <w:r w:rsidRPr="00B31BC6">
        <w:rPr>
          <w:rFonts w:ascii="Arial" w:eastAsia="Calibri" w:hAnsi="Arial" w:cs="Arial"/>
          <w:spacing w:val="21"/>
        </w:rPr>
        <w:t xml:space="preserve"> </w:t>
      </w:r>
      <w:r w:rsidRPr="00B31BC6">
        <w:rPr>
          <w:rFonts w:ascii="Arial" w:eastAsia="Calibri" w:hAnsi="Arial" w:cs="Arial"/>
        </w:rPr>
        <w:t>remboursés</w:t>
      </w:r>
      <w:r w:rsidRPr="00B31BC6">
        <w:rPr>
          <w:rFonts w:ascii="Arial" w:eastAsia="Calibri" w:hAnsi="Arial" w:cs="Arial"/>
          <w:spacing w:val="21"/>
        </w:rPr>
        <w:t xml:space="preserve"> </w:t>
      </w:r>
      <w:r w:rsidRPr="00B31BC6">
        <w:rPr>
          <w:rFonts w:ascii="Arial" w:eastAsia="Calibri" w:hAnsi="Arial" w:cs="Arial"/>
        </w:rPr>
        <w:t>au prix de revient dûment justifié au lieu d’emploi majoré</w:t>
      </w:r>
      <w:r w:rsidRPr="00B31BC6">
        <w:rPr>
          <w:rFonts w:ascii="Arial" w:eastAsia="Calibri" w:hAnsi="Arial" w:cs="Arial"/>
          <w:spacing w:val="9"/>
        </w:rPr>
        <w:t xml:space="preserve"> </w:t>
      </w:r>
      <w:r w:rsidRPr="00B31BC6">
        <w:rPr>
          <w:rFonts w:ascii="Arial" w:eastAsia="Calibri" w:hAnsi="Arial" w:cs="Arial"/>
        </w:rPr>
        <w:t>de</w:t>
      </w:r>
      <w:r w:rsidRPr="00B31BC6">
        <w:rPr>
          <w:rFonts w:ascii="Arial" w:eastAsia="Calibri" w:hAnsi="Arial" w:cs="Arial"/>
          <w:spacing w:val="9"/>
        </w:rPr>
        <w:t xml:space="preserve"> </w:t>
      </w:r>
      <w:r w:rsidRPr="00B31BC6">
        <w:rPr>
          <w:rFonts w:ascii="Arial" w:eastAsia="Calibri" w:hAnsi="Arial" w:cs="Arial"/>
        </w:rPr>
        <w:t>dix</w:t>
      </w:r>
      <w:r w:rsidRPr="00B31BC6">
        <w:rPr>
          <w:rFonts w:ascii="Arial" w:eastAsia="Calibri" w:hAnsi="Arial" w:cs="Arial"/>
          <w:spacing w:val="9"/>
        </w:rPr>
        <w:t xml:space="preserve"> </w:t>
      </w:r>
      <w:r w:rsidRPr="00B31BC6">
        <w:rPr>
          <w:rFonts w:ascii="Arial" w:eastAsia="Calibri" w:hAnsi="Arial" w:cs="Arial"/>
        </w:rPr>
        <w:t>pour</w:t>
      </w:r>
      <w:r w:rsidRPr="00B31BC6">
        <w:rPr>
          <w:rFonts w:ascii="Arial" w:eastAsia="Calibri" w:hAnsi="Arial" w:cs="Arial"/>
          <w:spacing w:val="9"/>
        </w:rPr>
        <w:t xml:space="preserve"> </w:t>
      </w:r>
      <w:r w:rsidRPr="00B31BC6">
        <w:rPr>
          <w:rFonts w:ascii="Arial" w:eastAsia="Calibri" w:hAnsi="Arial" w:cs="Arial"/>
        </w:rPr>
        <w:t>cent</w:t>
      </w:r>
      <w:r w:rsidRPr="00B31BC6">
        <w:rPr>
          <w:rFonts w:ascii="Arial" w:eastAsia="Calibri" w:hAnsi="Arial" w:cs="Arial"/>
          <w:spacing w:val="9"/>
        </w:rPr>
        <w:t xml:space="preserve"> </w:t>
      </w:r>
      <w:r w:rsidRPr="00B31BC6">
        <w:rPr>
          <w:rFonts w:ascii="Arial" w:eastAsia="Calibri" w:hAnsi="Arial" w:cs="Arial"/>
        </w:rPr>
        <w:t>pour</w:t>
      </w:r>
      <w:r w:rsidRPr="00B31BC6">
        <w:rPr>
          <w:rFonts w:ascii="Arial" w:eastAsia="Calibri" w:hAnsi="Arial" w:cs="Arial"/>
          <w:spacing w:val="9"/>
        </w:rPr>
        <w:t xml:space="preserve"> </w:t>
      </w:r>
      <w:r w:rsidRPr="00B31BC6">
        <w:rPr>
          <w:rFonts w:ascii="Arial" w:eastAsia="Calibri" w:hAnsi="Arial" w:cs="Arial"/>
        </w:rPr>
        <w:t>pertes,</w:t>
      </w:r>
      <w:r w:rsidRPr="00B31BC6">
        <w:rPr>
          <w:rFonts w:ascii="Arial" w:eastAsia="Calibri" w:hAnsi="Arial" w:cs="Arial"/>
          <w:spacing w:val="9"/>
        </w:rPr>
        <w:t xml:space="preserve"> </w:t>
      </w:r>
      <w:r w:rsidRPr="00B31BC6">
        <w:rPr>
          <w:rFonts w:ascii="Arial" w:eastAsia="Calibri" w:hAnsi="Arial" w:cs="Arial"/>
        </w:rPr>
        <w:t>magasinage et</w:t>
      </w:r>
      <w:r w:rsidRPr="00B31BC6">
        <w:rPr>
          <w:rFonts w:ascii="Arial" w:eastAsia="Calibri" w:hAnsi="Arial" w:cs="Arial"/>
          <w:spacing w:val="6"/>
        </w:rPr>
        <w:t xml:space="preserve"> </w:t>
      </w:r>
      <w:r w:rsidRPr="00B31BC6">
        <w:rPr>
          <w:rFonts w:ascii="Arial" w:eastAsia="Calibri" w:hAnsi="Arial" w:cs="Arial"/>
        </w:rPr>
        <w:t>manutention</w:t>
      </w:r>
      <w:r w:rsidRPr="00B31BC6">
        <w:rPr>
          <w:rFonts w:ascii="Arial" w:eastAsia="Calibri" w:hAnsi="Arial" w:cs="Arial"/>
          <w:spacing w:val="6"/>
        </w:rPr>
        <w:t xml:space="preserve"> </w:t>
      </w:r>
      <w:r w:rsidRPr="00B31BC6">
        <w:rPr>
          <w:rFonts w:ascii="Arial" w:eastAsia="Calibri" w:hAnsi="Arial" w:cs="Arial"/>
        </w:rPr>
        <w:t>;</w:t>
      </w:r>
    </w:p>
    <w:p w:rsidR="00B31BC6" w:rsidRPr="00B31BC6" w:rsidRDefault="00B31BC6" w:rsidP="0083147B">
      <w:pPr>
        <w:widowControl w:val="0"/>
        <w:numPr>
          <w:ilvl w:val="0"/>
          <w:numId w:val="45"/>
        </w:numPr>
        <w:suppressAutoHyphens/>
        <w:autoSpaceDE w:val="0"/>
        <w:autoSpaceDN w:val="0"/>
        <w:spacing w:after="0" w:line="276" w:lineRule="auto"/>
        <w:jc w:val="both"/>
        <w:textAlignment w:val="baseline"/>
        <w:rPr>
          <w:rFonts w:ascii="Arial" w:eastAsia="Calibri" w:hAnsi="Arial" w:cs="Arial"/>
        </w:rPr>
      </w:pPr>
      <w:r w:rsidRPr="00B31BC6">
        <w:rPr>
          <w:rFonts w:ascii="Arial" w:eastAsia="Calibri" w:hAnsi="Arial" w:cs="Arial"/>
        </w:rPr>
        <w:t>Le</w:t>
      </w:r>
      <w:r w:rsidRPr="00B31BC6">
        <w:rPr>
          <w:rFonts w:ascii="Arial" w:eastAsia="Calibri" w:hAnsi="Arial" w:cs="Arial"/>
          <w:spacing w:val="23"/>
        </w:rPr>
        <w:t xml:space="preserve"> </w:t>
      </w:r>
      <w:r w:rsidRPr="00B31BC6">
        <w:rPr>
          <w:rFonts w:ascii="Arial" w:eastAsia="Calibri" w:hAnsi="Arial" w:cs="Arial"/>
        </w:rPr>
        <w:t>montant</w:t>
      </w:r>
      <w:r w:rsidRPr="00B31BC6">
        <w:rPr>
          <w:rFonts w:ascii="Arial" w:eastAsia="Calibri" w:hAnsi="Arial" w:cs="Arial"/>
          <w:spacing w:val="23"/>
        </w:rPr>
        <w:t xml:space="preserve"> </w:t>
      </w:r>
      <w:r w:rsidRPr="00B31BC6">
        <w:rPr>
          <w:rFonts w:ascii="Arial" w:eastAsia="Calibri" w:hAnsi="Arial" w:cs="Arial"/>
        </w:rPr>
        <w:t>des</w:t>
      </w:r>
      <w:r w:rsidRPr="00B31BC6">
        <w:rPr>
          <w:rFonts w:ascii="Arial" w:eastAsia="Calibri" w:hAnsi="Arial" w:cs="Arial"/>
          <w:spacing w:val="23"/>
        </w:rPr>
        <w:t xml:space="preserve"> </w:t>
      </w:r>
      <w:r w:rsidRPr="00B31BC6">
        <w:rPr>
          <w:rFonts w:ascii="Arial" w:eastAsia="Calibri" w:hAnsi="Arial" w:cs="Arial"/>
        </w:rPr>
        <w:t>prestations</w:t>
      </w:r>
      <w:r w:rsidRPr="00B31BC6">
        <w:rPr>
          <w:rFonts w:ascii="Arial" w:eastAsia="Calibri" w:hAnsi="Arial" w:cs="Arial"/>
          <w:spacing w:val="23"/>
        </w:rPr>
        <w:t xml:space="preserve"> </w:t>
      </w:r>
      <w:r w:rsidRPr="00B31BC6">
        <w:rPr>
          <w:rFonts w:ascii="Arial" w:eastAsia="Calibri" w:hAnsi="Arial" w:cs="Arial"/>
        </w:rPr>
        <w:t>ainsi</w:t>
      </w:r>
      <w:r w:rsidRPr="00B31BC6">
        <w:rPr>
          <w:rFonts w:ascii="Arial" w:eastAsia="Calibri" w:hAnsi="Arial" w:cs="Arial"/>
          <w:spacing w:val="23"/>
        </w:rPr>
        <w:t xml:space="preserve"> </w:t>
      </w:r>
      <w:r w:rsidRPr="00B31BC6">
        <w:rPr>
          <w:rFonts w:ascii="Arial" w:eastAsia="Calibri" w:hAnsi="Arial" w:cs="Arial"/>
        </w:rPr>
        <w:t>calculé,</w:t>
      </w:r>
      <w:r w:rsidRPr="00B31BC6">
        <w:rPr>
          <w:rFonts w:ascii="Arial" w:eastAsia="Calibri" w:hAnsi="Arial" w:cs="Arial"/>
          <w:spacing w:val="23"/>
        </w:rPr>
        <w:t xml:space="preserve"> </w:t>
      </w:r>
      <w:r w:rsidRPr="00B31BC6">
        <w:rPr>
          <w:rFonts w:ascii="Arial" w:eastAsia="Calibri" w:hAnsi="Arial" w:cs="Arial"/>
        </w:rPr>
        <w:t>y</w:t>
      </w:r>
      <w:r w:rsidRPr="00B31BC6">
        <w:rPr>
          <w:rFonts w:ascii="Arial" w:eastAsia="Calibri" w:hAnsi="Arial" w:cs="Arial"/>
          <w:spacing w:val="23"/>
        </w:rPr>
        <w:t xml:space="preserve"> </w:t>
      </w:r>
      <w:r w:rsidRPr="00B31BC6">
        <w:rPr>
          <w:rFonts w:ascii="Arial" w:eastAsia="Calibri" w:hAnsi="Arial" w:cs="Arial"/>
        </w:rPr>
        <w:t>compris</w:t>
      </w:r>
      <w:r w:rsidRPr="00B31BC6">
        <w:rPr>
          <w:rFonts w:ascii="Arial" w:eastAsia="Calibri" w:hAnsi="Arial" w:cs="Arial"/>
          <w:spacing w:val="-6"/>
        </w:rPr>
        <w:t xml:space="preserve"> </w:t>
      </w:r>
      <w:r w:rsidRPr="00B31BC6">
        <w:rPr>
          <w:rFonts w:ascii="Arial" w:eastAsia="Calibri" w:hAnsi="Arial" w:cs="Arial"/>
        </w:rPr>
        <w:t>les</w:t>
      </w:r>
      <w:r w:rsidRPr="00B31BC6">
        <w:rPr>
          <w:rFonts w:ascii="Arial" w:eastAsia="Calibri" w:hAnsi="Arial" w:cs="Arial"/>
          <w:spacing w:val="-6"/>
        </w:rPr>
        <w:t xml:space="preserve"> </w:t>
      </w:r>
      <w:r w:rsidRPr="00B31BC6">
        <w:rPr>
          <w:rFonts w:ascii="Arial" w:eastAsia="Calibri" w:hAnsi="Arial" w:cs="Arial"/>
        </w:rPr>
        <w:t>heures</w:t>
      </w:r>
      <w:r w:rsidRPr="00B31BC6">
        <w:rPr>
          <w:rFonts w:ascii="Arial" w:eastAsia="Calibri" w:hAnsi="Arial" w:cs="Arial"/>
          <w:spacing w:val="-6"/>
        </w:rPr>
        <w:t xml:space="preserve"> </w:t>
      </w:r>
      <w:r w:rsidRPr="00B31BC6">
        <w:rPr>
          <w:rFonts w:ascii="Arial" w:eastAsia="Calibri" w:hAnsi="Arial" w:cs="Arial"/>
        </w:rPr>
        <w:t>d’engins,</w:t>
      </w:r>
      <w:r w:rsidRPr="00B31BC6">
        <w:rPr>
          <w:rFonts w:ascii="Arial" w:eastAsia="Calibri" w:hAnsi="Arial" w:cs="Arial"/>
          <w:spacing w:val="-6"/>
        </w:rPr>
        <w:t xml:space="preserve"> </w:t>
      </w:r>
      <w:r w:rsidRPr="00B31BC6">
        <w:rPr>
          <w:rFonts w:ascii="Arial" w:eastAsia="Calibri" w:hAnsi="Arial" w:cs="Arial"/>
        </w:rPr>
        <w:t>sera</w:t>
      </w:r>
      <w:r w:rsidRPr="00B31BC6">
        <w:rPr>
          <w:rFonts w:ascii="Arial" w:eastAsia="Calibri" w:hAnsi="Arial" w:cs="Arial"/>
          <w:spacing w:val="-6"/>
        </w:rPr>
        <w:t xml:space="preserve"> </w:t>
      </w:r>
      <w:r w:rsidRPr="00B31BC6">
        <w:rPr>
          <w:rFonts w:ascii="Arial" w:eastAsia="Calibri" w:hAnsi="Arial" w:cs="Arial"/>
        </w:rPr>
        <w:t>majoré</w:t>
      </w:r>
      <w:r w:rsidRPr="00B31BC6">
        <w:rPr>
          <w:rFonts w:ascii="Arial" w:eastAsia="Calibri" w:hAnsi="Arial" w:cs="Arial"/>
          <w:spacing w:val="-6"/>
        </w:rPr>
        <w:t xml:space="preserve"> </w:t>
      </w:r>
      <w:r w:rsidRPr="00B31BC6">
        <w:rPr>
          <w:rFonts w:ascii="Arial" w:eastAsia="Calibri" w:hAnsi="Arial" w:cs="Arial"/>
        </w:rPr>
        <w:t>de</w:t>
      </w:r>
      <w:r w:rsidRPr="00B31BC6">
        <w:rPr>
          <w:rFonts w:ascii="Arial" w:eastAsia="Calibri" w:hAnsi="Arial" w:cs="Arial"/>
          <w:spacing w:val="-6"/>
        </w:rPr>
        <w:t xml:space="preserve"> </w:t>
      </w:r>
      <w:r w:rsidRPr="00B31BC6">
        <w:rPr>
          <w:rFonts w:ascii="Arial" w:eastAsia="Calibri" w:hAnsi="Arial" w:cs="Arial"/>
        </w:rPr>
        <w:t>25 %</w:t>
      </w:r>
      <w:r w:rsidRPr="00B31BC6">
        <w:rPr>
          <w:rFonts w:ascii="Arial" w:eastAsia="Calibri" w:hAnsi="Arial" w:cs="Arial"/>
          <w:spacing w:val="-6"/>
        </w:rPr>
        <w:t xml:space="preserve"> </w:t>
      </w:r>
      <w:r w:rsidRPr="00B31BC6">
        <w:rPr>
          <w:rFonts w:ascii="Arial" w:eastAsia="Calibri" w:hAnsi="Arial" w:cs="Arial"/>
        </w:rPr>
        <w:t>pour tenir compte des frais généraux, bénéfices et aléas</w:t>
      </w:r>
      <w:r w:rsidRPr="00B31BC6">
        <w:rPr>
          <w:rFonts w:ascii="Arial" w:eastAsia="Calibri" w:hAnsi="Arial" w:cs="Arial"/>
          <w:spacing w:val="6"/>
        </w:rPr>
        <w:t xml:space="preserve"> </w:t>
      </w:r>
      <w:r w:rsidRPr="00B31BC6">
        <w:rPr>
          <w:rFonts w:ascii="Arial" w:eastAsia="Calibri" w:hAnsi="Arial" w:cs="Arial"/>
        </w:rPr>
        <w:t>propres</w:t>
      </w:r>
      <w:r w:rsidRPr="00B31BC6">
        <w:rPr>
          <w:rFonts w:ascii="Arial" w:eastAsia="Calibri" w:hAnsi="Arial" w:cs="Arial"/>
          <w:spacing w:val="6"/>
        </w:rPr>
        <w:t xml:space="preserve"> </w:t>
      </w:r>
      <w:r w:rsidRPr="00B31BC6">
        <w:rPr>
          <w:rFonts w:ascii="Arial" w:eastAsia="Calibri" w:hAnsi="Arial" w:cs="Arial"/>
        </w:rPr>
        <w:t>à</w:t>
      </w:r>
      <w:r w:rsidRPr="00B31BC6">
        <w:rPr>
          <w:rFonts w:ascii="Arial" w:eastAsia="Calibri" w:hAnsi="Arial" w:cs="Arial"/>
          <w:spacing w:val="6"/>
        </w:rPr>
        <w:t xml:space="preserve"> </w:t>
      </w:r>
      <w:r w:rsidRPr="00B31BC6">
        <w:rPr>
          <w:rFonts w:ascii="Arial" w:eastAsia="Calibri" w:hAnsi="Arial" w:cs="Arial"/>
        </w:rPr>
        <w:t>l’entrepreneur.</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18</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w:t>
      </w:r>
      <w:r w:rsidRPr="00B31BC6">
        <w:rPr>
          <w:rFonts w:ascii="Arial" w:eastAsia="Times New Roman" w:hAnsi="Arial" w:cs="Arial"/>
          <w:b/>
          <w:bCs/>
          <w:spacing w:val="-8"/>
          <w:lang w:eastAsia="fr-FR"/>
        </w:rPr>
        <w:t xml:space="preserve"> </w:t>
      </w:r>
      <w:r w:rsidRPr="00B31BC6">
        <w:rPr>
          <w:rFonts w:ascii="Arial" w:eastAsia="Times New Roman" w:hAnsi="Arial" w:cs="Arial"/>
          <w:b/>
          <w:bCs/>
          <w:lang w:eastAsia="fr-FR"/>
        </w:rPr>
        <w:t>Valorisation</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des</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travaux (CCAG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23)</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La lettre commande est à prix unitaire fixe.</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2880"/>
          <w:tab w:val="left" w:pos="3540"/>
        </w:tabs>
        <w:suppressAutoHyphens/>
        <w:autoSpaceDE w:val="0"/>
        <w:autoSpaceDN w:val="0"/>
        <w:spacing w:after="0" w:line="276" w:lineRule="auto"/>
        <w:ind w:right="-291"/>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19</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w:t>
      </w:r>
      <w:r w:rsidRPr="00B31BC6">
        <w:rPr>
          <w:rFonts w:ascii="Arial" w:eastAsia="Times New Roman" w:hAnsi="Arial" w:cs="Arial"/>
          <w:b/>
          <w:bCs/>
          <w:spacing w:val="-7"/>
          <w:lang w:eastAsia="fr-FR"/>
        </w:rPr>
        <w:t xml:space="preserve"> </w:t>
      </w:r>
      <w:r w:rsidRPr="00B31BC6">
        <w:rPr>
          <w:rFonts w:ascii="Arial" w:eastAsia="Times New Roman" w:hAnsi="Arial" w:cs="Arial"/>
          <w:b/>
          <w:bCs/>
          <w:spacing w:val="5"/>
          <w:lang w:eastAsia="fr-FR"/>
        </w:rPr>
        <w:t>Valorisatio</w:t>
      </w:r>
      <w:r w:rsidRPr="00B31BC6">
        <w:rPr>
          <w:rFonts w:ascii="Arial" w:eastAsia="Times New Roman" w:hAnsi="Arial" w:cs="Arial"/>
          <w:b/>
          <w:bCs/>
          <w:lang w:eastAsia="fr-FR"/>
        </w:rPr>
        <w:t>n</w:t>
      </w:r>
      <w:r w:rsidRPr="00B31BC6">
        <w:rPr>
          <w:rFonts w:ascii="Arial" w:eastAsia="Times New Roman" w:hAnsi="Arial" w:cs="Arial"/>
          <w:b/>
          <w:bCs/>
          <w:lang w:eastAsia="fr-FR"/>
        </w:rPr>
        <w:tab/>
      </w:r>
      <w:r w:rsidRPr="00B31BC6">
        <w:rPr>
          <w:rFonts w:ascii="Arial" w:eastAsia="Times New Roman" w:hAnsi="Arial" w:cs="Arial"/>
          <w:b/>
          <w:bCs/>
          <w:spacing w:val="5"/>
          <w:lang w:eastAsia="fr-FR"/>
        </w:rPr>
        <w:t>de</w:t>
      </w:r>
      <w:r w:rsidRPr="00B31BC6">
        <w:rPr>
          <w:rFonts w:ascii="Arial" w:eastAsia="Times New Roman" w:hAnsi="Arial" w:cs="Arial"/>
          <w:b/>
          <w:bCs/>
          <w:lang w:eastAsia="fr-FR"/>
        </w:rPr>
        <w:t xml:space="preserve">s </w:t>
      </w:r>
      <w:r w:rsidRPr="00B31BC6">
        <w:rPr>
          <w:rFonts w:ascii="Arial" w:eastAsia="Times New Roman" w:hAnsi="Arial" w:cs="Arial"/>
          <w:b/>
          <w:bCs/>
          <w:spacing w:val="5"/>
          <w:lang w:eastAsia="fr-FR"/>
        </w:rPr>
        <w:t>approvisionne</w:t>
      </w:r>
      <w:r w:rsidRPr="00B31BC6">
        <w:rPr>
          <w:rFonts w:ascii="Arial" w:eastAsia="Times New Roman" w:hAnsi="Arial" w:cs="Arial"/>
          <w:b/>
          <w:bCs/>
          <w:lang w:eastAsia="fr-FR"/>
        </w:rPr>
        <w:t>ments</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24</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xml:space="preserve">complété)  </w:t>
      </w:r>
      <w:proofErr w:type="spellStart"/>
      <w:r w:rsidRPr="00B31BC6">
        <w:rPr>
          <w:rFonts w:ascii="Arial" w:eastAsia="Times New Roman" w:hAnsi="Arial" w:cs="Arial"/>
          <w:lang w:eastAsia="fr-FR"/>
        </w:rPr>
        <w:t>NEANT</w:t>
      </w:r>
      <w:proofErr w:type="spellEnd"/>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20</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Avances</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xml:space="preserve">28) </w:t>
      </w:r>
      <w:proofErr w:type="spellStart"/>
      <w:r w:rsidRPr="00B31BC6">
        <w:rPr>
          <w:rFonts w:ascii="Arial" w:eastAsia="Times New Roman" w:hAnsi="Arial" w:cs="Arial"/>
          <w:lang w:eastAsia="fr-FR"/>
        </w:rPr>
        <w:t>NEANT</w:t>
      </w:r>
      <w:proofErr w:type="spellEnd"/>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21</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Règlement</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des</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travaux (cf. art.26, 27 et 30 CCAG complétés)</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b/>
          <w:lang w:eastAsia="fr-FR"/>
        </w:rPr>
      </w:pPr>
      <w:r w:rsidRPr="00B31BC6">
        <w:rPr>
          <w:rFonts w:ascii="Arial" w:eastAsia="Times New Roman" w:hAnsi="Arial" w:cs="Arial"/>
          <w:b/>
          <w:lang w:eastAsia="fr-FR"/>
        </w:rPr>
        <w:t>21.1.</w:t>
      </w:r>
      <w:r w:rsidRPr="00B31BC6">
        <w:rPr>
          <w:rFonts w:ascii="Arial" w:eastAsia="Times New Roman" w:hAnsi="Arial" w:cs="Arial"/>
          <w:b/>
          <w:spacing w:val="6"/>
          <w:lang w:eastAsia="fr-FR"/>
        </w:rPr>
        <w:t xml:space="preserve"> </w:t>
      </w:r>
      <w:r w:rsidRPr="00B31BC6">
        <w:rPr>
          <w:rFonts w:ascii="Arial" w:eastAsia="Times New Roman" w:hAnsi="Arial" w:cs="Arial"/>
          <w:b/>
          <w:lang w:eastAsia="fr-FR"/>
        </w:rPr>
        <w:t>Constatation</w:t>
      </w:r>
      <w:r w:rsidRPr="00B31BC6">
        <w:rPr>
          <w:rFonts w:ascii="Arial" w:eastAsia="Times New Roman" w:hAnsi="Arial" w:cs="Arial"/>
          <w:b/>
          <w:spacing w:val="6"/>
          <w:lang w:eastAsia="fr-FR"/>
        </w:rPr>
        <w:t xml:space="preserve"> </w:t>
      </w:r>
      <w:r w:rsidRPr="00B31BC6">
        <w:rPr>
          <w:rFonts w:ascii="Arial" w:eastAsia="Times New Roman" w:hAnsi="Arial" w:cs="Arial"/>
          <w:b/>
          <w:lang w:eastAsia="fr-FR"/>
        </w:rPr>
        <w:t>des</w:t>
      </w:r>
      <w:r w:rsidRPr="00B31BC6">
        <w:rPr>
          <w:rFonts w:ascii="Arial" w:eastAsia="Times New Roman" w:hAnsi="Arial" w:cs="Arial"/>
          <w:b/>
          <w:spacing w:val="6"/>
          <w:lang w:eastAsia="fr-FR"/>
        </w:rPr>
        <w:t xml:space="preserve"> </w:t>
      </w:r>
      <w:r w:rsidRPr="00B31BC6">
        <w:rPr>
          <w:rFonts w:ascii="Arial" w:eastAsia="Times New Roman" w:hAnsi="Arial" w:cs="Arial"/>
          <w:b/>
          <w:lang w:eastAsia="fr-FR"/>
        </w:rPr>
        <w:t>travaux</w:t>
      </w:r>
      <w:r w:rsidRPr="00B31BC6">
        <w:rPr>
          <w:rFonts w:ascii="Arial" w:eastAsia="Times New Roman" w:hAnsi="Arial" w:cs="Arial"/>
          <w:b/>
          <w:spacing w:val="6"/>
          <w:lang w:eastAsia="fr-FR"/>
        </w:rPr>
        <w:t xml:space="preserve"> </w:t>
      </w:r>
      <w:r w:rsidRPr="00B31BC6">
        <w:rPr>
          <w:rFonts w:ascii="Arial" w:eastAsia="Times New Roman" w:hAnsi="Arial" w:cs="Arial"/>
          <w:b/>
          <w:lang w:eastAsia="fr-FR"/>
        </w:rPr>
        <w:t>exécutés</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iCs/>
          <w:lang w:eastAsia="fr-FR"/>
        </w:rPr>
        <w:t xml:space="preserve">Avant le 30 de chaque mois, l’entrepreneur et </w:t>
      </w:r>
      <w:r w:rsidRPr="00B31BC6">
        <w:rPr>
          <w:rFonts w:ascii="Arial" w:eastAsia="Times New Roman" w:hAnsi="Arial" w:cs="Arial"/>
          <w:lang w:eastAsia="fr-FR"/>
        </w:rPr>
        <w:t xml:space="preserve">l’Ingénieur </w:t>
      </w:r>
      <w:r w:rsidRPr="00B31BC6">
        <w:rPr>
          <w:rFonts w:ascii="Arial" w:eastAsia="Times New Roman" w:hAnsi="Arial" w:cs="Arial"/>
          <w:iCs/>
          <w:lang w:eastAsia="fr-FR"/>
        </w:rPr>
        <w:t>établissent</w:t>
      </w:r>
      <w:r w:rsidRPr="00B31BC6">
        <w:rPr>
          <w:rFonts w:ascii="Arial" w:eastAsia="Times New Roman" w:hAnsi="Arial" w:cs="Arial"/>
          <w:iCs/>
          <w:spacing w:val="14"/>
          <w:lang w:eastAsia="fr-FR"/>
        </w:rPr>
        <w:t xml:space="preserve"> </w:t>
      </w:r>
      <w:r w:rsidRPr="00B31BC6">
        <w:rPr>
          <w:rFonts w:ascii="Arial" w:eastAsia="Times New Roman" w:hAnsi="Arial" w:cs="Arial"/>
          <w:iCs/>
          <w:lang w:eastAsia="fr-FR"/>
        </w:rPr>
        <w:t>un</w:t>
      </w:r>
      <w:r w:rsidRPr="00B31BC6">
        <w:rPr>
          <w:rFonts w:ascii="Arial" w:eastAsia="Times New Roman" w:hAnsi="Arial" w:cs="Arial"/>
          <w:iCs/>
          <w:spacing w:val="14"/>
          <w:lang w:eastAsia="fr-FR"/>
        </w:rPr>
        <w:t xml:space="preserve"> </w:t>
      </w:r>
      <w:r w:rsidRPr="00B31BC6">
        <w:rPr>
          <w:rFonts w:ascii="Arial" w:eastAsia="Times New Roman" w:hAnsi="Arial" w:cs="Arial"/>
          <w:iCs/>
          <w:lang w:eastAsia="fr-FR"/>
        </w:rPr>
        <w:t>attachement</w:t>
      </w:r>
      <w:r w:rsidRPr="00B31BC6">
        <w:rPr>
          <w:rFonts w:ascii="Arial" w:eastAsia="Times New Roman" w:hAnsi="Arial" w:cs="Arial"/>
          <w:iCs/>
          <w:spacing w:val="14"/>
          <w:lang w:eastAsia="fr-FR"/>
        </w:rPr>
        <w:t xml:space="preserve"> </w:t>
      </w:r>
      <w:r w:rsidRPr="00B31BC6">
        <w:rPr>
          <w:rFonts w:ascii="Arial" w:eastAsia="Times New Roman" w:hAnsi="Arial" w:cs="Arial"/>
          <w:iCs/>
          <w:lang w:eastAsia="fr-FR"/>
        </w:rPr>
        <w:t>contradictoire</w:t>
      </w:r>
      <w:r w:rsidRPr="00B31BC6">
        <w:rPr>
          <w:rFonts w:ascii="Arial" w:eastAsia="Times New Roman" w:hAnsi="Arial" w:cs="Arial"/>
          <w:iCs/>
          <w:spacing w:val="17"/>
          <w:lang w:eastAsia="fr-FR"/>
        </w:rPr>
        <w:t xml:space="preserve"> </w:t>
      </w:r>
      <w:r w:rsidRPr="00B31BC6">
        <w:rPr>
          <w:rFonts w:ascii="Arial" w:eastAsia="Times New Roman" w:hAnsi="Arial" w:cs="Arial"/>
          <w:iCs/>
          <w:lang w:eastAsia="fr-FR"/>
        </w:rPr>
        <w:t>qui</w:t>
      </w:r>
      <w:r w:rsidRPr="00B31BC6">
        <w:rPr>
          <w:rFonts w:ascii="Arial" w:eastAsia="Times New Roman" w:hAnsi="Arial" w:cs="Arial"/>
          <w:iCs/>
          <w:spacing w:val="17"/>
          <w:lang w:eastAsia="fr-FR"/>
        </w:rPr>
        <w:t xml:space="preserve"> </w:t>
      </w:r>
      <w:r w:rsidRPr="00B31BC6">
        <w:rPr>
          <w:rFonts w:ascii="Arial" w:eastAsia="Times New Roman" w:hAnsi="Arial" w:cs="Arial"/>
          <w:iCs/>
          <w:lang w:eastAsia="fr-FR"/>
        </w:rPr>
        <w:t>récapitule</w:t>
      </w:r>
      <w:r w:rsidRPr="00B31BC6">
        <w:rPr>
          <w:rFonts w:ascii="Arial" w:eastAsia="Times New Roman" w:hAnsi="Arial" w:cs="Arial"/>
          <w:iCs/>
          <w:spacing w:val="17"/>
          <w:lang w:eastAsia="fr-FR"/>
        </w:rPr>
        <w:t xml:space="preserve"> </w:t>
      </w:r>
      <w:r w:rsidRPr="00B31BC6">
        <w:rPr>
          <w:rFonts w:ascii="Arial" w:eastAsia="Times New Roman" w:hAnsi="Arial" w:cs="Arial"/>
          <w:iCs/>
          <w:lang w:eastAsia="fr-FR"/>
        </w:rPr>
        <w:t>et</w:t>
      </w:r>
      <w:r w:rsidRPr="00B31BC6">
        <w:rPr>
          <w:rFonts w:ascii="Arial" w:eastAsia="Times New Roman" w:hAnsi="Arial" w:cs="Arial"/>
          <w:iCs/>
          <w:spacing w:val="17"/>
          <w:lang w:eastAsia="fr-FR"/>
        </w:rPr>
        <w:t xml:space="preserve"> </w:t>
      </w:r>
      <w:r w:rsidRPr="00B31BC6">
        <w:rPr>
          <w:rFonts w:ascii="Arial" w:eastAsia="Times New Roman" w:hAnsi="Arial" w:cs="Arial"/>
          <w:iCs/>
          <w:lang w:eastAsia="fr-FR"/>
        </w:rPr>
        <w:t>fixe</w:t>
      </w:r>
      <w:r w:rsidRPr="00B31BC6">
        <w:rPr>
          <w:rFonts w:ascii="Arial" w:eastAsia="Times New Roman" w:hAnsi="Arial" w:cs="Arial"/>
          <w:iCs/>
          <w:spacing w:val="17"/>
          <w:lang w:eastAsia="fr-FR"/>
        </w:rPr>
        <w:t xml:space="preserve"> </w:t>
      </w:r>
      <w:r w:rsidRPr="00B31BC6">
        <w:rPr>
          <w:rFonts w:ascii="Arial" w:eastAsia="Times New Roman" w:hAnsi="Arial" w:cs="Arial"/>
          <w:iCs/>
          <w:lang w:eastAsia="fr-FR"/>
        </w:rPr>
        <w:t>les</w:t>
      </w:r>
      <w:r w:rsidRPr="00B31BC6">
        <w:rPr>
          <w:rFonts w:ascii="Arial" w:eastAsia="Times New Roman" w:hAnsi="Arial" w:cs="Arial"/>
          <w:iCs/>
          <w:spacing w:val="17"/>
          <w:lang w:eastAsia="fr-FR"/>
        </w:rPr>
        <w:t xml:space="preserve"> </w:t>
      </w:r>
      <w:r w:rsidRPr="00B31BC6">
        <w:rPr>
          <w:rFonts w:ascii="Arial" w:eastAsia="Times New Roman" w:hAnsi="Arial" w:cs="Arial"/>
          <w:iCs/>
          <w:lang w:eastAsia="fr-FR"/>
        </w:rPr>
        <w:t>quantités</w:t>
      </w:r>
      <w:r w:rsidRPr="00B31BC6">
        <w:rPr>
          <w:rFonts w:ascii="Arial" w:eastAsia="Times New Roman" w:hAnsi="Arial" w:cs="Arial"/>
          <w:iCs/>
          <w:spacing w:val="17"/>
          <w:lang w:eastAsia="fr-FR"/>
        </w:rPr>
        <w:t xml:space="preserve"> </w:t>
      </w:r>
      <w:r w:rsidRPr="00B31BC6">
        <w:rPr>
          <w:rFonts w:ascii="Arial" w:eastAsia="Times New Roman" w:hAnsi="Arial" w:cs="Arial"/>
          <w:iCs/>
          <w:lang w:eastAsia="fr-FR"/>
        </w:rPr>
        <w:t>réalisées et constatées pour chaque poste du bordereau au cours</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du</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mois</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et</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pouvant</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donner</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droit</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au</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paiement.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b/>
          <w:iCs/>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b/>
          <w:lang w:eastAsia="fr-FR"/>
        </w:rPr>
      </w:pPr>
      <w:r w:rsidRPr="00B31BC6">
        <w:rPr>
          <w:rFonts w:ascii="Arial" w:eastAsia="Times New Roman" w:hAnsi="Arial" w:cs="Arial"/>
          <w:b/>
          <w:iCs/>
          <w:lang w:eastAsia="fr-FR"/>
        </w:rPr>
        <w:t>21.2.</w:t>
      </w:r>
      <w:r w:rsidRPr="00B31BC6">
        <w:rPr>
          <w:rFonts w:ascii="Arial" w:eastAsia="Times New Roman" w:hAnsi="Arial" w:cs="Arial"/>
          <w:b/>
          <w:iCs/>
          <w:spacing w:val="6"/>
          <w:lang w:eastAsia="fr-FR"/>
        </w:rPr>
        <w:t xml:space="preserve"> </w:t>
      </w:r>
      <w:r w:rsidRPr="00B31BC6">
        <w:rPr>
          <w:rFonts w:ascii="Arial" w:eastAsia="Times New Roman" w:hAnsi="Arial" w:cs="Arial"/>
          <w:b/>
          <w:iCs/>
          <w:lang w:eastAsia="fr-FR"/>
        </w:rPr>
        <w:t>Décompte</w:t>
      </w:r>
      <w:r w:rsidRPr="00B31BC6">
        <w:rPr>
          <w:rFonts w:ascii="Arial" w:eastAsia="Times New Roman" w:hAnsi="Arial" w:cs="Arial"/>
          <w:b/>
          <w:iCs/>
          <w:spacing w:val="6"/>
          <w:lang w:eastAsia="fr-FR"/>
        </w:rPr>
        <w:t xml:space="preserve"> </w:t>
      </w:r>
      <w:r w:rsidRPr="00B31BC6">
        <w:rPr>
          <w:rFonts w:ascii="Arial" w:eastAsia="Times New Roman" w:hAnsi="Arial" w:cs="Arial"/>
          <w:b/>
          <w:iCs/>
          <w:lang w:eastAsia="fr-FR"/>
        </w:rPr>
        <w:t>mensuel</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iCs/>
          <w:lang w:eastAsia="fr-FR"/>
        </w:rPr>
        <w:t>Au</w:t>
      </w:r>
      <w:r w:rsidRPr="00B31BC6">
        <w:rPr>
          <w:rFonts w:ascii="Arial" w:eastAsia="Times New Roman" w:hAnsi="Arial" w:cs="Arial"/>
          <w:iCs/>
          <w:spacing w:val="11"/>
          <w:lang w:eastAsia="fr-FR"/>
        </w:rPr>
        <w:t xml:space="preserve"> </w:t>
      </w:r>
      <w:r w:rsidRPr="00B31BC6">
        <w:rPr>
          <w:rFonts w:ascii="Arial" w:eastAsia="Times New Roman" w:hAnsi="Arial" w:cs="Arial"/>
          <w:iCs/>
          <w:lang w:eastAsia="fr-FR"/>
        </w:rPr>
        <w:t>plus</w:t>
      </w:r>
      <w:r w:rsidRPr="00B31BC6">
        <w:rPr>
          <w:rFonts w:ascii="Arial" w:eastAsia="Times New Roman" w:hAnsi="Arial" w:cs="Arial"/>
          <w:iCs/>
          <w:spacing w:val="11"/>
          <w:lang w:eastAsia="fr-FR"/>
        </w:rPr>
        <w:t xml:space="preserve"> </w:t>
      </w:r>
      <w:r w:rsidRPr="00B31BC6">
        <w:rPr>
          <w:rFonts w:ascii="Arial" w:eastAsia="Times New Roman" w:hAnsi="Arial" w:cs="Arial"/>
          <w:iCs/>
          <w:lang w:eastAsia="fr-FR"/>
        </w:rPr>
        <w:t>tard</w:t>
      </w:r>
      <w:r w:rsidRPr="00B31BC6">
        <w:rPr>
          <w:rFonts w:ascii="Arial" w:eastAsia="Times New Roman" w:hAnsi="Arial" w:cs="Arial"/>
          <w:iCs/>
          <w:spacing w:val="11"/>
          <w:lang w:eastAsia="fr-FR"/>
        </w:rPr>
        <w:t xml:space="preserve"> </w:t>
      </w:r>
      <w:r w:rsidRPr="00B31BC6">
        <w:rPr>
          <w:rFonts w:ascii="Arial" w:eastAsia="Times New Roman" w:hAnsi="Arial" w:cs="Arial"/>
          <w:iCs/>
          <w:lang w:eastAsia="fr-FR"/>
        </w:rPr>
        <w:t>le</w:t>
      </w:r>
      <w:r w:rsidRPr="00B31BC6">
        <w:rPr>
          <w:rFonts w:ascii="Arial" w:eastAsia="Times New Roman" w:hAnsi="Arial" w:cs="Arial"/>
          <w:iCs/>
          <w:spacing w:val="11"/>
          <w:lang w:eastAsia="fr-FR"/>
        </w:rPr>
        <w:t xml:space="preserve"> </w:t>
      </w:r>
      <w:r w:rsidRPr="00B31BC6">
        <w:rPr>
          <w:rFonts w:ascii="Arial" w:eastAsia="Times New Roman" w:hAnsi="Arial" w:cs="Arial"/>
          <w:iCs/>
          <w:lang w:eastAsia="fr-FR"/>
        </w:rPr>
        <w:t>cinq</w:t>
      </w:r>
      <w:r w:rsidRPr="00B31BC6">
        <w:rPr>
          <w:rFonts w:ascii="Arial" w:eastAsia="Times New Roman" w:hAnsi="Arial" w:cs="Arial"/>
          <w:iCs/>
          <w:spacing w:val="11"/>
          <w:lang w:eastAsia="fr-FR"/>
        </w:rPr>
        <w:t xml:space="preserve"> </w:t>
      </w:r>
      <w:r w:rsidRPr="00B31BC6">
        <w:rPr>
          <w:rFonts w:ascii="Arial" w:eastAsia="Times New Roman" w:hAnsi="Arial" w:cs="Arial"/>
          <w:iCs/>
          <w:lang w:eastAsia="fr-FR"/>
        </w:rPr>
        <w:t>(5)</w:t>
      </w:r>
      <w:r w:rsidRPr="00B31BC6">
        <w:rPr>
          <w:rFonts w:ascii="Arial" w:eastAsia="Times New Roman" w:hAnsi="Arial" w:cs="Arial"/>
          <w:iCs/>
          <w:spacing w:val="11"/>
          <w:lang w:eastAsia="fr-FR"/>
        </w:rPr>
        <w:t xml:space="preserve"> </w:t>
      </w:r>
      <w:r w:rsidRPr="00B31BC6">
        <w:rPr>
          <w:rFonts w:ascii="Arial" w:eastAsia="Times New Roman" w:hAnsi="Arial" w:cs="Arial"/>
          <w:iCs/>
          <w:lang w:eastAsia="fr-FR"/>
        </w:rPr>
        <w:t>du</w:t>
      </w:r>
      <w:r w:rsidRPr="00B31BC6">
        <w:rPr>
          <w:rFonts w:ascii="Arial" w:eastAsia="Times New Roman" w:hAnsi="Arial" w:cs="Arial"/>
          <w:iCs/>
          <w:spacing w:val="11"/>
          <w:lang w:eastAsia="fr-FR"/>
        </w:rPr>
        <w:t xml:space="preserve"> </w:t>
      </w:r>
      <w:r w:rsidRPr="00B31BC6">
        <w:rPr>
          <w:rFonts w:ascii="Arial" w:eastAsia="Times New Roman" w:hAnsi="Arial" w:cs="Arial"/>
          <w:iCs/>
          <w:lang w:eastAsia="fr-FR"/>
        </w:rPr>
        <w:t>mois</w:t>
      </w:r>
      <w:r w:rsidRPr="00B31BC6">
        <w:rPr>
          <w:rFonts w:ascii="Arial" w:eastAsia="Times New Roman" w:hAnsi="Arial" w:cs="Arial"/>
          <w:iCs/>
          <w:spacing w:val="11"/>
          <w:lang w:eastAsia="fr-FR"/>
        </w:rPr>
        <w:t xml:space="preserve"> </w:t>
      </w:r>
      <w:r w:rsidRPr="00B31BC6">
        <w:rPr>
          <w:rFonts w:ascii="Arial" w:eastAsia="Times New Roman" w:hAnsi="Arial" w:cs="Arial"/>
          <w:iCs/>
          <w:lang w:eastAsia="fr-FR"/>
        </w:rPr>
        <w:t>suivant</w:t>
      </w:r>
      <w:r w:rsidRPr="00B31BC6">
        <w:rPr>
          <w:rFonts w:ascii="Arial" w:eastAsia="Times New Roman" w:hAnsi="Arial" w:cs="Arial"/>
          <w:iCs/>
          <w:spacing w:val="11"/>
          <w:lang w:eastAsia="fr-FR"/>
        </w:rPr>
        <w:t xml:space="preserve"> </w:t>
      </w:r>
      <w:r w:rsidRPr="00B31BC6">
        <w:rPr>
          <w:rFonts w:ascii="Arial" w:eastAsia="Times New Roman" w:hAnsi="Arial" w:cs="Arial"/>
          <w:iCs/>
          <w:lang w:eastAsia="fr-FR"/>
        </w:rPr>
        <w:t>le</w:t>
      </w:r>
      <w:r w:rsidRPr="00B31BC6">
        <w:rPr>
          <w:rFonts w:ascii="Arial" w:eastAsia="Times New Roman" w:hAnsi="Arial" w:cs="Arial"/>
          <w:iCs/>
          <w:spacing w:val="11"/>
          <w:lang w:eastAsia="fr-FR"/>
        </w:rPr>
        <w:t xml:space="preserve"> </w:t>
      </w:r>
      <w:r w:rsidRPr="00B31BC6">
        <w:rPr>
          <w:rFonts w:ascii="Arial" w:eastAsia="Times New Roman" w:hAnsi="Arial" w:cs="Arial"/>
          <w:iCs/>
          <w:lang w:eastAsia="fr-FR"/>
        </w:rPr>
        <w:t>mois</w:t>
      </w:r>
      <w:r w:rsidRPr="00B31BC6">
        <w:rPr>
          <w:rFonts w:ascii="Arial" w:eastAsia="Times New Roman" w:hAnsi="Arial" w:cs="Arial"/>
          <w:iCs/>
          <w:spacing w:val="11"/>
          <w:lang w:eastAsia="fr-FR"/>
        </w:rPr>
        <w:t xml:space="preserve"> </w:t>
      </w:r>
      <w:r w:rsidRPr="00B31BC6">
        <w:rPr>
          <w:rFonts w:ascii="Arial" w:eastAsia="Times New Roman" w:hAnsi="Arial" w:cs="Arial"/>
          <w:iCs/>
          <w:lang w:eastAsia="fr-FR"/>
        </w:rPr>
        <w:t>des prestations, l’entrepreneur remettra en sept (07) exemplaires à</w:t>
      </w:r>
      <w:r w:rsidRPr="00B31BC6">
        <w:rPr>
          <w:rFonts w:ascii="Arial" w:eastAsia="Times New Roman" w:hAnsi="Arial" w:cs="Arial"/>
          <w:lang w:eastAsia="fr-FR"/>
        </w:rPr>
        <w:t xml:space="preserve"> l’Ingénieur</w:t>
      </w:r>
      <w:r w:rsidRPr="00B31BC6">
        <w:rPr>
          <w:rFonts w:ascii="Arial" w:eastAsia="Times New Roman" w:hAnsi="Arial" w:cs="Arial"/>
          <w:iCs/>
          <w:lang w:eastAsia="fr-FR"/>
        </w:rPr>
        <w:t>, deux projets de décompte provisoire mensuel (un décompte hors TVA</w:t>
      </w:r>
      <w:r w:rsidRPr="00B31BC6">
        <w:rPr>
          <w:rFonts w:ascii="Arial" w:eastAsia="Times New Roman" w:hAnsi="Arial" w:cs="Arial"/>
          <w:iCs/>
          <w:spacing w:val="15"/>
          <w:lang w:eastAsia="fr-FR"/>
        </w:rPr>
        <w:t xml:space="preserve"> </w:t>
      </w:r>
      <w:r w:rsidRPr="00B31BC6">
        <w:rPr>
          <w:rFonts w:ascii="Arial" w:eastAsia="Times New Roman" w:hAnsi="Arial" w:cs="Arial"/>
          <w:iCs/>
          <w:lang w:eastAsia="fr-FR"/>
        </w:rPr>
        <w:t>et</w:t>
      </w:r>
      <w:r w:rsidRPr="00B31BC6">
        <w:rPr>
          <w:rFonts w:ascii="Arial" w:eastAsia="Times New Roman" w:hAnsi="Arial" w:cs="Arial"/>
          <w:iCs/>
          <w:spacing w:val="15"/>
          <w:lang w:eastAsia="fr-FR"/>
        </w:rPr>
        <w:t xml:space="preserve"> </w:t>
      </w:r>
      <w:r w:rsidRPr="00B31BC6">
        <w:rPr>
          <w:rFonts w:ascii="Arial" w:eastAsia="Times New Roman" w:hAnsi="Arial" w:cs="Arial"/>
          <w:iCs/>
          <w:lang w:eastAsia="fr-FR"/>
        </w:rPr>
        <w:t>un</w:t>
      </w:r>
      <w:r w:rsidRPr="00B31BC6">
        <w:rPr>
          <w:rFonts w:ascii="Arial" w:eastAsia="Times New Roman" w:hAnsi="Arial" w:cs="Arial"/>
          <w:iCs/>
          <w:spacing w:val="15"/>
          <w:lang w:eastAsia="fr-FR"/>
        </w:rPr>
        <w:t xml:space="preserve"> </w:t>
      </w:r>
      <w:r w:rsidRPr="00B31BC6">
        <w:rPr>
          <w:rFonts w:ascii="Arial" w:eastAsia="Times New Roman" w:hAnsi="Arial" w:cs="Arial"/>
          <w:iCs/>
          <w:lang w:eastAsia="fr-FR"/>
        </w:rPr>
        <w:t>décompte</w:t>
      </w:r>
      <w:r w:rsidRPr="00B31BC6">
        <w:rPr>
          <w:rFonts w:ascii="Arial" w:eastAsia="Times New Roman" w:hAnsi="Arial" w:cs="Arial"/>
          <w:iCs/>
          <w:spacing w:val="15"/>
          <w:lang w:eastAsia="fr-FR"/>
        </w:rPr>
        <w:t xml:space="preserve"> </w:t>
      </w:r>
      <w:r w:rsidRPr="00B31BC6">
        <w:rPr>
          <w:rFonts w:ascii="Arial" w:eastAsia="Times New Roman" w:hAnsi="Arial" w:cs="Arial"/>
          <w:iCs/>
          <w:lang w:eastAsia="fr-FR"/>
        </w:rPr>
        <w:t>du</w:t>
      </w:r>
      <w:r w:rsidRPr="00B31BC6">
        <w:rPr>
          <w:rFonts w:ascii="Arial" w:eastAsia="Times New Roman" w:hAnsi="Arial" w:cs="Arial"/>
          <w:iCs/>
          <w:spacing w:val="15"/>
          <w:lang w:eastAsia="fr-FR"/>
        </w:rPr>
        <w:t xml:space="preserve"> </w:t>
      </w:r>
      <w:r w:rsidRPr="00B31BC6">
        <w:rPr>
          <w:rFonts w:ascii="Arial" w:eastAsia="Times New Roman" w:hAnsi="Arial" w:cs="Arial"/>
          <w:iCs/>
          <w:lang w:eastAsia="fr-FR"/>
        </w:rPr>
        <w:t>montant</w:t>
      </w:r>
      <w:r w:rsidRPr="00B31BC6">
        <w:rPr>
          <w:rFonts w:ascii="Arial" w:eastAsia="Times New Roman" w:hAnsi="Arial" w:cs="Arial"/>
          <w:iCs/>
          <w:spacing w:val="15"/>
          <w:lang w:eastAsia="fr-FR"/>
        </w:rPr>
        <w:t xml:space="preserve"> </w:t>
      </w:r>
      <w:r w:rsidRPr="00B31BC6">
        <w:rPr>
          <w:rFonts w:ascii="Arial" w:eastAsia="Times New Roman" w:hAnsi="Arial" w:cs="Arial"/>
          <w:iCs/>
          <w:lang w:eastAsia="fr-FR"/>
        </w:rPr>
        <w:t>des</w:t>
      </w:r>
      <w:r w:rsidRPr="00B31BC6">
        <w:rPr>
          <w:rFonts w:ascii="Arial" w:eastAsia="Times New Roman" w:hAnsi="Arial" w:cs="Arial"/>
          <w:iCs/>
          <w:spacing w:val="15"/>
          <w:lang w:eastAsia="fr-FR"/>
        </w:rPr>
        <w:t xml:space="preserve"> </w:t>
      </w:r>
      <w:r w:rsidRPr="00B31BC6">
        <w:rPr>
          <w:rFonts w:ascii="Arial" w:eastAsia="Times New Roman" w:hAnsi="Arial" w:cs="Arial"/>
          <w:iCs/>
          <w:lang w:eastAsia="fr-FR"/>
        </w:rPr>
        <w:t>taxes</w:t>
      </w:r>
      <w:r w:rsidRPr="00B31BC6">
        <w:rPr>
          <w:rFonts w:ascii="Arial" w:eastAsia="Times New Roman" w:hAnsi="Arial" w:cs="Arial"/>
          <w:iCs/>
          <w:spacing w:val="15"/>
          <w:lang w:eastAsia="fr-FR"/>
        </w:rPr>
        <w:t xml:space="preserve"> </w:t>
      </w:r>
      <w:r w:rsidRPr="00B31BC6">
        <w:rPr>
          <w:rFonts w:ascii="Arial" w:eastAsia="Times New Roman" w:hAnsi="Arial" w:cs="Arial"/>
          <w:iCs/>
          <w:lang w:eastAsia="fr-FR"/>
        </w:rPr>
        <w:t>),</w:t>
      </w:r>
      <w:r w:rsidRPr="00B31BC6">
        <w:rPr>
          <w:rFonts w:ascii="Arial" w:eastAsia="Times New Roman" w:hAnsi="Arial" w:cs="Arial"/>
          <w:iCs/>
          <w:spacing w:val="15"/>
          <w:lang w:eastAsia="fr-FR"/>
        </w:rPr>
        <w:t xml:space="preserve"> </w:t>
      </w:r>
      <w:r w:rsidRPr="00B31BC6">
        <w:rPr>
          <w:rFonts w:ascii="Arial" w:eastAsia="Times New Roman" w:hAnsi="Arial" w:cs="Arial"/>
          <w:iCs/>
          <w:lang w:eastAsia="fr-FR"/>
        </w:rPr>
        <w:t>selon le</w:t>
      </w:r>
      <w:r w:rsidRPr="00B31BC6">
        <w:rPr>
          <w:rFonts w:ascii="Arial" w:eastAsia="Times New Roman" w:hAnsi="Arial" w:cs="Arial"/>
          <w:iCs/>
          <w:spacing w:val="21"/>
          <w:lang w:eastAsia="fr-FR"/>
        </w:rPr>
        <w:t xml:space="preserve"> </w:t>
      </w:r>
      <w:r w:rsidRPr="00B31BC6">
        <w:rPr>
          <w:rFonts w:ascii="Arial" w:eastAsia="Times New Roman" w:hAnsi="Arial" w:cs="Arial"/>
          <w:iCs/>
          <w:lang w:eastAsia="fr-FR"/>
        </w:rPr>
        <w:t>modèle</w:t>
      </w:r>
      <w:r w:rsidRPr="00B31BC6">
        <w:rPr>
          <w:rFonts w:ascii="Arial" w:eastAsia="Times New Roman" w:hAnsi="Arial" w:cs="Arial"/>
          <w:iCs/>
          <w:spacing w:val="21"/>
          <w:lang w:eastAsia="fr-FR"/>
        </w:rPr>
        <w:t xml:space="preserve"> </w:t>
      </w:r>
      <w:r w:rsidRPr="00B31BC6">
        <w:rPr>
          <w:rFonts w:ascii="Arial" w:eastAsia="Times New Roman" w:hAnsi="Arial" w:cs="Arial"/>
          <w:iCs/>
          <w:lang w:eastAsia="fr-FR"/>
        </w:rPr>
        <w:t>agréé</w:t>
      </w:r>
      <w:r w:rsidRPr="00B31BC6">
        <w:rPr>
          <w:rFonts w:ascii="Arial" w:eastAsia="Times New Roman" w:hAnsi="Arial" w:cs="Arial"/>
          <w:iCs/>
          <w:spacing w:val="21"/>
          <w:lang w:eastAsia="fr-FR"/>
        </w:rPr>
        <w:t xml:space="preserve"> </w:t>
      </w:r>
      <w:r w:rsidRPr="00B31BC6">
        <w:rPr>
          <w:rFonts w:ascii="Arial" w:eastAsia="Times New Roman" w:hAnsi="Arial" w:cs="Arial"/>
          <w:iCs/>
          <w:lang w:eastAsia="fr-FR"/>
        </w:rPr>
        <w:t>et</w:t>
      </w:r>
      <w:r w:rsidRPr="00B31BC6">
        <w:rPr>
          <w:rFonts w:ascii="Arial" w:eastAsia="Times New Roman" w:hAnsi="Arial" w:cs="Arial"/>
          <w:iCs/>
          <w:spacing w:val="21"/>
          <w:lang w:eastAsia="fr-FR"/>
        </w:rPr>
        <w:t xml:space="preserve"> </w:t>
      </w:r>
      <w:r w:rsidRPr="00B31BC6">
        <w:rPr>
          <w:rFonts w:ascii="Arial" w:eastAsia="Times New Roman" w:hAnsi="Arial" w:cs="Arial"/>
          <w:iCs/>
          <w:lang w:eastAsia="fr-FR"/>
        </w:rPr>
        <w:t>établissant</w:t>
      </w:r>
      <w:r w:rsidRPr="00B31BC6">
        <w:rPr>
          <w:rFonts w:ascii="Arial" w:eastAsia="Times New Roman" w:hAnsi="Arial" w:cs="Arial"/>
          <w:iCs/>
          <w:spacing w:val="21"/>
          <w:lang w:eastAsia="fr-FR"/>
        </w:rPr>
        <w:t xml:space="preserve"> </w:t>
      </w:r>
      <w:r w:rsidRPr="00B31BC6">
        <w:rPr>
          <w:rFonts w:ascii="Arial" w:eastAsia="Times New Roman" w:hAnsi="Arial" w:cs="Arial"/>
          <w:iCs/>
          <w:lang w:eastAsia="fr-FR"/>
        </w:rPr>
        <w:t>le</w:t>
      </w:r>
      <w:r w:rsidRPr="00B31BC6">
        <w:rPr>
          <w:rFonts w:ascii="Arial" w:eastAsia="Times New Roman" w:hAnsi="Arial" w:cs="Arial"/>
          <w:iCs/>
          <w:spacing w:val="21"/>
          <w:lang w:eastAsia="fr-FR"/>
        </w:rPr>
        <w:t xml:space="preserve"> </w:t>
      </w:r>
      <w:r w:rsidRPr="00B31BC6">
        <w:rPr>
          <w:rFonts w:ascii="Arial" w:eastAsia="Times New Roman" w:hAnsi="Arial" w:cs="Arial"/>
          <w:iCs/>
          <w:lang w:eastAsia="fr-FR"/>
        </w:rPr>
        <w:t>montant</w:t>
      </w:r>
      <w:r w:rsidRPr="00B31BC6">
        <w:rPr>
          <w:rFonts w:ascii="Arial" w:eastAsia="Times New Roman" w:hAnsi="Arial" w:cs="Arial"/>
          <w:iCs/>
          <w:spacing w:val="21"/>
          <w:lang w:eastAsia="fr-FR"/>
        </w:rPr>
        <w:t xml:space="preserve"> </w:t>
      </w:r>
      <w:r w:rsidRPr="00B31BC6">
        <w:rPr>
          <w:rFonts w:ascii="Arial" w:eastAsia="Times New Roman" w:hAnsi="Arial" w:cs="Arial"/>
          <w:iCs/>
          <w:lang w:eastAsia="fr-FR"/>
        </w:rPr>
        <w:t>total</w:t>
      </w:r>
      <w:r w:rsidRPr="00B31BC6">
        <w:rPr>
          <w:rFonts w:ascii="Arial" w:eastAsia="Times New Roman" w:hAnsi="Arial" w:cs="Arial"/>
          <w:iCs/>
          <w:spacing w:val="21"/>
          <w:lang w:eastAsia="fr-FR"/>
        </w:rPr>
        <w:t xml:space="preserve"> </w:t>
      </w:r>
      <w:r w:rsidRPr="00B31BC6">
        <w:rPr>
          <w:rFonts w:ascii="Arial" w:eastAsia="Times New Roman" w:hAnsi="Arial" w:cs="Arial"/>
          <w:iCs/>
          <w:lang w:eastAsia="fr-FR"/>
        </w:rPr>
        <w:t>des sommes</w:t>
      </w:r>
      <w:r w:rsidRPr="00B31BC6">
        <w:rPr>
          <w:rFonts w:ascii="Arial" w:eastAsia="Times New Roman" w:hAnsi="Arial" w:cs="Arial"/>
          <w:iCs/>
          <w:spacing w:val="-8"/>
          <w:lang w:eastAsia="fr-FR"/>
        </w:rPr>
        <w:t xml:space="preserve"> </w:t>
      </w:r>
      <w:r w:rsidRPr="00B31BC6">
        <w:rPr>
          <w:rFonts w:ascii="Arial" w:eastAsia="Times New Roman" w:hAnsi="Arial" w:cs="Arial"/>
          <w:iCs/>
          <w:lang w:eastAsia="fr-FR"/>
        </w:rPr>
        <w:t>auxquelles</w:t>
      </w:r>
      <w:r w:rsidRPr="00B31BC6">
        <w:rPr>
          <w:rFonts w:ascii="Arial" w:eastAsia="Times New Roman" w:hAnsi="Arial" w:cs="Arial"/>
          <w:iCs/>
          <w:spacing w:val="-8"/>
          <w:lang w:eastAsia="fr-FR"/>
        </w:rPr>
        <w:t xml:space="preserve"> </w:t>
      </w:r>
      <w:r w:rsidRPr="00B31BC6">
        <w:rPr>
          <w:rFonts w:ascii="Arial" w:eastAsia="Times New Roman" w:hAnsi="Arial" w:cs="Arial"/>
          <w:iCs/>
          <w:lang w:eastAsia="fr-FR"/>
        </w:rPr>
        <w:t>il</w:t>
      </w:r>
      <w:r w:rsidRPr="00B31BC6">
        <w:rPr>
          <w:rFonts w:ascii="Arial" w:eastAsia="Times New Roman" w:hAnsi="Arial" w:cs="Arial"/>
          <w:iCs/>
          <w:spacing w:val="-8"/>
          <w:lang w:eastAsia="fr-FR"/>
        </w:rPr>
        <w:t xml:space="preserve"> </w:t>
      </w:r>
      <w:r w:rsidRPr="00B31BC6">
        <w:rPr>
          <w:rFonts w:ascii="Arial" w:eastAsia="Times New Roman" w:hAnsi="Arial" w:cs="Arial"/>
          <w:iCs/>
          <w:lang w:eastAsia="fr-FR"/>
        </w:rPr>
        <w:t>peut</w:t>
      </w:r>
      <w:r w:rsidRPr="00B31BC6">
        <w:rPr>
          <w:rFonts w:ascii="Arial" w:eastAsia="Times New Roman" w:hAnsi="Arial" w:cs="Arial"/>
          <w:iCs/>
          <w:spacing w:val="-8"/>
          <w:lang w:eastAsia="fr-FR"/>
        </w:rPr>
        <w:t xml:space="preserve"> </w:t>
      </w:r>
      <w:r w:rsidRPr="00B31BC6">
        <w:rPr>
          <w:rFonts w:ascii="Arial" w:eastAsia="Times New Roman" w:hAnsi="Arial" w:cs="Arial"/>
          <w:iCs/>
          <w:lang w:eastAsia="fr-FR"/>
        </w:rPr>
        <w:t>prétendre</w:t>
      </w:r>
      <w:r w:rsidRPr="00B31BC6">
        <w:rPr>
          <w:rFonts w:ascii="Arial" w:eastAsia="Times New Roman" w:hAnsi="Arial" w:cs="Arial"/>
          <w:iCs/>
          <w:spacing w:val="-8"/>
          <w:lang w:eastAsia="fr-FR"/>
        </w:rPr>
        <w:t xml:space="preserve"> </w:t>
      </w:r>
      <w:r w:rsidRPr="00B31BC6">
        <w:rPr>
          <w:rFonts w:ascii="Arial" w:eastAsia="Times New Roman" w:hAnsi="Arial" w:cs="Arial"/>
          <w:iCs/>
          <w:lang w:eastAsia="fr-FR"/>
        </w:rPr>
        <w:t>du</w:t>
      </w:r>
      <w:r w:rsidRPr="00B31BC6">
        <w:rPr>
          <w:rFonts w:ascii="Arial" w:eastAsia="Times New Roman" w:hAnsi="Arial" w:cs="Arial"/>
          <w:iCs/>
          <w:spacing w:val="-8"/>
          <w:lang w:eastAsia="fr-FR"/>
        </w:rPr>
        <w:t xml:space="preserve"> </w:t>
      </w:r>
      <w:r w:rsidRPr="00B31BC6">
        <w:rPr>
          <w:rFonts w:ascii="Arial" w:eastAsia="Times New Roman" w:hAnsi="Arial" w:cs="Arial"/>
          <w:iCs/>
          <w:lang w:eastAsia="fr-FR"/>
        </w:rPr>
        <w:t>fait</w:t>
      </w:r>
      <w:r w:rsidRPr="00B31BC6">
        <w:rPr>
          <w:rFonts w:ascii="Arial" w:eastAsia="Times New Roman" w:hAnsi="Arial" w:cs="Arial"/>
          <w:iCs/>
          <w:spacing w:val="-8"/>
          <w:lang w:eastAsia="fr-FR"/>
        </w:rPr>
        <w:t xml:space="preserve"> </w:t>
      </w:r>
      <w:r w:rsidRPr="00B31BC6">
        <w:rPr>
          <w:rFonts w:ascii="Arial" w:eastAsia="Times New Roman" w:hAnsi="Arial" w:cs="Arial"/>
          <w:iCs/>
          <w:lang w:eastAsia="fr-FR"/>
        </w:rPr>
        <w:t>de</w:t>
      </w:r>
      <w:r w:rsidRPr="00B31BC6">
        <w:rPr>
          <w:rFonts w:ascii="Arial" w:eastAsia="Times New Roman" w:hAnsi="Arial" w:cs="Arial"/>
          <w:iCs/>
          <w:spacing w:val="-8"/>
          <w:lang w:eastAsia="fr-FR"/>
        </w:rPr>
        <w:t xml:space="preserve"> </w:t>
      </w:r>
      <w:r w:rsidRPr="00B31BC6">
        <w:rPr>
          <w:rFonts w:ascii="Arial" w:eastAsia="Times New Roman" w:hAnsi="Arial" w:cs="Arial"/>
          <w:iCs/>
          <w:lang w:eastAsia="fr-FR"/>
        </w:rPr>
        <w:t>l’exécution</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de la lettre commande,</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depuis</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le</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début</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de</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celle-ci.</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1040"/>
        </w:tabs>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iCs/>
          <w:lang w:eastAsia="fr-FR"/>
        </w:rPr>
        <w:t xml:space="preserve">Seul le décompte hors TVA sera réglé à l’entrepreneur. Le décompte du montant des taxes fera </w:t>
      </w:r>
      <w:r w:rsidRPr="00B31BC6">
        <w:rPr>
          <w:rFonts w:ascii="Arial" w:eastAsia="Times New Roman" w:hAnsi="Arial" w:cs="Arial"/>
          <w:iCs/>
          <w:spacing w:val="2"/>
          <w:lang w:eastAsia="fr-FR"/>
        </w:rPr>
        <w:t>l’obje</w:t>
      </w:r>
      <w:r w:rsidRPr="00B31BC6">
        <w:rPr>
          <w:rFonts w:ascii="Arial" w:eastAsia="Times New Roman" w:hAnsi="Arial" w:cs="Arial"/>
          <w:iCs/>
          <w:lang w:eastAsia="fr-FR"/>
        </w:rPr>
        <w:t xml:space="preserve">t </w:t>
      </w:r>
      <w:r w:rsidRPr="00B31BC6">
        <w:rPr>
          <w:rFonts w:ascii="Arial" w:eastAsia="Times New Roman" w:hAnsi="Arial" w:cs="Arial"/>
          <w:iCs/>
          <w:spacing w:val="-28"/>
          <w:lang w:eastAsia="fr-FR"/>
        </w:rPr>
        <w:t xml:space="preserve"> </w:t>
      </w:r>
      <w:r w:rsidRPr="00B31BC6">
        <w:rPr>
          <w:rFonts w:ascii="Arial" w:eastAsia="Times New Roman" w:hAnsi="Arial" w:cs="Arial"/>
          <w:iCs/>
          <w:spacing w:val="2"/>
          <w:lang w:eastAsia="fr-FR"/>
        </w:rPr>
        <w:t>d’un</w:t>
      </w:r>
      <w:r w:rsidRPr="00B31BC6">
        <w:rPr>
          <w:rFonts w:ascii="Arial" w:eastAsia="Times New Roman" w:hAnsi="Arial" w:cs="Arial"/>
          <w:iCs/>
          <w:lang w:eastAsia="fr-FR"/>
        </w:rPr>
        <w:t xml:space="preserve">e </w:t>
      </w:r>
      <w:r w:rsidRPr="00B31BC6">
        <w:rPr>
          <w:rFonts w:ascii="Arial" w:eastAsia="Times New Roman" w:hAnsi="Arial" w:cs="Arial"/>
          <w:iCs/>
          <w:spacing w:val="-28"/>
          <w:lang w:eastAsia="fr-FR"/>
        </w:rPr>
        <w:t xml:space="preserve"> </w:t>
      </w:r>
      <w:r w:rsidRPr="00B31BC6">
        <w:rPr>
          <w:rFonts w:ascii="Arial" w:eastAsia="Times New Roman" w:hAnsi="Arial" w:cs="Arial"/>
          <w:iCs/>
          <w:spacing w:val="2"/>
          <w:lang w:eastAsia="fr-FR"/>
        </w:rPr>
        <w:t>écritur</w:t>
      </w:r>
      <w:r w:rsidRPr="00B31BC6">
        <w:rPr>
          <w:rFonts w:ascii="Arial" w:eastAsia="Times New Roman" w:hAnsi="Arial" w:cs="Arial"/>
          <w:iCs/>
          <w:lang w:eastAsia="fr-FR"/>
        </w:rPr>
        <w:t xml:space="preserve">e </w:t>
      </w:r>
      <w:r w:rsidRPr="00B31BC6">
        <w:rPr>
          <w:rFonts w:ascii="Arial" w:eastAsia="Times New Roman" w:hAnsi="Arial" w:cs="Arial"/>
          <w:iCs/>
          <w:spacing w:val="-28"/>
          <w:lang w:eastAsia="fr-FR"/>
        </w:rPr>
        <w:t xml:space="preserve"> </w:t>
      </w:r>
      <w:r w:rsidRPr="00B31BC6">
        <w:rPr>
          <w:rFonts w:ascii="Arial" w:eastAsia="Times New Roman" w:hAnsi="Arial" w:cs="Arial"/>
          <w:iCs/>
          <w:spacing w:val="2"/>
          <w:lang w:eastAsia="fr-FR"/>
        </w:rPr>
        <w:t>d’ordr</w:t>
      </w:r>
      <w:r w:rsidRPr="00B31BC6">
        <w:rPr>
          <w:rFonts w:ascii="Arial" w:eastAsia="Times New Roman" w:hAnsi="Arial" w:cs="Arial"/>
          <w:iCs/>
          <w:lang w:eastAsia="fr-FR"/>
        </w:rPr>
        <w:t xml:space="preserve">e </w:t>
      </w:r>
      <w:r w:rsidRPr="00B31BC6">
        <w:rPr>
          <w:rFonts w:ascii="Arial" w:eastAsia="Times New Roman" w:hAnsi="Arial" w:cs="Arial"/>
          <w:iCs/>
          <w:spacing w:val="-28"/>
          <w:lang w:eastAsia="fr-FR"/>
        </w:rPr>
        <w:t xml:space="preserve"> </w:t>
      </w:r>
      <w:r w:rsidRPr="00B31BC6">
        <w:rPr>
          <w:rFonts w:ascii="Arial" w:eastAsia="Times New Roman" w:hAnsi="Arial" w:cs="Arial"/>
          <w:iCs/>
          <w:spacing w:val="2"/>
          <w:lang w:eastAsia="fr-FR"/>
        </w:rPr>
        <w:t>entr</w:t>
      </w:r>
      <w:r w:rsidRPr="00B31BC6">
        <w:rPr>
          <w:rFonts w:ascii="Arial" w:eastAsia="Times New Roman" w:hAnsi="Arial" w:cs="Arial"/>
          <w:iCs/>
          <w:lang w:eastAsia="fr-FR"/>
        </w:rPr>
        <w:t xml:space="preserve">e </w:t>
      </w:r>
      <w:r w:rsidRPr="00B31BC6">
        <w:rPr>
          <w:rFonts w:ascii="Arial" w:eastAsia="Times New Roman" w:hAnsi="Arial" w:cs="Arial"/>
          <w:iCs/>
          <w:spacing w:val="-28"/>
          <w:lang w:eastAsia="fr-FR"/>
        </w:rPr>
        <w:t xml:space="preserve"> </w:t>
      </w:r>
      <w:r w:rsidRPr="00B31BC6">
        <w:rPr>
          <w:rFonts w:ascii="Arial" w:eastAsia="Times New Roman" w:hAnsi="Arial" w:cs="Arial"/>
          <w:iCs/>
          <w:spacing w:val="2"/>
          <w:lang w:eastAsia="fr-FR"/>
        </w:rPr>
        <w:t>le</w:t>
      </w:r>
      <w:r w:rsidRPr="00B31BC6">
        <w:rPr>
          <w:rFonts w:ascii="Arial" w:eastAsia="Times New Roman" w:hAnsi="Arial" w:cs="Arial"/>
          <w:iCs/>
          <w:lang w:eastAsia="fr-FR"/>
        </w:rPr>
        <w:t xml:space="preserve">s </w:t>
      </w:r>
      <w:r w:rsidRPr="00B31BC6">
        <w:rPr>
          <w:rFonts w:ascii="Arial" w:eastAsia="Times New Roman" w:hAnsi="Arial" w:cs="Arial"/>
          <w:iCs/>
          <w:spacing w:val="-28"/>
          <w:lang w:eastAsia="fr-FR"/>
        </w:rPr>
        <w:t xml:space="preserve"> </w:t>
      </w:r>
      <w:r w:rsidRPr="00B31BC6">
        <w:rPr>
          <w:rFonts w:ascii="Arial" w:eastAsia="Times New Roman" w:hAnsi="Arial" w:cs="Arial"/>
          <w:iCs/>
          <w:spacing w:val="2"/>
          <w:lang w:eastAsia="fr-FR"/>
        </w:rPr>
        <w:t xml:space="preserve">budgets </w:t>
      </w:r>
      <w:r w:rsidRPr="00B31BC6">
        <w:rPr>
          <w:rFonts w:ascii="Arial" w:eastAsia="Times New Roman" w:hAnsi="Arial" w:cs="Arial"/>
          <w:iCs/>
          <w:lang w:eastAsia="fr-FR"/>
        </w:rPr>
        <w:t>du</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Ministère</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en</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charge</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des</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finances et du Maître d’Ouvrage.</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iCs/>
          <w:lang w:eastAsia="fr-FR"/>
        </w:rPr>
        <w:t>Le montant HTVA de l’acompte à payer à l’entrepreneur</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sera</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mandaté</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comme</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suit</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83147B">
      <w:pPr>
        <w:widowControl w:val="0"/>
        <w:numPr>
          <w:ilvl w:val="0"/>
          <w:numId w:val="45"/>
        </w:numPr>
        <w:suppressAutoHyphens/>
        <w:autoSpaceDE w:val="0"/>
        <w:autoSpaceDN w:val="0"/>
        <w:spacing w:after="0" w:line="276" w:lineRule="auto"/>
        <w:ind w:right="-149"/>
        <w:jc w:val="both"/>
        <w:textAlignment w:val="baseline"/>
        <w:rPr>
          <w:rFonts w:ascii="Arial" w:eastAsia="Calibri" w:hAnsi="Arial" w:cs="Arial"/>
          <w:iCs/>
        </w:rPr>
      </w:pPr>
      <w:r w:rsidRPr="00B31BC6">
        <w:rPr>
          <w:rFonts w:ascii="Arial" w:eastAsia="Calibri" w:hAnsi="Arial" w:cs="Arial"/>
          <w:b/>
          <w:iCs/>
        </w:rPr>
        <w:t>97.8 % HTVA</w:t>
      </w:r>
      <w:r w:rsidRPr="00B31BC6">
        <w:rPr>
          <w:rFonts w:ascii="Arial" w:eastAsia="Calibri" w:hAnsi="Arial" w:cs="Arial"/>
          <w:iCs/>
        </w:rPr>
        <w:t xml:space="preserve"> versé directement au compte de l’entrepreneur  pour les entreprises du régime réel ;</w:t>
      </w:r>
    </w:p>
    <w:p w:rsidR="00B31BC6" w:rsidRPr="00B31BC6" w:rsidRDefault="00B31BC6" w:rsidP="0083147B">
      <w:pPr>
        <w:widowControl w:val="0"/>
        <w:numPr>
          <w:ilvl w:val="0"/>
          <w:numId w:val="45"/>
        </w:numPr>
        <w:suppressAutoHyphens/>
        <w:autoSpaceDE w:val="0"/>
        <w:autoSpaceDN w:val="0"/>
        <w:spacing w:after="0" w:line="276" w:lineRule="auto"/>
        <w:ind w:right="-149"/>
        <w:jc w:val="both"/>
        <w:textAlignment w:val="baseline"/>
        <w:rPr>
          <w:rFonts w:ascii="Arial" w:eastAsia="Calibri" w:hAnsi="Arial" w:cs="Arial"/>
          <w:iCs/>
        </w:rPr>
      </w:pPr>
      <w:r w:rsidRPr="00B31BC6">
        <w:rPr>
          <w:rFonts w:ascii="Arial" w:eastAsia="Calibri" w:hAnsi="Arial" w:cs="Arial"/>
          <w:b/>
          <w:iCs/>
        </w:rPr>
        <w:t xml:space="preserve">94,5% HTVA </w:t>
      </w:r>
      <w:r w:rsidRPr="00B31BC6">
        <w:rPr>
          <w:rFonts w:ascii="Arial" w:eastAsia="Calibri" w:hAnsi="Arial" w:cs="Arial"/>
          <w:iCs/>
        </w:rPr>
        <w:t>versé directement au compte de l’entrepreneur  pour les entreprises du régime simplifié ;</w:t>
      </w:r>
    </w:p>
    <w:p w:rsidR="00B31BC6" w:rsidRPr="00B31BC6" w:rsidRDefault="00B31BC6" w:rsidP="0083147B">
      <w:pPr>
        <w:widowControl w:val="0"/>
        <w:numPr>
          <w:ilvl w:val="0"/>
          <w:numId w:val="45"/>
        </w:numPr>
        <w:suppressAutoHyphens/>
        <w:autoSpaceDE w:val="0"/>
        <w:autoSpaceDN w:val="0"/>
        <w:spacing w:after="0" w:line="276" w:lineRule="auto"/>
        <w:jc w:val="both"/>
        <w:textAlignment w:val="baseline"/>
        <w:rPr>
          <w:rFonts w:ascii="Arial" w:eastAsia="Calibri" w:hAnsi="Arial" w:cs="Arial"/>
          <w:iCs/>
        </w:rPr>
      </w:pPr>
      <w:r w:rsidRPr="00B31BC6">
        <w:rPr>
          <w:rFonts w:ascii="Arial" w:eastAsia="Calibri" w:hAnsi="Arial" w:cs="Arial"/>
          <w:b/>
          <w:iCs/>
        </w:rPr>
        <w:t>2.2 % HTVA</w:t>
      </w:r>
      <w:r w:rsidRPr="00B31BC6">
        <w:rPr>
          <w:rFonts w:ascii="Arial" w:eastAsia="Calibri" w:hAnsi="Arial" w:cs="Arial"/>
          <w:iCs/>
        </w:rPr>
        <w:t xml:space="preserve"> versé au trésor Public au titre de l’AIR dû par l’entrepreneur en régime réel et </w:t>
      </w:r>
      <w:r w:rsidRPr="00B31BC6">
        <w:rPr>
          <w:rFonts w:ascii="Arial" w:eastAsia="Calibri" w:hAnsi="Arial" w:cs="Arial"/>
          <w:b/>
          <w:iCs/>
        </w:rPr>
        <w:t>5.5%</w:t>
      </w:r>
      <w:r w:rsidRPr="00B31BC6">
        <w:rPr>
          <w:rFonts w:ascii="Arial" w:eastAsia="Calibri" w:hAnsi="Arial" w:cs="Arial"/>
          <w:iCs/>
        </w:rPr>
        <w:t xml:space="preserve"> en régime simplifié ;</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iCs/>
          <w:lang w:eastAsia="fr-FR"/>
        </w:rPr>
      </w:pPr>
    </w:p>
    <w:p w:rsidR="00B31BC6" w:rsidRPr="00B31BC6" w:rsidRDefault="00B31BC6" w:rsidP="0083147B">
      <w:pPr>
        <w:widowControl w:val="0"/>
        <w:numPr>
          <w:ilvl w:val="0"/>
          <w:numId w:val="45"/>
        </w:numPr>
        <w:suppressAutoHyphens/>
        <w:autoSpaceDE w:val="0"/>
        <w:autoSpaceDN w:val="0"/>
        <w:spacing w:after="0" w:line="276" w:lineRule="auto"/>
        <w:jc w:val="both"/>
        <w:textAlignment w:val="baseline"/>
        <w:rPr>
          <w:rFonts w:ascii="Arial" w:eastAsia="Calibri" w:hAnsi="Arial" w:cs="Arial"/>
          <w:iCs/>
        </w:rPr>
      </w:pPr>
      <w:r w:rsidRPr="00B31BC6">
        <w:rPr>
          <w:rFonts w:ascii="Arial" w:eastAsia="Calibri" w:hAnsi="Arial" w:cs="Arial"/>
          <w:b/>
          <w:iCs/>
        </w:rPr>
        <w:t>19.25 %</w:t>
      </w:r>
      <w:r w:rsidRPr="00B31BC6">
        <w:rPr>
          <w:rFonts w:ascii="Arial" w:eastAsia="Calibri" w:hAnsi="Arial" w:cs="Arial"/>
          <w:iCs/>
        </w:rPr>
        <w:t xml:space="preserve"> versé au trésor Public au titre de TVA pour les entreprises de régime réel et de régime simplifié ;</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iCs/>
          <w:lang w:eastAsia="fr-FR"/>
        </w:rPr>
        <w:t>L’ingénieur disposera d’un délai de sept (7) jours pour</w:t>
      </w:r>
      <w:r w:rsidRPr="00B31BC6">
        <w:rPr>
          <w:rFonts w:ascii="Arial" w:eastAsia="Times New Roman" w:hAnsi="Arial" w:cs="Arial"/>
          <w:iCs/>
          <w:spacing w:val="15"/>
          <w:lang w:eastAsia="fr-FR"/>
        </w:rPr>
        <w:t xml:space="preserve"> </w:t>
      </w:r>
      <w:r w:rsidRPr="00B31BC6">
        <w:rPr>
          <w:rFonts w:ascii="Arial" w:eastAsia="Times New Roman" w:hAnsi="Arial" w:cs="Arial"/>
          <w:iCs/>
          <w:lang w:eastAsia="fr-FR"/>
        </w:rPr>
        <w:t>transmettre</w:t>
      </w:r>
      <w:r w:rsidRPr="00B31BC6">
        <w:rPr>
          <w:rFonts w:ascii="Arial" w:eastAsia="Times New Roman" w:hAnsi="Arial" w:cs="Arial"/>
          <w:iCs/>
          <w:spacing w:val="15"/>
          <w:lang w:eastAsia="fr-FR"/>
        </w:rPr>
        <w:t xml:space="preserve"> </w:t>
      </w:r>
      <w:r w:rsidRPr="00B31BC6">
        <w:rPr>
          <w:rFonts w:ascii="Arial" w:eastAsia="Times New Roman" w:hAnsi="Arial" w:cs="Arial"/>
          <w:iCs/>
          <w:lang w:eastAsia="fr-FR"/>
        </w:rPr>
        <w:t>au</w:t>
      </w:r>
      <w:r w:rsidRPr="00B31BC6">
        <w:rPr>
          <w:rFonts w:ascii="Arial" w:eastAsia="Times New Roman" w:hAnsi="Arial" w:cs="Arial"/>
          <w:iCs/>
          <w:spacing w:val="15"/>
          <w:lang w:eastAsia="fr-FR"/>
        </w:rPr>
        <w:t xml:space="preserve"> </w:t>
      </w:r>
      <w:r w:rsidRPr="00B31BC6">
        <w:rPr>
          <w:rFonts w:ascii="Arial" w:eastAsia="Times New Roman" w:hAnsi="Arial" w:cs="Arial"/>
          <w:iCs/>
          <w:lang w:eastAsia="fr-FR"/>
        </w:rPr>
        <w:t>chef</w:t>
      </w:r>
      <w:r w:rsidRPr="00B31BC6">
        <w:rPr>
          <w:rFonts w:ascii="Arial" w:eastAsia="Times New Roman" w:hAnsi="Arial" w:cs="Arial"/>
          <w:iCs/>
          <w:spacing w:val="15"/>
          <w:lang w:eastAsia="fr-FR"/>
        </w:rPr>
        <w:t xml:space="preserve"> </w:t>
      </w:r>
      <w:r w:rsidRPr="00B31BC6">
        <w:rPr>
          <w:rFonts w:ascii="Arial" w:eastAsia="Times New Roman" w:hAnsi="Arial" w:cs="Arial"/>
          <w:iCs/>
          <w:lang w:eastAsia="fr-FR"/>
        </w:rPr>
        <w:t>de</w:t>
      </w:r>
      <w:r w:rsidRPr="00B31BC6">
        <w:rPr>
          <w:rFonts w:ascii="Arial" w:eastAsia="Times New Roman" w:hAnsi="Arial" w:cs="Arial"/>
          <w:iCs/>
          <w:spacing w:val="15"/>
          <w:lang w:eastAsia="fr-FR"/>
        </w:rPr>
        <w:t xml:space="preserve"> </w:t>
      </w:r>
      <w:r w:rsidRPr="00B31BC6">
        <w:rPr>
          <w:rFonts w:ascii="Arial" w:eastAsia="Times New Roman" w:hAnsi="Arial" w:cs="Arial"/>
          <w:iCs/>
          <w:lang w:eastAsia="fr-FR"/>
        </w:rPr>
        <w:t>service</w:t>
      </w:r>
      <w:r w:rsidRPr="00B31BC6">
        <w:rPr>
          <w:rFonts w:ascii="Arial" w:eastAsia="Times New Roman" w:hAnsi="Arial" w:cs="Arial"/>
          <w:iCs/>
          <w:spacing w:val="15"/>
          <w:lang w:eastAsia="fr-FR"/>
        </w:rPr>
        <w:t xml:space="preserve"> </w:t>
      </w:r>
      <w:r w:rsidRPr="00B31BC6">
        <w:rPr>
          <w:rFonts w:ascii="Arial" w:eastAsia="Times New Roman" w:hAnsi="Arial" w:cs="Arial"/>
          <w:iCs/>
          <w:lang w:eastAsia="fr-FR"/>
        </w:rPr>
        <w:t>de la lettre commande,</w:t>
      </w:r>
      <w:r w:rsidRPr="00B31BC6">
        <w:rPr>
          <w:rFonts w:ascii="Arial" w:eastAsia="Times New Roman" w:hAnsi="Arial" w:cs="Arial"/>
          <w:iCs/>
          <w:spacing w:val="15"/>
          <w:lang w:eastAsia="fr-FR"/>
        </w:rPr>
        <w:t xml:space="preserve"> </w:t>
      </w:r>
      <w:r w:rsidRPr="00B31BC6">
        <w:rPr>
          <w:rFonts w:ascii="Arial" w:eastAsia="Times New Roman" w:hAnsi="Arial" w:cs="Arial"/>
          <w:iCs/>
          <w:lang w:eastAsia="fr-FR"/>
        </w:rPr>
        <w:t>les décomptes qu’il a approuvés de façon à ce qu’ils soient</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en</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sa</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possession</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au</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plus</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tard</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le</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12</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du</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mois.</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iCs/>
          <w:lang w:eastAsia="fr-FR"/>
        </w:rPr>
        <w:t>Le chef de service dispose d’un délai de quatorze (14) jours maximum</w:t>
      </w:r>
      <w:r w:rsidRPr="00B31BC6">
        <w:rPr>
          <w:rFonts w:ascii="Arial" w:eastAsia="Times New Roman" w:hAnsi="Arial" w:cs="Arial"/>
          <w:iCs/>
          <w:spacing w:val="-8"/>
          <w:lang w:eastAsia="fr-FR"/>
        </w:rPr>
        <w:t xml:space="preserve"> </w:t>
      </w:r>
      <w:r w:rsidRPr="00B31BC6">
        <w:rPr>
          <w:rFonts w:ascii="Arial" w:eastAsia="Times New Roman" w:hAnsi="Arial" w:cs="Arial"/>
          <w:iCs/>
          <w:lang w:eastAsia="fr-FR"/>
        </w:rPr>
        <w:t>pour</w:t>
      </w:r>
      <w:r w:rsidRPr="00B31BC6">
        <w:rPr>
          <w:rFonts w:ascii="Arial" w:eastAsia="Times New Roman" w:hAnsi="Arial" w:cs="Arial"/>
          <w:iCs/>
          <w:spacing w:val="-8"/>
          <w:lang w:eastAsia="fr-FR"/>
        </w:rPr>
        <w:t xml:space="preserve"> </w:t>
      </w:r>
      <w:r w:rsidRPr="00B31BC6">
        <w:rPr>
          <w:rFonts w:ascii="Arial" w:eastAsia="Times New Roman" w:hAnsi="Arial" w:cs="Arial"/>
          <w:iCs/>
          <w:lang w:eastAsia="fr-FR"/>
        </w:rPr>
        <w:t>procéder</w:t>
      </w:r>
      <w:r w:rsidRPr="00B31BC6">
        <w:rPr>
          <w:rFonts w:ascii="Arial" w:eastAsia="Times New Roman" w:hAnsi="Arial" w:cs="Arial"/>
          <w:iCs/>
          <w:spacing w:val="-8"/>
          <w:lang w:eastAsia="fr-FR"/>
        </w:rPr>
        <w:t xml:space="preserve"> </w:t>
      </w:r>
      <w:r w:rsidRPr="00B31BC6">
        <w:rPr>
          <w:rFonts w:ascii="Arial" w:eastAsia="Times New Roman" w:hAnsi="Arial" w:cs="Arial"/>
          <w:iCs/>
          <w:lang w:eastAsia="fr-FR"/>
        </w:rPr>
        <w:t>à</w:t>
      </w:r>
      <w:r w:rsidRPr="00B31BC6">
        <w:rPr>
          <w:rFonts w:ascii="Arial" w:eastAsia="Times New Roman" w:hAnsi="Arial" w:cs="Arial"/>
          <w:iCs/>
          <w:spacing w:val="-8"/>
          <w:lang w:eastAsia="fr-FR"/>
        </w:rPr>
        <w:t xml:space="preserve"> </w:t>
      </w:r>
      <w:r w:rsidRPr="00B31BC6">
        <w:rPr>
          <w:rFonts w:ascii="Arial" w:eastAsia="Times New Roman" w:hAnsi="Arial" w:cs="Arial"/>
          <w:iCs/>
          <w:lang w:eastAsia="fr-FR"/>
        </w:rPr>
        <w:t>la</w:t>
      </w:r>
      <w:r w:rsidRPr="00B31BC6">
        <w:rPr>
          <w:rFonts w:ascii="Arial" w:eastAsia="Times New Roman" w:hAnsi="Arial" w:cs="Arial"/>
          <w:iCs/>
          <w:spacing w:val="-8"/>
          <w:lang w:eastAsia="fr-FR"/>
        </w:rPr>
        <w:t xml:space="preserve"> </w:t>
      </w:r>
      <w:r w:rsidRPr="00B31BC6">
        <w:rPr>
          <w:rFonts w:ascii="Arial" w:eastAsia="Times New Roman" w:hAnsi="Arial" w:cs="Arial"/>
          <w:iCs/>
          <w:lang w:eastAsia="fr-FR"/>
        </w:rPr>
        <w:t>signature</w:t>
      </w:r>
      <w:r w:rsidRPr="00B31BC6">
        <w:rPr>
          <w:rFonts w:ascii="Arial" w:eastAsia="Times New Roman" w:hAnsi="Arial" w:cs="Arial"/>
          <w:iCs/>
          <w:spacing w:val="-8"/>
          <w:lang w:eastAsia="fr-FR"/>
        </w:rPr>
        <w:t xml:space="preserve"> </w:t>
      </w:r>
      <w:r w:rsidRPr="00B31BC6">
        <w:rPr>
          <w:rFonts w:ascii="Arial" w:eastAsia="Times New Roman" w:hAnsi="Arial" w:cs="Arial"/>
          <w:iCs/>
          <w:lang w:eastAsia="fr-FR"/>
        </w:rPr>
        <w:t>des</w:t>
      </w:r>
      <w:r w:rsidRPr="00B31BC6">
        <w:rPr>
          <w:rFonts w:ascii="Arial" w:eastAsia="Times New Roman" w:hAnsi="Arial" w:cs="Arial"/>
          <w:iCs/>
          <w:spacing w:val="-8"/>
          <w:lang w:eastAsia="fr-FR"/>
        </w:rPr>
        <w:t xml:space="preserve"> </w:t>
      </w:r>
      <w:r w:rsidRPr="00B31BC6">
        <w:rPr>
          <w:rFonts w:ascii="Arial" w:eastAsia="Times New Roman" w:hAnsi="Arial" w:cs="Arial"/>
          <w:iCs/>
          <w:lang w:eastAsia="fr-FR"/>
        </w:rPr>
        <w:t>décomptes.</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iCs/>
          <w:lang w:eastAsia="fr-FR"/>
        </w:rPr>
        <w:t>Les</w:t>
      </w:r>
      <w:r w:rsidRPr="00B31BC6">
        <w:rPr>
          <w:rFonts w:ascii="Arial" w:eastAsia="Times New Roman" w:hAnsi="Arial" w:cs="Arial"/>
          <w:iCs/>
          <w:spacing w:val="-8"/>
          <w:lang w:eastAsia="fr-FR"/>
        </w:rPr>
        <w:t xml:space="preserve"> </w:t>
      </w:r>
      <w:r w:rsidRPr="00B31BC6">
        <w:rPr>
          <w:rFonts w:ascii="Arial" w:eastAsia="Times New Roman" w:hAnsi="Arial" w:cs="Arial"/>
          <w:iCs/>
          <w:lang w:eastAsia="fr-FR"/>
        </w:rPr>
        <w:t>paiements</w:t>
      </w:r>
      <w:r w:rsidRPr="00B31BC6">
        <w:rPr>
          <w:rFonts w:ascii="Arial" w:eastAsia="Times New Roman" w:hAnsi="Arial" w:cs="Arial"/>
          <w:iCs/>
          <w:spacing w:val="-8"/>
          <w:lang w:eastAsia="fr-FR"/>
        </w:rPr>
        <w:t xml:space="preserve"> </w:t>
      </w:r>
      <w:r w:rsidRPr="00B31BC6">
        <w:rPr>
          <w:rFonts w:ascii="Arial" w:eastAsia="Times New Roman" w:hAnsi="Arial" w:cs="Arial"/>
          <w:iCs/>
          <w:lang w:eastAsia="fr-FR"/>
        </w:rPr>
        <w:t>seront</w:t>
      </w:r>
      <w:r w:rsidRPr="00B31BC6">
        <w:rPr>
          <w:rFonts w:ascii="Arial" w:eastAsia="Times New Roman" w:hAnsi="Arial" w:cs="Arial"/>
          <w:iCs/>
          <w:spacing w:val="-8"/>
          <w:lang w:eastAsia="fr-FR"/>
        </w:rPr>
        <w:t xml:space="preserve"> </w:t>
      </w:r>
      <w:r w:rsidRPr="00B31BC6">
        <w:rPr>
          <w:rFonts w:ascii="Arial" w:eastAsia="Times New Roman" w:hAnsi="Arial" w:cs="Arial"/>
          <w:iCs/>
          <w:lang w:eastAsia="fr-FR"/>
        </w:rPr>
        <w:t>effectués</w:t>
      </w:r>
      <w:r w:rsidRPr="00B31BC6">
        <w:rPr>
          <w:rFonts w:ascii="Arial" w:eastAsia="Times New Roman" w:hAnsi="Arial" w:cs="Arial"/>
          <w:iCs/>
          <w:spacing w:val="-8"/>
          <w:lang w:eastAsia="fr-FR"/>
        </w:rPr>
        <w:t xml:space="preserve"> </w:t>
      </w:r>
      <w:r w:rsidRPr="00B31BC6">
        <w:rPr>
          <w:rFonts w:ascii="Arial" w:eastAsia="Times New Roman" w:hAnsi="Arial" w:cs="Arial"/>
          <w:iCs/>
          <w:lang w:eastAsia="fr-FR"/>
        </w:rPr>
        <w:t>par</w:t>
      </w:r>
      <w:r w:rsidRPr="00B31BC6">
        <w:rPr>
          <w:rFonts w:ascii="Arial" w:eastAsia="Times New Roman" w:hAnsi="Arial" w:cs="Arial"/>
          <w:iCs/>
          <w:spacing w:val="-8"/>
          <w:lang w:eastAsia="fr-FR"/>
        </w:rPr>
        <w:t xml:space="preserve"> </w:t>
      </w:r>
      <w:r w:rsidRPr="00B31BC6">
        <w:rPr>
          <w:rFonts w:ascii="Arial" w:eastAsia="Times New Roman" w:hAnsi="Arial" w:cs="Arial"/>
          <w:iCs/>
          <w:lang w:eastAsia="fr-FR"/>
        </w:rPr>
        <w:t xml:space="preserve">le Trésorier Payeur Général d’Ebolowa dans un délai maximum de </w:t>
      </w:r>
      <w:r w:rsidRPr="00B31BC6">
        <w:rPr>
          <w:rFonts w:ascii="Arial" w:eastAsia="Times New Roman" w:hAnsi="Arial" w:cs="Arial"/>
          <w:b/>
          <w:iCs/>
          <w:lang w:eastAsia="fr-FR"/>
        </w:rPr>
        <w:t>90</w:t>
      </w:r>
      <w:r w:rsidRPr="00B31BC6">
        <w:rPr>
          <w:rFonts w:ascii="Arial" w:eastAsia="Times New Roman" w:hAnsi="Arial" w:cs="Arial"/>
          <w:iCs/>
          <w:lang w:eastAsia="fr-FR"/>
        </w:rPr>
        <w:t xml:space="preserve">  jours calendaires à compter</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de</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la</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remise</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du</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décompte</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approuvé.</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Default="00B31BC6" w:rsidP="00B31BC6">
      <w:pPr>
        <w:widowControl w:val="0"/>
        <w:suppressAutoHyphens/>
        <w:autoSpaceDE w:val="0"/>
        <w:autoSpaceDN w:val="0"/>
        <w:spacing w:after="0" w:line="276" w:lineRule="auto"/>
        <w:jc w:val="both"/>
        <w:rPr>
          <w:rFonts w:ascii="Arial" w:eastAsia="Times New Roman" w:hAnsi="Arial" w:cs="Arial"/>
          <w:b/>
          <w:iCs/>
          <w:spacing w:val="1"/>
          <w:lang w:eastAsia="fr-FR"/>
        </w:rPr>
      </w:pPr>
      <w:r w:rsidRPr="00B31BC6">
        <w:rPr>
          <w:rFonts w:ascii="Arial" w:eastAsia="Times New Roman" w:hAnsi="Arial" w:cs="Arial"/>
          <w:b/>
          <w:lang w:eastAsia="fr-FR"/>
        </w:rPr>
        <w:t>21.3.</w:t>
      </w:r>
      <w:r w:rsidRPr="00B31BC6">
        <w:rPr>
          <w:rFonts w:ascii="Arial" w:eastAsia="Times New Roman" w:hAnsi="Arial" w:cs="Arial"/>
          <w:lang w:eastAsia="fr-FR"/>
        </w:rPr>
        <w:t xml:space="preserve"> </w:t>
      </w:r>
      <w:r w:rsidRPr="00B31BC6">
        <w:rPr>
          <w:rFonts w:ascii="Arial" w:eastAsia="Times New Roman" w:hAnsi="Arial" w:cs="Arial"/>
          <w:spacing w:val="2"/>
          <w:lang w:eastAsia="fr-FR"/>
        </w:rPr>
        <w:t>Décompt</w:t>
      </w:r>
      <w:r w:rsidRPr="00B31BC6">
        <w:rPr>
          <w:rFonts w:ascii="Arial" w:eastAsia="Times New Roman" w:hAnsi="Arial" w:cs="Arial"/>
          <w:lang w:eastAsia="fr-FR"/>
        </w:rPr>
        <w:t xml:space="preserve">e </w:t>
      </w:r>
      <w:r w:rsidRPr="00B31BC6">
        <w:rPr>
          <w:rFonts w:ascii="Arial" w:eastAsia="Times New Roman" w:hAnsi="Arial" w:cs="Arial"/>
          <w:spacing w:val="-28"/>
          <w:lang w:eastAsia="fr-FR"/>
        </w:rPr>
        <w:t xml:space="preserve"> </w:t>
      </w:r>
      <w:r w:rsidRPr="00B31BC6">
        <w:rPr>
          <w:rFonts w:ascii="Arial" w:eastAsia="Times New Roman" w:hAnsi="Arial" w:cs="Arial"/>
          <w:spacing w:val="2"/>
          <w:lang w:eastAsia="fr-FR"/>
        </w:rPr>
        <w:t>d’avanc</w:t>
      </w:r>
      <w:r w:rsidRPr="00B31BC6">
        <w:rPr>
          <w:rFonts w:ascii="Arial" w:eastAsia="Times New Roman" w:hAnsi="Arial" w:cs="Arial"/>
          <w:lang w:eastAsia="fr-FR"/>
        </w:rPr>
        <w:t xml:space="preserve">e </w:t>
      </w:r>
      <w:r w:rsidRPr="00B31BC6">
        <w:rPr>
          <w:rFonts w:ascii="Arial" w:eastAsia="Times New Roman" w:hAnsi="Arial" w:cs="Arial"/>
          <w:spacing w:val="-28"/>
          <w:lang w:eastAsia="fr-FR"/>
        </w:rPr>
        <w:t xml:space="preserve"> </w:t>
      </w:r>
      <w:r w:rsidRPr="00B31BC6">
        <w:rPr>
          <w:rFonts w:ascii="Arial" w:eastAsia="Times New Roman" w:hAnsi="Arial" w:cs="Arial"/>
          <w:spacing w:val="2"/>
          <w:lang w:eastAsia="fr-FR"/>
        </w:rPr>
        <w:t>d</w:t>
      </w:r>
      <w:r w:rsidRPr="00B31BC6">
        <w:rPr>
          <w:rFonts w:ascii="Arial" w:eastAsia="Times New Roman" w:hAnsi="Arial" w:cs="Arial"/>
          <w:lang w:eastAsia="fr-FR"/>
        </w:rPr>
        <w:t xml:space="preserve">e </w:t>
      </w:r>
      <w:r w:rsidRPr="00B31BC6">
        <w:rPr>
          <w:rFonts w:ascii="Arial" w:eastAsia="Times New Roman" w:hAnsi="Arial" w:cs="Arial"/>
          <w:spacing w:val="-28"/>
          <w:lang w:eastAsia="fr-FR"/>
        </w:rPr>
        <w:t xml:space="preserve"> </w:t>
      </w:r>
      <w:r w:rsidRPr="00B31BC6">
        <w:rPr>
          <w:rFonts w:ascii="Arial" w:eastAsia="Times New Roman" w:hAnsi="Arial" w:cs="Arial"/>
          <w:spacing w:val="2"/>
          <w:lang w:eastAsia="fr-FR"/>
        </w:rPr>
        <w:t>démarrag</w:t>
      </w:r>
      <w:r w:rsidRPr="00B31BC6">
        <w:rPr>
          <w:rFonts w:ascii="Arial" w:eastAsia="Times New Roman" w:hAnsi="Arial" w:cs="Arial"/>
          <w:lang w:eastAsia="fr-FR"/>
        </w:rPr>
        <w:t xml:space="preserve">e </w:t>
      </w:r>
      <w:r w:rsidRPr="00B31BC6">
        <w:rPr>
          <w:rFonts w:ascii="Arial" w:eastAsia="Times New Roman" w:hAnsi="Arial" w:cs="Arial"/>
          <w:spacing w:val="-28"/>
          <w:lang w:eastAsia="fr-FR"/>
        </w:rPr>
        <w:t xml:space="preserve"> </w:t>
      </w:r>
      <w:proofErr w:type="spellStart"/>
      <w:r w:rsidRPr="00B31BC6">
        <w:rPr>
          <w:rFonts w:ascii="Arial" w:eastAsia="Times New Roman" w:hAnsi="Arial" w:cs="Arial"/>
          <w:b/>
          <w:iCs/>
          <w:spacing w:val="1"/>
          <w:lang w:eastAsia="fr-FR"/>
        </w:rPr>
        <w:t>NEANT</w:t>
      </w:r>
      <w:proofErr w:type="spellEnd"/>
    </w:p>
    <w:p w:rsidR="004F7E8B" w:rsidRDefault="004F7E8B" w:rsidP="00B31BC6">
      <w:pPr>
        <w:widowControl w:val="0"/>
        <w:suppressAutoHyphens/>
        <w:autoSpaceDE w:val="0"/>
        <w:autoSpaceDN w:val="0"/>
        <w:spacing w:after="0" w:line="276" w:lineRule="auto"/>
        <w:jc w:val="both"/>
        <w:rPr>
          <w:rFonts w:ascii="Arial" w:eastAsia="Times New Roman" w:hAnsi="Arial" w:cs="Arial"/>
          <w:b/>
          <w:iCs/>
          <w:spacing w:val="1"/>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iCs/>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 22 : Intérêts moratoires (CCAG Article 31)</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Les intérêts moratoires éventuels sont payés par état</w:t>
      </w:r>
      <w:r w:rsidRPr="00B31BC6">
        <w:rPr>
          <w:rFonts w:ascii="Arial" w:eastAsia="Times New Roman" w:hAnsi="Arial" w:cs="Arial"/>
          <w:spacing w:val="24"/>
          <w:lang w:eastAsia="fr-FR"/>
        </w:rPr>
        <w:t xml:space="preserve"> </w:t>
      </w:r>
      <w:r w:rsidRPr="00B31BC6">
        <w:rPr>
          <w:rFonts w:ascii="Arial" w:eastAsia="Times New Roman" w:hAnsi="Arial" w:cs="Arial"/>
          <w:lang w:eastAsia="fr-FR"/>
        </w:rPr>
        <w:t>des</w:t>
      </w:r>
      <w:r w:rsidRPr="00B31BC6">
        <w:rPr>
          <w:rFonts w:ascii="Arial" w:eastAsia="Times New Roman" w:hAnsi="Arial" w:cs="Arial"/>
          <w:spacing w:val="24"/>
          <w:lang w:eastAsia="fr-FR"/>
        </w:rPr>
        <w:t xml:space="preserve"> </w:t>
      </w:r>
      <w:r w:rsidRPr="00B31BC6">
        <w:rPr>
          <w:rFonts w:ascii="Arial" w:eastAsia="Times New Roman" w:hAnsi="Arial" w:cs="Arial"/>
          <w:lang w:eastAsia="fr-FR"/>
        </w:rPr>
        <w:t>sommes</w:t>
      </w:r>
      <w:r w:rsidRPr="00B31BC6">
        <w:rPr>
          <w:rFonts w:ascii="Arial" w:eastAsia="Times New Roman" w:hAnsi="Arial" w:cs="Arial"/>
          <w:spacing w:val="24"/>
          <w:lang w:eastAsia="fr-FR"/>
        </w:rPr>
        <w:t xml:space="preserve"> </w:t>
      </w:r>
      <w:r w:rsidRPr="00B31BC6">
        <w:rPr>
          <w:rFonts w:ascii="Arial" w:eastAsia="Times New Roman" w:hAnsi="Arial" w:cs="Arial"/>
          <w:lang w:eastAsia="fr-FR"/>
        </w:rPr>
        <w:t>dues</w:t>
      </w:r>
      <w:r w:rsidRPr="00B31BC6">
        <w:rPr>
          <w:rFonts w:ascii="Arial" w:eastAsia="Times New Roman" w:hAnsi="Arial" w:cs="Arial"/>
          <w:spacing w:val="24"/>
          <w:lang w:eastAsia="fr-FR"/>
        </w:rPr>
        <w:t xml:space="preserve"> </w:t>
      </w:r>
      <w:r w:rsidRPr="00B31BC6">
        <w:rPr>
          <w:rFonts w:ascii="Arial" w:eastAsia="Times New Roman" w:hAnsi="Arial" w:cs="Arial"/>
          <w:lang w:eastAsia="fr-FR"/>
        </w:rPr>
        <w:t>conformément</w:t>
      </w:r>
      <w:r w:rsidRPr="00B31BC6">
        <w:rPr>
          <w:rFonts w:ascii="Arial" w:eastAsia="Times New Roman" w:hAnsi="Arial" w:cs="Arial"/>
          <w:spacing w:val="24"/>
          <w:lang w:eastAsia="fr-FR"/>
        </w:rPr>
        <w:t xml:space="preserve"> </w:t>
      </w:r>
      <w:r w:rsidRPr="00B31BC6">
        <w:rPr>
          <w:rFonts w:ascii="Arial" w:eastAsia="Times New Roman" w:hAnsi="Arial" w:cs="Arial"/>
          <w:lang w:eastAsia="fr-FR"/>
        </w:rPr>
        <w:t>à</w:t>
      </w:r>
      <w:r w:rsidRPr="00B31BC6">
        <w:rPr>
          <w:rFonts w:ascii="Arial" w:eastAsia="Times New Roman" w:hAnsi="Arial" w:cs="Arial"/>
          <w:spacing w:val="24"/>
          <w:lang w:eastAsia="fr-FR"/>
        </w:rPr>
        <w:t xml:space="preserve"> </w:t>
      </w:r>
      <w:r w:rsidRPr="00B31BC6">
        <w:rPr>
          <w:rFonts w:ascii="Arial" w:eastAsia="Times New Roman" w:hAnsi="Arial" w:cs="Arial"/>
          <w:lang w:eastAsia="fr-FR"/>
        </w:rPr>
        <w:t>l’article</w:t>
      </w:r>
      <w:r w:rsidRPr="00B31BC6">
        <w:rPr>
          <w:rFonts w:ascii="Arial" w:eastAsia="Times New Roman" w:hAnsi="Arial" w:cs="Arial"/>
          <w:spacing w:val="24"/>
          <w:lang w:eastAsia="fr-FR"/>
        </w:rPr>
        <w:t xml:space="preserve"> </w:t>
      </w:r>
      <w:r w:rsidRPr="00B31BC6">
        <w:rPr>
          <w:rFonts w:ascii="Arial" w:eastAsia="Times New Roman" w:hAnsi="Arial" w:cs="Arial"/>
          <w:lang w:eastAsia="fr-FR"/>
        </w:rPr>
        <w:t>88 du décret n° 2004/275 du 24 Septembre 2004 portant</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Code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Marchés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Publics.</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23</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Pénalités</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32</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complété)</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b/>
          <w:bCs/>
          <w:lang w:eastAsia="fr-FR"/>
        </w:rPr>
      </w:pPr>
    </w:p>
    <w:p w:rsidR="00B31BC6" w:rsidRPr="00B31BC6" w:rsidRDefault="00B31BC6" w:rsidP="0083147B">
      <w:pPr>
        <w:widowControl w:val="0"/>
        <w:numPr>
          <w:ilvl w:val="0"/>
          <w:numId w:val="46"/>
        </w:numPr>
        <w:suppressAutoHyphens/>
        <w:autoSpaceDE w:val="0"/>
        <w:autoSpaceDN w:val="0"/>
        <w:spacing w:after="0" w:line="276" w:lineRule="auto"/>
        <w:jc w:val="both"/>
        <w:textAlignment w:val="baseline"/>
        <w:rPr>
          <w:rFonts w:ascii="Arial" w:eastAsia="Times New Roman" w:hAnsi="Arial" w:cs="Arial"/>
          <w:lang w:eastAsia="fr-FR"/>
        </w:rPr>
      </w:pPr>
      <w:r w:rsidRPr="00B31BC6">
        <w:rPr>
          <w:rFonts w:ascii="Arial" w:eastAsia="Times New Roman" w:hAnsi="Arial" w:cs="Arial"/>
          <w:b/>
          <w:bCs/>
          <w:lang w:eastAsia="fr-FR"/>
        </w:rPr>
        <w:t>Pénalités de retard</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lang w:eastAsia="fr-FR"/>
        </w:rPr>
        <w:t>23.1.</w:t>
      </w:r>
      <w:r w:rsidRPr="00B31BC6">
        <w:rPr>
          <w:rFonts w:ascii="Arial" w:eastAsia="Times New Roman" w:hAnsi="Arial" w:cs="Arial"/>
          <w:lang w:eastAsia="fr-FR"/>
        </w:rPr>
        <w:t xml:space="preserve"> </w:t>
      </w:r>
      <w:r w:rsidRPr="00B31BC6">
        <w:rPr>
          <w:rFonts w:ascii="Arial" w:eastAsia="Times New Roman" w:hAnsi="Arial" w:cs="Arial"/>
          <w:b/>
          <w:lang w:eastAsia="fr-FR"/>
        </w:rPr>
        <w:t>Le montant des pénalités de retard</w:t>
      </w:r>
      <w:r w:rsidRPr="00B31BC6">
        <w:rPr>
          <w:rFonts w:ascii="Arial" w:eastAsia="Times New Roman" w:hAnsi="Arial" w:cs="Arial"/>
          <w:lang w:eastAsia="fr-FR"/>
        </w:rPr>
        <w:t xml:space="preserve"> est fixé comme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suit</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 xml:space="preserve">a. </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Un</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deux</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millième</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(1/2000</w:t>
      </w:r>
      <w:r w:rsidRPr="00B31BC6">
        <w:rPr>
          <w:rFonts w:ascii="Arial" w:eastAsia="Times New Roman" w:hAnsi="Arial" w:cs="Arial"/>
          <w:vertAlign w:val="superscript"/>
          <w:lang w:eastAsia="fr-FR"/>
        </w:rPr>
        <w:t>ème</w:t>
      </w:r>
      <w:r w:rsidRPr="00B31BC6">
        <w:rPr>
          <w:rFonts w:ascii="Arial" w:eastAsia="Times New Roman" w:hAnsi="Arial" w:cs="Arial"/>
          <w:lang w:eastAsia="fr-FR"/>
        </w:rPr>
        <w:t>)</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du</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montant</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TTC</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de la lettre commande</w:t>
      </w:r>
      <w:r w:rsidRPr="00B31BC6">
        <w:rPr>
          <w:rFonts w:ascii="Arial" w:eastAsia="Times New Roman" w:hAnsi="Arial" w:cs="Arial"/>
          <w:spacing w:val="4"/>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4"/>
          <w:lang w:eastAsia="fr-FR"/>
        </w:rPr>
        <w:t xml:space="preserve"> </w:t>
      </w:r>
      <w:r w:rsidRPr="00B31BC6">
        <w:rPr>
          <w:rFonts w:ascii="Arial" w:eastAsia="Times New Roman" w:hAnsi="Arial" w:cs="Arial"/>
          <w:lang w:eastAsia="fr-FR"/>
        </w:rPr>
        <w:t>base</w:t>
      </w:r>
      <w:r w:rsidRPr="00B31BC6">
        <w:rPr>
          <w:rFonts w:ascii="Arial" w:eastAsia="Times New Roman" w:hAnsi="Arial" w:cs="Arial"/>
          <w:spacing w:val="4"/>
          <w:lang w:eastAsia="fr-FR"/>
        </w:rPr>
        <w:t xml:space="preserve"> </w:t>
      </w:r>
      <w:r w:rsidRPr="00B31BC6">
        <w:rPr>
          <w:rFonts w:ascii="Arial" w:eastAsia="Times New Roman" w:hAnsi="Arial" w:cs="Arial"/>
          <w:lang w:eastAsia="fr-FR"/>
        </w:rPr>
        <w:t>par</w:t>
      </w:r>
      <w:r w:rsidRPr="00B31BC6">
        <w:rPr>
          <w:rFonts w:ascii="Arial" w:eastAsia="Times New Roman" w:hAnsi="Arial" w:cs="Arial"/>
          <w:spacing w:val="4"/>
          <w:lang w:eastAsia="fr-FR"/>
        </w:rPr>
        <w:t xml:space="preserve"> </w:t>
      </w:r>
      <w:r w:rsidRPr="00B31BC6">
        <w:rPr>
          <w:rFonts w:ascii="Arial" w:eastAsia="Times New Roman" w:hAnsi="Arial" w:cs="Arial"/>
          <w:lang w:eastAsia="fr-FR"/>
        </w:rPr>
        <w:t>jour</w:t>
      </w:r>
      <w:r w:rsidRPr="00B31BC6">
        <w:rPr>
          <w:rFonts w:ascii="Arial" w:eastAsia="Times New Roman" w:hAnsi="Arial" w:cs="Arial"/>
          <w:spacing w:val="4"/>
          <w:lang w:eastAsia="fr-FR"/>
        </w:rPr>
        <w:t xml:space="preserve"> </w:t>
      </w:r>
      <w:r w:rsidRPr="00B31BC6">
        <w:rPr>
          <w:rFonts w:ascii="Arial" w:eastAsia="Times New Roman" w:hAnsi="Arial" w:cs="Arial"/>
          <w:lang w:eastAsia="fr-FR"/>
        </w:rPr>
        <w:t>calendaire</w:t>
      </w:r>
      <w:r w:rsidRPr="00B31BC6">
        <w:rPr>
          <w:rFonts w:ascii="Arial" w:eastAsia="Times New Roman" w:hAnsi="Arial" w:cs="Arial"/>
          <w:spacing w:val="4"/>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4"/>
          <w:lang w:eastAsia="fr-FR"/>
        </w:rPr>
        <w:t xml:space="preserve"> </w:t>
      </w:r>
      <w:r w:rsidRPr="00B31BC6">
        <w:rPr>
          <w:rFonts w:ascii="Arial" w:eastAsia="Times New Roman" w:hAnsi="Arial" w:cs="Arial"/>
          <w:lang w:eastAsia="fr-FR"/>
        </w:rPr>
        <w:t>retard</w:t>
      </w:r>
      <w:r w:rsidRPr="00B31BC6">
        <w:rPr>
          <w:rFonts w:ascii="Arial" w:eastAsia="Times New Roman" w:hAnsi="Arial" w:cs="Arial"/>
          <w:spacing w:val="4"/>
          <w:lang w:eastAsia="fr-FR"/>
        </w:rPr>
        <w:t xml:space="preserve"> </w:t>
      </w:r>
      <w:r w:rsidRPr="00B31BC6">
        <w:rPr>
          <w:rFonts w:ascii="Arial" w:eastAsia="Times New Roman" w:hAnsi="Arial" w:cs="Arial"/>
          <w:lang w:eastAsia="fr-FR"/>
        </w:rPr>
        <w:t xml:space="preserve">du </w:t>
      </w:r>
      <w:r w:rsidRPr="00B31BC6">
        <w:rPr>
          <w:rFonts w:ascii="Arial" w:eastAsia="Times New Roman" w:hAnsi="Arial" w:cs="Arial"/>
          <w:spacing w:val="1"/>
          <w:lang w:eastAsia="fr-FR"/>
        </w:rPr>
        <w:t>premie</w:t>
      </w:r>
      <w:r w:rsidRPr="00B31BC6">
        <w:rPr>
          <w:rFonts w:ascii="Arial" w:eastAsia="Times New Roman" w:hAnsi="Arial" w:cs="Arial"/>
          <w:lang w:eastAsia="fr-FR"/>
        </w:rPr>
        <w:t xml:space="preserve">r </w:t>
      </w:r>
      <w:r w:rsidRPr="00B31BC6">
        <w:rPr>
          <w:rFonts w:ascii="Arial" w:eastAsia="Times New Roman" w:hAnsi="Arial" w:cs="Arial"/>
          <w:spacing w:val="-29"/>
          <w:lang w:eastAsia="fr-FR"/>
        </w:rPr>
        <w:t xml:space="preserve"> </w:t>
      </w:r>
      <w:r w:rsidRPr="00B31BC6">
        <w:rPr>
          <w:rFonts w:ascii="Arial" w:eastAsia="Times New Roman" w:hAnsi="Arial" w:cs="Arial"/>
          <w:spacing w:val="1"/>
          <w:lang w:eastAsia="fr-FR"/>
        </w:rPr>
        <w:t>a</w:t>
      </w:r>
      <w:r w:rsidRPr="00B31BC6">
        <w:rPr>
          <w:rFonts w:ascii="Arial" w:eastAsia="Times New Roman" w:hAnsi="Arial" w:cs="Arial"/>
          <w:lang w:eastAsia="fr-FR"/>
        </w:rPr>
        <w:t xml:space="preserve">u </w:t>
      </w:r>
      <w:r w:rsidRPr="00B31BC6">
        <w:rPr>
          <w:rFonts w:ascii="Arial" w:eastAsia="Times New Roman" w:hAnsi="Arial" w:cs="Arial"/>
          <w:spacing w:val="-29"/>
          <w:lang w:eastAsia="fr-FR"/>
        </w:rPr>
        <w:t xml:space="preserve"> </w:t>
      </w:r>
      <w:r w:rsidRPr="00B31BC6">
        <w:rPr>
          <w:rFonts w:ascii="Arial" w:eastAsia="Times New Roman" w:hAnsi="Arial" w:cs="Arial"/>
          <w:spacing w:val="1"/>
          <w:lang w:eastAsia="fr-FR"/>
        </w:rPr>
        <w:t>trentièm</w:t>
      </w:r>
      <w:r w:rsidRPr="00B31BC6">
        <w:rPr>
          <w:rFonts w:ascii="Arial" w:eastAsia="Times New Roman" w:hAnsi="Arial" w:cs="Arial"/>
          <w:lang w:eastAsia="fr-FR"/>
        </w:rPr>
        <w:t xml:space="preserve">e </w:t>
      </w:r>
      <w:r w:rsidRPr="00B31BC6">
        <w:rPr>
          <w:rFonts w:ascii="Arial" w:eastAsia="Times New Roman" w:hAnsi="Arial" w:cs="Arial"/>
          <w:spacing w:val="-29"/>
          <w:lang w:eastAsia="fr-FR"/>
        </w:rPr>
        <w:t xml:space="preserve"> </w:t>
      </w:r>
      <w:r w:rsidRPr="00B31BC6">
        <w:rPr>
          <w:rFonts w:ascii="Arial" w:eastAsia="Times New Roman" w:hAnsi="Arial" w:cs="Arial"/>
          <w:spacing w:val="1"/>
          <w:lang w:eastAsia="fr-FR"/>
        </w:rPr>
        <w:t>jou</w:t>
      </w:r>
      <w:r w:rsidRPr="00B31BC6">
        <w:rPr>
          <w:rFonts w:ascii="Arial" w:eastAsia="Times New Roman" w:hAnsi="Arial" w:cs="Arial"/>
          <w:lang w:eastAsia="fr-FR"/>
        </w:rPr>
        <w:t xml:space="preserve">r </w:t>
      </w:r>
      <w:r w:rsidRPr="00B31BC6">
        <w:rPr>
          <w:rFonts w:ascii="Arial" w:eastAsia="Times New Roman" w:hAnsi="Arial" w:cs="Arial"/>
          <w:spacing w:val="-29"/>
          <w:lang w:eastAsia="fr-FR"/>
        </w:rPr>
        <w:t xml:space="preserve"> </w:t>
      </w:r>
      <w:r w:rsidRPr="00B31BC6">
        <w:rPr>
          <w:rFonts w:ascii="Arial" w:eastAsia="Times New Roman" w:hAnsi="Arial" w:cs="Arial"/>
          <w:lang w:eastAsia="fr-FR"/>
        </w:rPr>
        <w:t xml:space="preserve">au-delà </w:t>
      </w:r>
      <w:r w:rsidRPr="00B31BC6">
        <w:rPr>
          <w:rFonts w:ascii="Arial" w:eastAsia="Times New Roman" w:hAnsi="Arial" w:cs="Arial"/>
          <w:spacing w:val="-29"/>
          <w:lang w:eastAsia="fr-FR"/>
        </w:rPr>
        <w:t xml:space="preserve"> </w:t>
      </w:r>
      <w:r w:rsidRPr="00B31BC6">
        <w:rPr>
          <w:rFonts w:ascii="Arial" w:eastAsia="Times New Roman" w:hAnsi="Arial" w:cs="Arial"/>
          <w:spacing w:val="1"/>
          <w:lang w:eastAsia="fr-FR"/>
        </w:rPr>
        <w:t>d</w:t>
      </w:r>
      <w:r w:rsidRPr="00B31BC6">
        <w:rPr>
          <w:rFonts w:ascii="Arial" w:eastAsia="Times New Roman" w:hAnsi="Arial" w:cs="Arial"/>
          <w:lang w:eastAsia="fr-FR"/>
        </w:rPr>
        <w:t xml:space="preserve">u </w:t>
      </w:r>
      <w:r w:rsidRPr="00B31BC6">
        <w:rPr>
          <w:rFonts w:ascii="Arial" w:eastAsia="Times New Roman" w:hAnsi="Arial" w:cs="Arial"/>
          <w:spacing w:val="-29"/>
          <w:lang w:eastAsia="fr-FR"/>
        </w:rPr>
        <w:t xml:space="preserve"> </w:t>
      </w:r>
      <w:r w:rsidRPr="00B31BC6">
        <w:rPr>
          <w:rFonts w:ascii="Arial" w:eastAsia="Times New Roman" w:hAnsi="Arial" w:cs="Arial"/>
          <w:spacing w:val="1"/>
          <w:lang w:eastAsia="fr-FR"/>
        </w:rPr>
        <w:t xml:space="preserve">délai </w:t>
      </w:r>
      <w:r w:rsidRPr="00B31BC6">
        <w:rPr>
          <w:rFonts w:ascii="Arial" w:eastAsia="Times New Roman" w:hAnsi="Arial" w:cs="Arial"/>
          <w:lang w:eastAsia="fr-FR"/>
        </w:rPr>
        <w:t>contractuel</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fixé</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par</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la lettre commande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83147B">
      <w:pPr>
        <w:widowControl w:val="0"/>
        <w:numPr>
          <w:ilvl w:val="0"/>
          <w:numId w:val="44"/>
        </w:numPr>
        <w:suppressAutoHyphens/>
        <w:autoSpaceDE w:val="0"/>
        <w:autoSpaceDN w:val="0"/>
        <w:spacing w:after="0" w:line="276" w:lineRule="auto"/>
        <w:jc w:val="both"/>
        <w:textAlignment w:val="baseline"/>
        <w:rPr>
          <w:rFonts w:ascii="Arial" w:eastAsia="Times New Roman" w:hAnsi="Arial" w:cs="Arial"/>
          <w:lang w:eastAsia="fr-FR"/>
        </w:rPr>
      </w:pPr>
      <w:r w:rsidRPr="00B31BC6">
        <w:rPr>
          <w:rFonts w:ascii="Arial" w:eastAsia="Times New Roman" w:hAnsi="Arial" w:cs="Arial"/>
          <w:spacing w:val="3"/>
          <w:lang w:eastAsia="fr-FR"/>
        </w:rPr>
        <w:t>U</w:t>
      </w:r>
      <w:r w:rsidRPr="00B31BC6">
        <w:rPr>
          <w:rFonts w:ascii="Arial" w:eastAsia="Times New Roman" w:hAnsi="Arial" w:cs="Arial"/>
          <w:lang w:eastAsia="fr-FR"/>
        </w:rPr>
        <w:t xml:space="preserve">n </w:t>
      </w:r>
      <w:r w:rsidRPr="00B31BC6">
        <w:rPr>
          <w:rFonts w:ascii="Arial" w:eastAsia="Times New Roman" w:hAnsi="Arial" w:cs="Arial"/>
          <w:spacing w:val="-27"/>
          <w:lang w:eastAsia="fr-FR"/>
        </w:rPr>
        <w:t xml:space="preserve"> </w:t>
      </w:r>
      <w:r w:rsidRPr="00B31BC6">
        <w:rPr>
          <w:rFonts w:ascii="Arial" w:eastAsia="Times New Roman" w:hAnsi="Arial" w:cs="Arial"/>
          <w:spacing w:val="3"/>
          <w:lang w:eastAsia="fr-FR"/>
        </w:rPr>
        <w:t>millièm</w:t>
      </w:r>
      <w:r w:rsidRPr="00B31BC6">
        <w:rPr>
          <w:rFonts w:ascii="Arial" w:eastAsia="Times New Roman" w:hAnsi="Arial" w:cs="Arial"/>
          <w:lang w:eastAsia="fr-FR"/>
        </w:rPr>
        <w:t xml:space="preserve">e </w:t>
      </w:r>
      <w:r w:rsidRPr="00B31BC6">
        <w:rPr>
          <w:rFonts w:ascii="Arial" w:eastAsia="Times New Roman" w:hAnsi="Arial" w:cs="Arial"/>
          <w:spacing w:val="-27"/>
          <w:lang w:eastAsia="fr-FR"/>
        </w:rPr>
        <w:t xml:space="preserve"> </w:t>
      </w:r>
      <w:r w:rsidRPr="00B31BC6">
        <w:rPr>
          <w:rFonts w:ascii="Arial" w:eastAsia="Times New Roman" w:hAnsi="Arial" w:cs="Arial"/>
          <w:spacing w:val="3"/>
          <w:lang w:eastAsia="fr-FR"/>
        </w:rPr>
        <w:t>(1/1000</w:t>
      </w:r>
      <w:r w:rsidRPr="00B31BC6">
        <w:rPr>
          <w:rFonts w:ascii="Arial" w:eastAsia="Times New Roman" w:hAnsi="Arial" w:cs="Arial"/>
          <w:spacing w:val="3"/>
          <w:vertAlign w:val="superscript"/>
          <w:lang w:eastAsia="fr-FR"/>
        </w:rPr>
        <w:t>ème</w:t>
      </w:r>
      <w:r w:rsidRPr="00B31BC6">
        <w:rPr>
          <w:rFonts w:ascii="Arial" w:eastAsia="Times New Roman" w:hAnsi="Arial" w:cs="Arial"/>
          <w:lang w:eastAsia="fr-FR"/>
        </w:rPr>
        <w:t xml:space="preserve">) </w:t>
      </w:r>
      <w:r w:rsidRPr="00B31BC6">
        <w:rPr>
          <w:rFonts w:ascii="Arial" w:eastAsia="Times New Roman" w:hAnsi="Arial" w:cs="Arial"/>
          <w:spacing w:val="-27"/>
          <w:lang w:eastAsia="fr-FR"/>
        </w:rPr>
        <w:t xml:space="preserve"> </w:t>
      </w:r>
      <w:r w:rsidRPr="00B31BC6">
        <w:rPr>
          <w:rFonts w:ascii="Arial" w:eastAsia="Times New Roman" w:hAnsi="Arial" w:cs="Arial"/>
          <w:spacing w:val="3"/>
          <w:lang w:eastAsia="fr-FR"/>
        </w:rPr>
        <w:t>d</w:t>
      </w:r>
      <w:r w:rsidRPr="00B31BC6">
        <w:rPr>
          <w:rFonts w:ascii="Arial" w:eastAsia="Times New Roman" w:hAnsi="Arial" w:cs="Arial"/>
          <w:lang w:eastAsia="fr-FR"/>
        </w:rPr>
        <w:t xml:space="preserve">u </w:t>
      </w:r>
      <w:r w:rsidRPr="00B31BC6">
        <w:rPr>
          <w:rFonts w:ascii="Arial" w:eastAsia="Times New Roman" w:hAnsi="Arial" w:cs="Arial"/>
          <w:spacing w:val="-27"/>
          <w:lang w:eastAsia="fr-FR"/>
        </w:rPr>
        <w:t xml:space="preserve"> </w:t>
      </w:r>
      <w:r w:rsidRPr="00B31BC6">
        <w:rPr>
          <w:rFonts w:ascii="Arial" w:eastAsia="Times New Roman" w:hAnsi="Arial" w:cs="Arial"/>
          <w:spacing w:val="3"/>
          <w:lang w:eastAsia="fr-FR"/>
        </w:rPr>
        <w:t>montan</w:t>
      </w:r>
      <w:r w:rsidRPr="00B31BC6">
        <w:rPr>
          <w:rFonts w:ascii="Arial" w:eastAsia="Times New Roman" w:hAnsi="Arial" w:cs="Arial"/>
          <w:lang w:eastAsia="fr-FR"/>
        </w:rPr>
        <w:t xml:space="preserve">t </w:t>
      </w:r>
      <w:r w:rsidRPr="00B31BC6">
        <w:rPr>
          <w:rFonts w:ascii="Arial" w:eastAsia="Times New Roman" w:hAnsi="Arial" w:cs="Arial"/>
          <w:spacing w:val="-27"/>
          <w:lang w:eastAsia="fr-FR"/>
        </w:rPr>
        <w:t xml:space="preserve"> </w:t>
      </w:r>
      <w:r w:rsidRPr="00B31BC6">
        <w:rPr>
          <w:rFonts w:ascii="Arial" w:eastAsia="Times New Roman" w:hAnsi="Arial" w:cs="Arial"/>
          <w:spacing w:val="3"/>
          <w:lang w:eastAsia="fr-FR"/>
        </w:rPr>
        <w:t>TT</w:t>
      </w:r>
      <w:r w:rsidRPr="00B31BC6">
        <w:rPr>
          <w:rFonts w:ascii="Arial" w:eastAsia="Times New Roman" w:hAnsi="Arial" w:cs="Arial"/>
          <w:lang w:eastAsia="fr-FR"/>
        </w:rPr>
        <w:t xml:space="preserve">C </w:t>
      </w:r>
      <w:r w:rsidRPr="00B31BC6">
        <w:rPr>
          <w:rFonts w:ascii="Arial" w:eastAsia="Times New Roman" w:hAnsi="Arial" w:cs="Arial"/>
          <w:spacing w:val="-27"/>
          <w:lang w:eastAsia="fr-FR"/>
        </w:rPr>
        <w:t xml:space="preserve"> </w:t>
      </w:r>
      <w:r w:rsidRPr="00B31BC6">
        <w:rPr>
          <w:rFonts w:ascii="Arial" w:eastAsia="Times New Roman" w:hAnsi="Arial" w:cs="Arial"/>
          <w:spacing w:val="3"/>
          <w:lang w:eastAsia="fr-FR"/>
        </w:rPr>
        <w:t>de la lettre commande</w:t>
      </w:r>
      <w:r w:rsidRPr="00B31BC6">
        <w:rPr>
          <w:rFonts w:ascii="Arial" w:eastAsia="Times New Roman" w:hAnsi="Arial" w:cs="Arial"/>
          <w:lang w:eastAsia="fr-FR"/>
        </w:rPr>
        <w:t xml:space="preserve"> de base par jour calendaire de retard au-delà</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du</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trentième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jour.</w:t>
      </w:r>
    </w:p>
    <w:p w:rsidR="00B31BC6" w:rsidRPr="00B31BC6" w:rsidRDefault="00B31BC6" w:rsidP="00B31BC6">
      <w:pPr>
        <w:widowControl w:val="0"/>
        <w:suppressAutoHyphens/>
        <w:autoSpaceDE w:val="0"/>
        <w:autoSpaceDN w:val="0"/>
        <w:spacing w:after="0" w:line="276" w:lineRule="auto"/>
        <w:ind w:left="1195"/>
        <w:jc w:val="both"/>
        <w:rPr>
          <w:rFonts w:ascii="Arial" w:eastAsia="Times New Roman" w:hAnsi="Arial" w:cs="Arial"/>
          <w:lang w:eastAsia="fr-FR"/>
        </w:rPr>
      </w:pPr>
      <w:r w:rsidRPr="00B31BC6">
        <w:rPr>
          <w:rFonts w:ascii="Arial" w:eastAsia="Times New Roman" w:hAnsi="Arial" w:cs="Arial"/>
          <w:lang w:eastAsia="fr-FR"/>
        </w:rPr>
        <w:t>Le montant cumulé des pénalités de retard est limité à dix pour cent (10%) du montant TTC</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 la lettre commande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base et de ses avenants éventuels.</w:t>
      </w:r>
    </w:p>
    <w:p w:rsidR="00B31BC6" w:rsidRPr="00B31BC6" w:rsidRDefault="00B31BC6" w:rsidP="00B31BC6">
      <w:pPr>
        <w:widowControl w:val="0"/>
        <w:suppressAutoHyphens/>
        <w:autoSpaceDE w:val="0"/>
        <w:autoSpaceDN w:val="0"/>
        <w:adjustRightInd w:val="0"/>
        <w:spacing w:before="11" w:after="0" w:line="276" w:lineRule="auto"/>
        <w:ind w:right="-20"/>
        <w:jc w:val="both"/>
        <w:rPr>
          <w:rFonts w:ascii="Arial" w:eastAsia="Times New Roman" w:hAnsi="Arial" w:cs="Arial"/>
          <w:w w:val="99"/>
          <w:lang w:eastAsia="fr-FR"/>
        </w:rPr>
      </w:pPr>
      <w:r w:rsidRPr="00B31BC6">
        <w:rPr>
          <w:rFonts w:ascii="Arial" w:eastAsia="Times New Roman" w:hAnsi="Arial" w:cs="Arial"/>
          <w:w w:val="99"/>
          <w:lang w:eastAsia="fr-FR"/>
        </w:rPr>
        <w:t>Un pourcentage supérieur à dix pour cent (10%) pourra entraîner la résiliation de la lettre commande.</w:t>
      </w:r>
    </w:p>
    <w:p w:rsidR="00B31BC6" w:rsidRPr="00B31BC6" w:rsidRDefault="00B31BC6" w:rsidP="00B31BC6">
      <w:pPr>
        <w:widowControl w:val="0"/>
        <w:suppressAutoHyphens/>
        <w:autoSpaceDE w:val="0"/>
        <w:autoSpaceDN w:val="0"/>
        <w:adjustRightInd w:val="0"/>
        <w:spacing w:before="11" w:after="0" w:line="276" w:lineRule="auto"/>
        <w:ind w:right="-20"/>
        <w:jc w:val="both"/>
        <w:rPr>
          <w:rFonts w:ascii="Arial" w:eastAsia="Times New Roman" w:hAnsi="Arial" w:cs="Arial"/>
          <w:w w:val="99"/>
          <w:lang w:eastAsia="fr-FR"/>
        </w:rPr>
      </w:pPr>
      <w:r w:rsidRPr="00B31BC6">
        <w:rPr>
          <w:rFonts w:ascii="Arial" w:eastAsia="Times New Roman" w:hAnsi="Arial" w:cs="Arial"/>
          <w:w w:val="99"/>
          <w:lang w:eastAsia="fr-FR"/>
        </w:rPr>
        <w:t>Il appartient au Cocontractant de rassembler au fur et à mesure de l’exécution des travaux, les pièces justificatives d’un dossier éventuel de demande de remise de pénalités qui ne pourra être prononcée par l’Autorité Contractante qu’après avis technique de l’organisme de la Régulation des Marchés Publics sur proposition du Maître d’Ouvrage.</w:t>
      </w:r>
    </w:p>
    <w:p w:rsidR="00B31BC6" w:rsidRPr="00B31BC6" w:rsidRDefault="00B31BC6" w:rsidP="00B31BC6">
      <w:pPr>
        <w:widowControl w:val="0"/>
        <w:suppressAutoHyphens/>
        <w:autoSpaceDE w:val="0"/>
        <w:autoSpaceDN w:val="0"/>
        <w:adjustRightInd w:val="0"/>
        <w:spacing w:before="11" w:after="0" w:line="276" w:lineRule="auto"/>
        <w:ind w:right="-20"/>
        <w:jc w:val="both"/>
        <w:rPr>
          <w:rFonts w:ascii="Arial" w:eastAsia="Times New Roman" w:hAnsi="Arial" w:cs="Arial"/>
          <w:w w:val="99"/>
          <w:lang w:eastAsia="fr-FR"/>
        </w:rPr>
      </w:pPr>
    </w:p>
    <w:p w:rsidR="00B31BC6" w:rsidRPr="00B31BC6" w:rsidRDefault="00B31BC6" w:rsidP="0083147B">
      <w:pPr>
        <w:widowControl w:val="0"/>
        <w:numPr>
          <w:ilvl w:val="0"/>
          <w:numId w:val="46"/>
        </w:numPr>
        <w:suppressAutoHyphens/>
        <w:autoSpaceDE w:val="0"/>
        <w:autoSpaceDN w:val="0"/>
        <w:spacing w:after="0" w:line="276" w:lineRule="auto"/>
        <w:jc w:val="both"/>
        <w:textAlignment w:val="baseline"/>
        <w:rPr>
          <w:rFonts w:ascii="Arial" w:eastAsia="Times New Roman" w:hAnsi="Arial" w:cs="Arial"/>
          <w:lang w:eastAsia="fr-FR"/>
        </w:rPr>
      </w:pPr>
      <w:r w:rsidRPr="00B31BC6">
        <w:rPr>
          <w:rFonts w:ascii="Arial" w:eastAsia="Times New Roman" w:hAnsi="Arial" w:cs="Arial"/>
          <w:b/>
          <w:w w:val="99"/>
          <w:lang w:eastAsia="fr-FR"/>
        </w:rPr>
        <w:t>–</w:t>
      </w:r>
      <w:r w:rsidRPr="00B31BC6">
        <w:rPr>
          <w:rFonts w:ascii="Arial" w:eastAsia="Times New Roman" w:hAnsi="Arial" w:cs="Arial"/>
          <w:b/>
          <w:bCs/>
          <w:lang w:eastAsia="fr-FR"/>
        </w:rPr>
        <w:t xml:space="preserve"> Pénalités spécifiques </w:t>
      </w:r>
    </w:p>
    <w:p w:rsidR="00B31BC6" w:rsidRPr="00B31BC6" w:rsidRDefault="00B31BC6" w:rsidP="0083147B">
      <w:pPr>
        <w:widowControl w:val="0"/>
        <w:numPr>
          <w:ilvl w:val="0"/>
          <w:numId w:val="47"/>
        </w:numPr>
        <w:suppressAutoHyphens/>
        <w:autoSpaceDE w:val="0"/>
        <w:autoSpaceDN w:val="0"/>
        <w:adjustRightInd w:val="0"/>
        <w:spacing w:before="11" w:after="0" w:line="276" w:lineRule="auto"/>
        <w:ind w:right="-20"/>
        <w:jc w:val="both"/>
        <w:textAlignment w:val="baseline"/>
        <w:rPr>
          <w:rFonts w:ascii="Arial" w:eastAsia="Calibri" w:hAnsi="Arial" w:cs="Arial"/>
          <w:b/>
          <w:w w:val="99"/>
        </w:rPr>
      </w:pPr>
      <w:r w:rsidRPr="00B31BC6">
        <w:rPr>
          <w:rFonts w:ascii="Arial" w:eastAsia="Calibri" w:hAnsi="Arial" w:cs="Arial"/>
          <w:b/>
          <w:w w:val="99"/>
        </w:rPr>
        <w:t>23.2 Pénalité de retard de remise des documents contractuels</w:t>
      </w:r>
    </w:p>
    <w:p w:rsidR="00B31BC6" w:rsidRPr="00B31BC6" w:rsidRDefault="00B31BC6" w:rsidP="0083147B">
      <w:pPr>
        <w:widowControl w:val="0"/>
        <w:numPr>
          <w:ilvl w:val="0"/>
          <w:numId w:val="34"/>
        </w:numPr>
        <w:suppressAutoHyphens/>
        <w:autoSpaceDE w:val="0"/>
        <w:autoSpaceDN w:val="0"/>
        <w:adjustRightInd w:val="0"/>
        <w:spacing w:before="11" w:after="0" w:line="276" w:lineRule="auto"/>
        <w:ind w:right="-20"/>
        <w:contextualSpacing/>
        <w:jc w:val="both"/>
        <w:textAlignment w:val="baseline"/>
        <w:rPr>
          <w:rFonts w:ascii="Arial" w:eastAsia="Calibri" w:hAnsi="Arial" w:cs="Arial"/>
          <w:w w:val="99"/>
        </w:rPr>
      </w:pPr>
      <w:r w:rsidRPr="00B31BC6">
        <w:rPr>
          <w:rFonts w:ascii="Arial" w:eastAsia="Calibri" w:hAnsi="Arial" w:cs="Arial"/>
          <w:w w:val="99"/>
        </w:rPr>
        <w:t>Représentant du Cocontractant : 10 000F/j de retard au-delà de quinze (15) jours à compter de la date de notification de l’ordre de service de démarrage ;</w:t>
      </w:r>
    </w:p>
    <w:p w:rsidR="00B31BC6" w:rsidRPr="00B31BC6" w:rsidRDefault="00B31BC6" w:rsidP="0083147B">
      <w:pPr>
        <w:widowControl w:val="0"/>
        <w:numPr>
          <w:ilvl w:val="0"/>
          <w:numId w:val="34"/>
        </w:numPr>
        <w:suppressAutoHyphens/>
        <w:autoSpaceDE w:val="0"/>
        <w:autoSpaceDN w:val="0"/>
        <w:adjustRightInd w:val="0"/>
        <w:spacing w:before="11" w:after="0" w:line="276" w:lineRule="auto"/>
        <w:ind w:right="-20"/>
        <w:contextualSpacing/>
        <w:jc w:val="both"/>
        <w:textAlignment w:val="baseline"/>
        <w:rPr>
          <w:rFonts w:ascii="Arial" w:eastAsia="Calibri" w:hAnsi="Arial" w:cs="Arial"/>
          <w:w w:val="99"/>
        </w:rPr>
      </w:pPr>
      <w:r w:rsidRPr="00B31BC6">
        <w:rPr>
          <w:rFonts w:ascii="Arial" w:eastAsia="Calibri" w:hAnsi="Arial" w:cs="Arial"/>
          <w:w w:val="99"/>
        </w:rPr>
        <w:t>Domicile du Cocontractant : 10 000F/j de retard au-delà de quinze (15) jours à compter de la date de notification de l’ordre de service de démarrage ;</w:t>
      </w:r>
    </w:p>
    <w:p w:rsidR="00B31BC6" w:rsidRPr="00B31BC6" w:rsidRDefault="00B31BC6" w:rsidP="0083147B">
      <w:pPr>
        <w:widowControl w:val="0"/>
        <w:numPr>
          <w:ilvl w:val="0"/>
          <w:numId w:val="34"/>
        </w:numPr>
        <w:suppressAutoHyphens/>
        <w:autoSpaceDE w:val="0"/>
        <w:autoSpaceDN w:val="0"/>
        <w:adjustRightInd w:val="0"/>
        <w:spacing w:before="11" w:after="0" w:line="276" w:lineRule="auto"/>
        <w:ind w:right="-20"/>
        <w:contextualSpacing/>
        <w:jc w:val="both"/>
        <w:textAlignment w:val="baseline"/>
        <w:rPr>
          <w:rFonts w:ascii="Arial" w:eastAsia="Calibri" w:hAnsi="Arial" w:cs="Arial"/>
          <w:w w:val="99"/>
        </w:rPr>
      </w:pPr>
      <w:r w:rsidRPr="00B31BC6">
        <w:rPr>
          <w:rFonts w:ascii="Arial" w:eastAsia="Calibri" w:hAnsi="Arial" w:cs="Arial"/>
          <w:w w:val="99"/>
        </w:rPr>
        <w:t>Liste du personnel et du matériel : 20 000F/j de retard au-delà de quinze (15) jours à compter de la date de notification de l’ordre de service de démarrage ;</w:t>
      </w:r>
    </w:p>
    <w:p w:rsidR="00B31BC6" w:rsidRPr="00B31BC6" w:rsidRDefault="00B31BC6" w:rsidP="0083147B">
      <w:pPr>
        <w:widowControl w:val="0"/>
        <w:numPr>
          <w:ilvl w:val="0"/>
          <w:numId w:val="34"/>
        </w:numPr>
        <w:suppressAutoHyphens/>
        <w:autoSpaceDE w:val="0"/>
        <w:autoSpaceDN w:val="0"/>
        <w:adjustRightInd w:val="0"/>
        <w:spacing w:before="11" w:after="0" w:line="276" w:lineRule="auto"/>
        <w:ind w:right="-20"/>
        <w:contextualSpacing/>
        <w:jc w:val="both"/>
        <w:textAlignment w:val="baseline"/>
        <w:rPr>
          <w:rFonts w:ascii="Arial" w:eastAsia="Calibri" w:hAnsi="Arial" w:cs="Arial"/>
          <w:w w:val="99"/>
        </w:rPr>
      </w:pPr>
      <w:r w:rsidRPr="00B31BC6">
        <w:rPr>
          <w:rFonts w:ascii="Arial" w:eastAsia="Calibri" w:hAnsi="Arial" w:cs="Arial"/>
          <w:w w:val="99"/>
        </w:rPr>
        <w:t>Assurances : 20 000F/j de retard au-delà de quinze (15) jours à compter de la date de notification de l’ordre de service de démarrage </w:t>
      </w:r>
    </w:p>
    <w:p w:rsidR="00B31BC6" w:rsidRPr="00B31BC6" w:rsidRDefault="00B31BC6" w:rsidP="0083147B">
      <w:pPr>
        <w:widowControl w:val="0"/>
        <w:numPr>
          <w:ilvl w:val="0"/>
          <w:numId w:val="34"/>
        </w:numPr>
        <w:suppressAutoHyphens/>
        <w:autoSpaceDE w:val="0"/>
        <w:autoSpaceDN w:val="0"/>
        <w:adjustRightInd w:val="0"/>
        <w:spacing w:before="11" w:after="0" w:line="276" w:lineRule="auto"/>
        <w:ind w:right="-20"/>
        <w:contextualSpacing/>
        <w:jc w:val="both"/>
        <w:textAlignment w:val="baseline"/>
        <w:rPr>
          <w:rFonts w:ascii="Arial" w:eastAsia="Calibri" w:hAnsi="Arial" w:cs="Arial"/>
          <w:w w:val="99"/>
        </w:rPr>
      </w:pPr>
      <w:r w:rsidRPr="00B31BC6">
        <w:rPr>
          <w:rFonts w:ascii="Arial" w:eastAsia="Calibri" w:hAnsi="Arial" w:cs="Arial"/>
          <w:w w:val="99"/>
        </w:rPr>
        <w:t>Cautionnement définitif : 20 000F/j de retard au-delà de vingt (20) jours à compter de la date de notification de l’ordre de service de démarrage ;</w:t>
      </w:r>
    </w:p>
    <w:p w:rsidR="00B31BC6" w:rsidRPr="00B31BC6" w:rsidRDefault="00B31BC6" w:rsidP="0083147B">
      <w:pPr>
        <w:widowControl w:val="0"/>
        <w:numPr>
          <w:ilvl w:val="0"/>
          <w:numId w:val="34"/>
        </w:numPr>
        <w:suppressAutoHyphens/>
        <w:autoSpaceDE w:val="0"/>
        <w:autoSpaceDN w:val="0"/>
        <w:adjustRightInd w:val="0"/>
        <w:spacing w:before="11" w:after="0" w:line="276" w:lineRule="auto"/>
        <w:ind w:right="-20"/>
        <w:contextualSpacing/>
        <w:jc w:val="both"/>
        <w:textAlignment w:val="baseline"/>
        <w:rPr>
          <w:rFonts w:ascii="Arial" w:eastAsia="Calibri" w:hAnsi="Arial" w:cs="Arial"/>
          <w:w w:val="99"/>
        </w:rPr>
      </w:pPr>
      <w:r w:rsidRPr="00B31BC6">
        <w:rPr>
          <w:rFonts w:ascii="Arial" w:eastAsia="Calibri" w:hAnsi="Arial" w:cs="Arial"/>
          <w:w w:val="99"/>
        </w:rPr>
        <w:t>Programme d’exécution : 50 000F/j de retard au-delà de trente (30) jours à compter de la date de notification de l’ordre de service de démarrage ; </w:t>
      </w:r>
    </w:p>
    <w:p w:rsidR="00B31BC6" w:rsidRPr="00B31BC6" w:rsidRDefault="00B31BC6" w:rsidP="00B31BC6">
      <w:pPr>
        <w:widowControl w:val="0"/>
        <w:suppressAutoHyphens/>
        <w:autoSpaceDE w:val="0"/>
        <w:autoSpaceDN w:val="0"/>
        <w:adjustRightInd w:val="0"/>
        <w:spacing w:before="11" w:after="0" w:line="276" w:lineRule="auto"/>
        <w:ind w:left="360" w:right="-20"/>
        <w:jc w:val="both"/>
        <w:rPr>
          <w:rFonts w:ascii="Arial" w:eastAsia="Times New Roman" w:hAnsi="Arial" w:cs="Arial"/>
          <w:w w:val="99"/>
          <w:lang w:eastAsia="fr-FR"/>
        </w:rPr>
      </w:pPr>
      <w:r w:rsidRPr="00B31BC6">
        <w:rPr>
          <w:rFonts w:ascii="Arial" w:eastAsia="Times New Roman" w:hAnsi="Arial" w:cs="Arial"/>
          <w:w w:val="99"/>
          <w:lang w:eastAsia="fr-FR"/>
        </w:rPr>
        <w:t>Il n’est pas prévu de prime en cas d’avancement sur le délai contractuel.</w:t>
      </w:r>
    </w:p>
    <w:p w:rsidR="00B31BC6" w:rsidRPr="00B31BC6" w:rsidRDefault="00B31BC6" w:rsidP="00B31BC6">
      <w:pPr>
        <w:widowControl w:val="0"/>
        <w:suppressAutoHyphens/>
        <w:autoSpaceDE w:val="0"/>
        <w:autoSpaceDN w:val="0"/>
        <w:adjustRightInd w:val="0"/>
        <w:spacing w:before="11" w:after="0" w:line="276" w:lineRule="auto"/>
        <w:ind w:right="-20"/>
        <w:jc w:val="both"/>
        <w:rPr>
          <w:rFonts w:ascii="Arial" w:eastAsia="Times New Roman" w:hAnsi="Arial" w:cs="Arial"/>
          <w:b/>
          <w:w w:val="99"/>
          <w:lang w:eastAsia="fr-FR"/>
        </w:rPr>
      </w:pPr>
    </w:p>
    <w:p w:rsidR="00B31BC6" w:rsidRPr="00B31BC6" w:rsidRDefault="00B31BC6" w:rsidP="0083147B">
      <w:pPr>
        <w:widowControl w:val="0"/>
        <w:numPr>
          <w:ilvl w:val="0"/>
          <w:numId w:val="47"/>
        </w:numPr>
        <w:suppressAutoHyphens/>
        <w:autoSpaceDE w:val="0"/>
        <w:autoSpaceDN w:val="0"/>
        <w:adjustRightInd w:val="0"/>
        <w:spacing w:before="11" w:after="0" w:line="276" w:lineRule="auto"/>
        <w:ind w:right="-20"/>
        <w:jc w:val="both"/>
        <w:textAlignment w:val="baseline"/>
        <w:rPr>
          <w:rFonts w:ascii="Arial" w:eastAsia="Calibri" w:hAnsi="Arial" w:cs="Arial"/>
          <w:b/>
          <w:w w:val="99"/>
        </w:rPr>
      </w:pPr>
      <w:r w:rsidRPr="00B31BC6">
        <w:rPr>
          <w:rFonts w:ascii="Arial" w:eastAsia="Calibri" w:hAnsi="Arial" w:cs="Arial"/>
          <w:b/>
          <w:w w:val="99"/>
        </w:rPr>
        <w:t>23.3 Pénalité pour défaut d’exécution</w:t>
      </w:r>
    </w:p>
    <w:p w:rsidR="00B31BC6" w:rsidRPr="00B31BC6" w:rsidRDefault="00B31BC6" w:rsidP="0083147B">
      <w:pPr>
        <w:widowControl w:val="0"/>
        <w:numPr>
          <w:ilvl w:val="0"/>
          <w:numId w:val="35"/>
        </w:numPr>
        <w:suppressAutoHyphens/>
        <w:autoSpaceDE w:val="0"/>
        <w:autoSpaceDN w:val="0"/>
        <w:adjustRightInd w:val="0"/>
        <w:spacing w:before="11" w:after="0" w:line="276" w:lineRule="auto"/>
        <w:ind w:right="-20"/>
        <w:contextualSpacing/>
        <w:jc w:val="both"/>
        <w:textAlignment w:val="baseline"/>
        <w:rPr>
          <w:rFonts w:ascii="Arial" w:eastAsia="Calibri" w:hAnsi="Arial" w:cs="Arial"/>
          <w:w w:val="99"/>
        </w:rPr>
      </w:pPr>
      <w:r w:rsidRPr="00B31BC6">
        <w:rPr>
          <w:rFonts w:ascii="Arial" w:eastAsia="Calibri" w:hAnsi="Arial" w:cs="Arial"/>
          <w:w w:val="99"/>
        </w:rPr>
        <w:t>Non remplissage du journal de chantier constaté lors des visites : 10 000F/visite</w:t>
      </w:r>
    </w:p>
    <w:p w:rsidR="00B31BC6" w:rsidRPr="00B31BC6" w:rsidRDefault="00B31BC6" w:rsidP="0083147B">
      <w:pPr>
        <w:widowControl w:val="0"/>
        <w:numPr>
          <w:ilvl w:val="0"/>
          <w:numId w:val="35"/>
        </w:numPr>
        <w:suppressAutoHyphens/>
        <w:autoSpaceDE w:val="0"/>
        <w:autoSpaceDN w:val="0"/>
        <w:adjustRightInd w:val="0"/>
        <w:spacing w:before="11" w:after="0" w:line="276" w:lineRule="auto"/>
        <w:ind w:right="-20"/>
        <w:contextualSpacing/>
        <w:jc w:val="both"/>
        <w:textAlignment w:val="baseline"/>
        <w:rPr>
          <w:rFonts w:ascii="Arial" w:eastAsia="Calibri" w:hAnsi="Arial" w:cs="Arial"/>
          <w:w w:val="99"/>
        </w:rPr>
      </w:pPr>
      <w:r w:rsidRPr="00B31BC6">
        <w:rPr>
          <w:rFonts w:ascii="Arial" w:eastAsia="Calibri" w:hAnsi="Arial" w:cs="Arial"/>
          <w:w w:val="99"/>
        </w:rPr>
        <w:t>Indisponibilité du journal de chantier lors des visites : 20 000F/visite</w:t>
      </w:r>
    </w:p>
    <w:p w:rsidR="00B31BC6" w:rsidRPr="00B31BC6" w:rsidRDefault="00B31BC6" w:rsidP="0083147B">
      <w:pPr>
        <w:widowControl w:val="0"/>
        <w:numPr>
          <w:ilvl w:val="0"/>
          <w:numId w:val="35"/>
        </w:numPr>
        <w:suppressAutoHyphens/>
        <w:autoSpaceDE w:val="0"/>
        <w:autoSpaceDN w:val="0"/>
        <w:adjustRightInd w:val="0"/>
        <w:spacing w:before="11" w:after="0" w:line="276" w:lineRule="auto"/>
        <w:ind w:right="-20"/>
        <w:contextualSpacing/>
        <w:jc w:val="both"/>
        <w:textAlignment w:val="baseline"/>
        <w:rPr>
          <w:rFonts w:ascii="Arial" w:eastAsia="Calibri" w:hAnsi="Arial" w:cs="Arial"/>
          <w:w w:val="99"/>
        </w:rPr>
      </w:pPr>
      <w:r w:rsidRPr="00B31BC6">
        <w:rPr>
          <w:rFonts w:ascii="Arial" w:eastAsia="Calibri" w:hAnsi="Arial" w:cs="Arial"/>
          <w:w w:val="99"/>
        </w:rPr>
        <w:t>Absence du panneau de chantier constaté lors des visites : 20 000F/ visite.</w:t>
      </w:r>
    </w:p>
    <w:p w:rsidR="00B31BC6" w:rsidRPr="00B31BC6" w:rsidRDefault="00B31BC6" w:rsidP="00B31BC6">
      <w:pPr>
        <w:widowControl w:val="0"/>
        <w:suppressAutoHyphens/>
        <w:autoSpaceDE w:val="0"/>
        <w:autoSpaceDN w:val="0"/>
        <w:adjustRightInd w:val="0"/>
        <w:spacing w:before="11" w:after="0" w:line="276" w:lineRule="auto"/>
        <w:ind w:right="-20"/>
        <w:jc w:val="both"/>
        <w:rPr>
          <w:rFonts w:ascii="Arial" w:eastAsia="Times New Roman" w:hAnsi="Arial" w:cs="Arial"/>
          <w:w w:val="99"/>
          <w:lang w:eastAsia="fr-FR"/>
        </w:rPr>
      </w:pPr>
      <w:r w:rsidRPr="00B31BC6">
        <w:rPr>
          <w:rFonts w:ascii="Arial" w:eastAsia="Times New Roman" w:hAnsi="Arial" w:cs="Arial"/>
          <w:w w:val="99"/>
          <w:lang w:eastAsia="fr-FR"/>
        </w:rPr>
        <w:t>Il n’est pas prévu de prime en cas d’avancement sur le délai contractuel.</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24</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Règlement en cas de groupement d’entreprises</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33)</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24.1. Indiquer</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en</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cas</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groupement</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 xml:space="preserve">d’entreprises le mode de paiement des </w:t>
      </w:r>
      <w:proofErr w:type="spellStart"/>
      <w:r w:rsidRPr="00B31BC6">
        <w:rPr>
          <w:rFonts w:ascii="Arial" w:eastAsia="Times New Roman" w:hAnsi="Arial" w:cs="Arial"/>
          <w:lang w:eastAsia="fr-FR"/>
        </w:rPr>
        <w:t>co</w:t>
      </w:r>
      <w:proofErr w:type="spellEnd"/>
      <w:r w:rsidRPr="00B31BC6">
        <w:rPr>
          <w:rFonts w:ascii="Arial" w:eastAsia="Times New Roman" w:hAnsi="Arial" w:cs="Arial"/>
          <w:lang w:eastAsia="fr-FR"/>
        </w:rPr>
        <w:t xml:space="preserve"> - traitants et sous- traitants,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cas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échéant.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24.2. Indiquer le mode de paiement des sous- traitants,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cas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échéant.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25</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Décompte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final</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34)</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lang w:eastAsia="fr-FR"/>
        </w:rPr>
        <w:t>25.1</w:t>
      </w:r>
      <w:r w:rsidRPr="00B31BC6">
        <w:rPr>
          <w:rFonts w:ascii="Arial" w:eastAsia="Times New Roman" w:hAnsi="Arial" w:cs="Arial"/>
          <w:lang w:eastAsia="fr-FR"/>
        </w:rPr>
        <w:t>. Après achèvement des travaux et dans un délai maximum</w:t>
      </w:r>
      <w:r w:rsidRPr="00B31BC6">
        <w:rPr>
          <w:rFonts w:ascii="Arial" w:eastAsia="Times New Roman" w:hAnsi="Arial" w:cs="Arial"/>
          <w:spacing w:val="16"/>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16"/>
          <w:lang w:eastAsia="fr-FR"/>
        </w:rPr>
        <w:t xml:space="preserve"> </w:t>
      </w:r>
      <w:r w:rsidRPr="00B31BC6">
        <w:rPr>
          <w:rFonts w:ascii="Arial" w:eastAsia="Times New Roman" w:hAnsi="Arial" w:cs="Arial"/>
          <w:b/>
          <w:lang w:eastAsia="fr-FR"/>
        </w:rPr>
        <w:t xml:space="preserve">15  </w:t>
      </w:r>
      <w:r w:rsidRPr="00B31BC6">
        <w:rPr>
          <w:rFonts w:ascii="Arial" w:eastAsia="Times New Roman" w:hAnsi="Arial" w:cs="Arial"/>
          <w:lang w:eastAsia="fr-FR"/>
        </w:rPr>
        <w:t>jours</w:t>
      </w:r>
      <w:r w:rsidRPr="00B31BC6">
        <w:rPr>
          <w:rFonts w:ascii="Arial" w:eastAsia="Times New Roman" w:hAnsi="Arial" w:cs="Arial"/>
          <w:spacing w:val="16"/>
          <w:lang w:eastAsia="fr-FR"/>
        </w:rPr>
        <w:t xml:space="preserve"> </w:t>
      </w:r>
      <w:r w:rsidRPr="00B31BC6">
        <w:rPr>
          <w:rFonts w:ascii="Arial" w:eastAsia="Times New Roman" w:hAnsi="Arial" w:cs="Arial"/>
          <w:lang w:eastAsia="fr-FR"/>
        </w:rPr>
        <w:t>après</w:t>
      </w:r>
      <w:r w:rsidRPr="00B31BC6">
        <w:rPr>
          <w:rFonts w:ascii="Arial" w:eastAsia="Times New Roman" w:hAnsi="Arial" w:cs="Arial"/>
          <w:spacing w:val="16"/>
          <w:lang w:eastAsia="fr-FR"/>
        </w:rPr>
        <w:t xml:space="preserve"> </w:t>
      </w:r>
      <w:r w:rsidRPr="00B31BC6">
        <w:rPr>
          <w:rFonts w:ascii="Arial" w:eastAsia="Times New Roman" w:hAnsi="Arial" w:cs="Arial"/>
          <w:lang w:eastAsia="fr-FR"/>
        </w:rPr>
        <w:t>la</w:t>
      </w:r>
      <w:r w:rsidRPr="00B31BC6">
        <w:rPr>
          <w:rFonts w:ascii="Arial" w:eastAsia="Times New Roman" w:hAnsi="Arial" w:cs="Arial"/>
          <w:spacing w:val="16"/>
          <w:lang w:eastAsia="fr-FR"/>
        </w:rPr>
        <w:t xml:space="preserve"> </w:t>
      </w:r>
      <w:r w:rsidRPr="00B31BC6">
        <w:rPr>
          <w:rFonts w:ascii="Arial" w:eastAsia="Times New Roman" w:hAnsi="Arial" w:cs="Arial"/>
          <w:lang w:eastAsia="fr-FR"/>
        </w:rPr>
        <w:t>date</w:t>
      </w:r>
      <w:r w:rsidRPr="00B31BC6">
        <w:rPr>
          <w:rFonts w:ascii="Arial" w:eastAsia="Times New Roman" w:hAnsi="Arial" w:cs="Arial"/>
          <w:spacing w:val="16"/>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16"/>
          <w:lang w:eastAsia="fr-FR"/>
        </w:rPr>
        <w:t xml:space="preserve"> </w:t>
      </w:r>
      <w:r w:rsidRPr="00B31BC6">
        <w:rPr>
          <w:rFonts w:ascii="Arial" w:eastAsia="Times New Roman" w:hAnsi="Arial" w:cs="Arial"/>
          <w:lang w:eastAsia="fr-FR"/>
        </w:rPr>
        <w:t xml:space="preserve">réception </w:t>
      </w:r>
      <w:r w:rsidRPr="00B31BC6">
        <w:rPr>
          <w:rFonts w:ascii="Arial" w:eastAsia="Times New Roman" w:hAnsi="Arial" w:cs="Arial"/>
          <w:spacing w:val="5"/>
          <w:lang w:eastAsia="fr-FR"/>
        </w:rPr>
        <w:t>provisoire</w:t>
      </w:r>
      <w:r w:rsidRPr="00B31BC6">
        <w:rPr>
          <w:rFonts w:ascii="Arial" w:eastAsia="Times New Roman" w:hAnsi="Arial" w:cs="Arial"/>
          <w:lang w:eastAsia="fr-FR"/>
        </w:rPr>
        <w:t xml:space="preserve">, </w:t>
      </w:r>
      <w:r w:rsidRPr="00B31BC6">
        <w:rPr>
          <w:rFonts w:ascii="Arial" w:eastAsia="Times New Roman" w:hAnsi="Arial" w:cs="Arial"/>
          <w:spacing w:val="-17"/>
          <w:lang w:eastAsia="fr-FR"/>
        </w:rPr>
        <w:t xml:space="preserve"> </w:t>
      </w:r>
      <w:r w:rsidRPr="00B31BC6">
        <w:rPr>
          <w:rFonts w:ascii="Arial" w:eastAsia="Times New Roman" w:hAnsi="Arial" w:cs="Arial"/>
          <w:spacing w:val="5"/>
          <w:lang w:eastAsia="fr-FR"/>
        </w:rPr>
        <w:t>l’entrepreneu</w:t>
      </w:r>
      <w:r w:rsidRPr="00B31BC6">
        <w:rPr>
          <w:rFonts w:ascii="Arial" w:eastAsia="Times New Roman" w:hAnsi="Arial" w:cs="Arial"/>
          <w:lang w:eastAsia="fr-FR"/>
        </w:rPr>
        <w:t xml:space="preserve">r </w:t>
      </w:r>
      <w:r w:rsidRPr="00B31BC6">
        <w:rPr>
          <w:rFonts w:ascii="Arial" w:eastAsia="Times New Roman" w:hAnsi="Arial" w:cs="Arial"/>
          <w:spacing w:val="-17"/>
          <w:lang w:eastAsia="fr-FR"/>
        </w:rPr>
        <w:t xml:space="preserve"> </w:t>
      </w:r>
      <w:r w:rsidRPr="00B31BC6">
        <w:rPr>
          <w:rFonts w:ascii="Arial" w:eastAsia="Times New Roman" w:hAnsi="Arial" w:cs="Arial"/>
          <w:spacing w:val="5"/>
          <w:lang w:eastAsia="fr-FR"/>
        </w:rPr>
        <w:t>établir</w:t>
      </w:r>
      <w:r w:rsidRPr="00B31BC6">
        <w:rPr>
          <w:rFonts w:ascii="Arial" w:eastAsia="Times New Roman" w:hAnsi="Arial" w:cs="Arial"/>
          <w:lang w:eastAsia="fr-FR"/>
        </w:rPr>
        <w:t xml:space="preserve">a </w:t>
      </w:r>
      <w:r w:rsidRPr="00B31BC6">
        <w:rPr>
          <w:rFonts w:ascii="Arial" w:eastAsia="Times New Roman" w:hAnsi="Arial" w:cs="Arial"/>
          <w:spacing w:val="-17"/>
          <w:lang w:eastAsia="fr-FR"/>
        </w:rPr>
        <w:t xml:space="preserve"> </w:t>
      </w:r>
      <w:r w:rsidRPr="00B31BC6">
        <w:rPr>
          <w:rFonts w:ascii="Arial" w:eastAsia="Times New Roman" w:hAnsi="Arial" w:cs="Arial"/>
          <w:lang w:eastAsia="fr-FR"/>
        </w:rPr>
        <w:t xml:space="preserve">à </w:t>
      </w:r>
      <w:r w:rsidRPr="00B31BC6">
        <w:rPr>
          <w:rFonts w:ascii="Arial" w:eastAsia="Times New Roman" w:hAnsi="Arial" w:cs="Arial"/>
          <w:spacing w:val="-17"/>
          <w:lang w:eastAsia="fr-FR"/>
        </w:rPr>
        <w:t xml:space="preserve"> </w:t>
      </w:r>
      <w:r w:rsidRPr="00B31BC6">
        <w:rPr>
          <w:rFonts w:ascii="Arial" w:eastAsia="Times New Roman" w:hAnsi="Arial" w:cs="Arial"/>
          <w:spacing w:val="5"/>
          <w:lang w:eastAsia="fr-FR"/>
        </w:rPr>
        <w:t>parti</w:t>
      </w:r>
      <w:r w:rsidRPr="00B31BC6">
        <w:rPr>
          <w:rFonts w:ascii="Arial" w:eastAsia="Times New Roman" w:hAnsi="Arial" w:cs="Arial"/>
          <w:lang w:eastAsia="fr-FR"/>
        </w:rPr>
        <w:t xml:space="preserve">r </w:t>
      </w:r>
      <w:r w:rsidRPr="00B31BC6">
        <w:rPr>
          <w:rFonts w:ascii="Arial" w:eastAsia="Times New Roman" w:hAnsi="Arial" w:cs="Arial"/>
          <w:spacing w:val="-17"/>
          <w:lang w:eastAsia="fr-FR"/>
        </w:rPr>
        <w:t xml:space="preserve"> </w:t>
      </w:r>
      <w:r w:rsidRPr="00B31BC6">
        <w:rPr>
          <w:rFonts w:ascii="Arial" w:eastAsia="Times New Roman" w:hAnsi="Arial" w:cs="Arial"/>
          <w:spacing w:val="5"/>
          <w:lang w:eastAsia="fr-FR"/>
        </w:rPr>
        <w:t xml:space="preserve">des </w:t>
      </w:r>
      <w:r w:rsidRPr="00B31BC6">
        <w:rPr>
          <w:rFonts w:ascii="Arial" w:eastAsia="Times New Roman" w:hAnsi="Arial" w:cs="Arial"/>
          <w:lang w:eastAsia="fr-FR"/>
        </w:rPr>
        <w:t>constats</w:t>
      </w:r>
      <w:r w:rsidRPr="00B31BC6">
        <w:rPr>
          <w:rFonts w:ascii="Arial" w:eastAsia="Times New Roman" w:hAnsi="Arial" w:cs="Arial"/>
          <w:spacing w:val="12"/>
          <w:lang w:eastAsia="fr-FR"/>
        </w:rPr>
        <w:t xml:space="preserve"> </w:t>
      </w:r>
      <w:r w:rsidRPr="00B31BC6">
        <w:rPr>
          <w:rFonts w:ascii="Arial" w:eastAsia="Times New Roman" w:hAnsi="Arial" w:cs="Arial"/>
          <w:lang w:eastAsia="fr-FR"/>
        </w:rPr>
        <w:t>contradictoires,</w:t>
      </w:r>
      <w:r w:rsidRPr="00B31BC6">
        <w:rPr>
          <w:rFonts w:ascii="Arial" w:eastAsia="Times New Roman" w:hAnsi="Arial" w:cs="Arial"/>
          <w:spacing w:val="12"/>
          <w:lang w:eastAsia="fr-FR"/>
        </w:rPr>
        <w:t xml:space="preserve"> </w:t>
      </w:r>
      <w:r w:rsidRPr="00B31BC6">
        <w:rPr>
          <w:rFonts w:ascii="Arial" w:eastAsia="Times New Roman" w:hAnsi="Arial" w:cs="Arial"/>
          <w:lang w:eastAsia="fr-FR"/>
        </w:rPr>
        <w:t>le</w:t>
      </w:r>
      <w:r w:rsidRPr="00B31BC6">
        <w:rPr>
          <w:rFonts w:ascii="Arial" w:eastAsia="Times New Roman" w:hAnsi="Arial" w:cs="Arial"/>
          <w:spacing w:val="12"/>
          <w:lang w:eastAsia="fr-FR"/>
        </w:rPr>
        <w:t xml:space="preserve"> </w:t>
      </w:r>
      <w:r w:rsidRPr="00B31BC6">
        <w:rPr>
          <w:rFonts w:ascii="Arial" w:eastAsia="Times New Roman" w:hAnsi="Arial" w:cs="Arial"/>
          <w:lang w:eastAsia="fr-FR"/>
        </w:rPr>
        <w:t>projet</w:t>
      </w:r>
      <w:r w:rsidRPr="00B31BC6">
        <w:rPr>
          <w:rFonts w:ascii="Arial" w:eastAsia="Times New Roman" w:hAnsi="Arial" w:cs="Arial"/>
          <w:spacing w:val="12"/>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12"/>
          <w:lang w:eastAsia="fr-FR"/>
        </w:rPr>
        <w:t xml:space="preserve"> </w:t>
      </w:r>
      <w:r w:rsidRPr="00B31BC6">
        <w:rPr>
          <w:rFonts w:ascii="Arial" w:eastAsia="Times New Roman" w:hAnsi="Arial" w:cs="Arial"/>
          <w:lang w:eastAsia="fr-FR"/>
        </w:rPr>
        <w:t>décompte</w:t>
      </w:r>
      <w:r w:rsidRPr="00B31BC6">
        <w:rPr>
          <w:rFonts w:ascii="Arial" w:eastAsia="Times New Roman" w:hAnsi="Arial" w:cs="Arial"/>
          <w:spacing w:val="12"/>
          <w:lang w:eastAsia="fr-FR"/>
        </w:rPr>
        <w:t xml:space="preserve"> </w:t>
      </w:r>
      <w:r w:rsidRPr="00B31BC6">
        <w:rPr>
          <w:rFonts w:ascii="Arial" w:eastAsia="Times New Roman" w:hAnsi="Arial" w:cs="Arial"/>
          <w:lang w:eastAsia="fr-FR"/>
        </w:rPr>
        <w:t>final des travaux effectivement réalisés qui récapitule le montant total des sommes auxquelles il peut prétendre</w:t>
      </w:r>
      <w:r w:rsidRPr="00B31BC6">
        <w:rPr>
          <w:rFonts w:ascii="Arial" w:eastAsia="Times New Roman" w:hAnsi="Arial" w:cs="Arial"/>
          <w:spacing w:val="3"/>
          <w:lang w:eastAsia="fr-FR"/>
        </w:rPr>
        <w:t xml:space="preserve"> </w:t>
      </w:r>
      <w:r w:rsidRPr="00B31BC6">
        <w:rPr>
          <w:rFonts w:ascii="Arial" w:eastAsia="Times New Roman" w:hAnsi="Arial" w:cs="Arial"/>
          <w:lang w:eastAsia="fr-FR"/>
        </w:rPr>
        <w:t>du</w:t>
      </w:r>
      <w:r w:rsidRPr="00B31BC6">
        <w:rPr>
          <w:rFonts w:ascii="Arial" w:eastAsia="Times New Roman" w:hAnsi="Arial" w:cs="Arial"/>
          <w:spacing w:val="3"/>
          <w:lang w:eastAsia="fr-FR"/>
        </w:rPr>
        <w:t xml:space="preserve"> </w:t>
      </w:r>
      <w:r w:rsidRPr="00B31BC6">
        <w:rPr>
          <w:rFonts w:ascii="Arial" w:eastAsia="Times New Roman" w:hAnsi="Arial" w:cs="Arial"/>
          <w:lang w:eastAsia="fr-FR"/>
        </w:rPr>
        <w:t>fait</w:t>
      </w:r>
      <w:r w:rsidRPr="00B31BC6">
        <w:rPr>
          <w:rFonts w:ascii="Arial" w:eastAsia="Times New Roman" w:hAnsi="Arial" w:cs="Arial"/>
          <w:spacing w:val="3"/>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3"/>
          <w:lang w:eastAsia="fr-FR"/>
        </w:rPr>
        <w:t xml:space="preserve"> </w:t>
      </w:r>
      <w:r w:rsidRPr="00B31BC6">
        <w:rPr>
          <w:rFonts w:ascii="Arial" w:eastAsia="Times New Roman" w:hAnsi="Arial" w:cs="Arial"/>
          <w:lang w:eastAsia="fr-FR"/>
        </w:rPr>
        <w:t>l’exécution</w:t>
      </w:r>
      <w:r w:rsidRPr="00B31BC6">
        <w:rPr>
          <w:rFonts w:ascii="Arial" w:eastAsia="Times New Roman" w:hAnsi="Arial" w:cs="Arial"/>
          <w:spacing w:val="3"/>
          <w:lang w:eastAsia="fr-FR"/>
        </w:rPr>
        <w:t xml:space="preserve"> </w:t>
      </w:r>
      <w:r w:rsidRPr="00B31BC6">
        <w:rPr>
          <w:rFonts w:ascii="Arial" w:eastAsia="Times New Roman" w:hAnsi="Arial" w:cs="Arial"/>
          <w:lang w:eastAsia="fr-FR"/>
        </w:rPr>
        <w:t>de la lettre commande</w:t>
      </w:r>
      <w:r w:rsidRPr="00B31BC6">
        <w:rPr>
          <w:rFonts w:ascii="Arial" w:eastAsia="Times New Roman" w:hAnsi="Arial" w:cs="Arial"/>
          <w:spacing w:val="3"/>
          <w:lang w:eastAsia="fr-FR"/>
        </w:rPr>
        <w:t xml:space="preserve"> </w:t>
      </w:r>
      <w:r w:rsidRPr="00B31BC6">
        <w:rPr>
          <w:rFonts w:ascii="Arial" w:eastAsia="Times New Roman" w:hAnsi="Arial" w:cs="Arial"/>
          <w:lang w:eastAsia="fr-FR"/>
        </w:rPr>
        <w:t>dans</w:t>
      </w:r>
      <w:r w:rsidRPr="00B31BC6">
        <w:rPr>
          <w:rFonts w:ascii="Arial" w:eastAsia="Times New Roman" w:hAnsi="Arial" w:cs="Arial"/>
          <w:spacing w:val="3"/>
          <w:lang w:eastAsia="fr-FR"/>
        </w:rPr>
        <w:t xml:space="preserve"> </w:t>
      </w:r>
      <w:r w:rsidRPr="00B31BC6">
        <w:rPr>
          <w:rFonts w:ascii="Arial" w:eastAsia="Times New Roman" w:hAnsi="Arial" w:cs="Arial"/>
          <w:lang w:eastAsia="fr-FR"/>
        </w:rPr>
        <w:t>son ensemble.</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suppressAutoHyphens/>
        <w:autoSpaceDE w:val="0"/>
        <w:autoSpaceDN w:val="0"/>
        <w:adjustRightInd w:val="0"/>
        <w:spacing w:after="0" w:line="276" w:lineRule="auto"/>
        <w:jc w:val="both"/>
        <w:rPr>
          <w:rFonts w:ascii="Arial" w:eastAsia="Times New Roman" w:hAnsi="Arial" w:cs="Arial"/>
          <w:lang w:eastAsia="fr-FR"/>
        </w:rPr>
      </w:pPr>
      <w:r w:rsidRPr="00B31BC6">
        <w:rPr>
          <w:rFonts w:ascii="Arial" w:eastAsia="Times New Roman" w:hAnsi="Arial" w:cs="Arial"/>
          <w:b/>
          <w:shd w:val="clear" w:color="auto" w:fill="FFFFFF"/>
          <w:lang w:eastAsia="fr-FR"/>
        </w:rPr>
        <w:t>25.2</w:t>
      </w:r>
      <w:r w:rsidRPr="00B31BC6">
        <w:rPr>
          <w:rFonts w:ascii="Arial" w:eastAsia="Times New Roman" w:hAnsi="Arial" w:cs="Arial"/>
          <w:shd w:val="clear" w:color="auto" w:fill="FFFFFF"/>
          <w:lang w:eastAsia="fr-FR"/>
        </w:rPr>
        <w:t xml:space="preserve">. </w:t>
      </w:r>
      <w:r w:rsidRPr="00B31BC6">
        <w:rPr>
          <w:rFonts w:ascii="Arial" w:eastAsia="Times New Roman" w:hAnsi="Arial" w:cs="Arial"/>
          <w:lang w:eastAsia="fr-FR"/>
        </w:rPr>
        <w:t xml:space="preserve">L'Ingénieur dispose d'un délai de  trois(03) jours pour notifier le projet rectifié et accepté à </w:t>
      </w:r>
      <w:r w:rsidRPr="00B31BC6">
        <w:rPr>
          <w:rFonts w:ascii="Arial" w:eastAsia="Times New Roman" w:hAnsi="Arial" w:cs="Arial"/>
          <w:lang w:eastAsia="fr-FR"/>
        </w:rPr>
        <w:tab/>
        <w:t>l'entrepreneur.</w:t>
      </w:r>
    </w:p>
    <w:p w:rsidR="00B31BC6" w:rsidRPr="00B31BC6" w:rsidRDefault="00B31BC6" w:rsidP="00B31BC6">
      <w:pPr>
        <w:suppressAutoHyphens/>
        <w:autoSpaceDE w:val="0"/>
        <w:autoSpaceDN w:val="0"/>
        <w:adjustRightInd w:val="0"/>
        <w:spacing w:after="0" w:line="276" w:lineRule="auto"/>
        <w:jc w:val="both"/>
        <w:rPr>
          <w:rFonts w:ascii="Arial" w:eastAsia="Times New Roman" w:hAnsi="Arial" w:cs="Arial"/>
          <w:b/>
          <w:lang w:eastAsia="fr-FR"/>
        </w:rPr>
      </w:pPr>
    </w:p>
    <w:p w:rsidR="00B31BC6" w:rsidRPr="00B31BC6" w:rsidRDefault="00B31BC6" w:rsidP="00B31BC6">
      <w:pPr>
        <w:widowControl w:val="0"/>
        <w:shd w:val="clear" w:color="auto" w:fill="FFFFFF"/>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lang w:eastAsia="fr-FR"/>
        </w:rPr>
        <w:t>25.3:</w:t>
      </w:r>
      <w:r w:rsidRPr="00B31BC6">
        <w:rPr>
          <w:rFonts w:ascii="Arial" w:eastAsia="Times New Roman" w:hAnsi="Arial" w:cs="Arial"/>
          <w:lang w:eastAsia="fr-FR"/>
        </w:rPr>
        <w:t xml:space="preserve"> L'entrepreneur dispose d'un délai de trois(03) jours pour renvoyer le décompte final revêtu de sa signature</w:t>
      </w:r>
    </w:p>
    <w:p w:rsidR="00B31BC6" w:rsidRPr="00B31BC6" w:rsidRDefault="00B31BC6" w:rsidP="00B31BC6">
      <w:pPr>
        <w:widowControl w:val="0"/>
        <w:shd w:val="clear" w:color="auto" w:fill="FFFFFF"/>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b/>
          <w:bCs/>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26</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Décompte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général</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et</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définitif (CCAG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35)</w:t>
      </w:r>
    </w:p>
    <w:p w:rsidR="00B31BC6" w:rsidRPr="00B31BC6" w:rsidRDefault="00B31BC6" w:rsidP="00B31BC6">
      <w:pPr>
        <w:suppressAutoHyphens/>
        <w:autoSpaceDE w:val="0"/>
        <w:autoSpaceDN w:val="0"/>
        <w:adjustRightInd w:val="0"/>
        <w:spacing w:after="0" w:line="276" w:lineRule="auto"/>
        <w:jc w:val="both"/>
        <w:rPr>
          <w:rFonts w:ascii="Arial" w:eastAsia="Times New Roman" w:hAnsi="Arial" w:cs="Arial"/>
          <w:lang w:eastAsia="fr-FR"/>
        </w:rPr>
      </w:pPr>
      <w:r w:rsidRPr="00B31BC6">
        <w:rPr>
          <w:rFonts w:ascii="Arial" w:eastAsia="Times New Roman" w:hAnsi="Arial" w:cs="Arial"/>
          <w:b/>
          <w:lang w:eastAsia="fr-FR"/>
        </w:rPr>
        <w:t>26.1 :</w:t>
      </w:r>
      <w:r w:rsidRPr="00B31BC6">
        <w:rPr>
          <w:rFonts w:ascii="Arial" w:eastAsia="Times New Roman" w:hAnsi="Arial" w:cs="Arial"/>
          <w:lang w:eastAsia="fr-FR"/>
        </w:rPr>
        <w:t xml:space="preserve"> </w:t>
      </w:r>
      <w:proofErr w:type="spellStart"/>
      <w:r w:rsidRPr="00B31BC6">
        <w:rPr>
          <w:rFonts w:ascii="Arial" w:eastAsia="Times New Roman" w:hAnsi="Arial" w:cs="Arial"/>
          <w:lang w:eastAsia="fr-FR"/>
        </w:rPr>
        <w:t>A</w:t>
      </w:r>
      <w:proofErr w:type="spellEnd"/>
      <w:r w:rsidRPr="00B31BC6">
        <w:rPr>
          <w:rFonts w:ascii="Arial" w:eastAsia="Times New Roman" w:hAnsi="Arial" w:cs="Arial"/>
          <w:lang w:eastAsia="fr-FR"/>
        </w:rPr>
        <w:t xml:space="preserve"> la fin de la période de garantie qui donne lieu à la réception définitive des travaux, l'Ingénieur dresse le décompte général et définitif de la présente lettre commande qu'il fait signer contradictoirement par l'entrepreneur et le Chef de service de la présente lettre commande.</w:t>
      </w:r>
    </w:p>
    <w:p w:rsidR="00B31BC6" w:rsidRPr="00B31BC6" w:rsidRDefault="00B31BC6" w:rsidP="00B31BC6">
      <w:pPr>
        <w:suppressAutoHyphens/>
        <w:autoSpaceDE w:val="0"/>
        <w:autoSpaceDN w:val="0"/>
        <w:adjustRightInd w:val="0"/>
        <w:spacing w:after="0" w:line="276" w:lineRule="auto"/>
        <w:jc w:val="both"/>
        <w:rPr>
          <w:rFonts w:ascii="Arial" w:eastAsia="Times New Roman" w:hAnsi="Arial" w:cs="Arial"/>
          <w:lang w:eastAsia="fr-FR"/>
        </w:rPr>
      </w:pPr>
      <w:r w:rsidRPr="00B31BC6">
        <w:rPr>
          <w:rFonts w:ascii="Arial" w:eastAsia="Times New Roman" w:hAnsi="Arial" w:cs="Arial"/>
          <w:lang w:eastAsia="fr-FR"/>
        </w:rPr>
        <w:t xml:space="preserve">Ce décompte comprend: </w:t>
      </w:r>
    </w:p>
    <w:p w:rsidR="00B31BC6" w:rsidRPr="00B31BC6" w:rsidRDefault="00B31BC6" w:rsidP="00B31BC6">
      <w:pPr>
        <w:suppressAutoHyphens/>
        <w:autoSpaceDE w:val="0"/>
        <w:autoSpaceDN w:val="0"/>
        <w:adjustRightInd w:val="0"/>
        <w:spacing w:after="0" w:line="276" w:lineRule="auto"/>
        <w:jc w:val="both"/>
        <w:rPr>
          <w:rFonts w:ascii="Arial" w:eastAsia="Times New Roman" w:hAnsi="Arial" w:cs="Arial"/>
          <w:lang w:eastAsia="fr-FR"/>
        </w:rPr>
      </w:pPr>
    </w:p>
    <w:p w:rsidR="00B31BC6" w:rsidRPr="00B31BC6" w:rsidRDefault="00B31BC6" w:rsidP="0083147B">
      <w:pPr>
        <w:numPr>
          <w:ilvl w:val="0"/>
          <w:numId w:val="48"/>
        </w:numPr>
        <w:suppressAutoHyphens/>
        <w:autoSpaceDE w:val="0"/>
        <w:autoSpaceDN w:val="0"/>
        <w:adjustRightInd w:val="0"/>
        <w:spacing w:after="0" w:line="276" w:lineRule="auto"/>
        <w:jc w:val="both"/>
        <w:textAlignment w:val="baseline"/>
        <w:rPr>
          <w:rFonts w:ascii="Arial" w:eastAsia="Times New Roman" w:hAnsi="Arial" w:cs="Arial"/>
          <w:lang w:eastAsia="fr-FR"/>
        </w:rPr>
      </w:pPr>
      <w:r w:rsidRPr="00B31BC6">
        <w:rPr>
          <w:rFonts w:ascii="Arial" w:eastAsia="Times New Roman" w:hAnsi="Arial" w:cs="Arial"/>
          <w:lang w:eastAsia="fr-FR"/>
        </w:rPr>
        <w:t>Le décompte final</w:t>
      </w:r>
    </w:p>
    <w:p w:rsidR="00B31BC6" w:rsidRPr="00B31BC6" w:rsidRDefault="00B31BC6" w:rsidP="0083147B">
      <w:pPr>
        <w:numPr>
          <w:ilvl w:val="0"/>
          <w:numId w:val="48"/>
        </w:numPr>
        <w:suppressAutoHyphens/>
        <w:autoSpaceDE w:val="0"/>
        <w:autoSpaceDN w:val="0"/>
        <w:adjustRightInd w:val="0"/>
        <w:spacing w:after="0" w:line="276" w:lineRule="auto"/>
        <w:jc w:val="both"/>
        <w:textAlignment w:val="baseline"/>
        <w:rPr>
          <w:rFonts w:ascii="Arial" w:eastAsia="Times New Roman" w:hAnsi="Arial" w:cs="Arial"/>
          <w:lang w:eastAsia="fr-FR"/>
        </w:rPr>
      </w:pPr>
      <w:r w:rsidRPr="00B31BC6">
        <w:rPr>
          <w:rFonts w:ascii="Arial" w:eastAsia="Times New Roman" w:hAnsi="Arial" w:cs="Arial"/>
          <w:lang w:eastAsia="fr-FR"/>
        </w:rPr>
        <w:t>Le solde</w:t>
      </w:r>
    </w:p>
    <w:p w:rsidR="00B31BC6" w:rsidRPr="00B31BC6" w:rsidRDefault="00B31BC6" w:rsidP="0083147B">
      <w:pPr>
        <w:numPr>
          <w:ilvl w:val="0"/>
          <w:numId w:val="48"/>
        </w:numPr>
        <w:suppressAutoHyphens/>
        <w:autoSpaceDE w:val="0"/>
        <w:autoSpaceDN w:val="0"/>
        <w:adjustRightInd w:val="0"/>
        <w:spacing w:after="0" w:line="276" w:lineRule="auto"/>
        <w:jc w:val="both"/>
        <w:textAlignment w:val="baseline"/>
        <w:rPr>
          <w:rFonts w:ascii="Arial" w:eastAsia="Times New Roman" w:hAnsi="Arial" w:cs="Arial"/>
          <w:lang w:eastAsia="fr-FR"/>
        </w:rPr>
      </w:pPr>
      <w:r w:rsidRPr="00B31BC6">
        <w:rPr>
          <w:rFonts w:ascii="Arial" w:eastAsia="Times New Roman" w:hAnsi="Arial" w:cs="Arial"/>
          <w:lang w:eastAsia="fr-FR"/>
        </w:rPr>
        <w:t>La récapitulation des acomptes mensuels</w:t>
      </w:r>
    </w:p>
    <w:p w:rsidR="00B31BC6" w:rsidRPr="00B31BC6" w:rsidRDefault="00B31BC6" w:rsidP="0083147B">
      <w:pPr>
        <w:numPr>
          <w:ilvl w:val="0"/>
          <w:numId w:val="48"/>
        </w:numPr>
        <w:suppressAutoHyphens/>
        <w:autoSpaceDE w:val="0"/>
        <w:autoSpaceDN w:val="0"/>
        <w:adjustRightInd w:val="0"/>
        <w:spacing w:after="0" w:line="276" w:lineRule="auto"/>
        <w:jc w:val="both"/>
        <w:textAlignment w:val="baseline"/>
        <w:rPr>
          <w:rFonts w:ascii="Arial" w:eastAsia="Times New Roman" w:hAnsi="Arial" w:cs="Arial"/>
          <w:lang w:eastAsia="fr-FR"/>
        </w:rPr>
      </w:pPr>
    </w:p>
    <w:p w:rsidR="00B31BC6" w:rsidRPr="00B31BC6" w:rsidRDefault="00B31BC6" w:rsidP="00B31BC6">
      <w:pPr>
        <w:tabs>
          <w:tab w:val="left" w:pos="2332"/>
        </w:tabs>
        <w:suppressAutoHyphens/>
        <w:autoSpaceDE w:val="0"/>
        <w:autoSpaceDN w:val="0"/>
        <w:adjustRightInd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La signature du décompte général et définitif sans réserves par l'entrepreneur, lie définitivement les parties et met fin de la lettre commande, sauf en ce qui concerne les intérêts moratoires.</w:t>
      </w:r>
    </w:p>
    <w:p w:rsidR="00B31BC6" w:rsidRPr="00B31BC6" w:rsidRDefault="00B31BC6" w:rsidP="00B31BC6">
      <w:pPr>
        <w:suppressAutoHyphens/>
        <w:autoSpaceDE w:val="0"/>
        <w:autoSpaceDN w:val="0"/>
        <w:adjustRightInd w:val="0"/>
        <w:spacing w:after="0" w:line="276" w:lineRule="auto"/>
        <w:jc w:val="both"/>
        <w:rPr>
          <w:rFonts w:ascii="Arial" w:eastAsia="Times New Roman" w:hAnsi="Arial" w:cs="Arial"/>
          <w:lang w:eastAsia="fr-FR"/>
        </w:rPr>
      </w:pPr>
      <w:r w:rsidRPr="00B31BC6">
        <w:rPr>
          <w:rFonts w:ascii="Arial" w:eastAsia="Times New Roman" w:hAnsi="Arial" w:cs="Arial"/>
          <w:b/>
          <w:lang w:eastAsia="fr-FR"/>
        </w:rPr>
        <w:t>26.2 :</w:t>
      </w:r>
      <w:r w:rsidRPr="00B31BC6">
        <w:rPr>
          <w:rFonts w:ascii="Arial" w:eastAsia="Times New Roman" w:hAnsi="Arial" w:cs="Arial"/>
          <w:lang w:eastAsia="fr-FR"/>
        </w:rPr>
        <w:t xml:space="preserve"> Après achèvement des travaux, dans un délai maximum de sept (7) jours, après la date de réception provisoire, l'entrepreneur établira à partir des constats contradictoires le projet de décompte final des travaux effectivement réalisés qui récapitule le montant total des sommes auxquelles il peut prétendre du fait de l'exécution de la présente lettre commande dans son ensemble.</w:t>
      </w:r>
    </w:p>
    <w:p w:rsidR="00B31BC6" w:rsidRPr="00B31BC6" w:rsidRDefault="00B31BC6" w:rsidP="00B31BC6">
      <w:pPr>
        <w:suppressAutoHyphens/>
        <w:autoSpaceDE w:val="0"/>
        <w:autoSpaceDN w:val="0"/>
        <w:adjustRightInd w:val="0"/>
        <w:spacing w:after="0" w:line="276" w:lineRule="auto"/>
        <w:jc w:val="both"/>
        <w:rPr>
          <w:rFonts w:ascii="Arial" w:eastAsia="Times New Roman" w:hAnsi="Arial" w:cs="Arial"/>
          <w:lang w:eastAsia="fr-FR"/>
        </w:rPr>
      </w:pPr>
    </w:p>
    <w:p w:rsidR="00B31BC6" w:rsidRPr="00B31BC6" w:rsidRDefault="00B31BC6" w:rsidP="00B31BC6">
      <w:pPr>
        <w:suppressAutoHyphens/>
        <w:autoSpaceDE w:val="0"/>
        <w:autoSpaceDN w:val="0"/>
        <w:adjustRightInd w:val="0"/>
        <w:spacing w:after="0" w:line="276" w:lineRule="auto"/>
        <w:jc w:val="both"/>
        <w:rPr>
          <w:rFonts w:ascii="Arial" w:eastAsia="Times New Roman" w:hAnsi="Arial" w:cs="Arial"/>
          <w:lang w:eastAsia="fr-FR"/>
        </w:rPr>
      </w:pPr>
      <w:r w:rsidRPr="00B31BC6">
        <w:rPr>
          <w:rFonts w:ascii="Arial" w:eastAsia="Times New Roman" w:hAnsi="Arial" w:cs="Arial"/>
          <w:b/>
          <w:lang w:eastAsia="fr-FR"/>
        </w:rPr>
        <w:t>26.3:</w:t>
      </w:r>
      <w:r w:rsidRPr="00B31BC6">
        <w:rPr>
          <w:rFonts w:ascii="Arial" w:eastAsia="Times New Roman" w:hAnsi="Arial" w:cs="Arial"/>
          <w:lang w:eastAsia="fr-FR"/>
        </w:rPr>
        <w:t xml:space="preserve"> L'entrepreneur dispose d'un délai de quinze (15) jours pour renvoyer le décompte général et définitif revêtu de sa signature.</w:t>
      </w:r>
      <w:r w:rsidRPr="00B31BC6">
        <w:rPr>
          <w:rFonts w:ascii="Arial" w:eastAsia="Times New Roman" w:hAnsi="Arial" w:cs="Arial"/>
          <w:lang w:eastAsia="fr-FR"/>
        </w:rPr>
        <w:tab/>
      </w:r>
    </w:p>
    <w:p w:rsidR="00B31BC6" w:rsidRPr="00B31BC6" w:rsidRDefault="00B31BC6" w:rsidP="00B31BC6">
      <w:pPr>
        <w:widowControl w:val="0"/>
        <w:suppressAutoHyphens/>
        <w:autoSpaceDE w:val="0"/>
        <w:autoSpaceDN w:val="0"/>
        <w:spacing w:after="0" w:line="240"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7"/>
          <w:lang w:eastAsia="fr-FR"/>
        </w:rPr>
        <w:t xml:space="preserve"> </w:t>
      </w:r>
      <w:r w:rsidRPr="00B31BC6">
        <w:rPr>
          <w:rFonts w:ascii="Arial" w:eastAsia="Times New Roman" w:hAnsi="Arial" w:cs="Arial"/>
          <w:b/>
          <w:bCs/>
          <w:lang w:eastAsia="fr-FR"/>
        </w:rPr>
        <w:t>27</w:t>
      </w:r>
      <w:r w:rsidRPr="00B31BC6">
        <w:rPr>
          <w:rFonts w:ascii="Arial" w:eastAsia="Times New Roman" w:hAnsi="Arial" w:cs="Arial"/>
          <w:b/>
          <w:bCs/>
          <w:spacing w:val="7"/>
          <w:lang w:eastAsia="fr-FR"/>
        </w:rPr>
        <w:t xml:space="preserve"> </w:t>
      </w:r>
      <w:r w:rsidRPr="00B31BC6">
        <w:rPr>
          <w:rFonts w:ascii="Arial" w:eastAsia="Times New Roman" w:hAnsi="Arial" w:cs="Arial"/>
          <w:b/>
          <w:bCs/>
          <w:lang w:eastAsia="fr-FR"/>
        </w:rPr>
        <w:t>: Régime</w:t>
      </w:r>
      <w:r w:rsidRPr="00B31BC6">
        <w:rPr>
          <w:rFonts w:ascii="Arial" w:eastAsia="Times New Roman" w:hAnsi="Arial" w:cs="Arial"/>
          <w:b/>
          <w:bCs/>
          <w:spacing w:val="-29"/>
          <w:lang w:eastAsia="fr-FR"/>
        </w:rPr>
        <w:t xml:space="preserve"> </w:t>
      </w:r>
      <w:r w:rsidRPr="00B31BC6">
        <w:rPr>
          <w:rFonts w:ascii="Arial" w:eastAsia="Times New Roman" w:hAnsi="Arial" w:cs="Arial"/>
          <w:b/>
          <w:bCs/>
          <w:spacing w:val="1"/>
          <w:lang w:eastAsia="fr-FR"/>
        </w:rPr>
        <w:t>fisca</w:t>
      </w:r>
      <w:r w:rsidRPr="00B31BC6">
        <w:rPr>
          <w:rFonts w:ascii="Arial" w:eastAsia="Times New Roman" w:hAnsi="Arial" w:cs="Arial"/>
          <w:b/>
          <w:bCs/>
          <w:lang w:eastAsia="fr-FR"/>
        </w:rPr>
        <w:t>l</w:t>
      </w:r>
      <w:r w:rsidRPr="00B31BC6">
        <w:rPr>
          <w:rFonts w:ascii="Arial" w:eastAsia="Times New Roman" w:hAnsi="Arial" w:cs="Arial"/>
          <w:b/>
          <w:bCs/>
          <w:spacing w:val="-29"/>
          <w:lang w:eastAsia="fr-FR"/>
        </w:rPr>
        <w:t xml:space="preserve"> </w:t>
      </w:r>
      <w:r w:rsidRPr="00B31BC6">
        <w:rPr>
          <w:rFonts w:ascii="Arial" w:eastAsia="Times New Roman" w:hAnsi="Arial" w:cs="Arial"/>
          <w:b/>
          <w:bCs/>
          <w:spacing w:val="1"/>
          <w:lang w:eastAsia="fr-FR"/>
        </w:rPr>
        <w:t>e</w:t>
      </w:r>
      <w:r w:rsidRPr="00B31BC6">
        <w:rPr>
          <w:rFonts w:ascii="Arial" w:eastAsia="Times New Roman" w:hAnsi="Arial" w:cs="Arial"/>
          <w:b/>
          <w:bCs/>
          <w:lang w:eastAsia="fr-FR"/>
        </w:rPr>
        <w:t>t</w:t>
      </w:r>
      <w:r w:rsidRPr="00B31BC6">
        <w:rPr>
          <w:rFonts w:ascii="Arial" w:eastAsia="Times New Roman" w:hAnsi="Arial" w:cs="Arial"/>
          <w:b/>
          <w:bCs/>
          <w:spacing w:val="-29"/>
          <w:lang w:eastAsia="fr-FR"/>
        </w:rPr>
        <w:t xml:space="preserve"> </w:t>
      </w:r>
      <w:r w:rsidRPr="00B31BC6">
        <w:rPr>
          <w:rFonts w:ascii="Arial" w:eastAsia="Times New Roman" w:hAnsi="Arial" w:cs="Arial"/>
          <w:b/>
          <w:bCs/>
          <w:spacing w:val="1"/>
          <w:lang w:eastAsia="fr-FR"/>
        </w:rPr>
        <w:t>douanie</w:t>
      </w:r>
      <w:r w:rsidRPr="00B31BC6">
        <w:rPr>
          <w:rFonts w:ascii="Arial" w:eastAsia="Times New Roman" w:hAnsi="Arial" w:cs="Arial"/>
          <w:b/>
          <w:bCs/>
          <w:lang w:eastAsia="fr-FR"/>
        </w:rPr>
        <w:t>r</w:t>
      </w:r>
      <w:r w:rsidRPr="00B31BC6">
        <w:rPr>
          <w:rFonts w:ascii="Arial" w:eastAsia="Times New Roman" w:hAnsi="Arial" w:cs="Arial"/>
          <w:b/>
          <w:bCs/>
          <w:spacing w:val="-29"/>
          <w:lang w:eastAsia="fr-FR"/>
        </w:rPr>
        <w:t xml:space="preserve"> </w:t>
      </w:r>
      <w:r w:rsidRPr="00B31BC6">
        <w:rPr>
          <w:rFonts w:ascii="Arial" w:eastAsia="Times New Roman" w:hAnsi="Arial" w:cs="Arial"/>
          <w:b/>
          <w:bCs/>
          <w:spacing w:val="1"/>
          <w:lang w:eastAsia="fr-FR"/>
        </w:rPr>
        <w:t xml:space="preserve">(CCAG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36)</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Le</w:t>
      </w:r>
      <w:r w:rsidRPr="00B31BC6">
        <w:rPr>
          <w:rFonts w:ascii="Arial" w:eastAsia="Times New Roman" w:hAnsi="Arial" w:cs="Arial"/>
          <w:spacing w:val="27"/>
          <w:lang w:eastAsia="fr-FR"/>
        </w:rPr>
        <w:t xml:space="preserve"> </w:t>
      </w:r>
      <w:r w:rsidRPr="00B31BC6">
        <w:rPr>
          <w:rFonts w:ascii="Arial" w:eastAsia="Times New Roman" w:hAnsi="Arial" w:cs="Arial"/>
          <w:lang w:eastAsia="fr-FR"/>
        </w:rPr>
        <w:t>décret</w:t>
      </w:r>
      <w:r w:rsidRPr="00B31BC6">
        <w:rPr>
          <w:rFonts w:ascii="Arial" w:eastAsia="Times New Roman" w:hAnsi="Arial" w:cs="Arial"/>
          <w:spacing w:val="27"/>
          <w:lang w:eastAsia="fr-FR"/>
        </w:rPr>
        <w:t xml:space="preserve"> </w:t>
      </w:r>
      <w:r w:rsidRPr="00B31BC6">
        <w:rPr>
          <w:rFonts w:ascii="Arial" w:eastAsia="Times New Roman" w:hAnsi="Arial" w:cs="Arial"/>
          <w:lang w:eastAsia="fr-FR"/>
        </w:rPr>
        <w:t>N°</w:t>
      </w:r>
      <w:r w:rsidRPr="00B31BC6">
        <w:rPr>
          <w:rFonts w:ascii="Arial" w:eastAsia="Times New Roman" w:hAnsi="Arial" w:cs="Arial"/>
          <w:spacing w:val="27"/>
          <w:lang w:eastAsia="fr-FR"/>
        </w:rPr>
        <w:t xml:space="preserve"> </w:t>
      </w:r>
      <w:r w:rsidRPr="00B31BC6">
        <w:rPr>
          <w:rFonts w:ascii="Arial" w:eastAsia="Times New Roman" w:hAnsi="Arial" w:cs="Arial"/>
          <w:lang w:eastAsia="fr-FR"/>
        </w:rPr>
        <w:t>2003/651/PM</w:t>
      </w:r>
      <w:r w:rsidRPr="00B31BC6">
        <w:rPr>
          <w:rFonts w:ascii="Arial" w:eastAsia="Times New Roman" w:hAnsi="Arial" w:cs="Arial"/>
          <w:spacing w:val="27"/>
          <w:lang w:eastAsia="fr-FR"/>
        </w:rPr>
        <w:t xml:space="preserve"> </w:t>
      </w:r>
      <w:r w:rsidRPr="00B31BC6">
        <w:rPr>
          <w:rFonts w:ascii="Arial" w:eastAsia="Times New Roman" w:hAnsi="Arial" w:cs="Arial"/>
          <w:lang w:eastAsia="fr-FR"/>
        </w:rPr>
        <w:t>du</w:t>
      </w:r>
      <w:r w:rsidRPr="00B31BC6">
        <w:rPr>
          <w:rFonts w:ascii="Arial" w:eastAsia="Times New Roman" w:hAnsi="Arial" w:cs="Arial"/>
          <w:spacing w:val="27"/>
          <w:lang w:eastAsia="fr-FR"/>
        </w:rPr>
        <w:t xml:space="preserve"> </w:t>
      </w:r>
      <w:r w:rsidRPr="00B31BC6">
        <w:rPr>
          <w:rFonts w:ascii="Arial" w:eastAsia="Times New Roman" w:hAnsi="Arial" w:cs="Arial"/>
          <w:lang w:eastAsia="fr-FR"/>
        </w:rPr>
        <w:t>16</w:t>
      </w:r>
      <w:r w:rsidRPr="00B31BC6">
        <w:rPr>
          <w:rFonts w:ascii="Arial" w:eastAsia="Times New Roman" w:hAnsi="Arial" w:cs="Arial"/>
          <w:spacing w:val="27"/>
          <w:lang w:eastAsia="fr-FR"/>
        </w:rPr>
        <w:t xml:space="preserve"> </w:t>
      </w:r>
      <w:r w:rsidRPr="00B31BC6">
        <w:rPr>
          <w:rFonts w:ascii="Arial" w:eastAsia="Times New Roman" w:hAnsi="Arial" w:cs="Arial"/>
          <w:lang w:eastAsia="fr-FR"/>
        </w:rPr>
        <w:t>avril</w:t>
      </w:r>
      <w:r w:rsidRPr="00B31BC6">
        <w:rPr>
          <w:rFonts w:ascii="Arial" w:eastAsia="Times New Roman" w:hAnsi="Arial" w:cs="Arial"/>
          <w:spacing w:val="27"/>
          <w:lang w:eastAsia="fr-FR"/>
        </w:rPr>
        <w:t xml:space="preserve"> </w:t>
      </w:r>
      <w:r w:rsidRPr="00B31BC6">
        <w:rPr>
          <w:rFonts w:ascii="Arial" w:eastAsia="Times New Roman" w:hAnsi="Arial" w:cs="Arial"/>
          <w:lang w:eastAsia="fr-FR"/>
        </w:rPr>
        <w:t>2003</w:t>
      </w:r>
      <w:r w:rsidRPr="00B31BC6">
        <w:rPr>
          <w:rFonts w:ascii="Arial" w:eastAsia="Times New Roman" w:hAnsi="Arial" w:cs="Arial"/>
          <w:spacing w:val="27"/>
          <w:lang w:eastAsia="fr-FR"/>
        </w:rPr>
        <w:t xml:space="preserve"> </w:t>
      </w:r>
      <w:r w:rsidRPr="00B31BC6">
        <w:rPr>
          <w:rFonts w:ascii="Arial" w:eastAsia="Times New Roman" w:hAnsi="Arial" w:cs="Arial"/>
          <w:lang w:eastAsia="fr-FR"/>
        </w:rPr>
        <w:t>définit les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modalités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mise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en</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œuvre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du</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régime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fiscal</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des Marchés</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Publics.</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La</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fiscalité</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applicable</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à la</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présente lettre commande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comporte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notamment</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w:t>
      </w:r>
    </w:p>
    <w:p w:rsidR="00B31BC6" w:rsidRPr="00B31BC6" w:rsidRDefault="00B31BC6" w:rsidP="0083147B">
      <w:pPr>
        <w:widowControl w:val="0"/>
        <w:numPr>
          <w:ilvl w:val="0"/>
          <w:numId w:val="48"/>
        </w:numPr>
        <w:suppressAutoHyphens/>
        <w:autoSpaceDE w:val="0"/>
        <w:autoSpaceDN w:val="0"/>
        <w:spacing w:after="0" w:line="276" w:lineRule="auto"/>
        <w:jc w:val="both"/>
        <w:textAlignment w:val="baseline"/>
        <w:rPr>
          <w:rFonts w:ascii="Arial" w:eastAsia="Calibri" w:hAnsi="Arial" w:cs="Arial"/>
        </w:rPr>
      </w:pPr>
      <w:r w:rsidRPr="00B31BC6">
        <w:rPr>
          <w:rFonts w:ascii="Arial" w:eastAsia="Calibri" w:hAnsi="Arial" w:cs="Arial"/>
          <w:spacing w:val="5"/>
        </w:rPr>
        <w:t>de</w:t>
      </w:r>
      <w:r w:rsidRPr="00B31BC6">
        <w:rPr>
          <w:rFonts w:ascii="Arial" w:eastAsia="Calibri" w:hAnsi="Arial" w:cs="Arial"/>
        </w:rPr>
        <w:t xml:space="preserve">s </w:t>
      </w:r>
      <w:r w:rsidRPr="00B31BC6">
        <w:rPr>
          <w:rFonts w:ascii="Arial" w:eastAsia="Calibri" w:hAnsi="Arial" w:cs="Arial"/>
          <w:spacing w:val="-7"/>
        </w:rPr>
        <w:t xml:space="preserve"> </w:t>
      </w:r>
      <w:r w:rsidRPr="00B31BC6">
        <w:rPr>
          <w:rFonts w:ascii="Arial" w:eastAsia="Calibri" w:hAnsi="Arial" w:cs="Arial"/>
          <w:spacing w:val="5"/>
        </w:rPr>
        <w:t>impôt</w:t>
      </w:r>
      <w:r w:rsidRPr="00B31BC6">
        <w:rPr>
          <w:rFonts w:ascii="Arial" w:eastAsia="Calibri" w:hAnsi="Arial" w:cs="Arial"/>
        </w:rPr>
        <w:t xml:space="preserve">s </w:t>
      </w:r>
      <w:r w:rsidRPr="00B31BC6">
        <w:rPr>
          <w:rFonts w:ascii="Arial" w:eastAsia="Calibri" w:hAnsi="Arial" w:cs="Arial"/>
          <w:spacing w:val="5"/>
        </w:rPr>
        <w:t>e</w:t>
      </w:r>
      <w:r w:rsidRPr="00B31BC6">
        <w:rPr>
          <w:rFonts w:ascii="Arial" w:eastAsia="Calibri" w:hAnsi="Arial" w:cs="Arial"/>
        </w:rPr>
        <w:t xml:space="preserve">t </w:t>
      </w:r>
      <w:r w:rsidRPr="00B31BC6">
        <w:rPr>
          <w:rFonts w:ascii="Arial" w:eastAsia="Calibri" w:hAnsi="Arial" w:cs="Arial"/>
          <w:spacing w:val="-7"/>
        </w:rPr>
        <w:t xml:space="preserve"> </w:t>
      </w:r>
      <w:r w:rsidRPr="00B31BC6">
        <w:rPr>
          <w:rFonts w:ascii="Arial" w:eastAsia="Calibri" w:hAnsi="Arial" w:cs="Arial"/>
          <w:spacing w:val="5"/>
        </w:rPr>
        <w:t>taxe</w:t>
      </w:r>
      <w:r w:rsidRPr="00B31BC6">
        <w:rPr>
          <w:rFonts w:ascii="Arial" w:eastAsia="Calibri" w:hAnsi="Arial" w:cs="Arial"/>
        </w:rPr>
        <w:t xml:space="preserve">s </w:t>
      </w:r>
      <w:r w:rsidRPr="00B31BC6">
        <w:rPr>
          <w:rFonts w:ascii="Arial" w:eastAsia="Calibri" w:hAnsi="Arial" w:cs="Arial"/>
          <w:spacing w:val="5"/>
        </w:rPr>
        <w:t>relatif</w:t>
      </w:r>
      <w:r w:rsidRPr="00B31BC6">
        <w:rPr>
          <w:rFonts w:ascii="Arial" w:eastAsia="Calibri" w:hAnsi="Arial" w:cs="Arial"/>
        </w:rPr>
        <w:t xml:space="preserve">s </w:t>
      </w:r>
      <w:r w:rsidRPr="00B31BC6">
        <w:rPr>
          <w:rFonts w:ascii="Arial" w:eastAsia="Calibri" w:hAnsi="Arial" w:cs="Arial"/>
          <w:spacing w:val="-7"/>
        </w:rPr>
        <w:t xml:space="preserve"> </w:t>
      </w:r>
      <w:r w:rsidRPr="00B31BC6">
        <w:rPr>
          <w:rFonts w:ascii="Arial" w:eastAsia="Calibri" w:hAnsi="Arial" w:cs="Arial"/>
          <w:spacing w:val="5"/>
        </w:rPr>
        <w:t>au</w:t>
      </w:r>
      <w:r w:rsidRPr="00B31BC6">
        <w:rPr>
          <w:rFonts w:ascii="Arial" w:eastAsia="Calibri" w:hAnsi="Arial" w:cs="Arial"/>
        </w:rPr>
        <w:t xml:space="preserve">x </w:t>
      </w:r>
      <w:r w:rsidRPr="00B31BC6">
        <w:rPr>
          <w:rFonts w:ascii="Arial" w:eastAsia="Calibri" w:hAnsi="Arial" w:cs="Arial"/>
          <w:spacing w:val="5"/>
        </w:rPr>
        <w:t xml:space="preserve">bénéfices </w:t>
      </w:r>
      <w:r w:rsidRPr="00B31BC6">
        <w:rPr>
          <w:rFonts w:ascii="Arial" w:eastAsia="Calibri" w:hAnsi="Arial" w:cs="Arial"/>
        </w:rPr>
        <w:t>industriels et commerciaux, y compris l’IAR qui constitue</w:t>
      </w:r>
      <w:r w:rsidRPr="00B31BC6">
        <w:rPr>
          <w:rFonts w:ascii="Arial" w:eastAsia="Calibri" w:hAnsi="Arial" w:cs="Arial"/>
          <w:spacing w:val="6"/>
        </w:rPr>
        <w:t xml:space="preserve"> </w:t>
      </w:r>
      <w:r w:rsidRPr="00B31BC6">
        <w:rPr>
          <w:rFonts w:ascii="Arial" w:eastAsia="Calibri" w:hAnsi="Arial" w:cs="Arial"/>
        </w:rPr>
        <w:t>un</w:t>
      </w:r>
      <w:r w:rsidRPr="00B31BC6">
        <w:rPr>
          <w:rFonts w:ascii="Arial" w:eastAsia="Calibri" w:hAnsi="Arial" w:cs="Arial"/>
          <w:spacing w:val="6"/>
        </w:rPr>
        <w:t xml:space="preserve"> </w:t>
      </w:r>
      <w:r w:rsidRPr="00B31BC6">
        <w:rPr>
          <w:rFonts w:ascii="Arial" w:eastAsia="Calibri" w:hAnsi="Arial" w:cs="Arial"/>
        </w:rPr>
        <w:t>précompte</w:t>
      </w:r>
      <w:r w:rsidRPr="00B31BC6">
        <w:rPr>
          <w:rFonts w:ascii="Arial" w:eastAsia="Calibri" w:hAnsi="Arial" w:cs="Arial"/>
          <w:spacing w:val="6"/>
        </w:rPr>
        <w:t xml:space="preserve"> </w:t>
      </w:r>
      <w:r w:rsidRPr="00B31BC6">
        <w:rPr>
          <w:rFonts w:ascii="Arial" w:eastAsia="Calibri" w:hAnsi="Arial" w:cs="Arial"/>
        </w:rPr>
        <w:t>sur</w:t>
      </w:r>
      <w:r w:rsidRPr="00B31BC6">
        <w:rPr>
          <w:rFonts w:ascii="Arial" w:eastAsia="Calibri" w:hAnsi="Arial" w:cs="Arial"/>
          <w:spacing w:val="6"/>
        </w:rPr>
        <w:t xml:space="preserve"> </w:t>
      </w:r>
      <w:r w:rsidRPr="00B31BC6">
        <w:rPr>
          <w:rFonts w:ascii="Arial" w:eastAsia="Calibri" w:hAnsi="Arial" w:cs="Arial"/>
        </w:rPr>
        <w:t>l’impôt</w:t>
      </w:r>
      <w:r w:rsidRPr="00B31BC6">
        <w:rPr>
          <w:rFonts w:ascii="Arial" w:eastAsia="Calibri" w:hAnsi="Arial" w:cs="Arial"/>
          <w:spacing w:val="6"/>
        </w:rPr>
        <w:t xml:space="preserve"> </w:t>
      </w:r>
      <w:r w:rsidRPr="00B31BC6">
        <w:rPr>
          <w:rFonts w:ascii="Arial" w:eastAsia="Calibri" w:hAnsi="Arial" w:cs="Arial"/>
        </w:rPr>
        <w:t>des</w:t>
      </w:r>
      <w:r w:rsidRPr="00B31BC6">
        <w:rPr>
          <w:rFonts w:ascii="Arial" w:eastAsia="Calibri" w:hAnsi="Arial" w:cs="Arial"/>
          <w:spacing w:val="6"/>
        </w:rPr>
        <w:t xml:space="preserve"> </w:t>
      </w:r>
      <w:r w:rsidRPr="00B31BC6">
        <w:rPr>
          <w:rFonts w:ascii="Arial" w:eastAsia="Calibri" w:hAnsi="Arial" w:cs="Arial"/>
        </w:rPr>
        <w:t>sociétés</w:t>
      </w:r>
      <w:r w:rsidRPr="00B31BC6">
        <w:rPr>
          <w:rFonts w:ascii="Arial" w:eastAsia="Calibri" w:hAnsi="Arial" w:cs="Arial"/>
          <w:spacing w:val="6"/>
        </w:rPr>
        <w:t xml:space="preserve"> </w:t>
      </w:r>
      <w:r w:rsidRPr="00B31BC6">
        <w:rPr>
          <w:rFonts w:ascii="Arial" w:eastAsia="Calibri" w:hAnsi="Arial" w:cs="Arial"/>
        </w:rPr>
        <w:t>;</w:t>
      </w:r>
    </w:p>
    <w:p w:rsidR="00B31BC6" w:rsidRPr="00B31BC6" w:rsidRDefault="00B31BC6" w:rsidP="0083147B">
      <w:pPr>
        <w:widowControl w:val="0"/>
        <w:numPr>
          <w:ilvl w:val="0"/>
          <w:numId w:val="48"/>
        </w:numPr>
        <w:suppressAutoHyphens/>
        <w:autoSpaceDE w:val="0"/>
        <w:autoSpaceDN w:val="0"/>
        <w:spacing w:after="0" w:line="276" w:lineRule="auto"/>
        <w:jc w:val="both"/>
        <w:textAlignment w:val="baseline"/>
        <w:rPr>
          <w:rFonts w:ascii="Arial" w:eastAsia="Calibri" w:hAnsi="Arial" w:cs="Arial"/>
        </w:rPr>
      </w:pPr>
      <w:r w:rsidRPr="00B31BC6">
        <w:rPr>
          <w:rFonts w:ascii="Arial" w:eastAsia="Calibri" w:hAnsi="Arial" w:cs="Arial"/>
        </w:rPr>
        <w:t>des droits d’enregistrement calculés conformément</w:t>
      </w:r>
      <w:r w:rsidRPr="00B31BC6">
        <w:rPr>
          <w:rFonts w:ascii="Arial" w:eastAsia="Calibri" w:hAnsi="Arial" w:cs="Arial"/>
          <w:spacing w:val="6"/>
        </w:rPr>
        <w:t xml:space="preserve"> </w:t>
      </w:r>
      <w:r w:rsidRPr="00B31BC6">
        <w:rPr>
          <w:rFonts w:ascii="Arial" w:eastAsia="Calibri" w:hAnsi="Arial" w:cs="Arial"/>
        </w:rPr>
        <w:t>aux</w:t>
      </w:r>
      <w:r w:rsidRPr="00B31BC6">
        <w:rPr>
          <w:rFonts w:ascii="Arial" w:eastAsia="Calibri" w:hAnsi="Arial" w:cs="Arial"/>
          <w:spacing w:val="6"/>
        </w:rPr>
        <w:t xml:space="preserve"> </w:t>
      </w:r>
      <w:r w:rsidRPr="00B31BC6">
        <w:rPr>
          <w:rFonts w:ascii="Arial" w:eastAsia="Calibri" w:hAnsi="Arial" w:cs="Arial"/>
        </w:rPr>
        <w:t>stipulations</w:t>
      </w:r>
      <w:r w:rsidRPr="00B31BC6">
        <w:rPr>
          <w:rFonts w:ascii="Arial" w:eastAsia="Calibri" w:hAnsi="Arial" w:cs="Arial"/>
          <w:spacing w:val="6"/>
        </w:rPr>
        <w:t xml:space="preserve"> </w:t>
      </w:r>
      <w:r w:rsidRPr="00B31BC6">
        <w:rPr>
          <w:rFonts w:ascii="Arial" w:eastAsia="Calibri" w:hAnsi="Arial" w:cs="Arial"/>
        </w:rPr>
        <w:t>du</w:t>
      </w:r>
      <w:r w:rsidRPr="00B31BC6">
        <w:rPr>
          <w:rFonts w:ascii="Arial" w:eastAsia="Calibri" w:hAnsi="Arial" w:cs="Arial"/>
          <w:spacing w:val="6"/>
        </w:rPr>
        <w:t xml:space="preserve"> </w:t>
      </w:r>
      <w:r w:rsidRPr="00B31BC6">
        <w:rPr>
          <w:rFonts w:ascii="Arial" w:eastAsia="Calibri" w:hAnsi="Arial" w:cs="Arial"/>
        </w:rPr>
        <w:t>code</w:t>
      </w:r>
      <w:r w:rsidRPr="00B31BC6">
        <w:rPr>
          <w:rFonts w:ascii="Arial" w:eastAsia="Calibri" w:hAnsi="Arial" w:cs="Arial"/>
          <w:spacing w:val="6"/>
        </w:rPr>
        <w:t xml:space="preserve"> </w:t>
      </w:r>
      <w:r w:rsidRPr="00B31BC6">
        <w:rPr>
          <w:rFonts w:ascii="Arial" w:eastAsia="Calibri" w:hAnsi="Arial" w:cs="Arial"/>
        </w:rPr>
        <w:t>des</w:t>
      </w:r>
      <w:r w:rsidRPr="00B31BC6">
        <w:rPr>
          <w:rFonts w:ascii="Arial" w:eastAsia="Calibri" w:hAnsi="Arial" w:cs="Arial"/>
          <w:spacing w:val="6"/>
        </w:rPr>
        <w:t xml:space="preserve"> </w:t>
      </w:r>
      <w:r w:rsidRPr="00B31BC6">
        <w:rPr>
          <w:rFonts w:ascii="Arial" w:eastAsia="Calibri" w:hAnsi="Arial" w:cs="Arial"/>
        </w:rPr>
        <w:t>impôts</w:t>
      </w:r>
      <w:r w:rsidRPr="00B31BC6">
        <w:rPr>
          <w:rFonts w:ascii="Arial" w:eastAsia="Calibri" w:hAnsi="Arial" w:cs="Arial"/>
          <w:spacing w:val="6"/>
        </w:rPr>
        <w:t xml:space="preserve"> </w:t>
      </w:r>
      <w:r w:rsidRPr="00B31BC6">
        <w:rPr>
          <w:rFonts w:ascii="Arial" w:eastAsia="Calibri" w:hAnsi="Arial" w:cs="Arial"/>
        </w:rPr>
        <w:t>;</w:t>
      </w:r>
    </w:p>
    <w:p w:rsidR="00B31BC6" w:rsidRPr="00B31BC6" w:rsidRDefault="00B31BC6" w:rsidP="0083147B">
      <w:pPr>
        <w:widowControl w:val="0"/>
        <w:numPr>
          <w:ilvl w:val="0"/>
          <w:numId w:val="48"/>
        </w:numPr>
        <w:suppressAutoHyphens/>
        <w:autoSpaceDE w:val="0"/>
        <w:autoSpaceDN w:val="0"/>
        <w:spacing w:after="0" w:line="276" w:lineRule="auto"/>
        <w:jc w:val="both"/>
        <w:textAlignment w:val="baseline"/>
        <w:rPr>
          <w:rFonts w:ascii="Arial" w:eastAsia="Calibri" w:hAnsi="Arial" w:cs="Arial"/>
        </w:rPr>
      </w:pPr>
      <w:r w:rsidRPr="00B31BC6">
        <w:rPr>
          <w:rFonts w:ascii="Arial" w:eastAsia="Calibri" w:hAnsi="Arial" w:cs="Arial"/>
        </w:rPr>
        <w:t>des droits et taxes attachés à la réalisation des prestations</w:t>
      </w:r>
      <w:r w:rsidRPr="00B31BC6">
        <w:rPr>
          <w:rFonts w:ascii="Arial" w:eastAsia="Calibri" w:hAnsi="Arial" w:cs="Arial"/>
          <w:spacing w:val="6"/>
        </w:rPr>
        <w:t xml:space="preserve"> </w:t>
      </w:r>
      <w:r w:rsidRPr="00B31BC6">
        <w:rPr>
          <w:rFonts w:ascii="Arial" w:eastAsia="Calibri" w:hAnsi="Arial" w:cs="Arial"/>
        </w:rPr>
        <w:t>prévues</w:t>
      </w:r>
      <w:r w:rsidRPr="00B31BC6">
        <w:rPr>
          <w:rFonts w:ascii="Arial" w:eastAsia="Calibri" w:hAnsi="Arial" w:cs="Arial"/>
          <w:spacing w:val="6"/>
        </w:rPr>
        <w:t xml:space="preserve"> </w:t>
      </w:r>
      <w:r w:rsidRPr="00B31BC6">
        <w:rPr>
          <w:rFonts w:ascii="Arial" w:eastAsia="Calibri" w:hAnsi="Arial" w:cs="Arial"/>
        </w:rPr>
        <w:t>par</w:t>
      </w:r>
      <w:r w:rsidRPr="00B31BC6">
        <w:rPr>
          <w:rFonts w:ascii="Arial" w:eastAsia="Calibri" w:hAnsi="Arial" w:cs="Arial"/>
          <w:spacing w:val="6"/>
        </w:rPr>
        <w:t xml:space="preserve"> </w:t>
      </w:r>
      <w:r w:rsidRPr="00B31BC6">
        <w:rPr>
          <w:rFonts w:ascii="Arial" w:eastAsia="Calibri" w:hAnsi="Arial" w:cs="Arial"/>
        </w:rPr>
        <w:t>la lettre commande</w:t>
      </w:r>
      <w:r w:rsidRPr="00B31BC6">
        <w:rPr>
          <w:rFonts w:ascii="Arial" w:eastAsia="Calibri" w:hAnsi="Arial" w:cs="Arial"/>
          <w:spacing w:val="6"/>
        </w:rPr>
        <w:t xml:space="preserve"> </w:t>
      </w:r>
      <w:r w:rsidRPr="00B31BC6">
        <w:rPr>
          <w:rFonts w:ascii="Arial" w:eastAsia="Calibri" w:hAnsi="Arial" w:cs="Arial"/>
        </w:rPr>
        <w:t>:</w:t>
      </w:r>
    </w:p>
    <w:p w:rsidR="00B31BC6" w:rsidRPr="00B31BC6" w:rsidRDefault="00B31BC6" w:rsidP="0083147B">
      <w:pPr>
        <w:widowControl w:val="0"/>
        <w:numPr>
          <w:ilvl w:val="0"/>
          <w:numId w:val="48"/>
        </w:numPr>
        <w:suppressAutoHyphens/>
        <w:autoSpaceDE w:val="0"/>
        <w:autoSpaceDN w:val="0"/>
        <w:spacing w:after="0" w:line="276" w:lineRule="auto"/>
        <w:jc w:val="both"/>
        <w:textAlignment w:val="baseline"/>
        <w:rPr>
          <w:rFonts w:ascii="Arial" w:eastAsia="Calibri" w:hAnsi="Arial" w:cs="Arial"/>
        </w:rPr>
      </w:pPr>
      <w:r w:rsidRPr="00B31BC6">
        <w:rPr>
          <w:rFonts w:ascii="Arial" w:eastAsia="Calibri" w:hAnsi="Arial" w:cs="Arial"/>
        </w:rPr>
        <w:t>des droits et taxes d’entrée sur le territoire camerounais (droits de douanes, TVA, taxe informatique)</w:t>
      </w:r>
      <w:r w:rsidRPr="00B31BC6">
        <w:rPr>
          <w:rFonts w:ascii="Arial" w:eastAsia="Calibri" w:hAnsi="Arial" w:cs="Arial"/>
          <w:spacing w:val="6"/>
        </w:rPr>
        <w:t xml:space="preserve"> </w:t>
      </w:r>
    </w:p>
    <w:p w:rsidR="00B31BC6" w:rsidRPr="00B31BC6" w:rsidRDefault="00B31BC6" w:rsidP="0083147B">
      <w:pPr>
        <w:widowControl w:val="0"/>
        <w:numPr>
          <w:ilvl w:val="0"/>
          <w:numId w:val="48"/>
        </w:numPr>
        <w:suppressAutoHyphens/>
        <w:autoSpaceDE w:val="0"/>
        <w:autoSpaceDN w:val="0"/>
        <w:spacing w:after="0" w:line="276" w:lineRule="auto"/>
        <w:jc w:val="both"/>
        <w:textAlignment w:val="baseline"/>
        <w:rPr>
          <w:rFonts w:ascii="Arial" w:eastAsia="Calibri" w:hAnsi="Arial" w:cs="Arial"/>
        </w:rPr>
      </w:pPr>
      <w:r w:rsidRPr="00B31BC6">
        <w:rPr>
          <w:rFonts w:ascii="Arial" w:eastAsia="Calibri" w:hAnsi="Arial" w:cs="Arial"/>
        </w:rPr>
        <w:t>des</w:t>
      </w:r>
      <w:r w:rsidRPr="00B31BC6">
        <w:rPr>
          <w:rFonts w:ascii="Arial" w:eastAsia="Calibri" w:hAnsi="Arial" w:cs="Arial"/>
          <w:spacing w:val="6"/>
        </w:rPr>
        <w:t xml:space="preserve"> </w:t>
      </w:r>
      <w:r w:rsidRPr="00B31BC6">
        <w:rPr>
          <w:rFonts w:ascii="Arial" w:eastAsia="Calibri" w:hAnsi="Arial" w:cs="Arial"/>
        </w:rPr>
        <w:t>droits</w:t>
      </w:r>
      <w:r w:rsidRPr="00B31BC6">
        <w:rPr>
          <w:rFonts w:ascii="Arial" w:eastAsia="Calibri" w:hAnsi="Arial" w:cs="Arial"/>
          <w:spacing w:val="6"/>
        </w:rPr>
        <w:t xml:space="preserve"> </w:t>
      </w:r>
      <w:r w:rsidRPr="00B31BC6">
        <w:rPr>
          <w:rFonts w:ascii="Arial" w:eastAsia="Calibri" w:hAnsi="Arial" w:cs="Arial"/>
        </w:rPr>
        <w:t>et</w:t>
      </w:r>
      <w:r w:rsidRPr="00B31BC6">
        <w:rPr>
          <w:rFonts w:ascii="Arial" w:eastAsia="Calibri" w:hAnsi="Arial" w:cs="Arial"/>
          <w:spacing w:val="6"/>
        </w:rPr>
        <w:t xml:space="preserve"> </w:t>
      </w:r>
      <w:r w:rsidRPr="00B31BC6">
        <w:rPr>
          <w:rFonts w:ascii="Arial" w:eastAsia="Calibri" w:hAnsi="Arial" w:cs="Arial"/>
        </w:rPr>
        <w:t>taxes</w:t>
      </w:r>
      <w:r w:rsidRPr="00B31BC6">
        <w:rPr>
          <w:rFonts w:ascii="Arial" w:eastAsia="Calibri" w:hAnsi="Arial" w:cs="Arial"/>
          <w:spacing w:val="6"/>
        </w:rPr>
        <w:t xml:space="preserve"> </w:t>
      </w:r>
      <w:r w:rsidRPr="00B31BC6">
        <w:rPr>
          <w:rFonts w:ascii="Arial" w:eastAsia="Calibri" w:hAnsi="Arial" w:cs="Arial"/>
        </w:rPr>
        <w:t>communaux,</w:t>
      </w:r>
    </w:p>
    <w:p w:rsidR="00B31BC6" w:rsidRPr="00B31BC6" w:rsidRDefault="00B31BC6" w:rsidP="0083147B">
      <w:pPr>
        <w:widowControl w:val="0"/>
        <w:numPr>
          <w:ilvl w:val="0"/>
          <w:numId w:val="48"/>
        </w:numPr>
        <w:suppressAutoHyphens/>
        <w:autoSpaceDE w:val="0"/>
        <w:autoSpaceDN w:val="0"/>
        <w:spacing w:after="0" w:line="276" w:lineRule="auto"/>
        <w:jc w:val="both"/>
        <w:textAlignment w:val="baseline"/>
        <w:rPr>
          <w:rFonts w:ascii="Arial" w:eastAsia="Calibri" w:hAnsi="Arial" w:cs="Arial"/>
        </w:rPr>
      </w:pPr>
      <w:r w:rsidRPr="00B31BC6">
        <w:rPr>
          <w:rFonts w:ascii="Arial" w:eastAsia="Calibri" w:hAnsi="Arial" w:cs="Arial"/>
        </w:rPr>
        <w:t>des droits et taxes relatifs aux prélèvements des</w:t>
      </w:r>
      <w:r w:rsidRPr="00B31BC6">
        <w:rPr>
          <w:rFonts w:ascii="Arial" w:eastAsia="Calibri" w:hAnsi="Arial" w:cs="Arial"/>
          <w:spacing w:val="6"/>
        </w:rPr>
        <w:t xml:space="preserve"> </w:t>
      </w:r>
      <w:r w:rsidRPr="00B31BC6">
        <w:rPr>
          <w:rFonts w:ascii="Arial" w:eastAsia="Calibri" w:hAnsi="Arial" w:cs="Arial"/>
        </w:rPr>
        <w:t>matériaux</w:t>
      </w:r>
      <w:r w:rsidRPr="00B31BC6">
        <w:rPr>
          <w:rFonts w:ascii="Arial" w:eastAsia="Calibri" w:hAnsi="Arial" w:cs="Arial"/>
          <w:spacing w:val="6"/>
        </w:rPr>
        <w:t xml:space="preserve"> </w:t>
      </w:r>
      <w:r w:rsidRPr="00B31BC6">
        <w:rPr>
          <w:rFonts w:ascii="Arial" w:eastAsia="Calibri" w:hAnsi="Arial" w:cs="Arial"/>
        </w:rPr>
        <w:t>et</w:t>
      </w:r>
      <w:r w:rsidRPr="00B31BC6">
        <w:rPr>
          <w:rFonts w:ascii="Arial" w:eastAsia="Calibri" w:hAnsi="Arial" w:cs="Arial"/>
          <w:spacing w:val="6"/>
        </w:rPr>
        <w:t xml:space="preserve"> </w:t>
      </w:r>
      <w:r w:rsidRPr="00B31BC6">
        <w:rPr>
          <w:rFonts w:ascii="Arial" w:eastAsia="Calibri" w:hAnsi="Arial" w:cs="Arial"/>
        </w:rPr>
        <w:t>d’eau.</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Ces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éléments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doivent</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être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intégrés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dans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charges que</w:t>
      </w:r>
      <w:r w:rsidRPr="00B31BC6">
        <w:rPr>
          <w:rFonts w:ascii="Arial" w:eastAsia="Times New Roman" w:hAnsi="Arial" w:cs="Arial"/>
          <w:spacing w:val="22"/>
          <w:lang w:eastAsia="fr-FR"/>
        </w:rPr>
        <w:t xml:space="preserve"> </w:t>
      </w:r>
      <w:r w:rsidRPr="00B31BC6">
        <w:rPr>
          <w:rFonts w:ascii="Arial" w:eastAsia="Times New Roman" w:hAnsi="Arial" w:cs="Arial"/>
          <w:lang w:eastAsia="fr-FR"/>
        </w:rPr>
        <w:t>l’entreprise</w:t>
      </w:r>
      <w:r w:rsidRPr="00B31BC6">
        <w:rPr>
          <w:rFonts w:ascii="Arial" w:eastAsia="Times New Roman" w:hAnsi="Arial" w:cs="Arial"/>
          <w:spacing w:val="22"/>
          <w:lang w:eastAsia="fr-FR"/>
        </w:rPr>
        <w:t xml:space="preserve"> </w:t>
      </w:r>
      <w:r w:rsidRPr="00B31BC6">
        <w:rPr>
          <w:rFonts w:ascii="Arial" w:eastAsia="Times New Roman" w:hAnsi="Arial" w:cs="Arial"/>
          <w:lang w:eastAsia="fr-FR"/>
        </w:rPr>
        <w:t>impute</w:t>
      </w:r>
      <w:r w:rsidRPr="00B31BC6">
        <w:rPr>
          <w:rFonts w:ascii="Arial" w:eastAsia="Times New Roman" w:hAnsi="Arial" w:cs="Arial"/>
          <w:spacing w:val="22"/>
          <w:lang w:eastAsia="fr-FR"/>
        </w:rPr>
        <w:t xml:space="preserve"> </w:t>
      </w:r>
      <w:r w:rsidRPr="00B31BC6">
        <w:rPr>
          <w:rFonts w:ascii="Arial" w:eastAsia="Times New Roman" w:hAnsi="Arial" w:cs="Arial"/>
          <w:lang w:eastAsia="fr-FR"/>
        </w:rPr>
        <w:t>sur</w:t>
      </w:r>
      <w:r w:rsidRPr="00B31BC6">
        <w:rPr>
          <w:rFonts w:ascii="Arial" w:eastAsia="Times New Roman" w:hAnsi="Arial" w:cs="Arial"/>
          <w:spacing w:val="22"/>
          <w:lang w:eastAsia="fr-FR"/>
        </w:rPr>
        <w:t xml:space="preserve"> </w:t>
      </w:r>
      <w:r w:rsidRPr="00B31BC6">
        <w:rPr>
          <w:rFonts w:ascii="Arial" w:eastAsia="Times New Roman" w:hAnsi="Arial" w:cs="Arial"/>
          <w:lang w:eastAsia="fr-FR"/>
        </w:rPr>
        <w:t>ses</w:t>
      </w:r>
      <w:r w:rsidRPr="00B31BC6">
        <w:rPr>
          <w:rFonts w:ascii="Arial" w:eastAsia="Times New Roman" w:hAnsi="Arial" w:cs="Arial"/>
          <w:spacing w:val="22"/>
          <w:lang w:eastAsia="fr-FR"/>
        </w:rPr>
        <w:t xml:space="preserve"> </w:t>
      </w:r>
      <w:r w:rsidRPr="00B31BC6">
        <w:rPr>
          <w:rFonts w:ascii="Arial" w:eastAsia="Times New Roman" w:hAnsi="Arial" w:cs="Arial"/>
          <w:lang w:eastAsia="fr-FR"/>
        </w:rPr>
        <w:t>coûts</w:t>
      </w:r>
      <w:r w:rsidRPr="00B31BC6">
        <w:rPr>
          <w:rFonts w:ascii="Arial" w:eastAsia="Times New Roman" w:hAnsi="Arial" w:cs="Arial"/>
          <w:spacing w:val="22"/>
          <w:lang w:eastAsia="fr-FR"/>
        </w:rPr>
        <w:t xml:space="preserve"> </w:t>
      </w:r>
      <w:r w:rsidRPr="00B31BC6">
        <w:rPr>
          <w:rFonts w:ascii="Arial" w:eastAsia="Times New Roman" w:hAnsi="Arial" w:cs="Arial"/>
          <w:lang w:eastAsia="fr-FR"/>
        </w:rPr>
        <w:t>d’intervention et</w:t>
      </w:r>
      <w:r w:rsidRPr="00B31BC6">
        <w:rPr>
          <w:rFonts w:ascii="Arial" w:eastAsia="Times New Roman" w:hAnsi="Arial" w:cs="Arial"/>
          <w:spacing w:val="7"/>
          <w:lang w:eastAsia="fr-FR"/>
        </w:rPr>
        <w:t xml:space="preserve"> </w:t>
      </w:r>
      <w:r w:rsidRPr="00B31BC6">
        <w:rPr>
          <w:rFonts w:ascii="Arial" w:eastAsia="Times New Roman" w:hAnsi="Arial" w:cs="Arial"/>
          <w:lang w:eastAsia="fr-FR"/>
        </w:rPr>
        <w:t>constituer</w:t>
      </w:r>
      <w:r w:rsidRPr="00B31BC6">
        <w:rPr>
          <w:rFonts w:ascii="Arial" w:eastAsia="Times New Roman" w:hAnsi="Arial" w:cs="Arial"/>
          <w:spacing w:val="7"/>
          <w:lang w:eastAsia="fr-FR"/>
        </w:rPr>
        <w:t xml:space="preserve"> </w:t>
      </w:r>
      <w:r w:rsidRPr="00B31BC6">
        <w:rPr>
          <w:rFonts w:ascii="Arial" w:eastAsia="Times New Roman" w:hAnsi="Arial" w:cs="Arial"/>
          <w:lang w:eastAsia="fr-FR"/>
        </w:rPr>
        <w:t>l’un</w:t>
      </w:r>
      <w:r w:rsidRPr="00B31BC6">
        <w:rPr>
          <w:rFonts w:ascii="Arial" w:eastAsia="Times New Roman" w:hAnsi="Arial" w:cs="Arial"/>
          <w:spacing w:val="7"/>
          <w:lang w:eastAsia="fr-FR"/>
        </w:rPr>
        <w:t xml:space="preserve"> </w:t>
      </w:r>
      <w:r w:rsidRPr="00B31BC6">
        <w:rPr>
          <w:rFonts w:ascii="Arial" w:eastAsia="Times New Roman" w:hAnsi="Arial" w:cs="Arial"/>
          <w:lang w:eastAsia="fr-FR"/>
        </w:rPr>
        <w:t>des</w:t>
      </w:r>
      <w:r w:rsidRPr="00B31BC6">
        <w:rPr>
          <w:rFonts w:ascii="Arial" w:eastAsia="Times New Roman" w:hAnsi="Arial" w:cs="Arial"/>
          <w:spacing w:val="7"/>
          <w:lang w:eastAsia="fr-FR"/>
        </w:rPr>
        <w:t xml:space="preserve"> </w:t>
      </w:r>
      <w:r w:rsidRPr="00B31BC6">
        <w:rPr>
          <w:rFonts w:ascii="Arial" w:eastAsia="Times New Roman" w:hAnsi="Arial" w:cs="Arial"/>
          <w:lang w:eastAsia="fr-FR"/>
        </w:rPr>
        <w:t>éléments</w:t>
      </w:r>
      <w:r w:rsidRPr="00B31BC6">
        <w:rPr>
          <w:rFonts w:ascii="Arial" w:eastAsia="Times New Roman" w:hAnsi="Arial" w:cs="Arial"/>
          <w:spacing w:val="7"/>
          <w:lang w:eastAsia="fr-FR"/>
        </w:rPr>
        <w:t xml:space="preserve"> </w:t>
      </w:r>
      <w:r w:rsidRPr="00B31BC6">
        <w:rPr>
          <w:rFonts w:ascii="Arial" w:eastAsia="Times New Roman" w:hAnsi="Arial" w:cs="Arial"/>
          <w:lang w:eastAsia="fr-FR"/>
        </w:rPr>
        <w:t>des</w:t>
      </w:r>
      <w:r w:rsidRPr="00B31BC6">
        <w:rPr>
          <w:rFonts w:ascii="Arial" w:eastAsia="Times New Roman" w:hAnsi="Arial" w:cs="Arial"/>
          <w:spacing w:val="7"/>
          <w:lang w:eastAsia="fr-FR"/>
        </w:rPr>
        <w:t xml:space="preserve"> </w:t>
      </w:r>
      <w:r w:rsidRPr="00B31BC6">
        <w:rPr>
          <w:rFonts w:ascii="Arial" w:eastAsia="Times New Roman" w:hAnsi="Arial" w:cs="Arial"/>
          <w:lang w:eastAsia="fr-FR"/>
        </w:rPr>
        <w:t>sous-détails</w:t>
      </w:r>
      <w:r w:rsidRPr="00B31BC6">
        <w:rPr>
          <w:rFonts w:ascii="Arial" w:eastAsia="Times New Roman" w:hAnsi="Arial" w:cs="Arial"/>
          <w:spacing w:val="7"/>
          <w:lang w:eastAsia="fr-FR"/>
        </w:rPr>
        <w:t xml:space="preserve"> </w:t>
      </w:r>
      <w:r w:rsidRPr="00B31BC6">
        <w:rPr>
          <w:rFonts w:ascii="Arial" w:eastAsia="Times New Roman" w:hAnsi="Arial" w:cs="Arial"/>
          <w:lang w:eastAsia="fr-FR"/>
        </w:rPr>
        <w:t>des prix</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hors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taxes.</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prix</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TTC</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s’entend</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TVA</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incluse.</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2360"/>
          <w:tab w:val="left" w:pos="2800"/>
          <w:tab w:val="left" w:pos="4680"/>
        </w:tabs>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28</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xml:space="preserve">: </w:t>
      </w:r>
      <w:r w:rsidRPr="00B31BC6">
        <w:rPr>
          <w:rFonts w:ascii="Arial" w:eastAsia="Times New Roman" w:hAnsi="Arial" w:cs="Arial"/>
          <w:b/>
          <w:bCs/>
          <w:spacing w:val="5"/>
          <w:lang w:eastAsia="fr-FR"/>
        </w:rPr>
        <w:t>Timbre</w:t>
      </w:r>
      <w:r w:rsidRPr="00B31BC6">
        <w:rPr>
          <w:rFonts w:ascii="Arial" w:eastAsia="Times New Roman" w:hAnsi="Arial" w:cs="Arial"/>
          <w:b/>
          <w:bCs/>
          <w:lang w:eastAsia="fr-FR"/>
        </w:rPr>
        <w:t xml:space="preserve">s </w:t>
      </w:r>
      <w:r w:rsidRPr="00B31BC6">
        <w:rPr>
          <w:rFonts w:ascii="Arial" w:eastAsia="Times New Roman" w:hAnsi="Arial" w:cs="Arial"/>
          <w:b/>
          <w:bCs/>
          <w:spacing w:val="5"/>
          <w:lang w:eastAsia="fr-FR"/>
        </w:rPr>
        <w:t>e</w:t>
      </w:r>
      <w:r w:rsidRPr="00B31BC6">
        <w:rPr>
          <w:rFonts w:ascii="Arial" w:eastAsia="Times New Roman" w:hAnsi="Arial" w:cs="Arial"/>
          <w:b/>
          <w:bCs/>
          <w:lang w:eastAsia="fr-FR"/>
        </w:rPr>
        <w:t xml:space="preserve">t </w:t>
      </w:r>
      <w:r w:rsidRPr="00B31BC6">
        <w:rPr>
          <w:rFonts w:ascii="Arial" w:eastAsia="Times New Roman" w:hAnsi="Arial" w:cs="Arial"/>
          <w:b/>
          <w:bCs/>
          <w:spacing w:val="5"/>
          <w:lang w:eastAsia="fr-FR"/>
        </w:rPr>
        <w:t>enregistremen</w:t>
      </w:r>
      <w:r w:rsidRPr="00B31BC6">
        <w:rPr>
          <w:rFonts w:ascii="Arial" w:eastAsia="Times New Roman" w:hAnsi="Arial" w:cs="Arial"/>
          <w:b/>
          <w:bCs/>
          <w:lang w:eastAsia="fr-FR"/>
        </w:rPr>
        <w:t xml:space="preserve">t </w:t>
      </w:r>
      <w:r w:rsidRPr="00B31BC6">
        <w:rPr>
          <w:rFonts w:ascii="Arial" w:eastAsia="Times New Roman" w:hAnsi="Arial" w:cs="Arial"/>
          <w:b/>
          <w:bCs/>
          <w:spacing w:val="5"/>
          <w:lang w:eastAsia="fr-FR"/>
        </w:rPr>
        <w:t xml:space="preserve">des </w:t>
      </w:r>
      <w:r w:rsidRPr="00B31BC6">
        <w:rPr>
          <w:rFonts w:ascii="Arial" w:eastAsia="Times New Roman" w:hAnsi="Arial" w:cs="Arial"/>
          <w:b/>
          <w:bCs/>
          <w:lang w:eastAsia="fr-FR"/>
        </w:rPr>
        <w:t xml:space="preserve">lettres </w:t>
      </w:r>
      <w:proofErr w:type="gramStart"/>
      <w:r w:rsidRPr="00B31BC6">
        <w:rPr>
          <w:rFonts w:ascii="Arial" w:eastAsia="Times New Roman" w:hAnsi="Arial" w:cs="Arial"/>
          <w:b/>
          <w:bCs/>
          <w:lang w:eastAsia="fr-FR"/>
        </w:rPr>
        <w:t>commandes</w:t>
      </w:r>
      <w:proofErr w:type="gramEnd"/>
      <w:r w:rsidRPr="00B31BC6">
        <w:rPr>
          <w:rFonts w:ascii="Arial" w:eastAsia="Times New Roman" w:hAnsi="Arial" w:cs="Arial"/>
          <w:b/>
          <w:bCs/>
          <w:lang w:eastAsia="fr-FR"/>
        </w:rPr>
        <w:t xml:space="preserve"> </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37)</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Sept (07) exemplaires originaux de la lettre commande seront timbrés</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et</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enregistrés</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par</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les</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soins</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et</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aux</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frais</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de l’entrepreneur,</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conformément</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à</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la</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règlementation.</w:t>
      </w:r>
    </w:p>
    <w:p w:rsidR="00B31BC6" w:rsidRPr="00B31BC6" w:rsidRDefault="00B31BC6" w:rsidP="00B31BC6">
      <w:pPr>
        <w:tabs>
          <w:tab w:val="left" w:pos="1560"/>
        </w:tabs>
        <w:suppressAutoHyphens/>
        <w:autoSpaceDN w:val="0"/>
        <w:spacing w:after="0" w:line="276" w:lineRule="auto"/>
        <w:jc w:val="center"/>
        <w:rPr>
          <w:rFonts w:ascii="Arial" w:eastAsia="Times New Roman" w:hAnsi="Arial" w:cs="Arial"/>
          <w:b/>
          <w:bCs/>
          <w:color w:val="000000"/>
          <w:lang w:eastAsia="fr-FR"/>
        </w:rPr>
      </w:pPr>
    </w:p>
    <w:p w:rsidR="00B31BC6" w:rsidRPr="00B31BC6" w:rsidRDefault="00B31BC6" w:rsidP="00B31BC6">
      <w:pPr>
        <w:tabs>
          <w:tab w:val="left" w:pos="1560"/>
        </w:tabs>
        <w:suppressAutoHyphens/>
        <w:autoSpaceDN w:val="0"/>
        <w:spacing w:after="0" w:line="276" w:lineRule="auto"/>
        <w:jc w:val="center"/>
        <w:rPr>
          <w:rFonts w:ascii="Arial" w:eastAsia="Times New Roman" w:hAnsi="Arial" w:cs="Arial"/>
          <w:lang w:eastAsia="fr-FR"/>
        </w:rPr>
      </w:pPr>
      <w:r w:rsidRPr="00B31BC6">
        <w:rPr>
          <w:rFonts w:ascii="Arial" w:eastAsia="Times New Roman" w:hAnsi="Arial" w:cs="Arial"/>
          <w:b/>
          <w:bCs/>
          <w:color w:val="000000"/>
          <w:lang w:eastAsia="fr-FR"/>
        </w:rPr>
        <w:t>Chapitre</w:t>
      </w:r>
      <w:r w:rsidRPr="00B31BC6">
        <w:rPr>
          <w:rFonts w:ascii="Arial" w:eastAsia="Times New Roman" w:hAnsi="Arial" w:cs="Arial"/>
          <w:b/>
          <w:bCs/>
          <w:color w:val="000000"/>
          <w:spacing w:val="9"/>
          <w:lang w:eastAsia="fr-FR"/>
        </w:rPr>
        <w:t xml:space="preserve"> </w:t>
      </w:r>
      <w:r w:rsidRPr="00B31BC6">
        <w:rPr>
          <w:rFonts w:ascii="Arial" w:eastAsia="Times New Roman" w:hAnsi="Arial" w:cs="Arial"/>
          <w:b/>
          <w:bCs/>
          <w:color w:val="000000"/>
          <w:lang w:eastAsia="fr-FR"/>
        </w:rPr>
        <w:t>III</w:t>
      </w:r>
      <w:r w:rsidRPr="00B31BC6">
        <w:rPr>
          <w:rFonts w:ascii="Arial" w:eastAsia="Times New Roman" w:hAnsi="Arial" w:cs="Arial"/>
          <w:b/>
          <w:bCs/>
          <w:color w:val="000000"/>
          <w:spacing w:val="9"/>
          <w:lang w:eastAsia="fr-FR"/>
        </w:rPr>
        <w:t xml:space="preserve"> </w:t>
      </w:r>
      <w:r w:rsidRPr="00B31BC6">
        <w:rPr>
          <w:rFonts w:ascii="Arial" w:eastAsia="Times New Roman" w:hAnsi="Arial" w:cs="Arial"/>
          <w:b/>
          <w:bCs/>
          <w:color w:val="000000"/>
          <w:lang w:eastAsia="fr-FR"/>
        </w:rPr>
        <w:t>:</w:t>
      </w:r>
      <w:r w:rsidRPr="00B31BC6">
        <w:rPr>
          <w:rFonts w:ascii="Arial" w:eastAsia="Times New Roman" w:hAnsi="Arial" w:cs="Arial"/>
          <w:b/>
          <w:bCs/>
          <w:color w:val="000000"/>
          <w:spacing w:val="9"/>
          <w:lang w:eastAsia="fr-FR"/>
        </w:rPr>
        <w:t xml:space="preserve"> </w:t>
      </w:r>
      <w:r w:rsidRPr="00B31BC6">
        <w:rPr>
          <w:rFonts w:ascii="Arial" w:eastAsia="Times New Roman" w:hAnsi="Arial" w:cs="Arial"/>
          <w:b/>
          <w:bCs/>
          <w:color w:val="000000"/>
          <w:lang w:eastAsia="fr-FR"/>
        </w:rPr>
        <w:t>Exécution</w:t>
      </w:r>
      <w:r w:rsidRPr="00B31BC6">
        <w:rPr>
          <w:rFonts w:ascii="Arial" w:eastAsia="Times New Roman" w:hAnsi="Arial" w:cs="Arial"/>
          <w:b/>
          <w:bCs/>
          <w:color w:val="000000"/>
          <w:spacing w:val="9"/>
          <w:lang w:eastAsia="fr-FR"/>
        </w:rPr>
        <w:t xml:space="preserve"> </w:t>
      </w:r>
      <w:r w:rsidRPr="00B31BC6">
        <w:rPr>
          <w:rFonts w:ascii="Arial" w:eastAsia="Times New Roman" w:hAnsi="Arial" w:cs="Arial"/>
          <w:b/>
          <w:bCs/>
          <w:color w:val="000000"/>
          <w:lang w:eastAsia="fr-FR"/>
        </w:rPr>
        <w:t>des</w:t>
      </w:r>
      <w:r w:rsidRPr="00B31BC6">
        <w:rPr>
          <w:rFonts w:ascii="Arial" w:eastAsia="Times New Roman" w:hAnsi="Arial" w:cs="Arial"/>
          <w:b/>
          <w:bCs/>
          <w:color w:val="000000"/>
          <w:spacing w:val="9"/>
          <w:lang w:eastAsia="fr-FR"/>
        </w:rPr>
        <w:t xml:space="preserve"> </w:t>
      </w:r>
      <w:r w:rsidRPr="00B31BC6">
        <w:rPr>
          <w:rFonts w:ascii="Arial" w:eastAsia="Times New Roman" w:hAnsi="Arial" w:cs="Arial"/>
          <w:b/>
          <w:bCs/>
          <w:color w:val="000000"/>
          <w:lang w:eastAsia="fr-FR"/>
        </w:rPr>
        <w:t>travaux</w:t>
      </w:r>
    </w:p>
    <w:p w:rsidR="00B31BC6" w:rsidRPr="00B31BC6" w:rsidRDefault="00B31BC6" w:rsidP="00B31BC6">
      <w:pPr>
        <w:tabs>
          <w:tab w:val="left" w:pos="1560"/>
        </w:tabs>
        <w:suppressAutoHyphens/>
        <w:autoSpaceDN w:val="0"/>
        <w:spacing w:after="0" w:line="276" w:lineRule="auto"/>
        <w:jc w:val="both"/>
        <w:rPr>
          <w:rFonts w:ascii="Arial" w:eastAsia="Times New Roman" w:hAnsi="Arial" w:cs="Arial"/>
          <w:b/>
          <w:bCs/>
          <w:spacing w:val="6"/>
          <w:lang w:eastAsia="fr-FR"/>
        </w:rPr>
      </w:pPr>
    </w:p>
    <w:p w:rsidR="00B31BC6" w:rsidRPr="00B31BC6" w:rsidRDefault="00B31BC6" w:rsidP="00B31BC6">
      <w:pPr>
        <w:tabs>
          <w:tab w:val="left" w:pos="1560"/>
        </w:tabs>
        <w:suppressAutoHyphens/>
        <w:autoSpaceDN w:val="0"/>
        <w:spacing w:after="0" w:line="276" w:lineRule="auto"/>
        <w:jc w:val="both"/>
        <w:rPr>
          <w:rFonts w:ascii="Arial" w:eastAsia="Times New Roman" w:hAnsi="Arial" w:cs="Arial"/>
          <w:lang w:eastAsia="fr-FR"/>
        </w:rPr>
      </w:pPr>
      <w:r w:rsidRPr="00B31BC6">
        <w:rPr>
          <w:rFonts w:ascii="Arial" w:eastAsia="Times New Roman" w:hAnsi="Arial" w:cs="Arial"/>
          <w:b/>
          <w:bCs/>
          <w:spacing w:val="6"/>
          <w:lang w:eastAsia="fr-FR"/>
        </w:rPr>
        <w:t>Article 29 : Consistance des prestations</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 xml:space="preserve">Les travaux comprennent notamment : </w:t>
      </w:r>
    </w:p>
    <w:p w:rsidR="00BC6902" w:rsidRPr="000B4FF8" w:rsidRDefault="00BC6902"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Le choix de l’emplacement </w:t>
      </w:r>
      <w:r>
        <w:rPr>
          <w:rFonts w:ascii="Arial" w:eastAsia="Times New Roman" w:hAnsi="Arial" w:cs="Arial"/>
          <w:sz w:val="24"/>
          <w:szCs w:val="24"/>
          <w:lang w:eastAsia="fr-FR"/>
        </w:rPr>
        <w:t>(étude hydrogéologique)</w:t>
      </w:r>
      <w:r w:rsidRPr="000B4FF8">
        <w:rPr>
          <w:rFonts w:ascii="Arial" w:eastAsia="Times New Roman" w:hAnsi="Arial" w:cs="Arial"/>
          <w:sz w:val="24"/>
          <w:szCs w:val="24"/>
          <w:lang w:eastAsia="fr-FR"/>
        </w:rPr>
        <w:t>;</w:t>
      </w:r>
    </w:p>
    <w:p w:rsidR="00BC6902" w:rsidRPr="000B4FF8" w:rsidRDefault="00BC6902"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L’installation  du chantier </w:t>
      </w:r>
      <w:r>
        <w:rPr>
          <w:rFonts w:ascii="Arial" w:eastAsia="Times New Roman" w:hAnsi="Arial" w:cs="Arial"/>
          <w:sz w:val="24"/>
          <w:szCs w:val="24"/>
          <w:lang w:eastAsia="fr-FR"/>
        </w:rPr>
        <w:t>(travaux préliminaire)</w:t>
      </w:r>
      <w:r w:rsidRPr="000B4FF8">
        <w:rPr>
          <w:rFonts w:ascii="Arial" w:eastAsia="Times New Roman" w:hAnsi="Arial" w:cs="Arial"/>
          <w:sz w:val="24"/>
          <w:szCs w:val="24"/>
          <w:lang w:eastAsia="fr-FR"/>
        </w:rPr>
        <w:t>;</w:t>
      </w:r>
    </w:p>
    <w:p w:rsidR="00BC6902" w:rsidRPr="000B4FF8" w:rsidRDefault="00BC6902"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La  mise  en œuvre  du  béton ;</w:t>
      </w:r>
    </w:p>
    <w:p w:rsidR="00BC6902" w:rsidRDefault="00BC6902"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Le  fonçage ;</w:t>
      </w:r>
    </w:p>
    <w:p w:rsidR="00BC6902" w:rsidRPr="000B4FF8" w:rsidRDefault="00BC6902" w:rsidP="0083147B">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Prélèvement et analyse physico-chimique de l’eau au laboratoire en présence de l’ingénieur du marché</w:t>
      </w:r>
    </w:p>
    <w:p w:rsidR="00BC6902" w:rsidRPr="000B4FF8" w:rsidRDefault="00BC6902"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La  fabrication  et  installation  des  buses dans le puits ;</w:t>
      </w:r>
    </w:p>
    <w:p w:rsidR="00BC6902" w:rsidRPr="000B4FF8" w:rsidRDefault="00BC6902"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La  mise  en eau ;</w:t>
      </w:r>
    </w:p>
    <w:p w:rsidR="00BC6902" w:rsidRPr="000B4FF8" w:rsidRDefault="00BC6902"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Le  cuvelage </w:t>
      </w:r>
      <w:r>
        <w:rPr>
          <w:rFonts w:ascii="Arial" w:eastAsia="Times New Roman" w:hAnsi="Arial" w:cs="Arial"/>
          <w:sz w:val="24"/>
          <w:szCs w:val="24"/>
          <w:lang w:eastAsia="fr-FR"/>
        </w:rPr>
        <w:t>du puits</w:t>
      </w:r>
      <w:r w:rsidRPr="000B4FF8">
        <w:rPr>
          <w:rFonts w:ascii="Arial" w:eastAsia="Times New Roman" w:hAnsi="Arial" w:cs="Arial"/>
          <w:sz w:val="24"/>
          <w:szCs w:val="24"/>
          <w:lang w:eastAsia="fr-FR"/>
        </w:rPr>
        <w:t>;</w:t>
      </w:r>
    </w:p>
    <w:p w:rsidR="00BC6902" w:rsidRPr="000B4FF8" w:rsidRDefault="00BC6902"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La dalle  de  surface ;</w:t>
      </w:r>
    </w:p>
    <w:p w:rsidR="00BC6902" w:rsidRPr="000B4FF8" w:rsidRDefault="00BC6902"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Le socle  de  la  pompe ;</w:t>
      </w:r>
    </w:p>
    <w:p w:rsidR="00BC6902" w:rsidRPr="000B4FF8" w:rsidRDefault="00BC6902"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Le puits  perdu ;</w:t>
      </w:r>
    </w:p>
    <w:p w:rsidR="00BC6902" w:rsidRPr="000B4FF8" w:rsidRDefault="00BC6902"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La fourniture et installation  de  la  pompe à motricité humaine ;</w:t>
      </w:r>
    </w:p>
    <w:p w:rsidR="00BC6902" w:rsidRPr="000B4FF8" w:rsidRDefault="00BC6902"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Le traitement  de  l’eau ;</w:t>
      </w:r>
    </w:p>
    <w:p w:rsidR="00BC6902" w:rsidRDefault="00BC6902"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L’analyse  de  l’eau ;</w:t>
      </w:r>
    </w:p>
    <w:p w:rsidR="00BC6902" w:rsidRDefault="00053088" w:rsidP="0083147B">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R</w:t>
      </w:r>
      <w:r w:rsidR="00BC6902">
        <w:rPr>
          <w:rFonts w:ascii="Arial" w:eastAsia="Times New Roman" w:hAnsi="Arial" w:cs="Arial"/>
          <w:sz w:val="24"/>
          <w:szCs w:val="24"/>
          <w:lang w:eastAsia="fr-FR"/>
        </w:rPr>
        <w:t>emise d’une caisse d’outils</w:t>
      </w:r>
    </w:p>
    <w:p w:rsidR="00016869" w:rsidRPr="000B4FF8" w:rsidRDefault="00016869" w:rsidP="00053088">
      <w:pPr>
        <w:spacing w:after="0" w:line="240" w:lineRule="auto"/>
        <w:ind w:left="720"/>
        <w:jc w:val="both"/>
        <w:rPr>
          <w:rFonts w:ascii="Arial" w:eastAsia="Times New Roman" w:hAnsi="Arial" w:cs="Arial"/>
          <w:sz w:val="24"/>
          <w:szCs w:val="24"/>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30</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xml:space="preserve">: </w:t>
      </w:r>
      <w:r w:rsidRPr="00B31BC6">
        <w:rPr>
          <w:rFonts w:ascii="Arial" w:eastAsia="Times New Roman" w:hAnsi="Arial" w:cs="Arial"/>
          <w:b/>
          <w:bCs/>
          <w:spacing w:val="5"/>
          <w:lang w:eastAsia="fr-FR"/>
        </w:rPr>
        <w:t>Obligation</w:t>
      </w:r>
      <w:r w:rsidRPr="00B31BC6">
        <w:rPr>
          <w:rFonts w:ascii="Arial" w:eastAsia="Times New Roman" w:hAnsi="Arial" w:cs="Arial"/>
          <w:b/>
          <w:bCs/>
          <w:lang w:eastAsia="fr-FR"/>
        </w:rPr>
        <w:t xml:space="preserve">s </w:t>
      </w:r>
      <w:r w:rsidRPr="00B31BC6">
        <w:rPr>
          <w:rFonts w:ascii="Arial" w:eastAsia="Times New Roman" w:hAnsi="Arial" w:cs="Arial"/>
          <w:b/>
          <w:bCs/>
          <w:spacing w:val="5"/>
          <w:lang w:eastAsia="fr-FR"/>
        </w:rPr>
        <w:t>d</w:t>
      </w:r>
      <w:r w:rsidRPr="00B31BC6">
        <w:rPr>
          <w:rFonts w:ascii="Arial" w:eastAsia="Times New Roman" w:hAnsi="Arial" w:cs="Arial"/>
          <w:b/>
          <w:bCs/>
          <w:lang w:eastAsia="fr-FR"/>
        </w:rPr>
        <w:t xml:space="preserve">u </w:t>
      </w:r>
      <w:r w:rsidRPr="00B31BC6">
        <w:rPr>
          <w:rFonts w:ascii="Arial" w:eastAsia="Times New Roman" w:hAnsi="Arial" w:cs="Arial"/>
          <w:b/>
          <w:bCs/>
          <w:spacing w:val="5"/>
          <w:lang w:eastAsia="fr-FR"/>
        </w:rPr>
        <w:t>Maîtr</w:t>
      </w:r>
      <w:r w:rsidRPr="00B31BC6">
        <w:rPr>
          <w:rFonts w:ascii="Arial" w:eastAsia="Times New Roman" w:hAnsi="Arial" w:cs="Arial"/>
          <w:b/>
          <w:bCs/>
          <w:lang w:eastAsia="fr-FR"/>
        </w:rPr>
        <w:t xml:space="preserve">e </w:t>
      </w:r>
      <w:r w:rsidRPr="00B31BC6">
        <w:rPr>
          <w:rFonts w:ascii="Arial" w:eastAsia="Times New Roman" w:hAnsi="Arial" w:cs="Arial"/>
          <w:b/>
          <w:bCs/>
          <w:spacing w:val="5"/>
          <w:lang w:eastAsia="fr-FR"/>
        </w:rPr>
        <w:t xml:space="preserve">d’Ouvrage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complété)</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lang w:eastAsia="fr-FR"/>
        </w:rPr>
        <w:t>30.1.</w:t>
      </w:r>
      <w:r w:rsidRPr="00B31BC6">
        <w:rPr>
          <w:rFonts w:ascii="Arial" w:eastAsia="Times New Roman" w:hAnsi="Arial" w:cs="Arial"/>
          <w:lang w:eastAsia="fr-FR"/>
        </w:rPr>
        <w:t xml:space="preserve"> Le Maître d’Ouvrage est tenu de fournir au prestataire</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les</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informations</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nécessaires</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à</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l’exécution</w:t>
      </w:r>
      <w:r w:rsidRPr="00B31BC6">
        <w:rPr>
          <w:rFonts w:ascii="Arial" w:eastAsia="Times New Roman" w:hAnsi="Arial" w:cs="Arial"/>
          <w:spacing w:val="11"/>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11"/>
          <w:lang w:eastAsia="fr-FR"/>
        </w:rPr>
        <w:t xml:space="preserve"> </w:t>
      </w:r>
      <w:r w:rsidRPr="00B31BC6">
        <w:rPr>
          <w:rFonts w:ascii="Arial" w:eastAsia="Times New Roman" w:hAnsi="Arial" w:cs="Arial"/>
          <w:lang w:eastAsia="fr-FR"/>
        </w:rPr>
        <w:t>sa</w:t>
      </w:r>
      <w:r w:rsidRPr="00B31BC6">
        <w:rPr>
          <w:rFonts w:ascii="Arial" w:eastAsia="Times New Roman" w:hAnsi="Arial" w:cs="Arial"/>
          <w:spacing w:val="11"/>
          <w:lang w:eastAsia="fr-FR"/>
        </w:rPr>
        <w:t xml:space="preserve"> </w:t>
      </w:r>
      <w:r w:rsidRPr="00B31BC6">
        <w:rPr>
          <w:rFonts w:ascii="Arial" w:eastAsia="Times New Roman" w:hAnsi="Arial" w:cs="Arial"/>
          <w:lang w:eastAsia="fr-FR"/>
        </w:rPr>
        <w:t>mission,</w:t>
      </w:r>
      <w:r w:rsidRPr="00B31BC6">
        <w:rPr>
          <w:rFonts w:ascii="Arial" w:eastAsia="Times New Roman" w:hAnsi="Arial" w:cs="Arial"/>
          <w:spacing w:val="11"/>
          <w:lang w:eastAsia="fr-FR"/>
        </w:rPr>
        <w:t xml:space="preserve"> </w:t>
      </w:r>
      <w:r w:rsidRPr="00B31BC6">
        <w:rPr>
          <w:rFonts w:ascii="Arial" w:eastAsia="Times New Roman" w:hAnsi="Arial" w:cs="Arial"/>
          <w:lang w:eastAsia="fr-FR"/>
        </w:rPr>
        <w:t>et</w:t>
      </w:r>
      <w:r w:rsidRPr="00B31BC6">
        <w:rPr>
          <w:rFonts w:ascii="Arial" w:eastAsia="Times New Roman" w:hAnsi="Arial" w:cs="Arial"/>
          <w:spacing w:val="11"/>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11"/>
          <w:lang w:eastAsia="fr-FR"/>
        </w:rPr>
        <w:t xml:space="preserve"> </w:t>
      </w:r>
      <w:r w:rsidRPr="00B31BC6">
        <w:rPr>
          <w:rFonts w:ascii="Arial" w:eastAsia="Times New Roman" w:hAnsi="Arial" w:cs="Arial"/>
          <w:lang w:eastAsia="fr-FR"/>
        </w:rPr>
        <w:t>lui</w:t>
      </w:r>
      <w:r w:rsidRPr="00B31BC6">
        <w:rPr>
          <w:rFonts w:ascii="Arial" w:eastAsia="Times New Roman" w:hAnsi="Arial" w:cs="Arial"/>
          <w:spacing w:val="11"/>
          <w:lang w:eastAsia="fr-FR"/>
        </w:rPr>
        <w:t xml:space="preserve"> </w:t>
      </w:r>
      <w:r w:rsidRPr="00B31BC6">
        <w:rPr>
          <w:rFonts w:ascii="Arial" w:eastAsia="Times New Roman" w:hAnsi="Arial" w:cs="Arial"/>
          <w:lang w:eastAsia="fr-FR"/>
        </w:rPr>
        <w:t>garantir,</w:t>
      </w:r>
      <w:r w:rsidRPr="00B31BC6">
        <w:rPr>
          <w:rFonts w:ascii="Arial" w:eastAsia="Times New Roman" w:hAnsi="Arial" w:cs="Arial"/>
          <w:spacing w:val="11"/>
          <w:lang w:eastAsia="fr-FR"/>
        </w:rPr>
        <w:t xml:space="preserve"> </w:t>
      </w:r>
      <w:r w:rsidRPr="00B31BC6">
        <w:rPr>
          <w:rFonts w:ascii="Arial" w:eastAsia="Times New Roman" w:hAnsi="Arial" w:cs="Arial"/>
          <w:lang w:eastAsia="fr-FR"/>
        </w:rPr>
        <w:t>aux</w:t>
      </w:r>
      <w:r w:rsidRPr="00B31BC6">
        <w:rPr>
          <w:rFonts w:ascii="Arial" w:eastAsia="Times New Roman" w:hAnsi="Arial" w:cs="Arial"/>
          <w:spacing w:val="11"/>
          <w:lang w:eastAsia="fr-FR"/>
        </w:rPr>
        <w:t xml:space="preserve"> </w:t>
      </w:r>
      <w:r w:rsidRPr="00B31BC6">
        <w:rPr>
          <w:rFonts w:ascii="Arial" w:eastAsia="Times New Roman" w:hAnsi="Arial" w:cs="Arial"/>
          <w:lang w:eastAsia="fr-FR"/>
        </w:rPr>
        <w:t>frais 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dernier,</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l’accès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aux</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sites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projets.</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1660"/>
          <w:tab w:val="left" w:pos="2520"/>
          <w:tab w:val="left" w:pos="3020"/>
          <w:tab w:val="left" w:pos="4220"/>
        </w:tabs>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lang w:eastAsia="fr-FR"/>
        </w:rPr>
        <w:t>30.2.</w:t>
      </w:r>
      <w:r w:rsidRPr="00B31BC6">
        <w:rPr>
          <w:rFonts w:ascii="Arial" w:eastAsia="Times New Roman" w:hAnsi="Arial" w:cs="Arial"/>
          <w:lang w:eastAsia="fr-FR"/>
        </w:rPr>
        <w:t xml:space="preserve"> Le Maître d’Ouvrage </w:t>
      </w:r>
      <w:r w:rsidRPr="00B31BC6">
        <w:rPr>
          <w:rFonts w:ascii="Arial" w:eastAsia="Times New Roman" w:hAnsi="Arial" w:cs="Arial"/>
          <w:spacing w:val="4"/>
          <w:lang w:eastAsia="fr-FR"/>
        </w:rPr>
        <w:t>assur</w:t>
      </w:r>
      <w:r w:rsidRPr="00B31BC6">
        <w:rPr>
          <w:rFonts w:ascii="Arial" w:eastAsia="Times New Roman" w:hAnsi="Arial" w:cs="Arial"/>
          <w:lang w:eastAsia="fr-FR"/>
        </w:rPr>
        <w:t xml:space="preserve">e </w:t>
      </w:r>
      <w:r w:rsidRPr="00B31BC6">
        <w:rPr>
          <w:rFonts w:ascii="Arial" w:eastAsia="Times New Roman" w:hAnsi="Arial" w:cs="Arial"/>
          <w:spacing w:val="4"/>
          <w:lang w:eastAsia="fr-FR"/>
        </w:rPr>
        <w:t>a</w:t>
      </w:r>
      <w:r w:rsidRPr="00B31BC6">
        <w:rPr>
          <w:rFonts w:ascii="Arial" w:eastAsia="Times New Roman" w:hAnsi="Arial" w:cs="Arial"/>
          <w:lang w:eastAsia="fr-FR"/>
        </w:rPr>
        <w:t xml:space="preserve">u </w:t>
      </w:r>
      <w:r w:rsidRPr="00B31BC6">
        <w:rPr>
          <w:rFonts w:ascii="Arial" w:eastAsia="Times New Roman" w:hAnsi="Arial" w:cs="Arial"/>
          <w:spacing w:val="4"/>
          <w:lang w:eastAsia="fr-FR"/>
        </w:rPr>
        <w:t xml:space="preserve">prestataire </w:t>
      </w:r>
      <w:r w:rsidRPr="00B31BC6">
        <w:rPr>
          <w:rFonts w:ascii="Arial" w:eastAsia="Times New Roman" w:hAnsi="Arial" w:cs="Arial"/>
          <w:spacing w:val="5"/>
          <w:lang w:eastAsia="fr-FR"/>
        </w:rPr>
        <w:t>protectio</w:t>
      </w:r>
      <w:r w:rsidRPr="00B31BC6">
        <w:rPr>
          <w:rFonts w:ascii="Arial" w:eastAsia="Times New Roman" w:hAnsi="Arial" w:cs="Arial"/>
          <w:lang w:eastAsia="fr-FR"/>
        </w:rPr>
        <w:t xml:space="preserve">n </w:t>
      </w:r>
      <w:r w:rsidRPr="00B31BC6">
        <w:rPr>
          <w:rFonts w:ascii="Arial" w:eastAsia="Times New Roman" w:hAnsi="Arial" w:cs="Arial"/>
          <w:spacing w:val="5"/>
          <w:lang w:eastAsia="fr-FR"/>
        </w:rPr>
        <w:t>contr</w:t>
      </w:r>
      <w:r w:rsidRPr="00B31BC6">
        <w:rPr>
          <w:rFonts w:ascii="Arial" w:eastAsia="Times New Roman" w:hAnsi="Arial" w:cs="Arial"/>
          <w:lang w:eastAsia="fr-FR"/>
        </w:rPr>
        <w:t xml:space="preserve">e </w:t>
      </w:r>
      <w:r w:rsidRPr="00B31BC6">
        <w:rPr>
          <w:rFonts w:ascii="Arial" w:eastAsia="Times New Roman" w:hAnsi="Arial" w:cs="Arial"/>
          <w:spacing w:val="5"/>
          <w:lang w:eastAsia="fr-FR"/>
        </w:rPr>
        <w:t>le</w:t>
      </w:r>
      <w:r w:rsidRPr="00B31BC6">
        <w:rPr>
          <w:rFonts w:ascii="Arial" w:eastAsia="Times New Roman" w:hAnsi="Arial" w:cs="Arial"/>
          <w:lang w:eastAsia="fr-FR"/>
        </w:rPr>
        <w:t xml:space="preserve">s </w:t>
      </w:r>
      <w:r w:rsidRPr="00B31BC6">
        <w:rPr>
          <w:rFonts w:ascii="Arial" w:eastAsia="Times New Roman" w:hAnsi="Arial" w:cs="Arial"/>
          <w:spacing w:val="5"/>
          <w:lang w:eastAsia="fr-FR"/>
        </w:rPr>
        <w:t>menaces</w:t>
      </w:r>
      <w:r w:rsidRPr="00B31BC6">
        <w:rPr>
          <w:rFonts w:ascii="Arial" w:eastAsia="Times New Roman" w:hAnsi="Arial" w:cs="Arial"/>
          <w:lang w:eastAsia="fr-FR"/>
        </w:rPr>
        <w:t xml:space="preserve">, </w:t>
      </w:r>
      <w:r w:rsidRPr="00B31BC6">
        <w:rPr>
          <w:rFonts w:ascii="Arial" w:eastAsia="Times New Roman" w:hAnsi="Arial" w:cs="Arial"/>
          <w:spacing w:val="5"/>
          <w:lang w:eastAsia="fr-FR"/>
        </w:rPr>
        <w:t xml:space="preserve">outrages, </w:t>
      </w:r>
      <w:r w:rsidRPr="00B31BC6">
        <w:rPr>
          <w:rFonts w:ascii="Arial" w:eastAsia="Times New Roman" w:hAnsi="Arial" w:cs="Arial"/>
          <w:lang w:eastAsia="fr-FR"/>
        </w:rPr>
        <w:t>violences, voies de fait, injures ou diffamations dont il peut être victime en raison ou à l’occasion 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l’exercice 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sa</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mission.</w:t>
      </w:r>
    </w:p>
    <w:p w:rsidR="00B31BC6" w:rsidRPr="00B31BC6" w:rsidRDefault="00B31BC6" w:rsidP="00B31BC6">
      <w:pPr>
        <w:widowControl w:val="0"/>
        <w:tabs>
          <w:tab w:val="left" w:pos="2300"/>
          <w:tab w:val="left" w:pos="3840"/>
          <w:tab w:val="left" w:pos="4380"/>
        </w:tabs>
        <w:suppressAutoHyphens/>
        <w:autoSpaceDE w:val="0"/>
        <w:autoSpaceDN w:val="0"/>
        <w:spacing w:after="0" w:line="276" w:lineRule="auto"/>
        <w:jc w:val="both"/>
        <w:rPr>
          <w:rFonts w:ascii="Arial" w:eastAsia="Times New Roman" w:hAnsi="Arial" w:cs="Arial"/>
          <w:b/>
          <w:bCs/>
          <w:lang w:eastAsia="fr-FR"/>
        </w:rPr>
      </w:pPr>
    </w:p>
    <w:p w:rsidR="00B31BC6" w:rsidRPr="00B31BC6" w:rsidRDefault="00B31BC6" w:rsidP="00B31BC6">
      <w:pPr>
        <w:widowControl w:val="0"/>
        <w:tabs>
          <w:tab w:val="left" w:pos="2300"/>
          <w:tab w:val="left" w:pos="3840"/>
          <w:tab w:val="left" w:pos="4380"/>
        </w:tabs>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31</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xml:space="preserve">: </w:t>
      </w:r>
      <w:r w:rsidRPr="00B31BC6">
        <w:rPr>
          <w:rFonts w:ascii="Arial" w:eastAsia="Times New Roman" w:hAnsi="Arial" w:cs="Arial"/>
          <w:b/>
          <w:bCs/>
          <w:spacing w:val="5"/>
          <w:lang w:eastAsia="fr-FR"/>
        </w:rPr>
        <w:t>Délai</w:t>
      </w:r>
      <w:r w:rsidRPr="00B31BC6">
        <w:rPr>
          <w:rFonts w:ascii="Arial" w:eastAsia="Times New Roman" w:hAnsi="Arial" w:cs="Arial"/>
          <w:b/>
          <w:bCs/>
          <w:lang w:eastAsia="fr-FR"/>
        </w:rPr>
        <w:t xml:space="preserve"> </w:t>
      </w:r>
      <w:r w:rsidRPr="00B31BC6">
        <w:rPr>
          <w:rFonts w:ascii="Arial" w:eastAsia="Times New Roman" w:hAnsi="Arial" w:cs="Arial"/>
          <w:b/>
          <w:bCs/>
          <w:spacing w:val="5"/>
          <w:lang w:eastAsia="fr-FR"/>
        </w:rPr>
        <w:t>d’exécutio</w:t>
      </w:r>
      <w:r w:rsidRPr="00B31BC6">
        <w:rPr>
          <w:rFonts w:ascii="Arial" w:eastAsia="Times New Roman" w:hAnsi="Arial" w:cs="Arial"/>
          <w:b/>
          <w:bCs/>
          <w:lang w:eastAsia="fr-FR"/>
        </w:rPr>
        <w:t xml:space="preserve">n </w:t>
      </w:r>
      <w:r w:rsidRPr="00B31BC6">
        <w:rPr>
          <w:rFonts w:ascii="Arial" w:eastAsia="Times New Roman" w:hAnsi="Arial" w:cs="Arial"/>
          <w:b/>
          <w:bCs/>
          <w:spacing w:val="5"/>
          <w:lang w:eastAsia="fr-FR"/>
        </w:rPr>
        <w:t xml:space="preserve">de la lettre commande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38)</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b/>
          <w:lang w:eastAsia="fr-FR"/>
        </w:rPr>
      </w:pPr>
    </w:p>
    <w:p w:rsidR="00B31BC6" w:rsidRPr="00B31BC6" w:rsidRDefault="00B31BC6" w:rsidP="00B31BC6">
      <w:pPr>
        <w:widowControl w:val="0"/>
        <w:shd w:val="clear" w:color="auto" w:fill="FFFFFF"/>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lang w:eastAsia="fr-FR"/>
        </w:rPr>
        <w:t>31.1.</w:t>
      </w:r>
      <w:r w:rsidRPr="00B31BC6">
        <w:rPr>
          <w:rFonts w:ascii="Arial" w:eastAsia="Times New Roman" w:hAnsi="Arial" w:cs="Arial"/>
          <w:lang w:eastAsia="fr-FR"/>
        </w:rPr>
        <w:t xml:space="preserve"> Le délai d’exécution des travaux objet  </w:t>
      </w:r>
      <w:r w:rsidRPr="00B31BC6">
        <w:rPr>
          <w:rFonts w:ascii="Arial" w:eastAsia="Times New Roman" w:hAnsi="Arial" w:cs="Arial"/>
          <w:spacing w:val="1"/>
          <w:lang w:eastAsia="fr-FR"/>
        </w:rPr>
        <w:t>de la présente lettre commande</w:t>
      </w:r>
      <w:r w:rsidRPr="00B31BC6">
        <w:rPr>
          <w:rFonts w:ascii="Arial" w:eastAsia="Times New Roman" w:hAnsi="Arial" w:cs="Arial"/>
          <w:lang w:eastAsia="fr-FR"/>
        </w:rPr>
        <w:t xml:space="preserve"> </w:t>
      </w:r>
      <w:r w:rsidRPr="00B31BC6">
        <w:rPr>
          <w:rFonts w:ascii="Arial" w:eastAsia="Times New Roman" w:hAnsi="Arial" w:cs="Arial"/>
          <w:spacing w:val="-29"/>
          <w:lang w:eastAsia="fr-FR"/>
        </w:rPr>
        <w:t xml:space="preserve"> </w:t>
      </w:r>
      <w:r w:rsidRPr="00B31BC6">
        <w:rPr>
          <w:rFonts w:ascii="Arial" w:eastAsia="Times New Roman" w:hAnsi="Arial" w:cs="Arial"/>
          <w:spacing w:val="1"/>
          <w:lang w:eastAsia="fr-FR"/>
        </w:rPr>
        <w:t>es</w:t>
      </w:r>
      <w:r w:rsidRPr="00B31BC6">
        <w:rPr>
          <w:rFonts w:ascii="Arial" w:eastAsia="Times New Roman" w:hAnsi="Arial" w:cs="Arial"/>
          <w:lang w:eastAsia="fr-FR"/>
        </w:rPr>
        <w:t xml:space="preserve">t </w:t>
      </w:r>
      <w:r w:rsidRPr="00B31BC6">
        <w:rPr>
          <w:rFonts w:ascii="Arial" w:eastAsia="Times New Roman" w:hAnsi="Arial" w:cs="Arial"/>
          <w:spacing w:val="-29"/>
          <w:lang w:eastAsia="fr-FR"/>
        </w:rPr>
        <w:t xml:space="preserve"> </w:t>
      </w:r>
      <w:r w:rsidRPr="00B31BC6">
        <w:rPr>
          <w:rFonts w:ascii="Arial" w:eastAsia="Times New Roman" w:hAnsi="Arial" w:cs="Arial"/>
          <w:spacing w:val="1"/>
          <w:lang w:eastAsia="fr-FR"/>
        </w:rPr>
        <w:t>d</w:t>
      </w:r>
      <w:r w:rsidRPr="00B31BC6">
        <w:rPr>
          <w:rFonts w:ascii="Arial" w:eastAsia="Times New Roman" w:hAnsi="Arial" w:cs="Arial"/>
          <w:lang w:eastAsia="fr-FR"/>
        </w:rPr>
        <w:t>e </w:t>
      </w:r>
      <w:r w:rsidRPr="00B31BC6">
        <w:rPr>
          <w:rFonts w:ascii="Arial" w:eastAsia="Times New Roman" w:hAnsi="Arial" w:cs="Arial"/>
          <w:spacing w:val="-29"/>
          <w:lang w:eastAsia="fr-FR"/>
        </w:rPr>
        <w:t xml:space="preserve">: </w:t>
      </w:r>
      <w:r w:rsidRPr="00B31BC6">
        <w:rPr>
          <w:rFonts w:ascii="Arial" w:eastAsia="Times New Roman" w:hAnsi="Arial" w:cs="Arial"/>
          <w:b/>
          <w:spacing w:val="-29"/>
          <w:lang w:eastAsia="fr-FR"/>
        </w:rPr>
        <w:t>03</w:t>
      </w:r>
      <w:r w:rsidRPr="00B31BC6">
        <w:rPr>
          <w:rFonts w:ascii="Arial" w:eastAsia="Times New Roman" w:hAnsi="Arial" w:cs="Arial"/>
          <w:iCs/>
          <w:lang w:eastAsia="fr-FR"/>
        </w:rPr>
        <w:t xml:space="preserve"> </w:t>
      </w:r>
      <w:r w:rsidRPr="00B31BC6">
        <w:rPr>
          <w:rFonts w:ascii="Arial" w:eastAsia="Times New Roman" w:hAnsi="Arial" w:cs="Arial"/>
          <w:iCs/>
          <w:spacing w:val="4"/>
          <w:lang w:eastAsia="fr-FR"/>
        </w:rPr>
        <w:t xml:space="preserve"> (Trois) </w:t>
      </w:r>
      <w:r w:rsidRPr="00B31BC6">
        <w:rPr>
          <w:rFonts w:ascii="Arial" w:eastAsia="Times New Roman" w:hAnsi="Arial" w:cs="Arial"/>
          <w:spacing w:val="1"/>
          <w:lang w:eastAsia="fr-FR"/>
        </w:rPr>
        <w:t xml:space="preserve">Mois soit </w:t>
      </w:r>
      <w:r w:rsidRPr="00B31BC6">
        <w:rPr>
          <w:rFonts w:ascii="Arial" w:eastAsia="Times New Roman" w:hAnsi="Arial" w:cs="Arial"/>
          <w:b/>
          <w:spacing w:val="1"/>
          <w:lang w:eastAsia="fr-FR"/>
        </w:rPr>
        <w:t xml:space="preserve">90 </w:t>
      </w:r>
      <w:r w:rsidRPr="00B31BC6">
        <w:rPr>
          <w:rFonts w:ascii="Arial" w:eastAsia="Times New Roman" w:hAnsi="Arial" w:cs="Arial"/>
          <w:spacing w:val="1"/>
          <w:lang w:eastAsia="fr-FR"/>
        </w:rPr>
        <w:t>jours calendaires.</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32</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Rôles et responsabilités de l’entrepreneur</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(CCAG 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40)</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hd w:val="clear" w:color="auto" w:fill="FFFFFF"/>
        <w:tabs>
          <w:tab w:val="left" w:pos="1080"/>
        </w:tabs>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Le planning détaillé et général d’avancement des travaux</w:t>
      </w:r>
      <w:r w:rsidRPr="00B31BC6">
        <w:rPr>
          <w:rFonts w:ascii="Arial" w:eastAsia="Times New Roman" w:hAnsi="Arial" w:cs="Arial"/>
          <w:spacing w:val="10"/>
          <w:lang w:eastAsia="fr-FR"/>
        </w:rPr>
        <w:t xml:space="preserve"> </w:t>
      </w:r>
      <w:r w:rsidRPr="00B31BC6">
        <w:rPr>
          <w:rFonts w:ascii="Arial" w:eastAsia="Times New Roman" w:hAnsi="Arial" w:cs="Arial"/>
          <w:lang w:eastAsia="fr-FR"/>
        </w:rPr>
        <w:t>sera</w:t>
      </w:r>
      <w:r w:rsidRPr="00B31BC6">
        <w:rPr>
          <w:rFonts w:ascii="Arial" w:eastAsia="Times New Roman" w:hAnsi="Arial" w:cs="Arial"/>
          <w:spacing w:val="10"/>
          <w:lang w:eastAsia="fr-FR"/>
        </w:rPr>
        <w:t xml:space="preserve"> </w:t>
      </w:r>
      <w:r w:rsidRPr="00B31BC6">
        <w:rPr>
          <w:rFonts w:ascii="Arial" w:eastAsia="Times New Roman" w:hAnsi="Arial" w:cs="Arial"/>
          <w:lang w:eastAsia="fr-FR"/>
        </w:rPr>
        <w:t>communiqué</w:t>
      </w:r>
      <w:r w:rsidRPr="00B31BC6">
        <w:rPr>
          <w:rFonts w:ascii="Arial" w:eastAsia="Times New Roman" w:hAnsi="Arial" w:cs="Arial"/>
          <w:spacing w:val="10"/>
          <w:lang w:eastAsia="fr-FR"/>
        </w:rPr>
        <w:t xml:space="preserve"> </w:t>
      </w:r>
      <w:r w:rsidRPr="00B31BC6">
        <w:rPr>
          <w:rFonts w:ascii="Arial" w:eastAsia="Times New Roman" w:hAnsi="Arial" w:cs="Arial"/>
          <w:lang w:eastAsia="fr-FR"/>
        </w:rPr>
        <w:t xml:space="preserve">à l’Ingénieur </w:t>
      </w:r>
      <w:r w:rsidRPr="00B31BC6">
        <w:rPr>
          <w:rFonts w:ascii="Arial" w:eastAsia="Times New Roman" w:hAnsi="Arial" w:cs="Arial"/>
          <w:spacing w:val="10"/>
          <w:lang w:eastAsia="fr-FR"/>
        </w:rPr>
        <w:t xml:space="preserve"> </w:t>
      </w:r>
      <w:r w:rsidRPr="00B31BC6">
        <w:rPr>
          <w:rFonts w:ascii="Arial" w:eastAsia="Times New Roman" w:hAnsi="Arial" w:cs="Arial"/>
          <w:lang w:eastAsia="fr-FR"/>
        </w:rPr>
        <w:t>en</w:t>
      </w:r>
      <w:r w:rsidRPr="00B31BC6">
        <w:rPr>
          <w:rFonts w:ascii="Arial" w:eastAsia="Times New Roman" w:hAnsi="Arial" w:cs="Arial"/>
          <w:spacing w:val="11"/>
          <w:lang w:eastAsia="fr-FR"/>
        </w:rPr>
        <w:t xml:space="preserve"> </w:t>
      </w:r>
      <w:r w:rsidRPr="00B31BC6">
        <w:rPr>
          <w:rFonts w:ascii="Arial" w:eastAsia="Times New Roman" w:hAnsi="Arial" w:cs="Arial"/>
          <w:b/>
          <w:iCs/>
          <w:lang w:eastAsia="fr-FR"/>
        </w:rPr>
        <w:t>03 (Trois)</w:t>
      </w:r>
      <w:r w:rsidRPr="00B31BC6">
        <w:rPr>
          <w:rFonts w:ascii="Arial" w:eastAsia="Times New Roman" w:hAnsi="Arial" w:cs="Arial"/>
          <w:iCs/>
          <w:lang w:eastAsia="fr-FR"/>
        </w:rPr>
        <w:t xml:space="preserve"> </w:t>
      </w:r>
      <w:r w:rsidRPr="00B31BC6">
        <w:rPr>
          <w:rFonts w:ascii="Arial" w:eastAsia="Times New Roman" w:hAnsi="Arial" w:cs="Arial"/>
          <w:lang w:eastAsia="fr-FR"/>
        </w:rPr>
        <w:t>exemplaires</w:t>
      </w:r>
      <w:r w:rsidRPr="00B31BC6">
        <w:rPr>
          <w:rFonts w:ascii="Arial" w:eastAsia="Times New Roman" w:hAnsi="Arial" w:cs="Arial"/>
          <w:spacing w:val="12"/>
          <w:lang w:eastAsia="fr-FR"/>
        </w:rPr>
        <w:t xml:space="preserve"> </w:t>
      </w:r>
      <w:r w:rsidRPr="00B31BC6">
        <w:rPr>
          <w:rFonts w:ascii="Arial" w:eastAsia="Times New Roman" w:hAnsi="Arial" w:cs="Arial"/>
          <w:lang w:eastAsia="fr-FR"/>
        </w:rPr>
        <w:t>à</w:t>
      </w:r>
      <w:r w:rsidRPr="00B31BC6">
        <w:rPr>
          <w:rFonts w:ascii="Arial" w:eastAsia="Times New Roman" w:hAnsi="Arial" w:cs="Arial"/>
          <w:spacing w:val="12"/>
          <w:lang w:eastAsia="fr-FR"/>
        </w:rPr>
        <w:t xml:space="preserve"> </w:t>
      </w:r>
      <w:r w:rsidRPr="00B31BC6">
        <w:rPr>
          <w:rFonts w:ascii="Arial" w:eastAsia="Times New Roman" w:hAnsi="Arial" w:cs="Arial"/>
          <w:lang w:eastAsia="fr-FR"/>
        </w:rPr>
        <w:t>chaque</w:t>
      </w:r>
      <w:r w:rsidRPr="00B31BC6">
        <w:rPr>
          <w:rFonts w:ascii="Arial" w:eastAsia="Times New Roman" w:hAnsi="Arial" w:cs="Arial"/>
          <w:spacing w:val="12"/>
          <w:lang w:eastAsia="fr-FR"/>
        </w:rPr>
        <w:t xml:space="preserve"> </w:t>
      </w:r>
      <w:r w:rsidRPr="00B31BC6">
        <w:rPr>
          <w:rFonts w:ascii="Arial" w:eastAsia="Times New Roman" w:hAnsi="Arial" w:cs="Arial"/>
          <w:lang w:eastAsia="fr-FR"/>
        </w:rPr>
        <w:t>début</w:t>
      </w:r>
      <w:r w:rsidRPr="00B31BC6">
        <w:rPr>
          <w:rFonts w:ascii="Arial" w:eastAsia="Times New Roman" w:hAnsi="Arial" w:cs="Arial"/>
          <w:spacing w:val="12"/>
          <w:lang w:eastAsia="fr-FR"/>
        </w:rPr>
        <w:t xml:space="preserve"> </w:t>
      </w:r>
      <w:r w:rsidRPr="00B31BC6">
        <w:rPr>
          <w:rFonts w:ascii="Arial" w:eastAsia="Times New Roman" w:hAnsi="Arial" w:cs="Arial"/>
          <w:lang w:eastAsia="fr-FR"/>
        </w:rPr>
        <w:t xml:space="preserve">de </w:t>
      </w:r>
      <w:r w:rsidRPr="00B31BC6">
        <w:rPr>
          <w:rFonts w:ascii="Arial" w:eastAsia="Times New Roman" w:hAnsi="Arial" w:cs="Arial"/>
          <w:iCs/>
          <w:lang w:eastAsia="fr-FR"/>
        </w:rPr>
        <w:t>Mois.</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33</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Mise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à</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disposition</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des</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documents et</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du</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site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42)</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bCs/>
          <w:lang w:eastAsia="fr-FR"/>
        </w:rPr>
      </w:pPr>
      <w:r w:rsidRPr="00B31BC6">
        <w:rPr>
          <w:rFonts w:ascii="Arial" w:eastAsia="Times New Roman" w:hAnsi="Arial" w:cs="Arial"/>
          <w:bCs/>
          <w:lang w:eastAsia="fr-FR"/>
        </w:rPr>
        <w:t>L’exemplaire reproductible des plans figurant dans le Dossier d’Appel d’Offres sera remis par : le Chef de service.</w:t>
      </w:r>
    </w:p>
    <w:p w:rsidR="00B31BC6" w:rsidRPr="00B31BC6" w:rsidRDefault="00B31BC6" w:rsidP="00B31BC6">
      <w:pPr>
        <w:widowControl w:val="0"/>
        <w:tabs>
          <w:tab w:val="left" w:pos="1080"/>
        </w:tabs>
        <w:suppressAutoHyphens/>
        <w:autoSpaceDE w:val="0"/>
        <w:autoSpaceDN w:val="0"/>
        <w:spacing w:after="0" w:line="276" w:lineRule="auto"/>
        <w:jc w:val="both"/>
        <w:rPr>
          <w:rFonts w:ascii="Arial" w:eastAsia="Times New Roman" w:hAnsi="Arial" w:cs="Arial"/>
          <w:bCs/>
          <w:lang w:eastAsia="fr-FR"/>
        </w:rPr>
      </w:pPr>
    </w:p>
    <w:p w:rsidR="00B31BC6" w:rsidRDefault="00B31BC6" w:rsidP="00B31BC6">
      <w:pPr>
        <w:widowControl w:val="0"/>
        <w:tabs>
          <w:tab w:val="left" w:pos="1080"/>
        </w:tabs>
        <w:suppressAutoHyphens/>
        <w:autoSpaceDE w:val="0"/>
        <w:autoSpaceDN w:val="0"/>
        <w:spacing w:after="0" w:line="276" w:lineRule="auto"/>
        <w:jc w:val="both"/>
        <w:rPr>
          <w:rFonts w:ascii="Arial" w:eastAsia="Times New Roman" w:hAnsi="Arial" w:cs="Arial"/>
          <w:bCs/>
          <w:lang w:eastAsia="fr-FR"/>
        </w:rPr>
      </w:pPr>
      <w:r w:rsidRPr="00B31BC6">
        <w:rPr>
          <w:rFonts w:ascii="Arial" w:eastAsia="Times New Roman" w:hAnsi="Arial" w:cs="Arial"/>
          <w:bCs/>
          <w:lang w:eastAsia="fr-FR"/>
        </w:rPr>
        <w:t>Le Maître d’Ouvrage</w:t>
      </w:r>
      <w:r w:rsidRPr="00B31BC6">
        <w:rPr>
          <w:rFonts w:ascii="Arial" w:eastAsia="Times New Roman" w:hAnsi="Arial" w:cs="Arial"/>
          <w:b/>
          <w:bCs/>
          <w:lang w:eastAsia="fr-FR"/>
        </w:rPr>
        <w:t xml:space="preserve"> </w:t>
      </w:r>
      <w:r w:rsidRPr="00B31BC6">
        <w:rPr>
          <w:rFonts w:ascii="Arial" w:eastAsia="Times New Roman" w:hAnsi="Arial" w:cs="Arial"/>
          <w:lang w:eastAsia="fr-FR"/>
        </w:rPr>
        <w:t>met le site des travaux et ses voies d’accès à la disposition de l’entrepreneur en temps utile et au fur et à mesure de l’avancement des travaux</w:t>
      </w:r>
      <w:r w:rsidRPr="00B31BC6">
        <w:rPr>
          <w:rFonts w:ascii="Arial" w:eastAsia="Times New Roman" w:hAnsi="Arial" w:cs="Arial"/>
          <w:bCs/>
          <w:lang w:eastAsia="fr-FR"/>
        </w:rPr>
        <w:t>.</w:t>
      </w:r>
    </w:p>
    <w:p w:rsidR="00053088" w:rsidRDefault="00053088" w:rsidP="00B31BC6">
      <w:pPr>
        <w:widowControl w:val="0"/>
        <w:tabs>
          <w:tab w:val="left" w:pos="1080"/>
        </w:tabs>
        <w:suppressAutoHyphens/>
        <w:autoSpaceDE w:val="0"/>
        <w:autoSpaceDN w:val="0"/>
        <w:spacing w:after="0" w:line="276" w:lineRule="auto"/>
        <w:jc w:val="both"/>
        <w:rPr>
          <w:rFonts w:ascii="Arial" w:eastAsia="Times New Roman" w:hAnsi="Arial" w:cs="Arial"/>
          <w:bCs/>
          <w:lang w:eastAsia="fr-FR"/>
        </w:rPr>
      </w:pPr>
    </w:p>
    <w:p w:rsidR="00053088" w:rsidRPr="00B31BC6" w:rsidRDefault="00053088" w:rsidP="00B31BC6">
      <w:pPr>
        <w:widowControl w:val="0"/>
        <w:tabs>
          <w:tab w:val="left" w:pos="1080"/>
        </w:tabs>
        <w:suppressAutoHyphens/>
        <w:autoSpaceDE w:val="0"/>
        <w:autoSpaceDN w:val="0"/>
        <w:spacing w:after="0" w:line="276" w:lineRule="auto"/>
        <w:jc w:val="both"/>
        <w:rPr>
          <w:rFonts w:ascii="Arial" w:eastAsia="Times New Roman" w:hAnsi="Arial" w:cs="Arial"/>
          <w:bCs/>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34</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Assurances</w:t>
      </w:r>
      <w:r w:rsidRPr="00B31BC6">
        <w:rPr>
          <w:rFonts w:ascii="Arial" w:eastAsia="Times New Roman" w:hAnsi="Arial" w:cs="Arial"/>
          <w:b/>
          <w:bCs/>
          <w:spacing w:val="-4"/>
          <w:lang w:eastAsia="fr-FR"/>
        </w:rPr>
        <w:t xml:space="preserve"> </w:t>
      </w:r>
      <w:r w:rsidRPr="00B31BC6">
        <w:rPr>
          <w:rFonts w:ascii="Arial" w:eastAsia="Times New Roman" w:hAnsi="Arial" w:cs="Arial"/>
          <w:b/>
          <w:bCs/>
          <w:lang w:eastAsia="fr-FR"/>
        </w:rPr>
        <w:t>des</w:t>
      </w:r>
      <w:r w:rsidRPr="00B31BC6">
        <w:rPr>
          <w:rFonts w:ascii="Arial" w:eastAsia="Times New Roman" w:hAnsi="Arial" w:cs="Arial"/>
          <w:b/>
          <w:bCs/>
          <w:spacing w:val="-4"/>
          <w:lang w:eastAsia="fr-FR"/>
        </w:rPr>
        <w:t xml:space="preserve"> </w:t>
      </w:r>
      <w:r w:rsidRPr="00B31BC6">
        <w:rPr>
          <w:rFonts w:ascii="Arial" w:eastAsia="Times New Roman" w:hAnsi="Arial" w:cs="Arial"/>
          <w:b/>
          <w:bCs/>
          <w:lang w:eastAsia="fr-FR"/>
        </w:rPr>
        <w:t>ouvrages</w:t>
      </w:r>
      <w:r w:rsidRPr="00B31BC6">
        <w:rPr>
          <w:rFonts w:ascii="Arial" w:eastAsia="Times New Roman" w:hAnsi="Arial" w:cs="Arial"/>
          <w:b/>
          <w:bCs/>
          <w:spacing w:val="-4"/>
          <w:lang w:eastAsia="fr-FR"/>
        </w:rPr>
        <w:t xml:space="preserve"> </w:t>
      </w:r>
      <w:r w:rsidRPr="00B31BC6">
        <w:rPr>
          <w:rFonts w:ascii="Arial" w:eastAsia="Times New Roman" w:hAnsi="Arial" w:cs="Arial"/>
          <w:b/>
          <w:bCs/>
          <w:lang w:eastAsia="fr-FR"/>
        </w:rPr>
        <w:t>et</w:t>
      </w:r>
      <w:r w:rsidRPr="00B31BC6">
        <w:rPr>
          <w:rFonts w:ascii="Arial" w:eastAsia="Times New Roman" w:hAnsi="Arial" w:cs="Arial"/>
          <w:b/>
          <w:bCs/>
          <w:spacing w:val="-4"/>
          <w:lang w:eastAsia="fr-FR"/>
        </w:rPr>
        <w:t xml:space="preserve"> </w:t>
      </w:r>
      <w:r w:rsidRPr="00B31BC6">
        <w:rPr>
          <w:rFonts w:ascii="Arial" w:eastAsia="Times New Roman" w:hAnsi="Arial" w:cs="Arial"/>
          <w:b/>
          <w:bCs/>
          <w:lang w:eastAsia="fr-FR"/>
        </w:rPr>
        <w:t>responsabilités</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civiles</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45)</w:t>
      </w:r>
    </w:p>
    <w:p w:rsidR="00B31BC6" w:rsidRPr="00B31BC6" w:rsidRDefault="00B31BC6" w:rsidP="00B31BC6">
      <w:pPr>
        <w:widowControl w:val="0"/>
        <w:shd w:val="clear" w:color="auto" w:fill="FFFFFF"/>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Les</w:t>
      </w:r>
      <w:r w:rsidRPr="00B31BC6">
        <w:rPr>
          <w:rFonts w:ascii="Arial" w:eastAsia="Times New Roman" w:hAnsi="Arial" w:cs="Arial"/>
          <w:spacing w:val="-7"/>
          <w:lang w:eastAsia="fr-FR"/>
        </w:rPr>
        <w:t xml:space="preserve"> </w:t>
      </w:r>
      <w:r w:rsidRPr="00B31BC6">
        <w:rPr>
          <w:rFonts w:ascii="Arial" w:eastAsia="Times New Roman" w:hAnsi="Arial" w:cs="Arial"/>
          <w:lang w:eastAsia="fr-FR"/>
        </w:rPr>
        <w:t>polices</w:t>
      </w:r>
      <w:r w:rsidRPr="00B31BC6">
        <w:rPr>
          <w:rFonts w:ascii="Arial" w:eastAsia="Times New Roman" w:hAnsi="Arial" w:cs="Arial"/>
          <w:spacing w:val="-7"/>
          <w:lang w:eastAsia="fr-FR"/>
        </w:rPr>
        <w:t xml:space="preserve"> </w:t>
      </w:r>
      <w:r w:rsidRPr="00B31BC6">
        <w:rPr>
          <w:rFonts w:ascii="Arial" w:eastAsia="Times New Roman" w:hAnsi="Arial" w:cs="Arial"/>
          <w:lang w:eastAsia="fr-FR"/>
        </w:rPr>
        <w:t>d’assurances</w:t>
      </w:r>
      <w:r w:rsidRPr="00B31BC6">
        <w:rPr>
          <w:rFonts w:ascii="Arial" w:eastAsia="Times New Roman" w:hAnsi="Arial" w:cs="Arial"/>
          <w:spacing w:val="-7"/>
          <w:lang w:eastAsia="fr-FR"/>
        </w:rPr>
        <w:t xml:space="preserve"> </w:t>
      </w:r>
      <w:r w:rsidRPr="00B31BC6">
        <w:rPr>
          <w:rFonts w:ascii="Arial" w:eastAsia="Times New Roman" w:hAnsi="Arial" w:cs="Arial"/>
          <w:lang w:eastAsia="fr-FR"/>
        </w:rPr>
        <w:t>suivantes</w:t>
      </w:r>
      <w:r w:rsidRPr="00B31BC6">
        <w:rPr>
          <w:rFonts w:ascii="Arial" w:eastAsia="Times New Roman" w:hAnsi="Arial" w:cs="Arial"/>
          <w:spacing w:val="-7"/>
          <w:lang w:eastAsia="fr-FR"/>
        </w:rPr>
        <w:t xml:space="preserve"> </w:t>
      </w:r>
      <w:r w:rsidRPr="00B31BC6">
        <w:rPr>
          <w:rFonts w:ascii="Arial" w:eastAsia="Times New Roman" w:hAnsi="Arial" w:cs="Arial"/>
          <w:lang w:eastAsia="fr-FR"/>
        </w:rPr>
        <w:t>sont</w:t>
      </w:r>
      <w:r w:rsidRPr="00B31BC6">
        <w:rPr>
          <w:rFonts w:ascii="Arial" w:eastAsia="Times New Roman" w:hAnsi="Arial" w:cs="Arial"/>
          <w:spacing w:val="-7"/>
          <w:lang w:eastAsia="fr-FR"/>
        </w:rPr>
        <w:t xml:space="preserve"> </w:t>
      </w:r>
      <w:r w:rsidRPr="00B31BC6">
        <w:rPr>
          <w:rFonts w:ascii="Arial" w:eastAsia="Times New Roman" w:hAnsi="Arial" w:cs="Arial"/>
          <w:lang w:eastAsia="fr-FR"/>
        </w:rPr>
        <w:t>requises</w:t>
      </w:r>
      <w:r w:rsidRPr="00B31BC6">
        <w:rPr>
          <w:rFonts w:ascii="Arial" w:eastAsia="Times New Roman" w:hAnsi="Arial" w:cs="Arial"/>
          <w:spacing w:val="-7"/>
          <w:lang w:eastAsia="fr-FR"/>
        </w:rPr>
        <w:t xml:space="preserve"> </w:t>
      </w:r>
      <w:r w:rsidRPr="00B31BC6">
        <w:rPr>
          <w:rFonts w:ascii="Arial" w:eastAsia="Times New Roman" w:hAnsi="Arial" w:cs="Arial"/>
          <w:lang w:eastAsia="fr-FR"/>
        </w:rPr>
        <w:t>au titre</w:t>
      </w:r>
      <w:r w:rsidRPr="00B31BC6">
        <w:rPr>
          <w:rFonts w:ascii="Arial" w:eastAsia="Times New Roman" w:hAnsi="Arial" w:cs="Arial"/>
          <w:spacing w:val="8"/>
          <w:lang w:eastAsia="fr-FR"/>
        </w:rPr>
        <w:t xml:space="preserve"> </w:t>
      </w:r>
      <w:r w:rsidRPr="00B31BC6">
        <w:rPr>
          <w:rFonts w:ascii="Arial" w:eastAsia="Times New Roman" w:hAnsi="Arial" w:cs="Arial"/>
          <w:lang w:eastAsia="fr-FR"/>
        </w:rPr>
        <w:t>de la présente lettre commande</w:t>
      </w:r>
      <w:r w:rsidRPr="00B31BC6">
        <w:rPr>
          <w:rFonts w:ascii="Arial" w:eastAsia="Times New Roman" w:hAnsi="Arial" w:cs="Arial"/>
          <w:spacing w:val="8"/>
          <w:lang w:eastAsia="fr-FR"/>
        </w:rPr>
        <w:t xml:space="preserve"> </w:t>
      </w:r>
      <w:r w:rsidRPr="00B31BC6">
        <w:rPr>
          <w:rFonts w:ascii="Arial" w:eastAsia="Times New Roman" w:hAnsi="Arial" w:cs="Arial"/>
          <w:lang w:eastAsia="fr-FR"/>
        </w:rPr>
        <w:t>pour</w:t>
      </w:r>
      <w:r w:rsidRPr="00B31BC6">
        <w:rPr>
          <w:rFonts w:ascii="Arial" w:eastAsia="Times New Roman" w:hAnsi="Arial" w:cs="Arial"/>
          <w:spacing w:val="8"/>
          <w:lang w:eastAsia="fr-FR"/>
        </w:rPr>
        <w:t xml:space="preserve"> </w:t>
      </w:r>
      <w:r w:rsidRPr="00B31BC6">
        <w:rPr>
          <w:rFonts w:ascii="Arial" w:eastAsia="Times New Roman" w:hAnsi="Arial" w:cs="Arial"/>
          <w:lang w:eastAsia="fr-FR"/>
        </w:rPr>
        <w:t>les</w:t>
      </w:r>
      <w:r w:rsidRPr="00B31BC6">
        <w:rPr>
          <w:rFonts w:ascii="Arial" w:eastAsia="Times New Roman" w:hAnsi="Arial" w:cs="Arial"/>
          <w:spacing w:val="8"/>
          <w:lang w:eastAsia="fr-FR"/>
        </w:rPr>
        <w:t xml:space="preserve"> </w:t>
      </w:r>
      <w:r w:rsidRPr="00B31BC6">
        <w:rPr>
          <w:rFonts w:ascii="Arial" w:eastAsia="Times New Roman" w:hAnsi="Arial" w:cs="Arial"/>
          <w:lang w:eastAsia="fr-FR"/>
        </w:rPr>
        <w:t>montants</w:t>
      </w:r>
      <w:r w:rsidRPr="00B31BC6">
        <w:rPr>
          <w:rFonts w:ascii="Arial" w:eastAsia="Times New Roman" w:hAnsi="Arial" w:cs="Arial"/>
          <w:spacing w:val="8"/>
          <w:lang w:eastAsia="fr-FR"/>
        </w:rPr>
        <w:t xml:space="preserve"> </w:t>
      </w:r>
      <w:r w:rsidRPr="00B31BC6">
        <w:rPr>
          <w:rFonts w:ascii="Arial" w:eastAsia="Times New Roman" w:hAnsi="Arial" w:cs="Arial"/>
          <w:lang w:eastAsia="fr-FR"/>
        </w:rPr>
        <w:t>minimum indiqués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ci-après dans un délai de quinze (15) jours à compter de la notification de la lettre commande:</w:t>
      </w:r>
    </w:p>
    <w:p w:rsidR="00B31BC6" w:rsidRPr="00B31BC6" w:rsidRDefault="00B31BC6" w:rsidP="0083147B">
      <w:pPr>
        <w:widowControl w:val="0"/>
        <w:numPr>
          <w:ilvl w:val="0"/>
          <w:numId w:val="48"/>
        </w:numPr>
        <w:suppressAutoHyphens/>
        <w:autoSpaceDE w:val="0"/>
        <w:autoSpaceDN w:val="0"/>
        <w:spacing w:after="0" w:line="276" w:lineRule="auto"/>
        <w:jc w:val="both"/>
        <w:textAlignment w:val="baseline"/>
        <w:rPr>
          <w:rFonts w:ascii="Arial" w:eastAsia="Calibri" w:hAnsi="Arial" w:cs="Arial"/>
        </w:rPr>
      </w:pPr>
      <w:r w:rsidRPr="00B31BC6">
        <w:rPr>
          <w:rFonts w:ascii="Arial" w:eastAsia="Calibri" w:hAnsi="Arial" w:cs="Arial"/>
          <w:iCs/>
        </w:rPr>
        <w:t>Assurance responsabilité civile, chef d’entreprise;</w:t>
      </w:r>
    </w:p>
    <w:p w:rsidR="00B31BC6" w:rsidRPr="00B31BC6" w:rsidRDefault="00B31BC6" w:rsidP="0083147B">
      <w:pPr>
        <w:widowControl w:val="0"/>
        <w:numPr>
          <w:ilvl w:val="0"/>
          <w:numId w:val="48"/>
        </w:numPr>
        <w:suppressAutoHyphens/>
        <w:autoSpaceDE w:val="0"/>
        <w:autoSpaceDN w:val="0"/>
        <w:spacing w:after="0" w:line="276" w:lineRule="auto"/>
        <w:jc w:val="both"/>
        <w:textAlignment w:val="baseline"/>
        <w:rPr>
          <w:rFonts w:ascii="Arial" w:eastAsia="Calibri" w:hAnsi="Arial" w:cs="Arial"/>
        </w:rPr>
      </w:pPr>
      <w:r w:rsidRPr="00B31BC6">
        <w:rPr>
          <w:rFonts w:ascii="Arial" w:eastAsia="Calibri" w:hAnsi="Arial" w:cs="Arial"/>
          <w:iCs/>
        </w:rPr>
        <w:t>Assurance</w:t>
      </w:r>
      <w:r w:rsidRPr="00B31BC6">
        <w:rPr>
          <w:rFonts w:ascii="Arial" w:eastAsia="Calibri" w:hAnsi="Arial" w:cs="Arial"/>
          <w:iCs/>
          <w:spacing w:val="6"/>
        </w:rPr>
        <w:t xml:space="preserve"> </w:t>
      </w:r>
      <w:r w:rsidRPr="00B31BC6">
        <w:rPr>
          <w:rFonts w:ascii="Arial" w:eastAsia="Calibri" w:hAnsi="Arial" w:cs="Arial"/>
          <w:iCs/>
        </w:rPr>
        <w:t>“Tous</w:t>
      </w:r>
      <w:r w:rsidRPr="00B31BC6">
        <w:rPr>
          <w:rFonts w:ascii="Arial" w:eastAsia="Calibri" w:hAnsi="Arial" w:cs="Arial"/>
          <w:iCs/>
          <w:spacing w:val="6"/>
        </w:rPr>
        <w:t xml:space="preserve"> </w:t>
      </w:r>
      <w:r w:rsidRPr="00B31BC6">
        <w:rPr>
          <w:rFonts w:ascii="Arial" w:eastAsia="Calibri" w:hAnsi="Arial" w:cs="Arial"/>
          <w:iCs/>
        </w:rPr>
        <w:t>risques</w:t>
      </w:r>
      <w:r w:rsidRPr="00B31BC6">
        <w:rPr>
          <w:rFonts w:ascii="Arial" w:eastAsia="Calibri" w:hAnsi="Arial" w:cs="Arial"/>
          <w:iCs/>
          <w:spacing w:val="6"/>
        </w:rPr>
        <w:t xml:space="preserve"> </w:t>
      </w:r>
      <w:r w:rsidRPr="00B31BC6">
        <w:rPr>
          <w:rFonts w:ascii="Arial" w:eastAsia="Calibri" w:hAnsi="Arial" w:cs="Arial"/>
          <w:iCs/>
        </w:rPr>
        <w:t>chantier”</w:t>
      </w:r>
      <w:r w:rsidRPr="00B31BC6">
        <w:rPr>
          <w:rFonts w:ascii="Arial" w:eastAsia="Calibri" w:hAnsi="Arial" w:cs="Arial"/>
          <w:iCs/>
          <w:spacing w:val="6"/>
        </w:rPr>
        <w: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35</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w:t>
      </w:r>
      <w:r w:rsidRPr="00B31BC6">
        <w:rPr>
          <w:rFonts w:ascii="Arial" w:eastAsia="Times New Roman" w:hAnsi="Arial" w:cs="Arial"/>
          <w:b/>
          <w:bCs/>
          <w:spacing w:val="-7"/>
          <w:lang w:eastAsia="fr-FR"/>
        </w:rPr>
        <w:t xml:space="preserve"> </w:t>
      </w:r>
      <w:r w:rsidRPr="00B31BC6">
        <w:rPr>
          <w:rFonts w:ascii="Arial" w:eastAsia="Times New Roman" w:hAnsi="Arial" w:cs="Arial"/>
          <w:b/>
          <w:bCs/>
          <w:spacing w:val="2"/>
          <w:lang w:eastAsia="fr-FR"/>
        </w:rPr>
        <w:t>Pièc</w:t>
      </w:r>
      <w:r w:rsidRPr="00B31BC6">
        <w:rPr>
          <w:rFonts w:ascii="Arial" w:eastAsia="Times New Roman" w:hAnsi="Arial" w:cs="Arial"/>
          <w:b/>
          <w:bCs/>
          <w:lang w:eastAsia="fr-FR"/>
        </w:rPr>
        <w:t xml:space="preserve">e </w:t>
      </w:r>
      <w:r w:rsidRPr="00B31BC6">
        <w:rPr>
          <w:rFonts w:ascii="Arial" w:eastAsia="Times New Roman" w:hAnsi="Arial" w:cs="Arial"/>
          <w:b/>
          <w:bCs/>
          <w:spacing w:val="-28"/>
          <w:lang w:eastAsia="fr-FR"/>
        </w:rPr>
        <w:t xml:space="preserve"> </w:t>
      </w:r>
      <w:r w:rsidRPr="00B31BC6">
        <w:rPr>
          <w:rFonts w:ascii="Arial" w:eastAsia="Times New Roman" w:hAnsi="Arial" w:cs="Arial"/>
          <w:b/>
          <w:bCs/>
          <w:lang w:eastAsia="fr-FR"/>
        </w:rPr>
        <w:t xml:space="preserve">à </w:t>
      </w:r>
      <w:r w:rsidRPr="00B31BC6">
        <w:rPr>
          <w:rFonts w:ascii="Arial" w:eastAsia="Times New Roman" w:hAnsi="Arial" w:cs="Arial"/>
          <w:b/>
          <w:bCs/>
          <w:spacing w:val="-28"/>
          <w:lang w:eastAsia="fr-FR"/>
        </w:rPr>
        <w:t xml:space="preserve"> </w:t>
      </w:r>
      <w:r w:rsidRPr="00B31BC6">
        <w:rPr>
          <w:rFonts w:ascii="Arial" w:eastAsia="Times New Roman" w:hAnsi="Arial" w:cs="Arial"/>
          <w:b/>
          <w:bCs/>
          <w:spacing w:val="2"/>
          <w:lang w:eastAsia="fr-FR"/>
        </w:rPr>
        <w:t>fourni</w:t>
      </w:r>
      <w:r w:rsidRPr="00B31BC6">
        <w:rPr>
          <w:rFonts w:ascii="Arial" w:eastAsia="Times New Roman" w:hAnsi="Arial" w:cs="Arial"/>
          <w:b/>
          <w:bCs/>
          <w:lang w:eastAsia="fr-FR"/>
        </w:rPr>
        <w:t xml:space="preserve">r </w:t>
      </w:r>
      <w:r w:rsidRPr="00B31BC6">
        <w:rPr>
          <w:rFonts w:ascii="Arial" w:eastAsia="Times New Roman" w:hAnsi="Arial" w:cs="Arial"/>
          <w:b/>
          <w:bCs/>
          <w:spacing w:val="-28"/>
          <w:lang w:eastAsia="fr-FR"/>
        </w:rPr>
        <w:t xml:space="preserve"> </w:t>
      </w:r>
      <w:r w:rsidRPr="00B31BC6">
        <w:rPr>
          <w:rFonts w:ascii="Arial" w:eastAsia="Times New Roman" w:hAnsi="Arial" w:cs="Arial"/>
          <w:b/>
          <w:bCs/>
          <w:spacing w:val="2"/>
          <w:lang w:eastAsia="fr-FR"/>
        </w:rPr>
        <w:t>pa</w:t>
      </w:r>
      <w:r w:rsidRPr="00B31BC6">
        <w:rPr>
          <w:rFonts w:ascii="Arial" w:eastAsia="Times New Roman" w:hAnsi="Arial" w:cs="Arial"/>
          <w:b/>
          <w:bCs/>
          <w:lang w:eastAsia="fr-FR"/>
        </w:rPr>
        <w:t xml:space="preserve">r </w:t>
      </w:r>
      <w:r w:rsidRPr="00B31BC6">
        <w:rPr>
          <w:rFonts w:ascii="Arial" w:eastAsia="Times New Roman" w:hAnsi="Arial" w:cs="Arial"/>
          <w:b/>
          <w:bCs/>
          <w:spacing w:val="-28"/>
          <w:lang w:eastAsia="fr-FR"/>
        </w:rPr>
        <w:t xml:space="preserve"> </w:t>
      </w:r>
      <w:r w:rsidRPr="00B31BC6">
        <w:rPr>
          <w:rFonts w:ascii="Arial" w:eastAsia="Times New Roman" w:hAnsi="Arial" w:cs="Arial"/>
          <w:b/>
          <w:bCs/>
          <w:spacing w:val="2"/>
          <w:lang w:eastAsia="fr-FR"/>
        </w:rPr>
        <w:t xml:space="preserve">l’entrepreneur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49</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complété)</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35.1. Programme des travaux, Plan d’assurance qualité</w:t>
      </w:r>
      <w:r w:rsidRPr="00B31BC6">
        <w:rPr>
          <w:rFonts w:ascii="Arial" w:eastAsia="Times New Roman" w:hAnsi="Arial" w:cs="Arial"/>
          <w:spacing w:val="6"/>
          <w:lang w:eastAsia="fr-FR"/>
        </w:rPr>
        <w:t xml:space="preserve"> </w:t>
      </w:r>
    </w:p>
    <w:p w:rsidR="00B31BC6" w:rsidRPr="00B31BC6" w:rsidRDefault="00B31BC6" w:rsidP="00B31BC6">
      <w:pPr>
        <w:suppressAutoHyphens/>
        <w:autoSpaceDE w:val="0"/>
        <w:autoSpaceDN w:val="0"/>
        <w:adjustRightInd w:val="0"/>
        <w:spacing w:after="0" w:line="276" w:lineRule="auto"/>
        <w:jc w:val="both"/>
        <w:rPr>
          <w:rFonts w:ascii="Arial" w:eastAsia="Times New Roman" w:hAnsi="Arial" w:cs="Arial"/>
          <w:lang w:eastAsia="fr-FR"/>
        </w:rPr>
      </w:pPr>
      <w:r w:rsidRPr="00B31BC6">
        <w:rPr>
          <w:rFonts w:ascii="Arial" w:eastAsia="Times New Roman" w:hAnsi="Arial" w:cs="Arial"/>
          <w:lang w:eastAsia="fr-FR"/>
        </w:rPr>
        <w:t>a) Dans un délai maximum de quinze (15) jours à compter de la notification de l'ordre de service de commencer les travaux, l'entrepreneur soumettra en six (06) exemplaires, pour approbation de l'Ingénieur, le programme d'exécution des travaux, son calendrier d'approvisionnement, son projet de Plan d'Assurance Qualité (</w:t>
      </w:r>
      <w:proofErr w:type="spellStart"/>
      <w:r w:rsidRPr="00B31BC6">
        <w:rPr>
          <w:rFonts w:ascii="Arial" w:eastAsia="Times New Roman" w:hAnsi="Arial" w:cs="Arial"/>
          <w:lang w:eastAsia="fr-FR"/>
        </w:rPr>
        <w:t>PAQ</w:t>
      </w:r>
      <w:proofErr w:type="spellEnd"/>
      <w:r w:rsidRPr="00B31BC6">
        <w:rPr>
          <w:rFonts w:ascii="Arial" w:eastAsia="Times New Roman" w:hAnsi="Arial" w:cs="Arial"/>
          <w:lang w:eastAsia="fr-FR"/>
        </w:rPr>
        <w:t xml:space="preserve">) et son plan de gestion environnemental. </w:t>
      </w:r>
    </w:p>
    <w:p w:rsidR="00B31BC6" w:rsidRPr="00B31BC6" w:rsidRDefault="00B31BC6" w:rsidP="00B31BC6">
      <w:pPr>
        <w:suppressAutoHyphens/>
        <w:autoSpaceDE w:val="0"/>
        <w:autoSpaceDN w:val="0"/>
        <w:adjustRightInd w:val="0"/>
        <w:spacing w:after="0" w:line="276" w:lineRule="auto"/>
        <w:jc w:val="both"/>
        <w:rPr>
          <w:rFonts w:ascii="Arial" w:eastAsia="Times New Roman" w:hAnsi="Arial" w:cs="Arial"/>
          <w:lang w:eastAsia="fr-FR"/>
        </w:rPr>
      </w:pPr>
      <w:r w:rsidRPr="00B31BC6">
        <w:rPr>
          <w:rFonts w:ascii="Arial" w:eastAsia="Times New Roman" w:hAnsi="Arial" w:cs="Arial"/>
          <w:lang w:eastAsia="fr-FR"/>
        </w:rPr>
        <w:t>Ce programme sera exclusivement présenté selon les modèles fournis, deux (2) exemplaires de ces pièces lui seront retournés dans un délai de huit à quinze jours à partir de leur réception avec:</w:t>
      </w:r>
    </w:p>
    <w:p w:rsidR="00B31BC6" w:rsidRPr="00B31BC6" w:rsidRDefault="00B31BC6" w:rsidP="0083147B">
      <w:pPr>
        <w:numPr>
          <w:ilvl w:val="0"/>
          <w:numId w:val="48"/>
        </w:numPr>
        <w:suppressAutoHyphens/>
        <w:autoSpaceDE w:val="0"/>
        <w:autoSpaceDN w:val="0"/>
        <w:adjustRightInd w:val="0"/>
        <w:spacing w:after="0" w:line="276" w:lineRule="auto"/>
        <w:jc w:val="both"/>
        <w:textAlignment w:val="baseline"/>
        <w:rPr>
          <w:rFonts w:ascii="Arial" w:eastAsia="Times New Roman" w:hAnsi="Arial" w:cs="Arial"/>
          <w:lang w:eastAsia="fr-FR"/>
        </w:rPr>
      </w:pPr>
      <w:r w:rsidRPr="00B31BC6">
        <w:rPr>
          <w:rFonts w:ascii="Arial" w:eastAsia="Times New Roman" w:hAnsi="Arial" w:cs="Arial"/>
          <w:lang w:eastAsia="fr-FR"/>
        </w:rPr>
        <w:t xml:space="preserve">Soit la mention d'approbation« BON POUR EXECUTION » </w:t>
      </w:r>
    </w:p>
    <w:p w:rsidR="00B31BC6" w:rsidRPr="00B31BC6" w:rsidRDefault="00B31BC6" w:rsidP="0083147B">
      <w:pPr>
        <w:numPr>
          <w:ilvl w:val="0"/>
          <w:numId w:val="48"/>
        </w:numPr>
        <w:suppressAutoHyphens/>
        <w:autoSpaceDE w:val="0"/>
        <w:autoSpaceDN w:val="0"/>
        <w:adjustRightInd w:val="0"/>
        <w:spacing w:after="0" w:line="276" w:lineRule="auto"/>
        <w:jc w:val="both"/>
        <w:textAlignment w:val="baseline"/>
        <w:rPr>
          <w:rFonts w:ascii="Arial" w:eastAsia="Times New Roman" w:hAnsi="Arial" w:cs="Arial"/>
          <w:lang w:eastAsia="fr-FR"/>
        </w:rPr>
      </w:pPr>
      <w:r w:rsidRPr="00B31BC6">
        <w:rPr>
          <w:rFonts w:ascii="Arial" w:eastAsia="Times New Roman" w:hAnsi="Arial" w:cs="Arial"/>
          <w:lang w:eastAsia="fr-FR"/>
        </w:rPr>
        <w:t>Soit la mention de leur rejet accompagnée des motifs du rejet.</w:t>
      </w:r>
    </w:p>
    <w:p w:rsidR="00B31BC6" w:rsidRPr="00B31BC6" w:rsidRDefault="00B31BC6" w:rsidP="00B31BC6">
      <w:pPr>
        <w:suppressAutoHyphens/>
        <w:autoSpaceDE w:val="0"/>
        <w:autoSpaceDN w:val="0"/>
        <w:adjustRightInd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L'entrepreneur disposera alors de huit (08) jours pour présenter un nouveau programme.</w:t>
      </w:r>
    </w:p>
    <w:p w:rsidR="00B31BC6" w:rsidRPr="00B31BC6" w:rsidRDefault="00B31BC6" w:rsidP="00B31BC6">
      <w:pPr>
        <w:suppressAutoHyphens/>
        <w:autoSpaceDE w:val="0"/>
        <w:autoSpaceDN w:val="0"/>
        <w:adjustRightInd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L'Ingénieur disposera alors  d'un délai de cinq (5) jours pour donner son approbation ou faire d'éventuelles remarques. Dans ce cas, la procédure est relancée sans que cela ne puisse modifier le délai contractuel.</w:t>
      </w:r>
    </w:p>
    <w:p w:rsidR="00B31BC6" w:rsidRPr="00B31BC6" w:rsidRDefault="00B31BC6" w:rsidP="00B31BC6">
      <w:pPr>
        <w:suppressAutoHyphens/>
        <w:autoSpaceDE w:val="0"/>
        <w:autoSpaceDN w:val="0"/>
        <w:adjustRightInd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L'approbation donnée par l’Ingénieur n'atténuera en rien la responsabilité de l'entrepreneur.</w:t>
      </w:r>
    </w:p>
    <w:p w:rsidR="00B31BC6" w:rsidRPr="00B31BC6" w:rsidRDefault="00B31BC6" w:rsidP="00B31BC6">
      <w:pPr>
        <w:suppressAutoHyphens/>
        <w:autoSpaceDE w:val="0"/>
        <w:autoSpaceDN w:val="0"/>
        <w:adjustRightInd w:val="0"/>
        <w:spacing w:after="0" w:line="276" w:lineRule="auto"/>
        <w:jc w:val="both"/>
        <w:rPr>
          <w:rFonts w:ascii="Arial" w:eastAsia="Times New Roman" w:hAnsi="Arial" w:cs="Arial"/>
          <w:lang w:eastAsia="fr-FR"/>
        </w:rPr>
      </w:pPr>
      <w:r w:rsidRPr="00B31BC6">
        <w:rPr>
          <w:rFonts w:ascii="Arial" w:eastAsia="Times New Roman" w:hAnsi="Arial" w:cs="Arial"/>
          <w:lang w:eastAsia="fr-FR"/>
        </w:rPr>
        <w:t>Cependant, les travaux exécutés avant l'approbation du programme ne seront ni constatés ni rémunérés. Le planning actualisé et approuvé deviendra le planning contractuel.</w:t>
      </w:r>
    </w:p>
    <w:p w:rsidR="00B31BC6" w:rsidRPr="00B31BC6" w:rsidRDefault="00B31BC6" w:rsidP="00B31BC6">
      <w:pPr>
        <w:suppressAutoHyphens/>
        <w:autoSpaceDE w:val="0"/>
        <w:autoSpaceDN w:val="0"/>
        <w:adjustRightInd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Le plan de Gestion Environnemental fera ressortir notamment les conditions de choix des liquides, des sites techniques et de base vie, les conditions d'emprunt de sites d'extraction et les conditions de remise en état des sites des travaux et d'installation.</w:t>
      </w:r>
    </w:p>
    <w:p w:rsidR="00B31BC6" w:rsidRPr="00B31BC6" w:rsidRDefault="00B31BC6" w:rsidP="00B31BC6">
      <w:pPr>
        <w:suppressAutoHyphens/>
        <w:autoSpaceDE w:val="0"/>
        <w:autoSpaceDN w:val="0"/>
        <w:adjustRightInd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L'entrepreneur indiquera dans ce programme les matériels et méthodes qu'il compte utiliser ainsi que les effectifs du personnel qu'il compte employer.</w:t>
      </w:r>
    </w:p>
    <w:p w:rsidR="00B31BC6" w:rsidRPr="00B31BC6" w:rsidRDefault="00B31BC6" w:rsidP="00B31BC6">
      <w:pPr>
        <w:suppressAutoHyphens/>
        <w:autoSpaceDE w:val="0"/>
        <w:autoSpaceDN w:val="0"/>
        <w:adjustRightInd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L'agrément donné par l'Ingénieur ne diminue en rien la responsabilité de l'entrepreneur quant aux conséquences dommageables que leur mise en œuvre pourrait avoir tant à l'égard des tiers qu'à l'égard du respect des .clauses de la présente lettre commande.</w:t>
      </w:r>
    </w:p>
    <w:p w:rsidR="00B31BC6" w:rsidRPr="00B31BC6" w:rsidRDefault="00B31BC6" w:rsidP="00B31BC6">
      <w:pPr>
        <w:suppressAutoHyphens/>
        <w:autoSpaceDE w:val="0"/>
        <w:autoSpaceDN w:val="0"/>
        <w:adjustRightInd w:val="0"/>
        <w:spacing w:after="0" w:line="276" w:lineRule="auto"/>
        <w:jc w:val="both"/>
        <w:rPr>
          <w:rFonts w:ascii="Arial" w:eastAsia="Times New Roman" w:hAnsi="Arial" w:cs="Arial"/>
          <w:lang w:eastAsia="fr-FR"/>
        </w:rPr>
      </w:pPr>
    </w:p>
    <w:p w:rsidR="00B31BC6" w:rsidRPr="00B31BC6" w:rsidRDefault="00B31BC6" w:rsidP="00B31BC6">
      <w:pPr>
        <w:tabs>
          <w:tab w:val="left" w:pos="4200"/>
        </w:tabs>
        <w:suppressAutoHyphens/>
        <w:autoSpaceDE w:val="0"/>
        <w:autoSpaceDN w:val="0"/>
        <w:adjustRightInd w:val="0"/>
        <w:spacing w:after="0" w:line="276" w:lineRule="auto"/>
        <w:jc w:val="both"/>
        <w:rPr>
          <w:rFonts w:ascii="Arial" w:eastAsia="Times New Roman" w:hAnsi="Arial" w:cs="Arial"/>
          <w:b/>
          <w:iCs/>
          <w:lang w:eastAsia="fr-FR"/>
        </w:rPr>
      </w:pPr>
      <w:r w:rsidRPr="00B31BC6">
        <w:rPr>
          <w:rFonts w:ascii="Arial" w:eastAsia="Times New Roman" w:hAnsi="Arial" w:cs="Arial"/>
          <w:b/>
          <w:lang w:eastAsia="fr-FR"/>
        </w:rPr>
        <w:t xml:space="preserve">35.2. </w:t>
      </w:r>
      <w:r w:rsidRPr="00B31BC6">
        <w:rPr>
          <w:rFonts w:ascii="Arial" w:eastAsia="Times New Roman" w:hAnsi="Arial" w:cs="Arial"/>
          <w:b/>
          <w:iCs/>
          <w:lang w:eastAsia="fr-FR"/>
        </w:rPr>
        <w:t>Projet d'exécution</w:t>
      </w:r>
      <w:r w:rsidRPr="00B31BC6">
        <w:rPr>
          <w:rFonts w:ascii="Arial" w:eastAsia="Times New Roman" w:hAnsi="Arial" w:cs="Arial"/>
          <w:b/>
          <w:iCs/>
          <w:lang w:eastAsia="fr-FR"/>
        </w:rPr>
        <w:tab/>
      </w:r>
    </w:p>
    <w:p w:rsidR="00B31BC6" w:rsidRPr="00B31BC6" w:rsidRDefault="00B31BC6" w:rsidP="0083147B">
      <w:pPr>
        <w:numPr>
          <w:ilvl w:val="0"/>
          <w:numId w:val="49"/>
        </w:numPr>
        <w:suppressAutoHyphens/>
        <w:autoSpaceDE w:val="0"/>
        <w:autoSpaceDN w:val="0"/>
        <w:adjustRightInd w:val="0"/>
        <w:spacing w:after="0" w:line="276" w:lineRule="auto"/>
        <w:contextualSpacing/>
        <w:jc w:val="both"/>
        <w:textAlignment w:val="baseline"/>
        <w:rPr>
          <w:rFonts w:ascii="Arial" w:eastAsia="Calibri" w:hAnsi="Arial" w:cs="Arial"/>
        </w:rPr>
      </w:pPr>
      <w:r w:rsidRPr="00B31BC6">
        <w:rPr>
          <w:rFonts w:ascii="Arial" w:eastAsia="Calibri" w:hAnsi="Arial" w:cs="Arial"/>
        </w:rPr>
        <w:t>Le dossier des plans d'exécution (calcul et dessins) nécessaires à la réalisation de toutes les parties de l'ouvrage devront être soumis au visa de l'Ingénieur sept (7) jours au moins avant la date prévue pour le début de la réalisation de la partie d'ouvrage correspondante.</w:t>
      </w:r>
    </w:p>
    <w:p w:rsidR="00B31BC6" w:rsidRPr="00B31BC6" w:rsidRDefault="00B31BC6" w:rsidP="0083147B">
      <w:pPr>
        <w:numPr>
          <w:ilvl w:val="0"/>
          <w:numId w:val="49"/>
        </w:numPr>
        <w:suppressAutoHyphens/>
        <w:autoSpaceDE w:val="0"/>
        <w:autoSpaceDN w:val="0"/>
        <w:adjustRightInd w:val="0"/>
        <w:spacing w:after="0" w:line="276" w:lineRule="auto"/>
        <w:contextualSpacing/>
        <w:jc w:val="both"/>
        <w:textAlignment w:val="baseline"/>
        <w:rPr>
          <w:rFonts w:ascii="Arial" w:eastAsia="Calibri" w:hAnsi="Arial" w:cs="Arial"/>
        </w:rPr>
      </w:pPr>
      <w:r w:rsidRPr="00B31BC6">
        <w:rPr>
          <w:rFonts w:ascii="Arial" w:eastAsia="Calibri" w:hAnsi="Arial" w:cs="Arial"/>
        </w:rPr>
        <w:t>L'Ingénieur disposera d'un .délai de sept (7) jours pour les examiner et faire connaître ses observations. L'entrepreneur disposera alors d'un délai de cinq (5) jours pour présenter un nouveau dossier intégrant lesdites observations.</w:t>
      </w:r>
    </w:p>
    <w:p w:rsidR="00B31BC6" w:rsidRPr="00B31BC6" w:rsidRDefault="00B31BC6" w:rsidP="00B31BC6">
      <w:pPr>
        <w:autoSpaceDE w:val="0"/>
        <w:autoSpaceDN w:val="0"/>
        <w:adjustRightInd w:val="0"/>
        <w:spacing w:after="0" w:line="276" w:lineRule="auto"/>
        <w:ind w:left="720"/>
        <w:contextualSpacing/>
        <w:jc w:val="both"/>
        <w:rPr>
          <w:rFonts w:ascii="Arial" w:eastAsia="Calibri" w:hAnsi="Arial" w:cs="Arial"/>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spacing w:val="6"/>
          <w:lang w:eastAsia="fr-FR"/>
        </w:rPr>
      </w:pPr>
      <w:r w:rsidRPr="00B31BC6">
        <w:rPr>
          <w:rFonts w:ascii="Arial" w:eastAsia="Times New Roman" w:hAnsi="Arial" w:cs="Arial"/>
          <w:b/>
          <w:lang w:eastAsia="fr-FR"/>
        </w:rPr>
        <w:t>35.3</w:t>
      </w:r>
      <w:r w:rsidRPr="00B31BC6">
        <w:rPr>
          <w:rFonts w:ascii="Arial" w:eastAsia="Times New Roman" w:hAnsi="Arial" w:cs="Arial"/>
          <w:lang w:eastAsia="fr-FR"/>
        </w:rPr>
        <w:t>.</w:t>
      </w:r>
      <w:r w:rsidRPr="00B31BC6">
        <w:rPr>
          <w:rFonts w:ascii="Arial" w:eastAsia="Times New Roman" w:hAnsi="Arial" w:cs="Arial"/>
          <w:spacing w:val="6"/>
          <w:lang w:eastAsia="fr-FR"/>
        </w:rPr>
        <w:t xml:space="preserve"> En cas d’inobservation des délais d’approbation des documents ci-dessus par l’Administration, ceux-ci sont réputés approuvés.</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36</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Organisation</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et</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sécurité</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des chantiers</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50)</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suppressAutoHyphens/>
        <w:autoSpaceDE w:val="0"/>
        <w:autoSpaceDN w:val="0"/>
        <w:adjustRightInd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Le panneau de chantier placé à l'entrée du chantier, devra être mis en place dans un délai; maximum de quinze (15) jours après la notification de l’ordre service de commencer les travaux. Il sera conforme au modèle fourni et portera les indications suivantes :</w:t>
      </w:r>
    </w:p>
    <w:p w:rsidR="00B31BC6" w:rsidRPr="00B31BC6" w:rsidRDefault="00B31BC6" w:rsidP="0083147B">
      <w:pPr>
        <w:numPr>
          <w:ilvl w:val="0"/>
          <w:numId w:val="48"/>
        </w:numPr>
        <w:suppressAutoHyphens/>
        <w:autoSpaceDE w:val="0"/>
        <w:autoSpaceDN w:val="0"/>
        <w:adjustRightInd w:val="0"/>
        <w:spacing w:after="0" w:line="276" w:lineRule="auto"/>
        <w:contextualSpacing/>
        <w:jc w:val="both"/>
        <w:textAlignment w:val="baseline"/>
        <w:rPr>
          <w:rFonts w:ascii="Arial" w:eastAsia="Calibri" w:hAnsi="Arial" w:cs="Arial"/>
        </w:rPr>
      </w:pPr>
      <w:r w:rsidRPr="00B31BC6">
        <w:rPr>
          <w:rFonts w:ascii="Arial" w:eastAsia="Calibri" w:hAnsi="Arial" w:cs="Arial"/>
        </w:rPr>
        <w:t>Objet des travaux ;</w:t>
      </w:r>
    </w:p>
    <w:p w:rsidR="00B31BC6" w:rsidRPr="00B31BC6" w:rsidRDefault="00B31BC6" w:rsidP="0083147B">
      <w:pPr>
        <w:numPr>
          <w:ilvl w:val="0"/>
          <w:numId w:val="48"/>
        </w:numPr>
        <w:suppressAutoHyphens/>
        <w:autoSpaceDE w:val="0"/>
        <w:autoSpaceDN w:val="0"/>
        <w:adjustRightInd w:val="0"/>
        <w:spacing w:after="0" w:line="276" w:lineRule="auto"/>
        <w:jc w:val="both"/>
        <w:textAlignment w:val="baseline"/>
        <w:rPr>
          <w:rFonts w:ascii="Arial" w:eastAsia="Times New Roman" w:hAnsi="Arial" w:cs="Arial"/>
          <w:lang w:eastAsia="fr-FR"/>
        </w:rPr>
      </w:pPr>
      <w:r w:rsidRPr="00B31BC6">
        <w:rPr>
          <w:rFonts w:ascii="Arial" w:eastAsia="Times New Roman" w:hAnsi="Arial" w:cs="Arial"/>
          <w:lang w:eastAsia="fr-FR"/>
        </w:rPr>
        <w:t>Maître d'Ouvrage,</w:t>
      </w:r>
    </w:p>
    <w:p w:rsidR="00B31BC6" w:rsidRPr="00B31BC6" w:rsidRDefault="00B31BC6" w:rsidP="0083147B">
      <w:pPr>
        <w:numPr>
          <w:ilvl w:val="0"/>
          <w:numId w:val="48"/>
        </w:numPr>
        <w:suppressAutoHyphens/>
        <w:autoSpaceDE w:val="0"/>
        <w:autoSpaceDN w:val="0"/>
        <w:adjustRightInd w:val="0"/>
        <w:spacing w:after="0" w:line="276" w:lineRule="auto"/>
        <w:jc w:val="both"/>
        <w:textAlignment w:val="baseline"/>
        <w:rPr>
          <w:rFonts w:ascii="Arial" w:eastAsia="Times New Roman" w:hAnsi="Arial" w:cs="Arial"/>
          <w:lang w:eastAsia="fr-FR"/>
        </w:rPr>
      </w:pPr>
      <w:r w:rsidRPr="00B31BC6">
        <w:rPr>
          <w:rFonts w:ascii="Arial" w:eastAsia="Times New Roman" w:hAnsi="Arial" w:cs="Arial"/>
          <w:lang w:eastAsia="fr-FR"/>
        </w:rPr>
        <w:t xml:space="preserve">Autorité Contractante, </w:t>
      </w:r>
    </w:p>
    <w:p w:rsidR="00B31BC6" w:rsidRPr="00B31BC6" w:rsidRDefault="00B31BC6" w:rsidP="0083147B">
      <w:pPr>
        <w:numPr>
          <w:ilvl w:val="0"/>
          <w:numId w:val="48"/>
        </w:numPr>
        <w:suppressAutoHyphens/>
        <w:autoSpaceDE w:val="0"/>
        <w:autoSpaceDN w:val="0"/>
        <w:adjustRightInd w:val="0"/>
        <w:spacing w:after="0" w:line="276" w:lineRule="auto"/>
        <w:jc w:val="both"/>
        <w:textAlignment w:val="baseline"/>
        <w:rPr>
          <w:rFonts w:ascii="Arial" w:eastAsia="Times New Roman" w:hAnsi="Arial" w:cs="Arial"/>
          <w:lang w:eastAsia="fr-FR"/>
        </w:rPr>
      </w:pPr>
      <w:r w:rsidRPr="00B31BC6">
        <w:rPr>
          <w:rFonts w:ascii="Arial" w:eastAsia="Times New Roman" w:hAnsi="Arial" w:cs="Arial"/>
          <w:lang w:eastAsia="fr-FR"/>
        </w:rPr>
        <w:t>Chef de service de la présente lettre commande,</w:t>
      </w:r>
    </w:p>
    <w:p w:rsidR="00B31BC6" w:rsidRPr="00B31BC6" w:rsidRDefault="00B31BC6" w:rsidP="0083147B">
      <w:pPr>
        <w:numPr>
          <w:ilvl w:val="0"/>
          <w:numId w:val="48"/>
        </w:numPr>
        <w:suppressAutoHyphens/>
        <w:autoSpaceDE w:val="0"/>
        <w:autoSpaceDN w:val="0"/>
        <w:adjustRightInd w:val="0"/>
        <w:spacing w:after="0" w:line="276" w:lineRule="auto"/>
        <w:jc w:val="both"/>
        <w:textAlignment w:val="baseline"/>
        <w:rPr>
          <w:rFonts w:ascii="Arial" w:eastAsia="Times New Roman" w:hAnsi="Arial" w:cs="Arial"/>
          <w:lang w:eastAsia="fr-FR"/>
        </w:rPr>
      </w:pPr>
      <w:r w:rsidRPr="00B31BC6">
        <w:rPr>
          <w:rFonts w:ascii="Arial" w:eastAsia="Times New Roman" w:hAnsi="Arial" w:cs="Arial"/>
          <w:lang w:eastAsia="fr-FR"/>
        </w:rPr>
        <w:t>Ingénieur de la présente lettre commande,</w:t>
      </w:r>
    </w:p>
    <w:p w:rsidR="00B31BC6" w:rsidRPr="00B31BC6" w:rsidRDefault="00B31BC6" w:rsidP="0083147B">
      <w:pPr>
        <w:numPr>
          <w:ilvl w:val="0"/>
          <w:numId w:val="48"/>
        </w:numPr>
        <w:suppressAutoHyphens/>
        <w:autoSpaceDE w:val="0"/>
        <w:autoSpaceDN w:val="0"/>
        <w:adjustRightInd w:val="0"/>
        <w:spacing w:after="0" w:line="276" w:lineRule="auto"/>
        <w:jc w:val="both"/>
        <w:textAlignment w:val="baseline"/>
        <w:rPr>
          <w:rFonts w:ascii="Arial" w:eastAsia="Times New Roman" w:hAnsi="Arial" w:cs="Arial"/>
          <w:lang w:eastAsia="fr-FR"/>
        </w:rPr>
      </w:pPr>
      <w:r w:rsidRPr="00B31BC6">
        <w:rPr>
          <w:rFonts w:ascii="Arial" w:eastAsia="Times New Roman" w:hAnsi="Arial" w:cs="Arial"/>
          <w:lang w:eastAsia="fr-FR"/>
        </w:rPr>
        <w:t>Source de financement,</w:t>
      </w:r>
    </w:p>
    <w:p w:rsidR="00B31BC6" w:rsidRPr="00B31BC6" w:rsidRDefault="00B31BC6" w:rsidP="0083147B">
      <w:pPr>
        <w:numPr>
          <w:ilvl w:val="0"/>
          <w:numId w:val="48"/>
        </w:numPr>
        <w:suppressAutoHyphens/>
        <w:autoSpaceDE w:val="0"/>
        <w:autoSpaceDN w:val="0"/>
        <w:adjustRightInd w:val="0"/>
        <w:spacing w:after="0" w:line="276" w:lineRule="auto"/>
        <w:jc w:val="both"/>
        <w:textAlignment w:val="baseline"/>
        <w:rPr>
          <w:rFonts w:ascii="Arial" w:eastAsia="Times New Roman" w:hAnsi="Arial" w:cs="Arial"/>
          <w:lang w:eastAsia="fr-FR"/>
        </w:rPr>
      </w:pPr>
      <w:r w:rsidRPr="00B31BC6">
        <w:rPr>
          <w:rFonts w:ascii="Arial" w:eastAsia="Times New Roman" w:hAnsi="Arial" w:cs="Arial"/>
          <w:lang w:eastAsia="fr-FR"/>
        </w:rPr>
        <w:t>Entreprise,</w:t>
      </w:r>
    </w:p>
    <w:p w:rsidR="00B31BC6" w:rsidRPr="00B31BC6" w:rsidRDefault="00B31BC6" w:rsidP="0083147B">
      <w:pPr>
        <w:numPr>
          <w:ilvl w:val="0"/>
          <w:numId w:val="48"/>
        </w:numPr>
        <w:suppressAutoHyphens/>
        <w:autoSpaceDE w:val="0"/>
        <w:autoSpaceDN w:val="0"/>
        <w:adjustRightInd w:val="0"/>
        <w:spacing w:after="0" w:line="276" w:lineRule="auto"/>
        <w:jc w:val="both"/>
        <w:textAlignment w:val="baseline"/>
        <w:rPr>
          <w:rFonts w:ascii="Arial" w:eastAsia="Times New Roman" w:hAnsi="Arial" w:cs="Arial"/>
          <w:lang w:eastAsia="fr-FR"/>
        </w:rPr>
      </w:pPr>
      <w:r w:rsidRPr="00B31BC6">
        <w:rPr>
          <w:rFonts w:ascii="Arial" w:eastAsia="Times New Roman" w:hAnsi="Arial" w:cs="Arial"/>
          <w:lang w:eastAsia="fr-FR"/>
        </w:rPr>
        <w:t>Délai d'exécution des travaux.</w:t>
      </w:r>
    </w:p>
    <w:p w:rsidR="00B31BC6" w:rsidRPr="00B31BC6" w:rsidRDefault="00B31BC6" w:rsidP="00B31BC6">
      <w:pPr>
        <w:suppressAutoHyphens/>
        <w:autoSpaceDE w:val="0"/>
        <w:autoSpaceDN w:val="0"/>
        <w:adjustRightInd w:val="0"/>
        <w:spacing w:after="0" w:line="276" w:lineRule="auto"/>
        <w:jc w:val="both"/>
        <w:rPr>
          <w:rFonts w:ascii="Arial" w:eastAsia="Times New Roman" w:hAnsi="Arial" w:cs="Arial"/>
          <w:b/>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37</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Implantation</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des</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ouvrages (CCAG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52)</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spacing w:val="1"/>
          <w:lang w:eastAsia="fr-FR"/>
        </w:rPr>
        <w:t>L</w:t>
      </w:r>
      <w:r w:rsidRPr="00B31BC6">
        <w:rPr>
          <w:rFonts w:ascii="Arial" w:eastAsia="Times New Roman" w:hAnsi="Arial" w:cs="Arial"/>
          <w:lang w:eastAsia="fr-FR"/>
        </w:rPr>
        <w:t xml:space="preserve">’Ingénieur </w:t>
      </w:r>
      <w:r w:rsidRPr="00B31BC6">
        <w:rPr>
          <w:rFonts w:ascii="Arial" w:eastAsia="Times New Roman" w:hAnsi="Arial" w:cs="Arial"/>
          <w:spacing w:val="1"/>
          <w:lang w:eastAsia="fr-FR"/>
        </w:rPr>
        <w:t>notifier</w:t>
      </w:r>
      <w:r w:rsidRPr="00B31BC6">
        <w:rPr>
          <w:rFonts w:ascii="Arial" w:eastAsia="Times New Roman" w:hAnsi="Arial" w:cs="Arial"/>
          <w:lang w:eastAsia="fr-FR"/>
        </w:rPr>
        <w:t xml:space="preserve">a </w:t>
      </w:r>
      <w:r w:rsidRPr="00B31BC6">
        <w:rPr>
          <w:rFonts w:ascii="Arial" w:eastAsia="Times New Roman" w:hAnsi="Arial" w:cs="Arial"/>
          <w:spacing w:val="-29"/>
          <w:lang w:eastAsia="fr-FR"/>
        </w:rPr>
        <w:t xml:space="preserve"> </w:t>
      </w:r>
      <w:r w:rsidRPr="00B31BC6">
        <w:rPr>
          <w:rFonts w:ascii="Arial" w:eastAsia="Times New Roman" w:hAnsi="Arial" w:cs="Arial"/>
          <w:spacing w:val="1"/>
          <w:lang w:eastAsia="fr-FR"/>
        </w:rPr>
        <w:t>dan</w:t>
      </w:r>
      <w:r w:rsidRPr="00B31BC6">
        <w:rPr>
          <w:rFonts w:ascii="Arial" w:eastAsia="Times New Roman" w:hAnsi="Arial" w:cs="Arial"/>
          <w:lang w:eastAsia="fr-FR"/>
        </w:rPr>
        <w:t xml:space="preserve">s </w:t>
      </w:r>
      <w:r w:rsidRPr="00B31BC6">
        <w:rPr>
          <w:rFonts w:ascii="Arial" w:eastAsia="Times New Roman" w:hAnsi="Arial" w:cs="Arial"/>
          <w:spacing w:val="-29"/>
          <w:lang w:eastAsia="fr-FR"/>
        </w:rPr>
        <w:t xml:space="preserve"> </w:t>
      </w:r>
      <w:r w:rsidRPr="00B31BC6">
        <w:rPr>
          <w:rFonts w:ascii="Arial" w:eastAsia="Times New Roman" w:hAnsi="Arial" w:cs="Arial"/>
          <w:spacing w:val="1"/>
          <w:lang w:eastAsia="fr-FR"/>
        </w:rPr>
        <w:t>u</w:t>
      </w:r>
      <w:r w:rsidRPr="00B31BC6">
        <w:rPr>
          <w:rFonts w:ascii="Arial" w:eastAsia="Times New Roman" w:hAnsi="Arial" w:cs="Arial"/>
          <w:lang w:eastAsia="fr-FR"/>
        </w:rPr>
        <w:t xml:space="preserve">n </w:t>
      </w:r>
      <w:r w:rsidRPr="00B31BC6">
        <w:rPr>
          <w:rFonts w:ascii="Arial" w:eastAsia="Times New Roman" w:hAnsi="Arial" w:cs="Arial"/>
          <w:spacing w:val="-29"/>
          <w:lang w:eastAsia="fr-FR"/>
        </w:rPr>
        <w:t xml:space="preserve"> </w:t>
      </w:r>
      <w:r w:rsidRPr="00B31BC6">
        <w:rPr>
          <w:rFonts w:ascii="Arial" w:eastAsia="Times New Roman" w:hAnsi="Arial" w:cs="Arial"/>
          <w:spacing w:val="1"/>
          <w:lang w:eastAsia="fr-FR"/>
        </w:rPr>
        <w:t>déla</w:t>
      </w:r>
      <w:r w:rsidRPr="00B31BC6">
        <w:rPr>
          <w:rFonts w:ascii="Arial" w:eastAsia="Times New Roman" w:hAnsi="Arial" w:cs="Arial"/>
          <w:lang w:eastAsia="fr-FR"/>
        </w:rPr>
        <w:t xml:space="preserve">i </w:t>
      </w:r>
      <w:r w:rsidRPr="00B31BC6">
        <w:rPr>
          <w:rFonts w:ascii="Arial" w:eastAsia="Times New Roman" w:hAnsi="Arial" w:cs="Arial"/>
          <w:spacing w:val="-29"/>
          <w:lang w:eastAsia="fr-FR"/>
        </w:rPr>
        <w:t xml:space="preserve"> </w:t>
      </w:r>
      <w:r w:rsidRPr="00B31BC6">
        <w:rPr>
          <w:rFonts w:ascii="Arial" w:eastAsia="Times New Roman" w:hAnsi="Arial" w:cs="Arial"/>
          <w:spacing w:val="1"/>
          <w:lang w:eastAsia="fr-FR"/>
        </w:rPr>
        <w:t xml:space="preserve">de </w:t>
      </w:r>
      <w:r w:rsidRPr="00B31BC6">
        <w:rPr>
          <w:rFonts w:ascii="Arial" w:eastAsia="Times New Roman" w:hAnsi="Arial" w:cs="Arial"/>
          <w:b/>
          <w:iCs/>
          <w:lang w:eastAsia="fr-FR"/>
        </w:rPr>
        <w:t xml:space="preserve">15 (Quinze) </w:t>
      </w:r>
      <w:r w:rsidRPr="00B31BC6">
        <w:rPr>
          <w:rFonts w:ascii="Arial" w:eastAsia="Times New Roman" w:hAnsi="Arial" w:cs="Arial"/>
          <w:b/>
          <w:lang w:eastAsia="fr-FR"/>
        </w:rPr>
        <w:t>jours</w:t>
      </w:r>
      <w:r w:rsidRPr="00B31BC6">
        <w:rPr>
          <w:rFonts w:ascii="Arial" w:eastAsia="Times New Roman" w:hAnsi="Arial" w:cs="Arial"/>
          <w:lang w:eastAsia="fr-FR"/>
        </w:rPr>
        <w:t xml:space="preserve"> suivant la date de notification de l’ordre de service de commencer les travaux, les points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et</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niveaux</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base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du</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projet.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b/>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38</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Sous-traitance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xml:space="preserve">54) : </w:t>
      </w:r>
      <w:proofErr w:type="spellStart"/>
      <w:r w:rsidRPr="00B31BC6">
        <w:rPr>
          <w:rFonts w:ascii="Arial" w:eastAsia="Times New Roman" w:hAnsi="Arial" w:cs="Arial"/>
          <w:b/>
          <w:lang w:eastAsia="fr-FR"/>
        </w:rPr>
        <w:t>NEANT</w:t>
      </w:r>
      <w:proofErr w:type="spellEnd"/>
    </w:p>
    <w:p w:rsidR="00B31BC6" w:rsidRPr="00B31BC6" w:rsidRDefault="00B31BC6" w:rsidP="00B31BC6">
      <w:pPr>
        <w:widowControl w:val="0"/>
        <w:suppressAutoHyphens/>
        <w:autoSpaceDE w:val="0"/>
        <w:autoSpaceDN w:val="0"/>
        <w:spacing w:after="0" w:line="240"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39</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xml:space="preserve">: </w:t>
      </w:r>
      <w:r w:rsidRPr="00B31BC6">
        <w:rPr>
          <w:rFonts w:ascii="Arial" w:eastAsia="Times New Roman" w:hAnsi="Arial" w:cs="Arial"/>
          <w:b/>
          <w:bCs/>
          <w:spacing w:val="1"/>
          <w:lang w:eastAsia="fr-FR"/>
        </w:rPr>
        <w:t>Laboratoir</w:t>
      </w:r>
      <w:r w:rsidRPr="00B31BC6">
        <w:rPr>
          <w:rFonts w:ascii="Arial" w:eastAsia="Times New Roman" w:hAnsi="Arial" w:cs="Arial"/>
          <w:b/>
          <w:bCs/>
          <w:lang w:eastAsia="fr-FR"/>
        </w:rPr>
        <w:t xml:space="preserve">e </w:t>
      </w:r>
      <w:r w:rsidRPr="00B31BC6">
        <w:rPr>
          <w:rFonts w:ascii="Arial" w:eastAsia="Times New Roman" w:hAnsi="Arial" w:cs="Arial"/>
          <w:b/>
          <w:bCs/>
          <w:spacing w:val="-29"/>
          <w:lang w:eastAsia="fr-FR"/>
        </w:rPr>
        <w:t xml:space="preserve"> </w:t>
      </w:r>
      <w:r w:rsidRPr="00B31BC6">
        <w:rPr>
          <w:rFonts w:ascii="Arial" w:eastAsia="Times New Roman" w:hAnsi="Arial" w:cs="Arial"/>
          <w:b/>
          <w:bCs/>
          <w:spacing w:val="1"/>
          <w:lang w:eastAsia="fr-FR"/>
        </w:rPr>
        <w:t>d</w:t>
      </w:r>
      <w:r w:rsidRPr="00B31BC6">
        <w:rPr>
          <w:rFonts w:ascii="Arial" w:eastAsia="Times New Roman" w:hAnsi="Arial" w:cs="Arial"/>
          <w:b/>
          <w:bCs/>
          <w:lang w:eastAsia="fr-FR"/>
        </w:rPr>
        <w:t xml:space="preserve">e </w:t>
      </w:r>
      <w:r w:rsidRPr="00B31BC6">
        <w:rPr>
          <w:rFonts w:ascii="Arial" w:eastAsia="Times New Roman" w:hAnsi="Arial" w:cs="Arial"/>
          <w:b/>
          <w:bCs/>
          <w:spacing w:val="-29"/>
          <w:lang w:eastAsia="fr-FR"/>
        </w:rPr>
        <w:t xml:space="preserve"> </w:t>
      </w:r>
      <w:r w:rsidRPr="00B31BC6">
        <w:rPr>
          <w:rFonts w:ascii="Arial" w:eastAsia="Times New Roman" w:hAnsi="Arial" w:cs="Arial"/>
          <w:b/>
          <w:bCs/>
          <w:spacing w:val="1"/>
          <w:lang w:eastAsia="fr-FR"/>
        </w:rPr>
        <w:t>chantie</w:t>
      </w:r>
      <w:r w:rsidRPr="00B31BC6">
        <w:rPr>
          <w:rFonts w:ascii="Arial" w:eastAsia="Times New Roman" w:hAnsi="Arial" w:cs="Arial"/>
          <w:b/>
          <w:bCs/>
          <w:lang w:eastAsia="fr-FR"/>
        </w:rPr>
        <w:t xml:space="preserve">r </w:t>
      </w:r>
      <w:r w:rsidRPr="00B31BC6">
        <w:rPr>
          <w:rFonts w:ascii="Arial" w:eastAsia="Times New Roman" w:hAnsi="Arial" w:cs="Arial"/>
          <w:b/>
          <w:bCs/>
          <w:spacing w:val="-29"/>
          <w:lang w:eastAsia="fr-FR"/>
        </w:rPr>
        <w:t xml:space="preserve"> </w:t>
      </w:r>
      <w:r w:rsidRPr="00B31BC6">
        <w:rPr>
          <w:rFonts w:ascii="Arial" w:eastAsia="Times New Roman" w:hAnsi="Arial" w:cs="Arial"/>
          <w:b/>
          <w:bCs/>
          <w:spacing w:val="1"/>
          <w:lang w:eastAsia="fr-FR"/>
        </w:rPr>
        <w:t>e</w:t>
      </w:r>
      <w:r w:rsidRPr="00B31BC6">
        <w:rPr>
          <w:rFonts w:ascii="Arial" w:eastAsia="Times New Roman" w:hAnsi="Arial" w:cs="Arial"/>
          <w:b/>
          <w:bCs/>
          <w:lang w:eastAsia="fr-FR"/>
        </w:rPr>
        <w:t xml:space="preserve">t </w:t>
      </w:r>
      <w:r w:rsidRPr="00B31BC6">
        <w:rPr>
          <w:rFonts w:ascii="Arial" w:eastAsia="Times New Roman" w:hAnsi="Arial" w:cs="Arial"/>
          <w:b/>
          <w:bCs/>
          <w:spacing w:val="-29"/>
          <w:lang w:eastAsia="fr-FR"/>
        </w:rPr>
        <w:t xml:space="preserve"> </w:t>
      </w:r>
      <w:r w:rsidRPr="00B31BC6">
        <w:rPr>
          <w:rFonts w:ascii="Arial" w:eastAsia="Times New Roman" w:hAnsi="Arial" w:cs="Arial"/>
          <w:b/>
          <w:bCs/>
          <w:spacing w:val="1"/>
          <w:lang w:eastAsia="fr-FR"/>
        </w:rPr>
        <w:t xml:space="preserve">essais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55)</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lang w:eastAsia="fr-FR"/>
        </w:rPr>
        <w:t>39.1</w:t>
      </w:r>
      <w:r w:rsidRPr="00B31BC6">
        <w:rPr>
          <w:rFonts w:ascii="Arial" w:eastAsia="Times New Roman" w:hAnsi="Arial" w:cs="Arial"/>
          <w:lang w:eastAsia="fr-FR"/>
        </w:rPr>
        <w:t>. Indiquer</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si</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nécessaire</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les</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modalités</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réalisation des essais et études géotechniques prévues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dans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le</w:t>
      </w:r>
      <w:r w:rsidRPr="00B31BC6">
        <w:rPr>
          <w:rFonts w:ascii="Arial" w:eastAsia="Times New Roman" w:hAnsi="Arial" w:cs="Arial"/>
          <w:spacing w:val="6"/>
          <w:lang w:eastAsia="fr-FR"/>
        </w:rPr>
        <w:t xml:space="preserve"> </w:t>
      </w:r>
      <w:proofErr w:type="spellStart"/>
      <w:r w:rsidRPr="00B31BC6">
        <w:rPr>
          <w:rFonts w:ascii="Arial" w:eastAsia="Times New Roman" w:hAnsi="Arial" w:cs="Arial"/>
          <w:lang w:eastAsia="fr-FR"/>
        </w:rPr>
        <w:t>CCTP</w:t>
      </w:r>
      <w:proofErr w:type="spellEnd"/>
      <w:r w:rsidRPr="00B31BC6">
        <w:rPr>
          <w:rFonts w:ascii="Arial" w:eastAsia="Times New Roman" w:hAnsi="Arial" w:cs="Arial"/>
          <w:lang w:eastAsia="fr-FR"/>
        </w:rPr>
        <w:t>.</w:t>
      </w:r>
    </w:p>
    <w:p w:rsidR="00B31BC6" w:rsidRPr="00B31BC6" w:rsidRDefault="00B31BC6" w:rsidP="00B31BC6">
      <w:pPr>
        <w:widowControl w:val="0"/>
        <w:suppressAutoHyphens/>
        <w:autoSpaceDE w:val="0"/>
        <w:autoSpaceDN w:val="0"/>
        <w:spacing w:after="0" w:line="240"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lang w:eastAsia="fr-FR"/>
        </w:rPr>
        <w:t>39.2</w:t>
      </w:r>
      <w:r w:rsidRPr="00B31BC6">
        <w:rPr>
          <w:rFonts w:ascii="Arial" w:eastAsia="Times New Roman" w:hAnsi="Arial" w:cs="Arial"/>
          <w:lang w:eastAsia="fr-FR"/>
        </w:rPr>
        <w:t xml:space="preserve">. L’Ingénieur  dispose d’un délai de </w:t>
      </w:r>
      <w:r w:rsidRPr="00B31BC6">
        <w:rPr>
          <w:rFonts w:ascii="Arial" w:eastAsia="Times New Roman" w:hAnsi="Arial" w:cs="Arial"/>
          <w:iCs/>
          <w:lang w:eastAsia="fr-FR"/>
        </w:rPr>
        <w:t xml:space="preserve">sept (07)  </w:t>
      </w:r>
      <w:r w:rsidRPr="00B31BC6">
        <w:rPr>
          <w:rFonts w:ascii="Arial" w:eastAsia="Times New Roman" w:hAnsi="Arial" w:cs="Arial"/>
          <w:lang w:eastAsia="fr-FR"/>
        </w:rPr>
        <w:t>jours</w:t>
      </w:r>
      <w:r w:rsidRPr="00B31BC6">
        <w:rPr>
          <w:rFonts w:ascii="Arial" w:eastAsia="Times New Roman" w:hAnsi="Arial" w:cs="Arial"/>
          <w:spacing w:val="30"/>
          <w:lang w:eastAsia="fr-FR"/>
        </w:rPr>
        <w:t xml:space="preserve"> </w:t>
      </w:r>
      <w:r w:rsidRPr="00B31BC6">
        <w:rPr>
          <w:rFonts w:ascii="Arial" w:eastAsia="Times New Roman" w:hAnsi="Arial" w:cs="Arial"/>
          <w:lang w:eastAsia="fr-FR"/>
        </w:rPr>
        <w:t>pour</w:t>
      </w:r>
      <w:r w:rsidRPr="00B31BC6">
        <w:rPr>
          <w:rFonts w:ascii="Arial" w:eastAsia="Times New Roman" w:hAnsi="Arial" w:cs="Arial"/>
          <w:spacing w:val="30"/>
          <w:lang w:eastAsia="fr-FR"/>
        </w:rPr>
        <w:t xml:space="preserve"> </w:t>
      </w:r>
      <w:r w:rsidRPr="00B31BC6">
        <w:rPr>
          <w:rFonts w:ascii="Arial" w:eastAsia="Times New Roman" w:hAnsi="Arial" w:cs="Arial"/>
          <w:lang w:eastAsia="fr-FR"/>
        </w:rPr>
        <w:t>agréer</w:t>
      </w:r>
      <w:r w:rsidRPr="00B31BC6">
        <w:rPr>
          <w:rFonts w:ascii="Arial" w:eastAsia="Times New Roman" w:hAnsi="Arial" w:cs="Arial"/>
          <w:spacing w:val="30"/>
          <w:lang w:eastAsia="fr-FR"/>
        </w:rPr>
        <w:t xml:space="preserve"> </w:t>
      </w:r>
      <w:r w:rsidRPr="00B31BC6">
        <w:rPr>
          <w:rFonts w:ascii="Arial" w:eastAsia="Times New Roman" w:hAnsi="Arial" w:cs="Arial"/>
          <w:lang w:eastAsia="fr-FR"/>
        </w:rPr>
        <w:t>le</w:t>
      </w:r>
      <w:r w:rsidRPr="00B31BC6">
        <w:rPr>
          <w:rFonts w:ascii="Arial" w:eastAsia="Times New Roman" w:hAnsi="Arial" w:cs="Arial"/>
          <w:spacing w:val="30"/>
          <w:lang w:eastAsia="fr-FR"/>
        </w:rPr>
        <w:t xml:space="preserve"> </w:t>
      </w:r>
      <w:r w:rsidRPr="00B31BC6">
        <w:rPr>
          <w:rFonts w:ascii="Arial" w:eastAsia="Times New Roman" w:hAnsi="Arial" w:cs="Arial"/>
          <w:lang w:eastAsia="fr-FR"/>
        </w:rPr>
        <w:t>personnel</w:t>
      </w:r>
      <w:r w:rsidRPr="00B31BC6">
        <w:rPr>
          <w:rFonts w:ascii="Arial" w:eastAsia="Times New Roman" w:hAnsi="Arial" w:cs="Arial"/>
          <w:spacing w:val="30"/>
          <w:lang w:eastAsia="fr-FR"/>
        </w:rPr>
        <w:t xml:space="preserve"> </w:t>
      </w:r>
      <w:r w:rsidRPr="00B31BC6">
        <w:rPr>
          <w:rFonts w:ascii="Arial" w:eastAsia="Times New Roman" w:hAnsi="Arial" w:cs="Arial"/>
          <w:lang w:eastAsia="fr-FR"/>
        </w:rPr>
        <w:t>et</w:t>
      </w:r>
      <w:r w:rsidRPr="00B31BC6">
        <w:rPr>
          <w:rFonts w:ascii="Arial" w:eastAsia="Times New Roman" w:hAnsi="Arial" w:cs="Arial"/>
          <w:spacing w:val="30"/>
          <w:lang w:eastAsia="fr-FR"/>
        </w:rPr>
        <w:t xml:space="preserve"> </w:t>
      </w:r>
      <w:r w:rsidRPr="00B31BC6">
        <w:rPr>
          <w:rFonts w:ascii="Arial" w:eastAsia="Times New Roman" w:hAnsi="Arial" w:cs="Arial"/>
          <w:lang w:eastAsia="fr-FR"/>
        </w:rPr>
        <w:t>le laboratoire de l’entrepreneur, dès réception 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la</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demande.</w:t>
      </w:r>
    </w:p>
    <w:p w:rsidR="00B31BC6" w:rsidRPr="00B31BC6" w:rsidRDefault="00B31BC6" w:rsidP="00B31BC6">
      <w:pPr>
        <w:widowControl w:val="0"/>
        <w:suppressAutoHyphens/>
        <w:autoSpaceDE w:val="0"/>
        <w:autoSpaceDN w:val="0"/>
        <w:spacing w:after="0" w:line="240"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40</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Journal</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chantier (CCAG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56</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complété)</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lang w:eastAsia="fr-FR"/>
        </w:rPr>
        <w:t>40.1.</w:t>
      </w:r>
      <w:r w:rsidRPr="00B31BC6">
        <w:rPr>
          <w:rFonts w:ascii="Arial" w:eastAsia="Times New Roman" w:hAnsi="Arial" w:cs="Arial"/>
          <w:lang w:eastAsia="fr-FR"/>
        </w:rPr>
        <w:t xml:space="preserve"> Le</w:t>
      </w:r>
      <w:r w:rsidRPr="00B31BC6">
        <w:rPr>
          <w:rFonts w:ascii="Arial" w:eastAsia="Times New Roman" w:hAnsi="Arial" w:cs="Arial"/>
          <w:spacing w:val="1"/>
          <w:lang w:eastAsia="fr-FR"/>
        </w:rPr>
        <w:t xml:space="preserve"> </w:t>
      </w:r>
      <w:r w:rsidRPr="00B31BC6">
        <w:rPr>
          <w:rFonts w:ascii="Arial" w:eastAsia="Times New Roman" w:hAnsi="Arial" w:cs="Arial"/>
          <w:lang w:eastAsia="fr-FR"/>
        </w:rPr>
        <w:t>journal</w:t>
      </w:r>
      <w:r w:rsidRPr="00B31BC6">
        <w:rPr>
          <w:rFonts w:ascii="Arial" w:eastAsia="Times New Roman" w:hAnsi="Arial" w:cs="Arial"/>
          <w:spacing w:val="1"/>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1"/>
          <w:lang w:eastAsia="fr-FR"/>
        </w:rPr>
        <w:t xml:space="preserve"> </w:t>
      </w:r>
      <w:r w:rsidRPr="00B31BC6">
        <w:rPr>
          <w:rFonts w:ascii="Arial" w:eastAsia="Times New Roman" w:hAnsi="Arial" w:cs="Arial"/>
          <w:lang w:eastAsia="fr-FR"/>
        </w:rPr>
        <w:t>chantier</w:t>
      </w:r>
      <w:r w:rsidRPr="00B31BC6">
        <w:rPr>
          <w:rFonts w:ascii="Arial" w:eastAsia="Times New Roman" w:hAnsi="Arial" w:cs="Arial"/>
          <w:spacing w:val="1"/>
          <w:lang w:eastAsia="fr-FR"/>
        </w:rPr>
        <w:t xml:space="preserve"> </w:t>
      </w:r>
      <w:r w:rsidRPr="00B31BC6">
        <w:rPr>
          <w:rFonts w:ascii="Arial" w:eastAsia="Times New Roman" w:hAnsi="Arial" w:cs="Arial"/>
          <w:lang w:eastAsia="fr-FR"/>
        </w:rPr>
        <w:t>sera</w:t>
      </w:r>
      <w:r w:rsidRPr="00B31BC6">
        <w:rPr>
          <w:rFonts w:ascii="Arial" w:eastAsia="Times New Roman" w:hAnsi="Arial" w:cs="Arial"/>
          <w:spacing w:val="1"/>
          <w:lang w:eastAsia="fr-FR"/>
        </w:rPr>
        <w:t xml:space="preserve"> </w:t>
      </w:r>
      <w:r w:rsidRPr="00B31BC6">
        <w:rPr>
          <w:rFonts w:ascii="Arial" w:eastAsia="Times New Roman" w:hAnsi="Arial" w:cs="Arial"/>
          <w:lang w:eastAsia="fr-FR"/>
        </w:rPr>
        <w:t>signé</w:t>
      </w:r>
      <w:r w:rsidRPr="00B31BC6">
        <w:rPr>
          <w:rFonts w:ascii="Arial" w:eastAsia="Times New Roman" w:hAnsi="Arial" w:cs="Arial"/>
          <w:spacing w:val="1"/>
          <w:lang w:eastAsia="fr-FR"/>
        </w:rPr>
        <w:t xml:space="preserve"> </w:t>
      </w:r>
      <w:r w:rsidRPr="00B31BC6">
        <w:rPr>
          <w:rFonts w:ascii="Arial" w:eastAsia="Times New Roman" w:hAnsi="Arial" w:cs="Arial"/>
          <w:lang w:eastAsia="fr-FR"/>
        </w:rPr>
        <w:t>contradictoirement par l’Ingénieur et le représentant de l’entrepreneur systématiquement tous les jours.</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b/>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lang w:eastAsia="fr-FR"/>
        </w:rPr>
        <w:t>40.2</w:t>
      </w:r>
      <w:r w:rsidRPr="00B31BC6">
        <w:rPr>
          <w:rFonts w:ascii="Arial" w:eastAsia="Times New Roman" w:hAnsi="Arial" w:cs="Arial"/>
          <w:lang w:eastAsia="fr-FR"/>
        </w:rPr>
        <w:t>. C'est</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un</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document</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contradictoire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unique.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 xml:space="preserve">Ses pages sont numérotées et visées. Aucune </w:t>
      </w:r>
      <w:r w:rsidRPr="00B31BC6">
        <w:rPr>
          <w:rFonts w:ascii="Arial" w:eastAsia="Times New Roman" w:hAnsi="Arial" w:cs="Arial"/>
          <w:spacing w:val="5"/>
          <w:lang w:eastAsia="fr-FR"/>
        </w:rPr>
        <w:t>pag</w:t>
      </w:r>
      <w:r w:rsidRPr="00B31BC6">
        <w:rPr>
          <w:rFonts w:ascii="Arial" w:eastAsia="Times New Roman" w:hAnsi="Arial" w:cs="Arial"/>
          <w:lang w:eastAsia="fr-FR"/>
        </w:rPr>
        <w:t xml:space="preserve">e </w:t>
      </w:r>
      <w:r w:rsidRPr="00B31BC6">
        <w:rPr>
          <w:rFonts w:ascii="Arial" w:eastAsia="Times New Roman" w:hAnsi="Arial" w:cs="Arial"/>
          <w:spacing w:val="-13"/>
          <w:lang w:eastAsia="fr-FR"/>
        </w:rPr>
        <w:t xml:space="preserve"> </w:t>
      </w:r>
      <w:r w:rsidRPr="00B31BC6">
        <w:rPr>
          <w:rFonts w:ascii="Arial" w:eastAsia="Times New Roman" w:hAnsi="Arial" w:cs="Arial"/>
          <w:spacing w:val="5"/>
          <w:lang w:eastAsia="fr-FR"/>
        </w:rPr>
        <w:t>n</w:t>
      </w:r>
      <w:r w:rsidRPr="00B31BC6">
        <w:rPr>
          <w:rFonts w:ascii="Arial" w:eastAsia="Times New Roman" w:hAnsi="Arial" w:cs="Arial"/>
          <w:lang w:eastAsia="fr-FR"/>
        </w:rPr>
        <w:t xml:space="preserve">e </w:t>
      </w:r>
      <w:r w:rsidRPr="00B31BC6">
        <w:rPr>
          <w:rFonts w:ascii="Arial" w:eastAsia="Times New Roman" w:hAnsi="Arial" w:cs="Arial"/>
          <w:spacing w:val="-13"/>
          <w:lang w:eastAsia="fr-FR"/>
        </w:rPr>
        <w:t xml:space="preserve"> </w:t>
      </w:r>
      <w:r w:rsidRPr="00B31BC6">
        <w:rPr>
          <w:rFonts w:ascii="Arial" w:eastAsia="Times New Roman" w:hAnsi="Arial" w:cs="Arial"/>
          <w:spacing w:val="5"/>
          <w:lang w:eastAsia="fr-FR"/>
        </w:rPr>
        <w:t>doi</w:t>
      </w:r>
      <w:r w:rsidRPr="00B31BC6">
        <w:rPr>
          <w:rFonts w:ascii="Arial" w:eastAsia="Times New Roman" w:hAnsi="Arial" w:cs="Arial"/>
          <w:lang w:eastAsia="fr-FR"/>
        </w:rPr>
        <w:t xml:space="preserve">t </w:t>
      </w:r>
      <w:r w:rsidRPr="00B31BC6">
        <w:rPr>
          <w:rFonts w:ascii="Arial" w:eastAsia="Times New Roman" w:hAnsi="Arial" w:cs="Arial"/>
          <w:spacing w:val="-13"/>
          <w:lang w:eastAsia="fr-FR"/>
        </w:rPr>
        <w:t xml:space="preserve"> </w:t>
      </w:r>
      <w:r w:rsidRPr="00B31BC6">
        <w:rPr>
          <w:rFonts w:ascii="Arial" w:eastAsia="Times New Roman" w:hAnsi="Arial" w:cs="Arial"/>
          <w:spacing w:val="5"/>
          <w:lang w:eastAsia="fr-FR"/>
        </w:rPr>
        <w:t>êtr</w:t>
      </w:r>
      <w:r w:rsidRPr="00B31BC6">
        <w:rPr>
          <w:rFonts w:ascii="Arial" w:eastAsia="Times New Roman" w:hAnsi="Arial" w:cs="Arial"/>
          <w:lang w:eastAsia="fr-FR"/>
        </w:rPr>
        <w:t xml:space="preserve">e </w:t>
      </w:r>
      <w:r w:rsidRPr="00B31BC6">
        <w:rPr>
          <w:rFonts w:ascii="Arial" w:eastAsia="Times New Roman" w:hAnsi="Arial" w:cs="Arial"/>
          <w:spacing w:val="-13"/>
          <w:lang w:eastAsia="fr-FR"/>
        </w:rPr>
        <w:t xml:space="preserve"> </w:t>
      </w:r>
      <w:r w:rsidRPr="00B31BC6">
        <w:rPr>
          <w:rFonts w:ascii="Arial" w:eastAsia="Times New Roman" w:hAnsi="Arial" w:cs="Arial"/>
          <w:spacing w:val="5"/>
          <w:lang w:eastAsia="fr-FR"/>
        </w:rPr>
        <w:t>enlevée</w:t>
      </w:r>
      <w:r w:rsidRPr="00B31BC6">
        <w:rPr>
          <w:rFonts w:ascii="Arial" w:eastAsia="Times New Roman" w:hAnsi="Arial" w:cs="Arial"/>
          <w:lang w:eastAsia="fr-FR"/>
        </w:rPr>
        <w:t xml:space="preserve">. </w:t>
      </w:r>
      <w:r w:rsidRPr="00B31BC6">
        <w:rPr>
          <w:rFonts w:ascii="Arial" w:eastAsia="Times New Roman" w:hAnsi="Arial" w:cs="Arial"/>
          <w:spacing w:val="-13"/>
          <w:lang w:eastAsia="fr-FR"/>
        </w:rPr>
        <w:t xml:space="preserve"> </w:t>
      </w:r>
      <w:r w:rsidRPr="00B31BC6">
        <w:rPr>
          <w:rFonts w:ascii="Arial" w:eastAsia="Times New Roman" w:hAnsi="Arial" w:cs="Arial"/>
          <w:spacing w:val="5"/>
          <w:lang w:eastAsia="fr-FR"/>
        </w:rPr>
        <w:t>Le</w:t>
      </w:r>
      <w:r w:rsidRPr="00B31BC6">
        <w:rPr>
          <w:rFonts w:ascii="Arial" w:eastAsia="Times New Roman" w:hAnsi="Arial" w:cs="Arial"/>
          <w:lang w:eastAsia="fr-FR"/>
        </w:rPr>
        <w:t xml:space="preserve">s </w:t>
      </w:r>
      <w:r w:rsidRPr="00B31BC6">
        <w:rPr>
          <w:rFonts w:ascii="Arial" w:eastAsia="Times New Roman" w:hAnsi="Arial" w:cs="Arial"/>
          <w:spacing w:val="-13"/>
          <w:lang w:eastAsia="fr-FR"/>
        </w:rPr>
        <w:t xml:space="preserve"> </w:t>
      </w:r>
      <w:r w:rsidRPr="00B31BC6">
        <w:rPr>
          <w:rFonts w:ascii="Arial" w:eastAsia="Times New Roman" w:hAnsi="Arial" w:cs="Arial"/>
          <w:spacing w:val="5"/>
          <w:lang w:eastAsia="fr-FR"/>
        </w:rPr>
        <w:t>parties raturée</w:t>
      </w:r>
      <w:r w:rsidRPr="00B31BC6">
        <w:rPr>
          <w:rFonts w:ascii="Arial" w:eastAsia="Times New Roman" w:hAnsi="Arial" w:cs="Arial"/>
          <w:lang w:eastAsia="fr-FR"/>
        </w:rPr>
        <w:t xml:space="preserve">s </w:t>
      </w:r>
      <w:r w:rsidRPr="00B31BC6">
        <w:rPr>
          <w:rFonts w:ascii="Arial" w:eastAsia="Times New Roman" w:hAnsi="Arial" w:cs="Arial"/>
          <w:spacing w:val="-24"/>
          <w:lang w:eastAsia="fr-FR"/>
        </w:rPr>
        <w:t xml:space="preserve"> </w:t>
      </w:r>
      <w:r w:rsidRPr="00B31BC6">
        <w:rPr>
          <w:rFonts w:ascii="Arial" w:eastAsia="Times New Roman" w:hAnsi="Arial" w:cs="Arial"/>
          <w:spacing w:val="5"/>
          <w:lang w:eastAsia="fr-FR"/>
        </w:rPr>
        <w:t>o</w:t>
      </w:r>
      <w:r w:rsidRPr="00B31BC6">
        <w:rPr>
          <w:rFonts w:ascii="Arial" w:eastAsia="Times New Roman" w:hAnsi="Arial" w:cs="Arial"/>
          <w:lang w:eastAsia="fr-FR"/>
        </w:rPr>
        <w:t xml:space="preserve">u </w:t>
      </w:r>
      <w:r w:rsidRPr="00B31BC6">
        <w:rPr>
          <w:rFonts w:ascii="Arial" w:eastAsia="Times New Roman" w:hAnsi="Arial" w:cs="Arial"/>
          <w:spacing w:val="-24"/>
          <w:lang w:eastAsia="fr-FR"/>
        </w:rPr>
        <w:t xml:space="preserve"> </w:t>
      </w:r>
      <w:r w:rsidRPr="00B31BC6">
        <w:rPr>
          <w:rFonts w:ascii="Arial" w:eastAsia="Times New Roman" w:hAnsi="Arial" w:cs="Arial"/>
          <w:spacing w:val="5"/>
          <w:lang w:eastAsia="fr-FR"/>
        </w:rPr>
        <w:t>annulée</w:t>
      </w:r>
      <w:r w:rsidRPr="00B31BC6">
        <w:rPr>
          <w:rFonts w:ascii="Arial" w:eastAsia="Times New Roman" w:hAnsi="Arial" w:cs="Arial"/>
          <w:lang w:eastAsia="fr-FR"/>
        </w:rPr>
        <w:t xml:space="preserve">s </w:t>
      </w:r>
      <w:r w:rsidRPr="00B31BC6">
        <w:rPr>
          <w:rFonts w:ascii="Arial" w:eastAsia="Times New Roman" w:hAnsi="Arial" w:cs="Arial"/>
          <w:spacing w:val="-24"/>
          <w:lang w:eastAsia="fr-FR"/>
        </w:rPr>
        <w:t xml:space="preserve"> </w:t>
      </w:r>
      <w:r w:rsidRPr="00B31BC6">
        <w:rPr>
          <w:rFonts w:ascii="Arial" w:eastAsia="Times New Roman" w:hAnsi="Arial" w:cs="Arial"/>
          <w:spacing w:val="5"/>
          <w:lang w:eastAsia="fr-FR"/>
        </w:rPr>
        <w:t>son</w:t>
      </w:r>
      <w:r w:rsidRPr="00B31BC6">
        <w:rPr>
          <w:rFonts w:ascii="Arial" w:eastAsia="Times New Roman" w:hAnsi="Arial" w:cs="Arial"/>
          <w:lang w:eastAsia="fr-FR"/>
        </w:rPr>
        <w:t xml:space="preserve">t </w:t>
      </w:r>
      <w:r w:rsidRPr="00B31BC6">
        <w:rPr>
          <w:rFonts w:ascii="Arial" w:eastAsia="Times New Roman" w:hAnsi="Arial" w:cs="Arial"/>
          <w:spacing w:val="-24"/>
          <w:lang w:eastAsia="fr-FR"/>
        </w:rPr>
        <w:t xml:space="preserve"> </w:t>
      </w:r>
      <w:r w:rsidRPr="00B31BC6">
        <w:rPr>
          <w:rFonts w:ascii="Arial" w:eastAsia="Times New Roman" w:hAnsi="Arial" w:cs="Arial"/>
          <w:spacing w:val="5"/>
          <w:lang w:eastAsia="fr-FR"/>
        </w:rPr>
        <w:t>signalée</w:t>
      </w:r>
      <w:r w:rsidRPr="00B31BC6">
        <w:rPr>
          <w:rFonts w:ascii="Arial" w:eastAsia="Times New Roman" w:hAnsi="Arial" w:cs="Arial"/>
          <w:lang w:eastAsia="fr-FR"/>
        </w:rPr>
        <w:t xml:space="preserve">s </w:t>
      </w:r>
      <w:r w:rsidRPr="00B31BC6">
        <w:rPr>
          <w:rFonts w:ascii="Arial" w:eastAsia="Times New Roman" w:hAnsi="Arial" w:cs="Arial"/>
          <w:spacing w:val="-24"/>
          <w:lang w:eastAsia="fr-FR"/>
        </w:rPr>
        <w:t xml:space="preserve"> </w:t>
      </w:r>
      <w:r w:rsidRPr="00B31BC6">
        <w:rPr>
          <w:rFonts w:ascii="Arial" w:eastAsia="Times New Roman" w:hAnsi="Arial" w:cs="Arial"/>
          <w:spacing w:val="5"/>
          <w:lang w:eastAsia="fr-FR"/>
        </w:rPr>
        <w:t xml:space="preserve">en </w:t>
      </w:r>
      <w:r w:rsidRPr="00B31BC6">
        <w:rPr>
          <w:rFonts w:ascii="Arial" w:eastAsia="Times New Roman" w:hAnsi="Arial" w:cs="Arial"/>
          <w:lang w:eastAsia="fr-FR"/>
        </w:rPr>
        <w:t>marge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pour</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validation.</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b/>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41</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w:t>
      </w:r>
      <w:r w:rsidRPr="00B31BC6">
        <w:rPr>
          <w:rFonts w:ascii="Arial" w:eastAsia="Times New Roman" w:hAnsi="Arial" w:cs="Arial"/>
          <w:b/>
          <w:bCs/>
          <w:spacing w:val="-8"/>
          <w:lang w:eastAsia="fr-FR"/>
        </w:rPr>
        <w:t xml:space="preserve"> </w:t>
      </w:r>
      <w:r w:rsidRPr="00B31BC6">
        <w:rPr>
          <w:rFonts w:ascii="Arial" w:eastAsia="Times New Roman" w:hAnsi="Arial" w:cs="Arial"/>
          <w:b/>
          <w:bCs/>
          <w:lang w:eastAsia="fr-FR"/>
        </w:rPr>
        <w:t>Utilisation</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des</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explosifs (CCAG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60) :</w:t>
      </w:r>
      <w:r w:rsidRPr="00B31BC6">
        <w:rPr>
          <w:rFonts w:ascii="Arial" w:eastAsia="Times New Roman" w:hAnsi="Arial" w:cs="Arial"/>
          <w:lang w:eastAsia="fr-FR"/>
        </w:rPr>
        <w:tab/>
      </w:r>
      <w:proofErr w:type="spellStart"/>
      <w:r w:rsidRPr="00B31BC6">
        <w:rPr>
          <w:rFonts w:ascii="Arial" w:eastAsia="Times New Roman" w:hAnsi="Arial" w:cs="Arial"/>
          <w:b/>
          <w:lang w:eastAsia="fr-FR"/>
        </w:rPr>
        <w:t>NEANT</w:t>
      </w:r>
      <w:proofErr w:type="spellEnd"/>
    </w:p>
    <w:p w:rsidR="00B31BC6" w:rsidRPr="00B31BC6" w:rsidRDefault="00B31BC6" w:rsidP="00B31BC6">
      <w:pPr>
        <w:widowControl w:val="0"/>
        <w:suppressAutoHyphens/>
        <w:autoSpaceDE w:val="0"/>
        <w:autoSpaceDN w:val="0"/>
        <w:spacing w:after="0" w:line="240" w:lineRule="auto"/>
        <w:jc w:val="center"/>
        <w:rPr>
          <w:rFonts w:ascii="Arial" w:eastAsia="Times New Roman" w:hAnsi="Arial" w:cs="Arial"/>
          <w:b/>
          <w:bCs/>
          <w:lang w:eastAsia="fr-FR"/>
        </w:rPr>
      </w:pPr>
    </w:p>
    <w:p w:rsidR="00053088" w:rsidRDefault="00053088" w:rsidP="00B31BC6">
      <w:pPr>
        <w:widowControl w:val="0"/>
        <w:suppressAutoHyphens/>
        <w:autoSpaceDE w:val="0"/>
        <w:autoSpaceDN w:val="0"/>
        <w:spacing w:after="0" w:line="240" w:lineRule="auto"/>
        <w:jc w:val="center"/>
        <w:rPr>
          <w:rFonts w:ascii="Arial" w:eastAsia="Times New Roman" w:hAnsi="Arial" w:cs="Arial"/>
          <w:b/>
          <w:bCs/>
          <w:lang w:eastAsia="fr-FR"/>
        </w:rPr>
      </w:pPr>
    </w:p>
    <w:p w:rsidR="00053088" w:rsidRDefault="00053088" w:rsidP="00B31BC6">
      <w:pPr>
        <w:widowControl w:val="0"/>
        <w:suppressAutoHyphens/>
        <w:autoSpaceDE w:val="0"/>
        <w:autoSpaceDN w:val="0"/>
        <w:spacing w:after="0" w:line="240" w:lineRule="auto"/>
        <w:jc w:val="center"/>
        <w:rPr>
          <w:rFonts w:ascii="Arial" w:eastAsia="Times New Roman" w:hAnsi="Arial" w:cs="Arial"/>
          <w:b/>
          <w:bCs/>
          <w:lang w:eastAsia="fr-FR"/>
        </w:rPr>
      </w:pPr>
    </w:p>
    <w:p w:rsidR="00B31BC6" w:rsidRPr="00B31BC6" w:rsidRDefault="00B31BC6" w:rsidP="00B31BC6">
      <w:pPr>
        <w:widowControl w:val="0"/>
        <w:suppressAutoHyphens/>
        <w:autoSpaceDE w:val="0"/>
        <w:autoSpaceDN w:val="0"/>
        <w:spacing w:after="0" w:line="240" w:lineRule="auto"/>
        <w:jc w:val="center"/>
        <w:rPr>
          <w:rFonts w:ascii="Arial" w:eastAsia="Times New Roman" w:hAnsi="Arial" w:cs="Arial"/>
          <w:lang w:eastAsia="fr-FR"/>
        </w:rPr>
      </w:pPr>
      <w:r w:rsidRPr="00B31BC6">
        <w:rPr>
          <w:rFonts w:ascii="Arial" w:eastAsia="Times New Roman" w:hAnsi="Arial" w:cs="Arial"/>
          <w:b/>
          <w:bCs/>
          <w:lang w:eastAsia="fr-FR"/>
        </w:rPr>
        <w:t>Chapitre</w:t>
      </w:r>
      <w:r w:rsidRPr="00B31BC6">
        <w:rPr>
          <w:rFonts w:ascii="Arial" w:eastAsia="Times New Roman" w:hAnsi="Arial" w:cs="Arial"/>
          <w:b/>
          <w:bCs/>
          <w:spacing w:val="9"/>
          <w:lang w:eastAsia="fr-FR"/>
        </w:rPr>
        <w:t xml:space="preserve"> </w:t>
      </w:r>
      <w:r w:rsidRPr="00B31BC6">
        <w:rPr>
          <w:rFonts w:ascii="Arial" w:eastAsia="Times New Roman" w:hAnsi="Arial" w:cs="Arial"/>
          <w:b/>
          <w:bCs/>
          <w:lang w:eastAsia="fr-FR"/>
        </w:rPr>
        <w:t>IV</w:t>
      </w:r>
      <w:r w:rsidRPr="00B31BC6">
        <w:rPr>
          <w:rFonts w:ascii="Arial" w:eastAsia="Times New Roman" w:hAnsi="Arial" w:cs="Arial"/>
          <w:b/>
          <w:bCs/>
          <w:spacing w:val="9"/>
          <w:lang w:eastAsia="fr-FR"/>
        </w:rPr>
        <w:t xml:space="preserve"> </w:t>
      </w:r>
      <w:r w:rsidRPr="00B31BC6">
        <w:rPr>
          <w:rFonts w:ascii="Arial" w:eastAsia="Times New Roman" w:hAnsi="Arial" w:cs="Arial"/>
          <w:b/>
          <w:bCs/>
          <w:lang w:eastAsia="fr-FR"/>
        </w:rPr>
        <w:t>:</w:t>
      </w:r>
      <w:r w:rsidRPr="00B31BC6">
        <w:rPr>
          <w:rFonts w:ascii="Arial" w:eastAsia="Times New Roman" w:hAnsi="Arial" w:cs="Arial"/>
          <w:b/>
          <w:bCs/>
          <w:spacing w:val="9"/>
          <w:lang w:eastAsia="fr-FR"/>
        </w:rPr>
        <w:t xml:space="preserve"> </w:t>
      </w:r>
      <w:r w:rsidRPr="00B31BC6">
        <w:rPr>
          <w:rFonts w:ascii="Arial" w:eastAsia="Times New Roman" w:hAnsi="Arial" w:cs="Arial"/>
          <w:b/>
          <w:bCs/>
          <w:lang w:eastAsia="fr-FR"/>
        </w:rPr>
        <w:t>De</w:t>
      </w:r>
      <w:r w:rsidRPr="00B31BC6">
        <w:rPr>
          <w:rFonts w:ascii="Arial" w:eastAsia="Times New Roman" w:hAnsi="Arial" w:cs="Arial"/>
          <w:b/>
          <w:bCs/>
          <w:spacing w:val="9"/>
          <w:lang w:eastAsia="fr-FR"/>
        </w:rPr>
        <w:t xml:space="preserve"> </w:t>
      </w:r>
      <w:r w:rsidRPr="00B31BC6">
        <w:rPr>
          <w:rFonts w:ascii="Arial" w:eastAsia="Times New Roman" w:hAnsi="Arial" w:cs="Arial"/>
          <w:b/>
          <w:bCs/>
          <w:lang w:eastAsia="fr-FR"/>
        </w:rPr>
        <w:t>la</w:t>
      </w:r>
      <w:r w:rsidRPr="00B31BC6">
        <w:rPr>
          <w:rFonts w:ascii="Arial" w:eastAsia="Times New Roman" w:hAnsi="Arial" w:cs="Arial"/>
          <w:b/>
          <w:bCs/>
          <w:spacing w:val="9"/>
          <w:lang w:eastAsia="fr-FR"/>
        </w:rPr>
        <w:t xml:space="preserve"> </w:t>
      </w:r>
      <w:r w:rsidRPr="00B31BC6">
        <w:rPr>
          <w:rFonts w:ascii="Arial" w:eastAsia="Times New Roman" w:hAnsi="Arial" w:cs="Arial"/>
          <w:b/>
          <w:bCs/>
          <w:lang w:eastAsia="fr-FR"/>
        </w:rPr>
        <w:t>réception</w:t>
      </w:r>
    </w:p>
    <w:p w:rsidR="00B31BC6" w:rsidRPr="00B31BC6" w:rsidRDefault="00B31BC6" w:rsidP="00B31BC6">
      <w:pPr>
        <w:widowControl w:val="0"/>
        <w:suppressAutoHyphens/>
        <w:autoSpaceDE w:val="0"/>
        <w:autoSpaceDN w:val="0"/>
        <w:spacing w:after="0" w:line="240"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40"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42</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Réception</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provisoire (CCAG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67)</w:t>
      </w:r>
    </w:p>
    <w:p w:rsidR="00B31BC6" w:rsidRPr="00B31BC6" w:rsidRDefault="00B31BC6" w:rsidP="00B31BC6">
      <w:pPr>
        <w:widowControl w:val="0"/>
        <w:tabs>
          <w:tab w:val="left" w:pos="900"/>
          <w:tab w:val="left" w:pos="1300"/>
          <w:tab w:val="left" w:pos="2480"/>
          <w:tab w:val="left" w:pos="3760"/>
        </w:tabs>
        <w:suppressAutoHyphens/>
        <w:autoSpaceDE w:val="0"/>
        <w:autoSpaceDN w:val="0"/>
        <w:spacing w:after="0" w:line="240" w:lineRule="auto"/>
        <w:jc w:val="both"/>
        <w:rPr>
          <w:rFonts w:ascii="Arial" w:eastAsia="Times New Roman" w:hAnsi="Arial" w:cs="Arial"/>
          <w:lang w:eastAsia="fr-FR"/>
        </w:rPr>
      </w:pPr>
      <w:r w:rsidRPr="00B31BC6">
        <w:rPr>
          <w:rFonts w:ascii="Arial" w:eastAsia="Times New Roman" w:hAnsi="Arial" w:cs="Arial"/>
          <w:spacing w:val="5"/>
          <w:lang w:eastAsia="fr-FR"/>
        </w:rPr>
        <w:t>Avan</w:t>
      </w:r>
      <w:r w:rsidRPr="00B31BC6">
        <w:rPr>
          <w:rFonts w:ascii="Arial" w:eastAsia="Times New Roman" w:hAnsi="Arial" w:cs="Arial"/>
          <w:lang w:eastAsia="fr-FR"/>
        </w:rPr>
        <w:t>t</w:t>
      </w:r>
      <w:r w:rsidRPr="00B31BC6">
        <w:rPr>
          <w:rFonts w:ascii="Arial" w:eastAsia="Times New Roman" w:hAnsi="Arial" w:cs="Arial"/>
          <w:b/>
          <w:lang w:eastAsia="fr-FR"/>
        </w:rPr>
        <w:t xml:space="preserve"> </w:t>
      </w:r>
      <w:r w:rsidRPr="00B31BC6">
        <w:rPr>
          <w:rFonts w:ascii="Arial" w:eastAsia="Times New Roman" w:hAnsi="Arial" w:cs="Arial"/>
          <w:spacing w:val="5"/>
          <w:lang w:eastAsia="fr-FR"/>
        </w:rPr>
        <w:t>l</w:t>
      </w:r>
      <w:r w:rsidRPr="00B31BC6">
        <w:rPr>
          <w:rFonts w:ascii="Arial" w:eastAsia="Times New Roman" w:hAnsi="Arial" w:cs="Arial"/>
          <w:lang w:eastAsia="fr-FR"/>
        </w:rPr>
        <w:t>a</w:t>
      </w:r>
      <w:r w:rsidRPr="00B31BC6">
        <w:rPr>
          <w:rFonts w:ascii="Arial" w:eastAsia="Times New Roman" w:hAnsi="Arial" w:cs="Arial"/>
          <w:b/>
          <w:lang w:eastAsia="fr-FR"/>
        </w:rPr>
        <w:t xml:space="preserve"> </w:t>
      </w:r>
      <w:r w:rsidRPr="00B31BC6">
        <w:rPr>
          <w:rFonts w:ascii="Arial" w:eastAsia="Times New Roman" w:hAnsi="Arial" w:cs="Arial"/>
          <w:spacing w:val="5"/>
          <w:lang w:eastAsia="fr-FR"/>
        </w:rPr>
        <w:t>réceptio</w:t>
      </w:r>
      <w:r w:rsidRPr="00B31BC6">
        <w:rPr>
          <w:rFonts w:ascii="Arial" w:eastAsia="Times New Roman" w:hAnsi="Arial" w:cs="Arial"/>
          <w:lang w:eastAsia="fr-FR"/>
        </w:rPr>
        <w:t>n</w:t>
      </w:r>
      <w:r w:rsidRPr="00B31BC6">
        <w:rPr>
          <w:rFonts w:ascii="Arial" w:eastAsia="Times New Roman" w:hAnsi="Arial" w:cs="Arial"/>
          <w:b/>
          <w:lang w:eastAsia="fr-FR"/>
        </w:rPr>
        <w:t xml:space="preserve"> </w:t>
      </w:r>
      <w:r w:rsidRPr="00B31BC6">
        <w:rPr>
          <w:rFonts w:ascii="Arial" w:eastAsia="Times New Roman" w:hAnsi="Arial" w:cs="Arial"/>
          <w:spacing w:val="5"/>
          <w:lang w:eastAsia="fr-FR"/>
        </w:rPr>
        <w:t>provisoire</w:t>
      </w:r>
      <w:r w:rsidRPr="00B31BC6">
        <w:rPr>
          <w:rFonts w:ascii="Arial" w:eastAsia="Times New Roman" w:hAnsi="Arial" w:cs="Arial"/>
          <w:lang w:eastAsia="fr-FR"/>
        </w:rPr>
        <w:t>,</w:t>
      </w:r>
      <w:r w:rsidRPr="00B31BC6">
        <w:rPr>
          <w:rFonts w:ascii="Arial" w:eastAsia="Times New Roman" w:hAnsi="Arial" w:cs="Arial"/>
          <w:b/>
          <w:lang w:eastAsia="fr-FR"/>
        </w:rPr>
        <w:t xml:space="preserve"> </w:t>
      </w:r>
      <w:r w:rsidRPr="00B31BC6">
        <w:rPr>
          <w:rFonts w:ascii="Arial" w:eastAsia="Times New Roman" w:hAnsi="Arial" w:cs="Arial"/>
          <w:spacing w:val="5"/>
          <w:lang w:eastAsia="fr-FR"/>
        </w:rPr>
        <w:t xml:space="preserve">l’entrepreneur </w:t>
      </w:r>
      <w:r w:rsidRPr="00B31BC6">
        <w:rPr>
          <w:rFonts w:ascii="Arial" w:eastAsia="Times New Roman" w:hAnsi="Arial" w:cs="Arial"/>
          <w:lang w:eastAsia="fr-FR"/>
        </w:rPr>
        <w:t>demande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par</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écrit</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au</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Maître d’Ouvrage avec</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copie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 xml:space="preserve">à l’Autorité contractante, à </w:t>
      </w:r>
      <w:r w:rsidRPr="00B31BC6">
        <w:rPr>
          <w:rFonts w:ascii="Arial" w:eastAsia="Times New Roman" w:hAnsi="Arial" w:cs="Arial"/>
          <w:spacing w:val="3"/>
          <w:lang w:eastAsia="fr-FR"/>
        </w:rPr>
        <w:t>l’ingénieur</w:t>
      </w:r>
      <w:r w:rsidRPr="00B31BC6">
        <w:rPr>
          <w:rFonts w:ascii="Arial" w:eastAsia="Times New Roman" w:hAnsi="Arial" w:cs="Arial"/>
          <w:lang w:eastAsia="fr-FR"/>
        </w:rPr>
        <w:t xml:space="preserve"> et l’organisme payeur, </w:t>
      </w:r>
      <w:r w:rsidRPr="00B31BC6">
        <w:rPr>
          <w:rFonts w:ascii="Arial" w:eastAsia="Times New Roman" w:hAnsi="Arial" w:cs="Arial"/>
          <w:spacing w:val="3"/>
          <w:lang w:eastAsia="fr-FR"/>
        </w:rPr>
        <w:t>l’organisatio</w:t>
      </w:r>
      <w:r w:rsidRPr="00B31BC6">
        <w:rPr>
          <w:rFonts w:ascii="Arial" w:eastAsia="Times New Roman" w:hAnsi="Arial" w:cs="Arial"/>
          <w:lang w:eastAsia="fr-FR"/>
        </w:rPr>
        <w:t xml:space="preserve">n </w:t>
      </w:r>
      <w:r w:rsidRPr="00B31BC6">
        <w:rPr>
          <w:rFonts w:ascii="Arial" w:eastAsia="Times New Roman" w:hAnsi="Arial" w:cs="Arial"/>
          <w:spacing w:val="-27"/>
          <w:lang w:eastAsia="fr-FR"/>
        </w:rPr>
        <w:t xml:space="preserve"> </w:t>
      </w:r>
      <w:r w:rsidRPr="00B31BC6">
        <w:rPr>
          <w:rFonts w:ascii="Arial" w:eastAsia="Times New Roman" w:hAnsi="Arial" w:cs="Arial"/>
          <w:spacing w:val="3"/>
          <w:lang w:eastAsia="fr-FR"/>
        </w:rPr>
        <w:t>d’un</w:t>
      </w:r>
      <w:r w:rsidRPr="00B31BC6">
        <w:rPr>
          <w:rFonts w:ascii="Arial" w:eastAsia="Times New Roman" w:hAnsi="Arial" w:cs="Arial"/>
          <w:lang w:eastAsia="fr-FR"/>
        </w:rPr>
        <w:t xml:space="preserve">e </w:t>
      </w:r>
      <w:r w:rsidRPr="00B31BC6">
        <w:rPr>
          <w:rFonts w:ascii="Arial" w:eastAsia="Times New Roman" w:hAnsi="Arial" w:cs="Arial"/>
          <w:spacing w:val="3"/>
          <w:lang w:eastAsia="fr-FR"/>
        </w:rPr>
        <w:t>visit</w:t>
      </w:r>
      <w:r w:rsidRPr="00B31BC6">
        <w:rPr>
          <w:rFonts w:ascii="Arial" w:eastAsia="Times New Roman" w:hAnsi="Arial" w:cs="Arial"/>
          <w:lang w:eastAsia="fr-FR"/>
        </w:rPr>
        <w:t>e</w:t>
      </w:r>
      <w:r w:rsidRPr="00B31BC6">
        <w:rPr>
          <w:rFonts w:ascii="Arial" w:eastAsia="Times New Roman" w:hAnsi="Arial" w:cs="Arial"/>
          <w:spacing w:val="-27"/>
          <w:lang w:eastAsia="fr-FR"/>
        </w:rPr>
        <w:t xml:space="preserve"> </w:t>
      </w:r>
      <w:r w:rsidRPr="00B31BC6">
        <w:rPr>
          <w:rFonts w:ascii="Arial" w:eastAsia="Times New Roman" w:hAnsi="Arial" w:cs="Arial"/>
          <w:spacing w:val="3"/>
          <w:lang w:eastAsia="fr-FR"/>
        </w:rPr>
        <w:t xml:space="preserve">technique </w:t>
      </w:r>
      <w:r w:rsidRPr="00B31BC6">
        <w:rPr>
          <w:rFonts w:ascii="Arial" w:eastAsia="Times New Roman" w:hAnsi="Arial" w:cs="Arial"/>
          <w:lang w:eastAsia="fr-FR"/>
        </w:rPr>
        <w:t>préalable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à</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la</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réception.</w:t>
      </w:r>
    </w:p>
    <w:p w:rsidR="00B31BC6" w:rsidRPr="00B31BC6" w:rsidRDefault="00B31BC6" w:rsidP="00B31BC6">
      <w:pPr>
        <w:widowControl w:val="0"/>
        <w:suppressAutoHyphens/>
        <w:autoSpaceDE w:val="0"/>
        <w:autoSpaceDN w:val="0"/>
        <w:spacing w:after="0" w:line="240"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40" w:lineRule="auto"/>
        <w:jc w:val="both"/>
        <w:rPr>
          <w:rFonts w:ascii="Arial" w:eastAsia="Times New Roman" w:hAnsi="Arial" w:cs="Arial"/>
          <w:lang w:eastAsia="fr-FR"/>
        </w:rPr>
      </w:pPr>
      <w:r w:rsidRPr="00B31BC6">
        <w:rPr>
          <w:rFonts w:ascii="Arial" w:eastAsia="Times New Roman" w:hAnsi="Arial" w:cs="Arial"/>
          <w:b/>
          <w:lang w:eastAsia="fr-FR"/>
        </w:rPr>
        <w:t xml:space="preserve">42.1. </w:t>
      </w:r>
      <w:r w:rsidRPr="00B31BC6">
        <w:rPr>
          <w:rFonts w:ascii="Arial" w:eastAsia="Times New Roman" w:hAnsi="Arial" w:cs="Arial"/>
          <w:lang w:eastAsia="fr-FR"/>
        </w:rPr>
        <w:t>La</w:t>
      </w:r>
      <w:r w:rsidRPr="00B31BC6">
        <w:rPr>
          <w:rFonts w:ascii="Arial" w:eastAsia="Times New Roman" w:hAnsi="Arial" w:cs="Arial"/>
          <w:spacing w:val="21"/>
          <w:lang w:eastAsia="fr-FR"/>
        </w:rPr>
        <w:t xml:space="preserve"> </w:t>
      </w:r>
      <w:r w:rsidRPr="00B31BC6">
        <w:rPr>
          <w:rFonts w:ascii="Arial" w:eastAsia="Times New Roman" w:hAnsi="Arial" w:cs="Arial"/>
          <w:lang w:eastAsia="fr-FR"/>
        </w:rPr>
        <w:t>Commission</w:t>
      </w:r>
      <w:r w:rsidRPr="00B31BC6">
        <w:rPr>
          <w:rFonts w:ascii="Arial" w:eastAsia="Times New Roman" w:hAnsi="Arial" w:cs="Arial"/>
          <w:spacing w:val="21"/>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21"/>
          <w:lang w:eastAsia="fr-FR"/>
        </w:rPr>
        <w:t xml:space="preserve"> </w:t>
      </w:r>
      <w:r w:rsidRPr="00B31BC6">
        <w:rPr>
          <w:rFonts w:ascii="Arial" w:eastAsia="Times New Roman" w:hAnsi="Arial" w:cs="Arial"/>
          <w:lang w:eastAsia="fr-FR"/>
        </w:rPr>
        <w:t>réception</w:t>
      </w:r>
      <w:r w:rsidRPr="00B31BC6">
        <w:rPr>
          <w:rFonts w:ascii="Arial" w:eastAsia="Times New Roman" w:hAnsi="Arial" w:cs="Arial"/>
          <w:spacing w:val="21"/>
          <w:lang w:eastAsia="fr-FR"/>
        </w:rPr>
        <w:t xml:space="preserve"> </w:t>
      </w:r>
      <w:r w:rsidRPr="00B31BC6">
        <w:rPr>
          <w:rFonts w:ascii="Arial" w:eastAsia="Times New Roman" w:hAnsi="Arial" w:cs="Arial"/>
          <w:lang w:eastAsia="fr-FR"/>
        </w:rPr>
        <w:t>sera</w:t>
      </w:r>
      <w:r w:rsidRPr="00B31BC6">
        <w:rPr>
          <w:rFonts w:ascii="Arial" w:eastAsia="Times New Roman" w:hAnsi="Arial" w:cs="Arial"/>
          <w:spacing w:val="21"/>
          <w:lang w:eastAsia="fr-FR"/>
        </w:rPr>
        <w:t xml:space="preserve"> </w:t>
      </w:r>
      <w:r w:rsidRPr="00B31BC6">
        <w:rPr>
          <w:rFonts w:ascii="Arial" w:eastAsia="Times New Roman" w:hAnsi="Arial" w:cs="Arial"/>
          <w:lang w:eastAsia="fr-FR"/>
        </w:rPr>
        <w:t>composée des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membres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suivants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à</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titre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indicatif</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w:t>
      </w:r>
    </w:p>
    <w:p w:rsidR="00B31BC6" w:rsidRPr="00B31BC6" w:rsidRDefault="00B31BC6" w:rsidP="00B31BC6">
      <w:pPr>
        <w:widowControl w:val="0"/>
        <w:suppressAutoHyphens/>
        <w:autoSpaceDE w:val="0"/>
        <w:autoSpaceDN w:val="0"/>
        <w:spacing w:after="0" w:line="240" w:lineRule="auto"/>
        <w:jc w:val="both"/>
        <w:rPr>
          <w:rFonts w:ascii="Arial" w:eastAsia="Times New Roman" w:hAnsi="Arial" w:cs="Arial"/>
          <w:lang w:eastAsia="fr-FR"/>
        </w:rPr>
      </w:pPr>
      <w:r w:rsidRPr="00B31BC6">
        <w:rPr>
          <w:rFonts w:ascii="Arial" w:eastAsia="Times New Roman" w:hAnsi="Arial" w:cs="Arial"/>
          <w:b/>
          <w:iCs/>
          <w:lang w:eastAsia="fr-FR"/>
        </w:rPr>
        <w:t>1</w:t>
      </w:r>
      <w:r w:rsidRPr="00B31BC6">
        <w:rPr>
          <w:rFonts w:ascii="Arial" w:eastAsia="Times New Roman" w:hAnsi="Arial" w:cs="Arial"/>
          <w:iCs/>
          <w:lang w:eastAsia="fr-FR"/>
        </w:rPr>
        <w:t xml:space="preserve">. </w:t>
      </w:r>
      <w:r w:rsidRPr="00B31BC6">
        <w:rPr>
          <w:rFonts w:ascii="Arial" w:eastAsia="Times New Roman" w:hAnsi="Arial" w:cs="Arial"/>
          <w:iCs/>
          <w:spacing w:val="-26"/>
          <w:lang w:eastAsia="fr-FR"/>
        </w:rPr>
        <w:t xml:space="preserve"> </w:t>
      </w:r>
      <w:r w:rsidRPr="00B31BC6">
        <w:rPr>
          <w:rFonts w:ascii="Arial" w:eastAsia="Times New Roman" w:hAnsi="Arial" w:cs="Arial"/>
          <w:iCs/>
          <w:lang w:eastAsia="fr-FR"/>
        </w:rPr>
        <w:t>Le</w:t>
      </w:r>
      <w:r w:rsidRPr="00B31BC6">
        <w:rPr>
          <w:rFonts w:ascii="Arial" w:eastAsia="Times New Roman" w:hAnsi="Arial" w:cs="Arial"/>
          <w:iCs/>
          <w:spacing w:val="28"/>
          <w:lang w:eastAsia="fr-FR"/>
        </w:rPr>
        <w:t xml:space="preserve"> </w:t>
      </w:r>
      <w:r w:rsidRPr="00B31BC6">
        <w:rPr>
          <w:rFonts w:ascii="Arial" w:eastAsia="Times New Roman" w:hAnsi="Arial" w:cs="Arial"/>
          <w:iCs/>
          <w:lang w:eastAsia="fr-FR"/>
        </w:rPr>
        <w:t>Maitre</w:t>
      </w:r>
      <w:r w:rsidRPr="00B31BC6">
        <w:rPr>
          <w:rFonts w:ascii="Arial" w:eastAsia="Times New Roman" w:hAnsi="Arial" w:cs="Arial"/>
          <w:iCs/>
          <w:spacing w:val="28"/>
          <w:lang w:eastAsia="fr-FR"/>
        </w:rPr>
        <w:t xml:space="preserve"> </w:t>
      </w:r>
      <w:r w:rsidRPr="00B31BC6">
        <w:rPr>
          <w:rFonts w:ascii="Arial" w:eastAsia="Times New Roman" w:hAnsi="Arial" w:cs="Arial"/>
          <w:iCs/>
          <w:lang w:eastAsia="fr-FR"/>
        </w:rPr>
        <w:t>d’Ouvrage</w:t>
      </w:r>
      <w:r w:rsidRPr="00B31BC6">
        <w:rPr>
          <w:rFonts w:ascii="Arial" w:eastAsia="Times New Roman" w:hAnsi="Arial" w:cs="Arial"/>
          <w:iCs/>
          <w:spacing w:val="28"/>
          <w:lang w:eastAsia="fr-FR"/>
        </w:rPr>
        <w:t xml:space="preserve"> </w:t>
      </w:r>
      <w:r w:rsidRPr="00B31BC6">
        <w:rPr>
          <w:rFonts w:ascii="Arial" w:eastAsia="Times New Roman" w:hAnsi="Arial" w:cs="Arial"/>
          <w:iCs/>
          <w:lang w:eastAsia="fr-FR"/>
        </w:rPr>
        <w:t>ou</w:t>
      </w:r>
      <w:r w:rsidRPr="00B31BC6">
        <w:rPr>
          <w:rFonts w:ascii="Arial" w:eastAsia="Times New Roman" w:hAnsi="Arial" w:cs="Arial"/>
          <w:iCs/>
          <w:spacing w:val="28"/>
          <w:lang w:eastAsia="fr-FR"/>
        </w:rPr>
        <w:t xml:space="preserve"> </w:t>
      </w:r>
      <w:r w:rsidRPr="00B31BC6">
        <w:rPr>
          <w:rFonts w:ascii="Arial" w:eastAsia="Times New Roman" w:hAnsi="Arial" w:cs="Arial"/>
          <w:iCs/>
          <w:lang w:eastAsia="fr-FR"/>
        </w:rPr>
        <w:t>son</w:t>
      </w:r>
      <w:r w:rsidRPr="00B31BC6">
        <w:rPr>
          <w:rFonts w:ascii="Arial" w:eastAsia="Times New Roman" w:hAnsi="Arial" w:cs="Arial"/>
          <w:iCs/>
          <w:spacing w:val="28"/>
          <w:lang w:eastAsia="fr-FR"/>
        </w:rPr>
        <w:t xml:space="preserve"> </w:t>
      </w:r>
      <w:r w:rsidRPr="00B31BC6">
        <w:rPr>
          <w:rFonts w:ascii="Arial" w:eastAsia="Times New Roman" w:hAnsi="Arial" w:cs="Arial"/>
          <w:iCs/>
          <w:lang w:eastAsia="fr-FR"/>
        </w:rPr>
        <w:t>représentant :</w:t>
      </w:r>
      <w:r w:rsidRPr="00B31BC6">
        <w:rPr>
          <w:rFonts w:ascii="Arial" w:eastAsia="Times New Roman" w:hAnsi="Arial" w:cs="Arial"/>
          <w:iCs/>
          <w:spacing w:val="28"/>
          <w:lang w:eastAsia="fr-FR"/>
        </w:rPr>
        <w:t xml:space="preserve"> </w:t>
      </w:r>
      <w:r w:rsidRPr="00B31BC6">
        <w:rPr>
          <w:rFonts w:ascii="Arial" w:eastAsia="Times New Roman" w:hAnsi="Arial" w:cs="Arial"/>
          <w:b/>
          <w:iCs/>
          <w:lang w:eastAsia="fr-FR"/>
        </w:rPr>
        <w:t>Président</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w:t>
      </w:r>
    </w:p>
    <w:p w:rsidR="00B31BC6" w:rsidRPr="00B31BC6" w:rsidRDefault="00B31BC6" w:rsidP="00B31BC6">
      <w:pPr>
        <w:widowControl w:val="0"/>
        <w:suppressAutoHyphens/>
        <w:autoSpaceDE w:val="0"/>
        <w:autoSpaceDN w:val="0"/>
        <w:spacing w:after="0" w:line="240" w:lineRule="auto"/>
        <w:jc w:val="both"/>
        <w:rPr>
          <w:rFonts w:ascii="Arial" w:eastAsia="Times New Roman" w:hAnsi="Arial" w:cs="Arial"/>
          <w:iCs/>
          <w:lang w:eastAsia="fr-FR"/>
        </w:rPr>
      </w:pPr>
      <w:r w:rsidRPr="00B31BC6">
        <w:rPr>
          <w:rFonts w:ascii="Arial" w:eastAsia="Times New Roman" w:hAnsi="Arial" w:cs="Arial"/>
          <w:b/>
          <w:iCs/>
          <w:lang w:eastAsia="fr-FR"/>
        </w:rPr>
        <w:t>2..</w:t>
      </w:r>
      <w:r w:rsidRPr="00B31BC6">
        <w:rPr>
          <w:rFonts w:ascii="Arial" w:eastAsia="Times New Roman" w:hAnsi="Arial" w:cs="Arial"/>
          <w:iCs/>
          <w:lang w:eastAsia="fr-FR"/>
        </w:rPr>
        <w:t xml:space="preserve"> </w:t>
      </w:r>
      <w:r w:rsidRPr="00B31BC6">
        <w:rPr>
          <w:rFonts w:ascii="Arial" w:eastAsia="Times New Roman" w:hAnsi="Arial" w:cs="Arial"/>
          <w:iCs/>
          <w:spacing w:val="-26"/>
          <w:lang w:eastAsia="fr-FR"/>
        </w:rPr>
        <w:t xml:space="preserve"> </w:t>
      </w:r>
      <w:r w:rsidRPr="00B31BC6">
        <w:rPr>
          <w:rFonts w:ascii="Arial" w:eastAsia="Times New Roman" w:hAnsi="Arial" w:cs="Arial"/>
          <w:iCs/>
          <w:lang w:eastAsia="fr-FR"/>
        </w:rPr>
        <w:t>L’Ingénieur de la lettre commande :</w:t>
      </w:r>
      <w:r w:rsidRPr="00B31BC6">
        <w:rPr>
          <w:rFonts w:ascii="Arial" w:eastAsia="Times New Roman" w:hAnsi="Arial" w:cs="Arial"/>
          <w:iCs/>
          <w:lang w:eastAsia="fr-FR"/>
        </w:rPr>
        <w:tab/>
      </w:r>
      <w:r w:rsidRPr="00B31BC6">
        <w:rPr>
          <w:rFonts w:ascii="Arial" w:eastAsia="Times New Roman" w:hAnsi="Arial" w:cs="Arial"/>
          <w:b/>
          <w:iCs/>
          <w:lang w:eastAsia="fr-FR"/>
        </w:rPr>
        <w:t>Rapporteur</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w:t>
      </w:r>
    </w:p>
    <w:p w:rsidR="00B31BC6" w:rsidRPr="00B31BC6" w:rsidRDefault="00B31BC6" w:rsidP="00B31BC6">
      <w:pPr>
        <w:widowControl w:val="0"/>
        <w:suppressAutoHyphens/>
        <w:autoSpaceDE w:val="0"/>
        <w:autoSpaceDN w:val="0"/>
        <w:spacing w:after="0" w:line="240" w:lineRule="auto"/>
        <w:jc w:val="both"/>
        <w:rPr>
          <w:rFonts w:ascii="Arial" w:eastAsia="Times New Roman" w:hAnsi="Arial" w:cs="Arial"/>
          <w:iCs/>
          <w:lang w:eastAsia="fr-FR"/>
        </w:rPr>
      </w:pPr>
    </w:p>
    <w:p w:rsidR="00B31BC6" w:rsidRPr="00B31BC6" w:rsidRDefault="00B31BC6" w:rsidP="00B31BC6">
      <w:pPr>
        <w:widowControl w:val="0"/>
        <w:suppressAutoHyphens/>
        <w:autoSpaceDE w:val="0"/>
        <w:autoSpaceDN w:val="0"/>
        <w:spacing w:after="0" w:line="240" w:lineRule="auto"/>
        <w:jc w:val="both"/>
        <w:rPr>
          <w:rFonts w:ascii="Arial" w:eastAsia="Times New Roman" w:hAnsi="Arial" w:cs="Arial"/>
          <w:b/>
          <w:iCs/>
          <w:u w:val="single"/>
          <w:lang w:eastAsia="fr-FR"/>
        </w:rPr>
      </w:pPr>
      <w:r w:rsidRPr="00B31BC6">
        <w:rPr>
          <w:rFonts w:ascii="Arial" w:eastAsia="Times New Roman" w:hAnsi="Arial" w:cs="Arial"/>
          <w:b/>
          <w:iCs/>
          <w:u w:val="single"/>
          <w:lang w:eastAsia="fr-FR"/>
        </w:rPr>
        <w:t>Membres :</w:t>
      </w:r>
    </w:p>
    <w:p w:rsidR="00B31BC6" w:rsidRPr="00B31BC6" w:rsidRDefault="004F7E8B" w:rsidP="0083147B">
      <w:pPr>
        <w:widowControl w:val="0"/>
        <w:numPr>
          <w:ilvl w:val="3"/>
          <w:numId w:val="3"/>
        </w:numPr>
        <w:suppressAutoHyphens/>
        <w:autoSpaceDE w:val="0"/>
        <w:autoSpaceDN w:val="0"/>
        <w:spacing w:after="0" w:line="240" w:lineRule="auto"/>
        <w:ind w:left="851"/>
        <w:jc w:val="both"/>
        <w:textAlignment w:val="baseline"/>
        <w:rPr>
          <w:rFonts w:ascii="Arial" w:eastAsia="Times New Roman" w:hAnsi="Arial" w:cs="Arial"/>
          <w:iCs/>
          <w:lang w:eastAsia="fr-FR"/>
        </w:rPr>
      </w:pPr>
      <w:r>
        <w:rPr>
          <w:rFonts w:ascii="Arial" w:eastAsia="Times New Roman" w:hAnsi="Arial" w:cs="Arial"/>
          <w:iCs/>
          <w:lang w:eastAsia="fr-FR"/>
        </w:rPr>
        <w:t>Le Secrétaire Général de la CA-EBWA 1</w:t>
      </w:r>
      <w:r>
        <w:rPr>
          <w:rFonts w:ascii="Arial" w:eastAsia="Times New Roman" w:hAnsi="Arial" w:cs="Arial"/>
          <w:b/>
          <w:iCs/>
          <w:lang w:eastAsia="fr-FR"/>
        </w:rPr>
        <w:t> ;</w:t>
      </w:r>
    </w:p>
    <w:p w:rsidR="00B31BC6" w:rsidRPr="00B31BC6" w:rsidRDefault="00B31BC6" w:rsidP="0083147B">
      <w:pPr>
        <w:widowControl w:val="0"/>
        <w:numPr>
          <w:ilvl w:val="3"/>
          <w:numId w:val="3"/>
        </w:numPr>
        <w:suppressAutoHyphens/>
        <w:autoSpaceDE w:val="0"/>
        <w:autoSpaceDN w:val="0"/>
        <w:spacing w:after="0" w:line="240" w:lineRule="auto"/>
        <w:ind w:left="851"/>
        <w:jc w:val="both"/>
        <w:textAlignment w:val="baseline"/>
        <w:rPr>
          <w:rFonts w:ascii="Arial" w:eastAsia="Times New Roman" w:hAnsi="Arial" w:cs="Arial"/>
          <w:iCs/>
          <w:lang w:eastAsia="fr-FR"/>
        </w:rPr>
      </w:pPr>
      <w:r w:rsidRPr="00B31BC6">
        <w:rPr>
          <w:rFonts w:ascii="Arial" w:eastAsia="Times New Roman" w:hAnsi="Arial" w:cs="Arial"/>
          <w:iCs/>
          <w:lang w:eastAsia="fr-FR"/>
        </w:rPr>
        <w:t>Le chef de service</w:t>
      </w:r>
      <w:r w:rsidR="004F7E8B">
        <w:rPr>
          <w:rFonts w:ascii="Arial" w:eastAsia="Times New Roman" w:hAnsi="Arial" w:cs="Arial"/>
          <w:iCs/>
          <w:lang w:eastAsia="fr-FR"/>
        </w:rPr>
        <w:t xml:space="preserve"> des Marchés Publics de la CA-EBWA1 </w:t>
      </w:r>
      <w:r w:rsidRPr="00B31BC6">
        <w:rPr>
          <w:rFonts w:ascii="Arial" w:eastAsia="Times New Roman" w:hAnsi="Arial" w:cs="Arial"/>
          <w:iCs/>
          <w:lang w:eastAsia="fr-FR"/>
        </w:rPr>
        <w:t>;</w:t>
      </w:r>
    </w:p>
    <w:p w:rsidR="00B31BC6" w:rsidRPr="00B31BC6" w:rsidRDefault="00B31BC6" w:rsidP="0083147B">
      <w:pPr>
        <w:widowControl w:val="0"/>
        <w:numPr>
          <w:ilvl w:val="3"/>
          <w:numId w:val="3"/>
        </w:numPr>
        <w:suppressAutoHyphens/>
        <w:autoSpaceDE w:val="0"/>
        <w:autoSpaceDN w:val="0"/>
        <w:spacing w:after="0" w:line="240" w:lineRule="auto"/>
        <w:ind w:left="851"/>
        <w:jc w:val="both"/>
        <w:textAlignment w:val="baseline"/>
        <w:rPr>
          <w:rFonts w:ascii="Arial" w:eastAsia="Times New Roman" w:hAnsi="Arial" w:cs="Arial"/>
          <w:iCs/>
          <w:lang w:eastAsia="fr-FR"/>
        </w:rPr>
      </w:pPr>
      <w:r w:rsidRPr="00B31BC6">
        <w:rPr>
          <w:rFonts w:ascii="Arial" w:eastAsia="Times New Roman" w:hAnsi="Arial" w:cs="Arial"/>
          <w:iCs/>
          <w:lang w:eastAsia="fr-FR"/>
        </w:rPr>
        <w:t xml:space="preserve">Agent de la comptabilité matière : </w:t>
      </w:r>
    </w:p>
    <w:p w:rsidR="00B31BC6" w:rsidRPr="00B31BC6" w:rsidRDefault="00B31BC6" w:rsidP="0083147B">
      <w:pPr>
        <w:widowControl w:val="0"/>
        <w:numPr>
          <w:ilvl w:val="3"/>
          <w:numId w:val="3"/>
        </w:numPr>
        <w:suppressAutoHyphens/>
        <w:autoSpaceDE w:val="0"/>
        <w:autoSpaceDN w:val="0"/>
        <w:spacing w:after="0" w:line="240" w:lineRule="auto"/>
        <w:ind w:left="851"/>
        <w:jc w:val="both"/>
        <w:textAlignment w:val="baseline"/>
        <w:rPr>
          <w:rFonts w:ascii="Arial" w:eastAsia="Times New Roman" w:hAnsi="Arial" w:cs="Arial"/>
          <w:iCs/>
          <w:lang w:eastAsia="fr-FR"/>
        </w:rPr>
      </w:pPr>
      <w:r w:rsidRPr="00B31BC6">
        <w:rPr>
          <w:rFonts w:ascii="Arial" w:eastAsia="Times New Roman" w:hAnsi="Arial" w:cs="Arial"/>
          <w:iCs/>
          <w:lang w:eastAsia="fr-FR"/>
        </w:rPr>
        <w:t>Prestataire.</w:t>
      </w:r>
    </w:p>
    <w:p w:rsidR="004F7E8B" w:rsidRPr="00B31BC6" w:rsidRDefault="004F7E8B" w:rsidP="004F7E8B">
      <w:pPr>
        <w:widowControl w:val="0"/>
        <w:suppressAutoHyphens/>
        <w:autoSpaceDE w:val="0"/>
        <w:autoSpaceDN w:val="0"/>
        <w:spacing w:after="0" w:line="240" w:lineRule="auto"/>
        <w:ind w:left="491"/>
        <w:jc w:val="both"/>
        <w:textAlignment w:val="baseline"/>
        <w:rPr>
          <w:rFonts w:ascii="Arial" w:eastAsia="Times New Roman" w:hAnsi="Arial" w:cs="Arial"/>
          <w:iCs/>
          <w:lang w:eastAsia="fr-FR"/>
        </w:rPr>
      </w:pPr>
      <w:r w:rsidRPr="004F7E8B">
        <w:rPr>
          <w:rFonts w:ascii="Arial" w:eastAsia="Times New Roman" w:hAnsi="Arial" w:cs="Arial"/>
          <w:iCs/>
          <w:lang w:eastAsia="fr-FR"/>
        </w:rPr>
        <w:t>DDMINMAP/MVILA ou son Représentant</w:t>
      </w:r>
      <w:r w:rsidRPr="00B31BC6">
        <w:rPr>
          <w:rFonts w:ascii="Arial" w:eastAsia="Times New Roman" w:hAnsi="Arial" w:cs="Arial"/>
          <w:b/>
          <w:iCs/>
          <w:lang w:eastAsia="fr-FR"/>
        </w:rPr>
        <w:t> : observateur</w:t>
      </w:r>
    </w:p>
    <w:p w:rsidR="00B31BC6" w:rsidRPr="00B31BC6" w:rsidRDefault="00B31BC6" w:rsidP="00B31BC6">
      <w:pPr>
        <w:widowControl w:val="0"/>
        <w:suppressAutoHyphens/>
        <w:autoSpaceDE w:val="0"/>
        <w:autoSpaceDN w:val="0"/>
        <w:spacing w:after="0" w:line="240" w:lineRule="auto"/>
        <w:jc w:val="both"/>
        <w:rPr>
          <w:rFonts w:ascii="Arial" w:eastAsia="Times New Roman" w:hAnsi="Arial" w:cs="Arial"/>
          <w:iCs/>
          <w:lang w:eastAsia="fr-FR"/>
        </w:rPr>
      </w:pPr>
    </w:p>
    <w:p w:rsidR="00B31BC6" w:rsidRPr="00B31BC6" w:rsidRDefault="00B31BC6" w:rsidP="00B31BC6">
      <w:pPr>
        <w:widowControl w:val="0"/>
        <w:suppressAutoHyphens/>
        <w:autoSpaceDE w:val="0"/>
        <w:autoSpaceDN w:val="0"/>
        <w:spacing w:after="0" w:line="240" w:lineRule="auto"/>
        <w:jc w:val="both"/>
        <w:rPr>
          <w:rFonts w:ascii="Arial" w:eastAsia="Times New Roman" w:hAnsi="Arial" w:cs="Arial"/>
          <w:lang w:eastAsia="fr-FR"/>
        </w:rPr>
      </w:pPr>
      <w:r w:rsidRPr="00B31BC6">
        <w:rPr>
          <w:rFonts w:ascii="Arial" w:eastAsia="Times New Roman" w:hAnsi="Arial" w:cs="Arial"/>
          <w:w w:val="96"/>
          <w:lang w:eastAsia="fr-FR"/>
        </w:rPr>
        <w:t>L’entrepreneur</w:t>
      </w:r>
      <w:r w:rsidRPr="00B31BC6">
        <w:rPr>
          <w:rFonts w:ascii="Arial" w:eastAsia="Times New Roman" w:hAnsi="Arial" w:cs="Arial"/>
          <w:spacing w:val="21"/>
          <w:lang w:eastAsia="fr-FR"/>
        </w:rPr>
        <w:t xml:space="preserve"> </w:t>
      </w:r>
      <w:r w:rsidRPr="00B31BC6">
        <w:rPr>
          <w:rFonts w:ascii="Arial" w:eastAsia="Times New Roman" w:hAnsi="Arial" w:cs="Arial"/>
          <w:w w:val="96"/>
          <w:lang w:eastAsia="fr-FR"/>
        </w:rPr>
        <w:t>est</w:t>
      </w:r>
      <w:r w:rsidRPr="00B31BC6">
        <w:rPr>
          <w:rFonts w:ascii="Arial" w:eastAsia="Times New Roman" w:hAnsi="Arial" w:cs="Arial"/>
          <w:spacing w:val="21"/>
          <w:lang w:eastAsia="fr-FR"/>
        </w:rPr>
        <w:t xml:space="preserve"> </w:t>
      </w:r>
      <w:r w:rsidRPr="00B31BC6">
        <w:rPr>
          <w:rFonts w:ascii="Arial" w:eastAsia="Times New Roman" w:hAnsi="Arial" w:cs="Arial"/>
          <w:w w:val="96"/>
          <w:lang w:eastAsia="fr-FR"/>
        </w:rPr>
        <w:t>convoqué</w:t>
      </w:r>
      <w:r w:rsidRPr="00B31BC6">
        <w:rPr>
          <w:rFonts w:ascii="Arial" w:eastAsia="Times New Roman" w:hAnsi="Arial" w:cs="Arial"/>
          <w:spacing w:val="21"/>
          <w:lang w:eastAsia="fr-FR"/>
        </w:rPr>
        <w:t xml:space="preserve"> </w:t>
      </w:r>
      <w:r w:rsidRPr="00B31BC6">
        <w:rPr>
          <w:rFonts w:ascii="Arial" w:eastAsia="Times New Roman" w:hAnsi="Arial" w:cs="Arial"/>
          <w:w w:val="96"/>
          <w:lang w:eastAsia="fr-FR"/>
        </w:rPr>
        <w:t>à</w:t>
      </w:r>
      <w:r w:rsidRPr="00B31BC6">
        <w:rPr>
          <w:rFonts w:ascii="Arial" w:eastAsia="Times New Roman" w:hAnsi="Arial" w:cs="Arial"/>
          <w:spacing w:val="21"/>
          <w:lang w:eastAsia="fr-FR"/>
        </w:rPr>
        <w:t xml:space="preserve"> </w:t>
      </w:r>
      <w:r w:rsidRPr="00B31BC6">
        <w:rPr>
          <w:rFonts w:ascii="Arial" w:eastAsia="Times New Roman" w:hAnsi="Arial" w:cs="Arial"/>
          <w:w w:val="96"/>
          <w:lang w:eastAsia="fr-FR"/>
        </w:rPr>
        <w:t>la</w:t>
      </w:r>
      <w:r w:rsidRPr="00B31BC6">
        <w:rPr>
          <w:rFonts w:ascii="Arial" w:eastAsia="Times New Roman" w:hAnsi="Arial" w:cs="Arial"/>
          <w:spacing w:val="21"/>
          <w:lang w:eastAsia="fr-FR"/>
        </w:rPr>
        <w:t xml:space="preserve"> </w:t>
      </w:r>
      <w:r w:rsidRPr="00B31BC6">
        <w:rPr>
          <w:rFonts w:ascii="Arial" w:eastAsia="Times New Roman" w:hAnsi="Arial" w:cs="Arial"/>
          <w:w w:val="96"/>
          <w:lang w:eastAsia="fr-FR"/>
        </w:rPr>
        <w:t>réception</w:t>
      </w:r>
      <w:r w:rsidRPr="00B31BC6">
        <w:rPr>
          <w:rFonts w:ascii="Arial" w:eastAsia="Times New Roman" w:hAnsi="Arial" w:cs="Arial"/>
          <w:spacing w:val="21"/>
          <w:lang w:eastAsia="fr-FR"/>
        </w:rPr>
        <w:t xml:space="preserve"> </w:t>
      </w:r>
      <w:r w:rsidRPr="00B31BC6">
        <w:rPr>
          <w:rFonts w:ascii="Arial" w:eastAsia="Times New Roman" w:hAnsi="Arial" w:cs="Arial"/>
          <w:w w:val="96"/>
          <w:lang w:eastAsia="fr-FR"/>
        </w:rPr>
        <w:t>par</w:t>
      </w:r>
      <w:r w:rsidRPr="00B31BC6">
        <w:rPr>
          <w:rFonts w:ascii="Arial" w:eastAsia="Times New Roman" w:hAnsi="Arial" w:cs="Arial"/>
          <w:spacing w:val="21"/>
          <w:lang w:eastAsia="fr-FR"/>
        </w:rPr>
        <w:t xml:space="preserve"> </w:t>
      </w:r>
      <w:r w:rsidRPr="00B31BC6">
        <w:rPr>
          <w:rFonts w:ascii="Arial" w:eastAsia="Times New Roman" w:hAnsi="Arial" w:cs="Arial"/>
          <w:w w:val="96"/>
          <w:lang w:eastAsia="fr-FR"/>
        </w:rPr>
        <w:t>courrier</w:t>
      </w:r>
      <w:r w:rsidRPr="00B31BC6">
        <w:rPr>
          <w:rFonts w:ascii="Arial" w:eastAsia="Times New Roman" w:hAnsi="Arial" w:cs="Arial"/>
          <w:spacing w:val="12"/>
          <w:lang w:eastAsia="fr-FR"/>
        </w:rPr>
        <w:t xml:space="preserve"> </w:t>
      </w:r>
      <w:r w:rsidRPr="00B31BC6">
        <w:rPr>
          <w:rFonts w:ascii="Arial" w:eastAsia="Times New Roman" w:hAnsi="Arial" w:cs="Arial"/>
          <w:w w:val="96"/>
          <w:lang w:eastAsia="fr-FR"/>
        </w:rPr>
        <w:t>au</w:t>
      </w:r>
      <w:r w:rsidRPr="00B31BC6">
        <w:rPr>
          <w:rFonts w:ascii="Arial" w:eastAsia="Times New Roman" w:hAnsi="Arial" w:cs="Arial"/>
          <w:spacing w:val="12"/>
          <w:lang w:eastAsia="fr-FR"/>
        </w:rPr>
        <w:t xml:space="preserve"> </w:t>
      </w:r>
      <w:r w:rsidRPr="00B31BC6">
        <w:rPr>
          <w:rFonts w:ascii="Arial" w:eastAsia="Times New Roman" w:hAnsi="Arial" w:cs="Arial"/>
          <w:w w:val="96"/>
          <w:lang w:eastAsia="fr-FR"/>
        </w:rPr>
        <w:t>moins</w:t>
      </w:r>
      <w:r w:rsidRPr="00B31BC6">
        <w:rPr>
          <w:rFonts w:ascii="Arial" w:eastAsia="Times New Roman" w:hAnsi="Arial" w:cs="Arial"/>
          <w:spacing w:val="12"/>
          <w:lang w:eastAsia="fr-FR"/>
        </w:rPr>
        <w:t xml:space="preserve"> </w:t>
      </w:r>
      <w:r w:rsidRPr="00B31BC6">
        <w:rPr>
          <w:rFonts w:ascii="Arial" w:eastAsia="Times New Roman" w:hAnsi="Arial" w:cs="Arial"/>
          <w:iCs/>
          <w:w w:val="96"/>
          <w:lang w:eastAsia="fr-FR"/>
        </w:rPr>
        <w:t>[10</w:t>
      </w:r>
      <w:r w:rsidRPr="00B31BC6">
        <w:rPr>
          <w:rFonts w:ascii="Arial" w:eastAsia="Times New Roman" w:hAnsi="Arial" w:cs="Arial"/>
          <w:iCs/>
          <w:spacing w:val="10"/>
          <w:lang w:eastAsia="fr-FR"/>
        </w:rPr>
        <w:t xml:space="preserve"> </w:t>
      </w:r>
      <w:r w:rsidRPr="00B31BC6">
        <w:rPr>
          <w:rFonts w:ascii="Arial" w:eastAsia="Times New Roman" w:hAnsi="Arial" w:cs="Arial"/>
          <w:iCs/>
          <w:w w:val="96"/>
          <w:lang w:eastAsia="fr-FR"/>
        </w:rPr>
        <w:t>jours]</w:t>
      </w:r>
      <w:r w:rsidRPr="00B31BC6">
        <w:rPr>
          <w:rFonts w:ascii="Arial" w:eastAsia="Times New Roman" w:hAnsi="Arial" w:cs="Arial"/>
          <w:iCs/>
          <w:spacing w:val="23"/>
          <w:lang w:eastAsia="fr-FR"/>
        </w:rPr>
        <w:t xml:space="preserve"> </w:t>
      </w:r>
      <w:r w:rsidRPr="00B31BC6">
        <w:rPr>
          <w:rFonts w:ascii="Arial" w:eastAsia="Times New Roman" w:hAnsi="Arial" w:cs="Arial"/>
          <w:w w:val="96"/>
          <w:lang w:eastAsia="fr-FR"/>
        </w:rPr>
        <w:t>avant</w:t>
      </w:r>
      <w:r w:rsidRPr="00B31BC6">
        <w:rPr>
          <w:rFonts w:ascii="Arial" w:eastAsia="Times New Roman" w:hAnsi="Arial" w:cs="Arial"/>
          <w:spacing w:val="12"/>
          <w:lang w:eastAsia="fr-FR"/>
        </w:rPr>
        <w:t xml:space="preserve"> </w:t>
      </w:r>
      <w:r w:rsidRPr="00B31BC6">
        <w:rPr>
          <w:rFonts w:ascii="Arial" w:eastAsia="Times New Roman" w:hAnsi="Arial" w:cs="Arial"/>
          <w:w w:val="96"/>
          <w:lang w:eastAsia="fr-FR"/>
        </w:rPr>
        <w:t>la</w:t>
      </w:r>
      <w:r w:rsidRPr="00B31BC6">
        <w:rPr>
          <w:rFonts w:ascii="Arial" w:eastAsia="Times New Roman" w:hAnsi="Arial" w:cs="Arial"/>
          <w:spacing w:val="12"/>
          <w:lang w:eastAsia="fr-FR"/>
        </w:rPr>
        <w:t xml:space="preserve"> </w:t>
      </w:r>
      <w:r w:rsidRPr="00B31BC6">
        <w:rPr>
          <w:rFonts w:ascii="Arial" w:eastAsia="Times New Roman" w:hAnsi="Arial" w:cs="Arial"/>
          <w:w w:val="96"/>
          <w:lang w:eastAsia="fr-FR"/>
        </w:rPr>
        <w:t>date</w:t>
      </w:r>
      <w:r w:rsidRPr="00B31BC6">
        <w:rPr>
          <w:rFonts w:ascii="Arial" w:eastAsia="Times New Roman" w:hAnsi="Arial" w:cs="Arial"/>
          <w:spacing w:val="12"/>
          <w:lang w:eastAsia="fr-FR"/>
        </w:rPr>
        <w:t xml:space="preserve"> </w:t>
      </w:r>
      <w:r w:rsidRPr="00B31BC6">
        <w:rPr>
          <w:rFonts w:ascii="Arial" w:eastAsia="Times New Roman" w:hAnsi="Arial" w:cs="Arial"/>
          <w:w w:val="96"/>
          <w:lang w:eastAsia="fr-FR"/>
        </w:rPr>
        <w:t>de</w:t>
      </w:r>
      <w:r w:rsidRPr="00B31BC6">
        <w:rPr>
          <w:rFonts w:ascii="Arial" w:eastAsia="Times New Roman" w:hAnsi="Arial" w:cs="Arial"/>
          <w:spacing w:val="12"/>
          <w:lang w:eastAsia="fr-FR"/>
        </w:rPr>
        <w:t xml:space="preserve"> </w:t>
      </w:r>
      <w:r w:rsidRPr="00B31BC6">
        <w:rPr>
          <w:rFonts w:ascii="Arial" w:eastAsia="Times New Roman" w:hAnsi="Arial" w:cs="Arial"/>
          <w:w w:val="96"/>
          <w:lang w:eastAsia="fr-FR"/>
        </w:rPr>
        <w:t>la</w:t>
      </w:r>
      <w:r w:rsidRPr="00B31BC6">
        <w:rPr>
          <w:rFonts w:ascii="Arial" w:eastAsia="Times New Roman" w:hAnsi="Arial" w:cs="Arial"/>
          <w:spacing w:val="12"/>
          <w:lang w:eastAsia="fr-FR"/>
        </w:rPr>
        <w:t xml:space="preserve"> </w:t>
      </w:r>
      <w:r w:rsidRPr="00B31BC6">
        <w:rPr>
          <w:rFonts w:ascii="Arial" w:eastAsia="Times New Roman" w:hAnsi="Arial" w:cs="Arial"/>
          <w:w w:val="96"/>
          <w:lang w:eastAsia="fr-FR"/>
        </w:rPr>
        <w:t>réception.</w:t>
      </w:r>
      <w:r w:rsidRPr="00B31BC6">
        <w:rPr>
          <w:rFonts w:ascii="Arial" w:eastAsia="Times New Roman" w:hAnsi="Arial" w:cs="Arial"/>
          <w:spacing w:val="12"/>
          <w:lang w:eastAsia="fr-FR"/>
        </w:rPr>
        <w:t xml:space="preserve"> </w:t>
      </w:r>
      <w:r w:rsidRPr="00B31BC6">
        <w:rPr>
          <w:rFonts w:ascii="Arial" w:eastAsia="Times New Roman" w:hAnsi="Arial" w:cs="Arial"/>
          <w:w w:val="96"/>
          <w:lang w:eastAsia="fr-FR"/>
        </w:rPr>
        <w:t>Il est</w:t>
      </w:r>
      <w:r w:rsidRPr="00B31BC6">
        <w:rPr>
          <w:rFonts w:ascii="Arial" w:eastAsia="Times New Roman" w:hAnsi="Arial" w:cs="Arial"/>
          <w:spacing w:val="4"/>
          <w:lang w:eastAsia="fr-FR"/>
        </w:rPr>
        <w:t xml:space="preserve"> </w:t>
      </w:r>
      <w:r w:rsidRPr="00B31BC6">
        <w:rPr>
          <w:rFonts w:ascii="Arial" w:eastAsia="Times New Roman" w:hAnsi="Arial" w:cs="Arial"/>
          <w:w w:val="96"/>
          <w:lang w:eastAsia="fr-FR"/>
        </w:rPr>
        <w:t>tenu</w:t>
      </w:r>
      <w:r w:rsidRPr="00B31BC6">
        <w:rPr>
          <w:rFonts w:ascii="Arial" w:eastAsia="Times New Roman" w:hAnsi="Arial" w:cs="Arial"/>
          <w:spacing w:val="4"/>
          <w:lang w:eastAsia="fr-FR"/>
        </w:rPr>
        <w:t xml:space="preserve"> </w:t>
      </w:r>
      <w:r w:rsidRPr="00B31BC6">
        <w:rPr>
          <w:rFonts w:ascii="Arial" w:eastAsia="Times New Roman" w:hAnsi="Arial" w:cs="Arial"/>
          <w:w w:val="96"/>
          <w:lang w:eastAsia="fr-FR"/>
        </w:rPr>
        <w:t>d’y</w:t>
      </w:r>
      <w:r w:rsidRPr="00B31BC6">
        <w:rPr>
          <w:rFonts w:ascii="Arial" w:eastAsia="Times New Roman" w:hAnsi="Arial" w:cs="Arial"/>
          <w:spacing w:val="4"/>
          <w:lang w:eastAsia="fr-FR"/>
        </w:rPr>
        <w:t xml:space="preserve"> </w:t>
      </w:r>
      <w:r w:rsidRPr="00B31BC6">
        <w:rPr>
          <w:rFonts w:ascii="Arial" w:eastAsia="Times New Roman" w:hAnsi="Arial" w:cs="Arial"/>
          <w:w w:val="96"/>
          <w:lang w:eastAsia="fr-FR"/>
        </w:rPr>
        <w:t>assister</w:t>
      </w:r>
      <w:r w:rsidRPr="00B31BC6">
        <w:rPr>
          <w:rFonts w:ascii="Arial" w:eastAsia="Times New Roman" w:hAnsi="Arial" w:cs="Arial"/>
          <w:spacing w:val="4"/>
          <w:lang w:eastAsia="fr-FR"/>
        </w:rPr>
        <w:t xml:space="preserve"> </w:t>
      </w:r>
      <w:r w:rsidRPr="00B31BC6">
        <w:rPr>
          <w:rFonts w:ascii="Arial" w:eastAsia="Times New Roman" w:hAnsi="Arial" w:cs="Arial"/>
          <w:w w:val="96"/>
          <w:lang w:eastAsia="fr-FR"/>
        </w:rPr>
        <w:t>(ou</w:t>
      </w:r>
      <w:r w:rsidRPr="00B31BC6">
        <w:rPr>
          <w:rFonts w:ascii="Arial" w:eastAsia="Times New Roman" w:hAnsi="Arial" w:cs="Arial"/>
          <w:spacing w:val="4"/>
          <w:lang w:eastAsia="fr-FR"/>
        </w:rPr>
        <w:t xml:space="preserve"> </w:t>
      </w:r>
      <w:r w:rsidRPr="00B31BC6">
        <w:rPr>
          <w:rFonts w:ascii="Arial" w:eastAsia="Times New Roman" w:hAnsi="Arial" w:cs="Arial"/>
          <w:w w:val="96"/>
          <w:lang w:eastAsia="fr-FR"/>
        </w:rPr>
        <w:t>de</w:t>
      </w:r>
      <w:r w:rsidRPr="00B31BC6">
        <w:rPr>
          <w:rFonts w:ascii="Arial" w:eastAsia="Times New Roman" w:hAnsi="Arial" w:cs="Arial"/>
          <w:spacing w:val="4"/>
          <w:lang w:eastAsia="fr-FR"/>
        </w:rPr>
        <w:t xml:space="preserve"> </w:t>
      </w:r>
      <w:r w:rsidRPr="00B31BC6">
        <w:rPr>
          <w:rFonts w:ascii="Arial" w:eastAsia="Times New Roman" w:hAnsi="Arial" w:cs="Arial"/>
          <w:w w:val="96"/>
          <w:lang w:eastAsia="fr-FR"/>
        </w:rPr>
        <w:t>s’y</w:t>
      </w:r>
      <w:r w:rsidRPr="00B31BC6">
        <w:rPr>
          <w:rFonts w:ascii="Arial" w:eastAsia="Times New Roman" w:hAnsi="Arial" w:cs="Arial"/>
          <w:spacing w:val="4"/>
          <w:lang w:eastAsia="fr-FR"/>
        </w:rPr>
        <w:t xml:space="preserve"> </w:t>
      </w:r>
      <w:r w:rsidRPr="00B31BC6">
        <w:rPr>
          <w:rFonts w:ascii="Arial" w:eastAsia="Times New Roman" w:hAnsi="Arial" w:cs="Arial"/>
          <w:w w:val="96"/>
          <w:lang w:eastAsia="fr-FR"/>
        </w:rPr>
        <w:t>faire</w:t>
      </w:r>
      <w:r w:rsidRPr="00B31BC6">
        <w:rPr>
          <w:rFonts w:ascii="Arial" w:eastAsia="Times New Roman" w:hAnsi="Arial" w:cs="Arial"/>
          <w:spacing w:val="4"/>
          <w:lang w:eastAsia="fr-FR"/>
        </w:rPr>
        <w:t xml:space="preserve"> </w:t>
      </w:r>
      <w:r w:rsidRPr="00B31BC6">
        <w:rPr>
          <w:rFonts w:ascii="Arial" w:eastAsia="Times New Roman" w:hAnsi="Arial" w:cs="Arial"/>
          <w:w w:val="96"/>
          <w:lang w:eastAsia="fr-FR"/>
        </w:rPr>
        <w:t>représenter).</w:t>
      </w:r>
    </w:p>
    <w:p w:rsidR="00B31BC6" w:rsidRPr="00B31BC6" w:rsidRDefault="00B31BC6" w:rsidP="00B31BC6">
      <w:pPr>
        <w:widowControl w:val="0"/>
        <w:suppressAutoHyphens/>
        <w:autoSpaceDE w:val="0"/>
        <w:autoSpaceDN w:val="0"/>
        <w:spacing w:after="0" w:line="240"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40" w:lineRule="auto"/>
        <w:jc w:val="both"/>
        <w:rPr>
          <w:rFonts w:ascii="Arial" w:eastAsia="Times New Roman" w:hAnsi="Arial" w:cs="Arial"/>
          <w:lang w:eastAsia="fr-FR"/>
        </w:rPr>
      </w:pPr>
      <w:r w:rsidRPr="00B31BC6">
        <w:rPr>
          <w:rFonts w:ascii="Arial" w:eastAsia="Times New Roman" w:hAnsi="Arial" w:cs="Arial"/>
          <w:lang w:eastAsia="fr-FR"/>
        </w:rPr>
        <w:t>Il assiste à la réception en qualité de membre. Son</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absence</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équivaut</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à</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l’acceptation</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sans</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réserve des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conclusions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la</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commission</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réception.</w:t>
      </w:r>
    </w:p>
    <w:p w:rsidR="00B31BC6" w:rsidRPr="00B31BC6" w:rsidRDefault="00B31BC6" w:rsidP="00B31BC6">
      <w:pPr>
        <w:widowControl w:val="0"/>
        <w:suppressAutoHyphens/>
        <w:autoSpaceDE w:val="0"/>
        <w:autoSpaceDN w:val="0"/>
        <w:spacing w:after="0" w:line="240"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40" w:lineRule="auto"/>
        <w:jc w:val="both"/>
        <w:rPr>
          <w:rFonts w:ascii="Arial" w:eastAsia="Times New Roman" w:hAnsi="Arial" w:cs="Arial"/>
          <w:lang w:eastAsia="fr-FR"/>
        </w:rPr>
      </w:pPr>
      <w:r w:rsidRPr="00B31BC6">
        <w:rPr>
          <w:rFonts w:ascii="Arial" w:eastAsia="Times New Roman" w:hAnsi="Arial" w:cs="Arial"/>
          <w:lang w:eastAsia="fr-FR"/>
        </w:rPr>
        <w:t>La Commission après visite du chantier examine le procès-verbal des opérations préalables à la réception et procède à la réception provisoire des travaux</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s'il</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y</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a</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lieu.</w:t>
      </w:r>
    </w:p>
    <w:p w:rsidR="00B31BC6" w:rsidRPr="00B31BC6" w:rsidRDefault="00B31BC6" w:rsidP="00B31BC6">
      <w:pPr>
        <w:widowControl w:val="0"/>
        <w:tabs>
          <w:tab w:val="left" w:pos="3620"/>
        </w:tabs>
        <w:suppressAutoHyphens/>
        <w:autoSpaceDE w:val="0"/>
        <w:autoSpaceDN w:val="0"/>
        <w:spacing w:after="0" w:line="240" w:lineRule="auto"/>
        <w:jc w:val="both"/>
        <w:rPr>
          <w:rFonts w:ascii="Arial" w:eastAsia="Times New Roman" w:hAnsi="Arial" w:cs="Arial"/>
          <w:lang w:eastAsia="fr-FR"/>
        </w:rPr>
      </w:pPr>
      <w:r w:rsidRPr="00B31BC6">
        <w:rPr>
          <w:rFonts w:ascii="Arial" w:eastAsia="Times New Roman" w:hAnsi="Arial" w:cs="Arial"/>
          <w:lang w:eastAsia="fr-FR"/>
        </w:rPr>
        <w:t>La visite de réception provisoire</w:t>
      </w:r>
      <w:r w:rsidRPr="00B31BC6">
        <w:rPr>
          <w:rFonts w:ascii="Arial" w:eastAsia="Times New Roman" w:hAnsi="Arial" w:cs="Arial"/>
          <w:b/>
          <w:lang w:eastAsia="fr-FR"/>
        </w:rPr>
        <w:t xml:space="preserve"> </w:t>
      </w:r>
      <w:r w:rsidRPr="00B31BC6">
        <w:rPr>
          <w:rFonts w:ascii="Arial" w:eastAsia="Times New Roman" w:hAnsi="Arial" w:cs="Arial"/>
          <w:lang w:eastAsia="fr-FR"/>
        </w:rPr>
        <w:t>fera l’objet du procès-verbal de réception provisoire signé sur le champ</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par</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tous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membres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la</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commission.</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Le</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procès</w:t>
      </w:r>
      <w:r w:rsidRPr="00B31BC6">
        <w:rPr>
          <w:rFonts w:ascii="Arial" w:eastAsia="Times New Roman" w:hAnsi="Arial" w:cs="Arial"/>
          <w:spacing w:val="14"/>
          <w:lang w:eastAsia="fr-FR"/>
        </w:rPr>
        <w:t>-</w:t>
      </w:r>
      <w:r w:rsidRPr="00B31BC6">
        <w:rPr>
          <w:rFonts w:ascii="Arial" w:eastAsia="Times New Roman" w:hAnsi="Arial" w:cs="Arial"/>
          <w:lang w:eastAsia="fr-FR"/>
        </w:rPr>
        <w:t>verbal</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réception</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provisoire</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précise</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ou fixe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la</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date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d’achèvement</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travaux.</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suppressAutoHyphens/>
        <w:autoSpaceDN w:val="0"/>
        <w:spacing w:after="120" w:line="276" w:lineRule="auto"/>
        <w:jc w:val="both"/>
        <w:rPr>
          <w:rFonts w:ascii="Arial" w:eastAsia="Times New Roman" w:hAnsi="Arial" w:cs="Arial"/>
          <w:iCs/>
          <w:lang w:eastAsia="fr-FR"/>
        </w:rPr>
      </w:pPr>
      <w:r w:rsidRPr="00B31BC6">
        <w:rPr>
          <w:rFonts w:ascii="Arial" w:eastAsia="Times New Roman" w:hAnsi="Arial" w:cs="Arial"/>
          <w:b/>
          <w:lang w:eastAsia="fr-FR"/>
        </w:rPr>
        <w:t>42.4.</w:t>
      </w:r>
      <w:r w:rsidRPr="00B31BC6">
        <w:rPr>
          <w:rFonts w:ascii="Arial" w:eastAsia="Times New Roman" w:hAnsi="Arial" w:cs="Arial"/>
          <w:spacing w:val="6"/>
          <w:lang w:eastAsia="fr-FR"/>
        </w:rPr>
        <w:t xml:space="preserve"> </w:t>
      </w:r>
      <w:r w:rsidRPr="00B31BC6">
        <w:rPr>
          <w:rFonts w:ascii="Arial" w:eastAsia="Times New Roman" w:hAnsi="Arial" w:cs="Arial"/>
          <w:iCs/>
          <w:lang w:eastAsia="fr-FR"/>
        </w:rPr>
        <w:t>Réception partielle :</w:t>
      </w:r>
      <w:r w:rsidRPr="00B31BC6">
        <w:rPr>
          <w:rFonts w:ascii="Arial" w:eastAsia="Times New Roman" w:hAnsi="Arial" w:cs="Arial"/>
          <w:iCs/>
          <w:lang w:eastAsia="fr-FR"/>
        </w:rPr>
        <w:tab/>
      </w:r>
    </w:p>
    <w:p w:rsidR="00B31BC6" w:rsidRPr="00B31BC6" w:rsidRDefault="00B31BC6" w:rsidP="00B31BC6">
      <w:pPr>
        <w:suppressAutoHyphens/>
        <w:autoSpaceDN w:val="0"/>
        <w:spacing w:after="120" w:line="276" w:lineRule="auto"/>
        <w:jc w:val="both"/>
        <w:rPr>
          <w:rFonts w:ascii="Arial" w:eastAsia="Times New Roman" w:hAnsi="Arial" w:cs="Arial"/>
          <w:lang w:eastAsia="fr-FR"/>
        </w:rPr>
      </w:pPr>
      <w:r w:rsidRPr="00B31BC6">
        <w:rPr>
          <w:rFonts w:ascii="Arial" w:eastAsia="Times New Roman" w:hAnsi="Arial" w:cs="Arial"/>
          <w:lang w:eastAsia="fr-FR"/>
        </w:rPr>
        <w:t xml:space="preserve">Si le </w:t>
      </w:r>
      <w:r w:rsidRPr="00B31BC6">
        <w:rPr>
          <w:rFonts w:ascii="Arial" w:eastAsia="Times New Roman" w:hAnsi="Arial" w:cs="Arial"/>
          <w:iCs/>
          <w:lang w:eastAsia="fr-FR"/>
        </w:rPr>
        <w:t>Maitre</w:t>
      </w:r>
      <w:r w:rsidRPr="00B31BC6">
        <w:rPr>
          <w:rFonts w:ascii="Arial" w:eastAsia="Times New Roman" w:hAnsi="Arial" w:cs="Arial"/>
          <w:iCs/>
          <w:spacing w:val="28"/>
          <w:lang w:eastAsia="fr-FR"/>
        </w:rPr>
        <w:t xml:space="preserve"> </w:t>
      </w:r>
      <w:r w:rsidRPr="00B31BC6">
        <w:rPr>
          <w:rFonts w:ascii="Arial" w:eastAsia="Times New Roman" w:hAnsi="Arial" w:cs="Arial"/>
          <w:iCs/>
          <w:lang w:eastAsia="fr-FR"/>
        </w:rPr>
        <w:t>d’Ouvrage</w:t>
      </w:r>
      <w:r w:rsidRPr="00B31BC6">
        <w:rPr>
          <w:rFonts w:ascii="Arial" w:eastAsia="Times New Roman" w:hAnsi="Arial" w:cs="Arial"/>
          <w:iCs/>
          <w:spacing w:val="28"/>
          <w:lang w:eastAsia="fr-FR"/>
        </w:rPr>
        <w:t xml:space="preserve"> </w:t>
      </w:r>
      <w:r w:rsidRPr="00B31BC6">
        <w:rPr>
          <w:rFonts w:ascii="Arial" w:eastAsia="Times New Roman" w:hAnsi="Arial" w:cs="Arial"/>
          <w:lang w:eastAsia="fr-FR"/>
        </w:rPr>
        <w:t>désire prendre possession des parties d’équipement entièrement terminées avant achèvement complet de la lettre commande, il sera procédé à des réceptions provisoires partielles. Dans cette hypothèse, il est précisé que la dernière réception provisoire de l’ensemble de la lettre commande permettra de définir la date à laquelle le co-contractant a achevé les prestations.</w:t>
      </w:r>
    </w:p>
    <w:p w:rsidR="00B31BC6" w:rsidRPr="00B31BC6" w:rsidRDefault="00B31BC6" w:rsidP="00B31BC6">
      <w:pPr>
        <w:widowControl w:val="0"/>
        <w:shd w:val="clear" w:color="auto" w:fill="FFFFFF"/>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lang w:eastAsia="fr-FR"/>
        </w:rPr>
        <w:t>42.5</w:t>
      </w:r>
      <w:r w:rsidRPr="00B31BC6">
        <w:rPr>
          <w:rFonts w:ascii="Arial" w:eastAsia="Times New Roman" w:hAnsi="Arial" w:cs="Arial"/>
          <w:lang w:eastAsia="fr-FR"/>
        </w:rPr>
        <w:t> : La période de garantie d’un an cours pour compter de la date de signature du Procès-verbal de réception provisoire des travaux.</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43</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Documents</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à</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fournir</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après exécution</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68)</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lang w:eastAsia="fr-FR"/>
        </w:rPr>
        <w:t>43.1</w:t>
      </w:r>
      <w:r w:rsidRPr="00B31BC6">
        <w:rPr>
          <w:rFonts w:ascii="Arial" w:eastAsia="Times New Roman" w:hAnsi="Arial" w:cs="Arial"/>
          <w:lang w:eastAsia="fr-FR"/>
        </w:rPr>
        <w:t xml:space="preserve">. </w:t>
      </w:r>
      <w:proofErr w:type="gramStart"/>
      <w:r w:rsidRPr="00B31BC6">
        <w:rPr>
          <w:rFonts w:ascii="Arial" w:eastAsia="Times New Roman" w:hAnsi="Arial" w:cs="Arial"/>
          <w:iCs/>
          <w:lang w:eastAsia="fr-FR"/>
        </w:rPr>
        <w:t>après</w:t>
      </w:r>
      <w:proofErr w:type="gramEnd"/>
      <w:r w:rsidRPr="00B31BC6">
        <w:rPr>
          <w:rFonts w:ascii="Arial" w:eastAsia="Times New Roman" w:hAnsi="Arial" w:cs="Arial"/>
          <w:iCs/>
          <w:lang w:eastAsia="fr-FR"/>
        </w:rPr>
        <w:t xml:space="preserve"> la réception provisoire des travaux, le prestataire soumettra à l’Autorité Contractante dans un délai de 30 jours, une copie de plan de recollement, ainsi que tout manuel opératoire et d’entretien de tout équipement ou matériels faisant partie ou intégrés aux travaux.</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44</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Délai</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garantie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70)</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suppressAutoHyphens/>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La</w:t>
      </w:r>
      <w:r w:rsidRPr="00B31BC6">
        <w:rPr>
          <w:rFonts w:ascii="Arial" w:eastAsia="Times New Roman" w:hAnsi="Arial" w:cs="Arial"/>
          <w:spacing w:val="8"/>
          <w:lang w:eastAsia="fr-FR"/>
        </w:rPr>
        <w:t xml:space="preserve"> </w:t>
      </w:r>
      <w:r w:rsidRPr="00B31BC6">
        <w:rPr>
          <w:rFonts w:ascii="Arial" w:eastAsia="Times New Roman" w:hAnsi="Arial" w:cs="Arial"/>
          <w:lang w:eastAsia="fr-FR"/>
        </w:rPr>
        <w:t>durée</w:t>
      </w:r>
      <w:r w:rsidRPr="00B31BC6">
        <w:rPr>
          <w:rFonts w:ascii="Arial" w:eastAsia="Times New Roman" w:hAnsi="Arial" w:cs="Arial"/>
          <w:spacing w:val="8"/>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8"/>
          <w:lang w:eastAsia="fr-FR"/>
        </w:rPr>
        <w:t xml:space="preserve"> </w:t>
      </w:r>
      <w:r w:rsidRPr="00B31BC6">
        <w:rPr>
          <w:rFonts w:ascii="Arial" w:eastAsia="Times New Roman" w:hAnsi="Arial" w:cs="Arial"/>
          <w:lang w:eastAsia="fr-FR"/>
        </w:rPr>
        <w:t>garantie</w:t>
      </w:r>
      <w:r w:rsidRPr="00B31BC6">
        <w:rPr>
          <w:rFonts w:ascii="Arial" w:eastAsia="Times New Roman" w:hAnsi="Arial" w:cs="Arial"/>
          <w:spacing w:val="8"/>
          <w:lang w:eastAsia="fr-FR"/>
        </w:rPr>
        <w:t xml:space="preserve"> </w:t>
      </w:r>
      <w:r w:rsidRPr="00B31BC6">
        <w:rPr>
          <w:rFonts w:ascii="Arial" w:eastAsia="Times New Roman" w:hAnsi="Arial" w:cs="Arial"/>
          <w:lang w:eastAsia="fr-FR"/>
        </w:rPr>
        <w:t>est</w:t>
      </w:r>
      <w:r w:rsidRPr="00B31BC6">
        <w:rPr>
          <w:rFonts w:ascii="Arial" w:eastAsia="Times New Roman" w:hAnsi="Arial" w:cs="Arial"/>
          <w:spacing w:val="8"/>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8"/>
          <w:lang w:eastAsia="fr-FR"/>
        </w:rPr>
        <w:t xml:space="preserve"> </w:t>
      </w:r>
      <w:r w:rsidRPr="00B31BC6">
        <w:rPr>
          <w:rFonts w:ascii="Arial" w:eastAsia="Times New Roman" w:hAnsi="Arial" w:cs="Arial"/>
          <w:iCs/>
          <w:lang w:eastAsia="fr-FR"/>
        </w:rPr>
        <w:t xml:space="preserve">un (06) mois  </w:t>
      </w:r>
      <w:r w:rsidRPr="00B31BC6">
        <w:rPr>
          <w:rFonts w:ascii="Arial" w:eastAsia="Times New Roman" w:hAnsi="Arial" w:cs="Arial"/>
          <w:lang w:eastAsia="fr-FR"/>
        </w:rPr>
        <w:t>à</w:t>
      </w:r>
      <w:r w:rsidRPr="00B31BC6">
        <w:rPr>
          <w:rFonts w:ascii="Arial" w:eastAsia="Times New Roman" w:hAnsi="Arial" w:cs="Arial"/>
          <w:spacing w:val="8"/>
          <w:lang w:eastAsia="fr-FR"/>
        </w:rPr>
        <w:t xml:space="preserve"> </w:t>
      </w:r>
      <w:r w:rsidRPr="00B31BC6">
        <w:rPr>
          <w:rFonts w:ascii="Arial" w:eastAsia="Times New Roman" w:hAnsi="Arial" w:cs="Arial"/>
          <w:lang w:eastAsia="fr-FR"/>
        </w:rPr>
        <w:t>compter</w:t>
      </w:r>
      <w:r w:rsidRPr="00B31BC6">
        <w:rPr>
          <w:rFonts w:ascii="Arial" w:eastAsia="Times New Roman" w:hAnsi="Arial" w:cs="Arial"/>
          <w:spacing w:val="8"/>
          <w:lang w:eastAsia="fr-FR"/>
        </w:rPr>
        <w:t xml:space="preserve"> </w:t>
      </w:r>
      <w:r w:rsidRPr="00B31BC6">
        <w:rPr>
          <w:rFonts w:ascii="Arial" w:eastAsia="Times New Roman" w:hAnsi="Arial" w:cs="Arial"/>
          <w:lang w:eastAsia="fr-FR"/>
        </w:rPr>
        <w:t>de la</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date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réception</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provisoire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travaux. Ce délai sera prolongé jusqu’à ce que les équipements aient été mis en état de réception définitive. Jusqu’au moment de cette réception, le co-contractant devra assurer la charge et toutes les réparations ou réfections quelles qu’elles soient.</w:t>
      </w:r>
    </w:p>
    <w:p w:rsidR="00B31BC6" w:rsidRPr="00B31BC6" w:rsidRDefault="00B31BC6" w:rsidP="00B31BC6">
      <w:pPr>
        <w:suppressAutoHyphens/>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La main – levée de la retenue de garantie sera donnée au co-contractant après signature du procès-verbal de réception définitive sur demande écrite de celui-ci.</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 45 : Réception définitive (CCAG Article 72)</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lang w:eastAsia="fr-FR"/>
        </w:rPr>
        <w:t>45.1</w:t>
      </w:r>
      <w:r w:rsidRPr="00B31BC6">
        <w:rPr>
          <w:rFonts w:ascii="Arial" w:eastAsia="Times New Roman" w:hAnsi="Arial" w:cs="Arial"/>
          <w:lang w:eastAsia="fr-FR"/>
        </w:rPr>
        <w:t>. La réception définitive s’effectuera dans un délai</w:t>
      </w:r>
      <w:r w:rsidRPr="00B31BC6">
        <w:rPr>
          <w:rFonts w:ascii="Arial" w:eastAsia="Times New Roman" w:hAnsi="Arial" w:cs="Arial"/>
          <w:spacing w:val="2"/>
          <w:lang w:eastAsia="fr-FR"/>
        </w:rPr>
        <w:t xml:space="preserve"> </w:t>
      </w:r>
      <w:r w:rsidRPr="00B31BC6">
        <w:rPr>
          <w:rFonts w:ascii="Arial" w:eastAsia="Times New Roman" w:hAnsi="Arial" w:cs="Arial"/>
          <w:lang w:eastAsia="fr-FR"/>
        </w:rPr>
        <w:t>maximal</w:t>
      </w:r>
      <w:r w:rsidRPr="00B31BC6">
        <w:rPr>
          <w:rFonts w:ascii="Arial" w:eastAsia="Times New Roman" w:hAnsi="Arial" w:cs="Arial"/>
          <w:spacing w:val="3"/>
          <w:lang w:eastAsia="fr-FR"/>
        </w:rPr>
        <w:t xml:space="preserve"> </w:t>
      </w:r>
      <w:r w:rsidRPr="00B31BC6">
        <w:rPr>
          <w:rFonts w:ascii="Arial" w:eastAsia="Times New Roman" w:hAnsi="Arial" w:cs="Arial"/>
          <w:iCs/>
          <w:lang w:eastAsia="fr-FR"/>
        </w:rPr>
        <w:t>de</w:t>
      </w:r>
      <w:r w:rsidRPr="00B31BC6">
        <w:rPr>
          <w:rFonts w:ascii="Arial" w:eastAsia="Times New Roman" w:hAnsi="Arial" w:cs="Arial"/>
          <w:iCs/>
          <w:spacing w:val="2"/>
          <w:lang w:eastAsia="fr-FR"/>
        </w:rPr>
        <w:t xml:space="preserve"> </w:t>
      </w:r>
      <w:r w:rsidRPr="00B31BC6">
        <w:rPr>
          <w:rFonts w:ascii="Arial" w:eastAsia="Times New Roman" w:hAnsi="Arial" w:cs="Arial"/>
          <w:b/>
          <w:iCs/>
          <w:lang w:eastAsia="fr-FR"/>
        </w:rPr>
        <w:t>quinze</w:t>
      </w:r>
      <w:r w:rsidRPr="00B31BC6">
        <w:rPr>
          <w:rFonts w:ascii="Arial" w:eastAsia="Times New Roman" w:hAnsi="Arial" w:cs="Arial"/>
          <w:b/>
          <w:iCs/>
          <w:spacing w:val="2"/>
          <w:lang w:eastAsia="fr-FR"/>
        </w:rPr>
        <w:t xml:space="preserve"> </w:t>
      </w:r>
      <w:r w:rsidRPr="00B31BC6">
        <w:rPr>
          <w:rFonts w:ascii="Arial" w:eastAsia="Times New Roman" w:hAnsi="Arial" w:cs="Arial"/>
          <w:b/>
          <w:iCs/>
          <w:lang w:eastAsia="fr-FR"/>
        </w:rPr>
        <w:t>(15)</w:t>
      </w:r>
      <w:r w:rsidRPr="00B31BC6">
        <w:rPr>
          <w:rFonts w:ascii="Arial" w:eastAsia="Times New Roman" w:hAnsi="Arial" w:cs="Arial"/>
          <w:b/>
          <w:iCs/>
          <w:spacing w:val="2"/>
          <w:lang w:eastAsia="fr-FR"/>
        </w:rPr>
        <w:t xml:space="preserve"> </w:t>
      </w:r>
      <w:r w:rsidRPr="00B31BC6">
        <w:rPr>
          <w:rFonts w:ascii="Arial" w:eastAsia="Times New Roman" w:hAnsi="Arial" w:cs="Arial"/>
          <w:b/>
          <w:iCs/>
          <w:lang w:eastAsia="fr-FR"/>
        </w:rPr>
        <w:t>jours</w:t>
      </w:r>
      <w:r w:rsidRPr="00B31BC6">
        <w:rPr>
          <w:rFonts w:ascii="Arial" w:eastAsia="Times New Roman" w:hAnsi="Arial" w:cs="Arial"/>
          <w:iCs/>
          <w:spacing w:val="14"/>
          <w:lang w:eastAsia="fr-FR"/>
        </w:rPr>
        <w:t xml:space="preserve"> </w:t>
      </w:r>
      <w:r w:rsidRPr="00B31BC6">
        <w:rPr>
          <w:rFonts w:ascii="Arial" w:eastAsia="Times New Roman" w:hAnsi="Arial" w:cs="Arial"/>
          <w:lang w:eastAsia="fr-FR"/>
        </w:rPr>
        <w:t>à</w:t>
      </w:r>
      <w:r w:rsidRPr="00B31BC6">
        <w:rPr>
          <w:rFonts w:ascii="Arial" w:eastAsia="Times New Roman" w:hAnsi="Arial" w:cs="Arial"/>
          <w:spacing w:val="2"/>
          <w:lang w:eastAsia="fr-FR"/>
        </w:rPr>
        <w:t xml:space="preserve"> </w:t>
      </w:r>
      <w:r w:rsidRPr="00B31BC6">
        <w:rPr>
          <w:rFonts w:ascii="Arial" w:eastAsia="Times New Roman" w:hAnsi="Arial" w:cs="Arial"/>
          <w:lang w:eastAsia="fr-FR"/>
        </w:rPr>
        <w:t>compter</w:t>
      </w:r>
      <w:r w:rsidRPr="00B31BC6">
        <w:rPr>
          <w:rFonts w:ascii="Arial" w:eastAsia="Times New Roman" w:hAnsi="Arial" w:cs="Arial"/>
          <w:spacing w:val="2"/>
          <w:lang w:eastAsia="fr-FR"/>
        </w:rPr>
        <w:t xml:space="preserve"> </w:t>
      </w:r>
      <w:r w:rsidRPr="00B31BC6">
        <w:rPr>
          <w:rFonts w:ascii="Arial" w:eastAsia="Times New Roman" w:hAnsi="Arial" w:cs="Arial"/>
          <w:lang w:eastAsia="fr-FR"/>
        </w:rPr>
        <w:t>de l’expiration</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du</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délai</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garantie.</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45.3. La</w:t>
      </w:r>
      <w:r w:rsidRPr="00B31BC6">
        <w:rPr>
          <w:rFonts w:ascii="Arial" w:eastAsia="Times New Roman" w:hAnsi="Arial" w:cs="Arial"/>
          <w:spacing w:val="29"/>
          <w:lang w:eastAsia="fr-FR"/>
        </w:rPr>
        <w:t xml:space="preserve"> </w:t>
      </w:r>
      <w:r w:rsidRPr="00B31BC6">
        <w:rPr>
          <w:rFonts w:ascii="Arial" w:eastAsia="Times New Roman" w:hAnsi="Arial" w:cs="Arial"/>
          <w:lang w:eastAsia="fr-FR"/>
        </w:rPr>
        <w:t>procédure</w:t>
      </w:r>
      <w:r w:rsidRPr="00B31BC6">
        <w:rPr>
          <w:rFonts w:ascii="Arial" w:eastAsia="Times New Roman" w:hAnsi="Arial" w:cs="Arial"/>
          <w:spacing w:val="29"/>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29"/>
          <w:lang w:eastAsia="fr-FR"/>
        </w:rPr>
        <w:t xml:space="preserve"> </w:t>
      </w:r>
      <w:r w:rsidRPr="00B31BC6">
        <w:rPr>
          <w:rFonts w:ascii="Arial" w:eastAsia="Times New Roman" w:hAnsi="Arial" w:cs="Arial"/>
          <w:lang w:eastAsia="fr-FR"/>
        </w:rPr>
        <w:t>réception</w:t>
      </w:r>
      <w:r w:rsidRPr="00B31BC6">
        <w:rPr>
          <w:rFonts w:ascii="Arial" w:eastAsia="Times New Roman" w:hAnsi="Arial" w:cs="Arial"/>
          <w:spacing w:val="29"/>
          <w:lang w:eastAsia="fr-FR"/>
        </w:rPr>
        <w:t xml:space="preserve"> </w:t>
      </w:r>
      <w:r w:rsidRPr="00B31BC6">
        <w:rPr>
          <w:rFonts w:ascii="Arial" w:eastAsia="Times New Roman" w:hAnsi="Arial" w:cs="Arial"/>
          <w:lang w:eastAsia="fr-FR"/>
        </w:rPr>
        <w:t>est</w:t>
      </w:r>
      <w:r w:rsidRPr="00B31BC6">
        <w:rPr>
          <w:rFonts w:ascii="Arial" w:eastAsia="Times New Roman" w:hAnsi="Arial" w:cs="Arial"/>
          <w:spacing w:val="29"/>
          <w:lang w:eastAsia="fr-FR"/>
        </w:rPr>
        <w:t xml:space="preserve"> </w:t>
      </w:r>
      <w:r w:rsidRPr="00B31BC6">
        <w:rPr>
          <w:rFonts w:ascii="Arial" w:eastAsia="Times New Roman" w:hAnsi="Arial" w:cs="Arial"/>
          <w:lang w:eastAsia="fr-FR"/>
        </w:rPr>
        <w:t>la</w:t>
      </w:r>
      <w:r w:rsidRPr="00B31BC6">
        <w:rPr>
          <w:rFonts w:ascii="Arial" w:eastAsia="Times New Roman" w:hAnsi="Arial" w:cs="Arial"/>
          <w:spacing w:val="29"/>
          <w:lang w:eastAsia="fr-FR"/>
        </w:rPr>
        <w:t xml:space="preserve"> </w:t>
      </w:r>
      <w:r w:rsidRPr="00B31BC6">
        <w:rPr>
          <w:rFonts w:ascii="Arial" w:eastAsia="Times New Roman" w:hAnsi="Arial" w:cs="Arial"/>
          <w:lang w:eastAsia="fr-FR"/>
        </w:rPr>
        <w:t>même</w:t>
      </w:r>
      <w:r w:rsidRPr="00B31BC6">
        <w:rPr>
          <w:rFonts w:ascii="Arial" w:eastAsia="Times New Roman" w:hAnsi="Arial" w:cs="Arial"/>
          <w:spacing w:val="29"/>
          <w:lang w:eastAsia="fr-FR"/>
        </w:rPr>
        <w:t xml:space="preserve"> </w:t>
      </w:r>
      <w:r w:rsidRPr="00B31BC6">
        <w:rPr>
          <w:rFonts w:ascii="Arial" w:eastAsia="Times New Roman" w:hAnsi="Arial" w:cs="Arial"/>
          <w:lang w:eastAsia="fr-FR"/>
        </w:rPr>
        <w:t>que celle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la</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réception</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provisoire.</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center"/>
        <w:rPr>
          <w:rFonts w:ascii="Arial" w:eastAsia="Times New Roman" w:hAnsi="Arial" w:cs="Arial"/>
          <w:lang w:eastAsia="fr-FR"/>
        </w:rPr>
      </w:pPr>
      <w:r w:rsidRPr="00B31BC6">
        <w:rPr>
          <w:rFonts w:ascii="Arial" w:eastAsia="Times New Roman" w:hAnsi="Arial" w:cs="Arial"/>
          <w:b/>
          <w:bCs/>
          <w:lang w:eastAsia="fr-FR"/>
        </w:rPr>
        <w:t>Chapitre</w:t>
      </w:r>
      <w:r w:rsidRPr="00B31BC6">
        <w:rPr>
          <w:rFonts w:ascii="Arial" w:eastAsia="Times New Roman" w:hAnsi="Arial" w:cs="Arial"/>
          <w:b/>
          <w:bCs/>
          <w:spacing w:val="9"/>
          <w:lang w:eastAsia="fr-FR"/>
        </w:rPr>
        <w:t xml:space="preserve"> </w:t>
      </w:r>
      <w:r w:rsidRPr="00B31BC6">
        <w:rPr>
          <w:rFonts w:ascii="Arial" w:eastAsia="Times New Roman" w:hAnsi="Arial" w:cs="Arial"/>
          <w:b/>
          <w:bCs/>
          <w:lang w:eastAsia="fr-FR"/>
        </w:rPr>
        <w:t>V</w:t>
      </w:r>
      <w:r w:rsidRPr="00B31BC6">
        <w:rPr>
          <w:rFonts w:ascii="Arial" w:eastAsia="Times New Roman" w:hAnsi="Arial" w:cs="Arial"/>
          <w:b/>
          <w:bCs/>
          <w:spacing w:val="9"/>
          <w:lang w:eastAsia="fr-FR"/>
        </w:rPr>
        <w:t xml:space="preserve"> </w:t>
      </w:r>
      <w:r w:rsidRPr="00B31BC6">
        <w:rPr>
          <w:rFonts w:ascii="Arial" w:eastAsia="Times New Roman" w:hAnsi="Arial" w:cs="Arial"/>
          <w:b/>
          <w:bCs/>
          <w:lang w:eastAsia="fr-FR"/>
        </w:rPr>
        <w:t>:</w:t>
      </w:r>
      <w:r w:rsidRPr="00B31BC6">
        <w:rPr>
          <w:rFonts w:ascii="Arial" w:eastAsia="Times New Roman" w:hAnsi="Arial" w:cs="Arial"/>
          <w:b/>
          <w:bCs/>
          <w:spacing w:val="9"/>
          <w:lang w:eastAsia="fr-FR"/>
        </w:rPr>
        <w:t xml:space="preserve"> </w:t>
      </w:r>
      <w:r w:rsidRPr="00B31BC6">
        <w:rPr>
          <w:rFonts w:ascii="Arial" w:eastAsia="Times New Roman" w:hAnsi="Arial" w:cs="Arial"/>
          <w:b/>
          <w:bCs/>
          <w:lang w:eastAsia="fr-FR"/>
        </w:rPr>
        <w:t>Dispositions diverses</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46</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Résiliation</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de la lettre commande (CCAG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74)</w:t>
      </w:r>
    </w:p>
    <w:p w:rsidR="00B31BC6" w:rsidRPr="00B31BC6" w:rsidRDefault="00B31BC6" w:rsidP="00B31BC6">
      <w:pPr>
        <w:widowControl w:val="0"/>
        <w:suppressAutoHyphens/>
        <w:autoSpaceDE w:val="0"/>
        <w:autoSpaceDN w:val="0"/>
        <w:spacing w:after="0" w:line="360"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360" w:lineRule="auto"/>
        <w:jc w:val="both"/>
        <w:rPr>
          <w:rFonts w:ascii="Arial" w:eastAsia="Times New Roman" w:hAnsi="Arial" w:cs="Arial"/>
          <w:lang w:eastAsia="fr-FR"/>
        </w:rPr>
      </w:pPr>
      <w:r w:rsidRPr="00B31BC6">
        <w:rPr>
          <w:rFonts w:ascii="Arial" w:eastAsia="Times New Roman" w:hAnsi="Arial" w:cs="Arial"/>
          <w:lang w:eastAsia="fr-FR"/>
        </w:rPr>
        <w:t xml:space="preserve">La lettre commande peut être résiliée comme prévu </w:t>
      </w:r>
      <w:r w:rsidR="00053088">
        <w:rPr>
          <w:rFonts w:ascii="Arial" w:eastAsia="Times New Roman" w:hAnsi="Arial" w:cs="Arial"/>
          <w:lang w:eastAsia="fr-FR"/>
        </w:rPr>
        <w:t xml:space="preserve">dans la loi 2018/366 du 18 juin 2018 portant code des marchés publics </w:t>
      </w:r>
      <w:r w:rsidRPr="00B31BC6">
        <w:rPr>
          <w:rFonts w:ascii="Arial" w:eastAsia="Times New Roman" w:hAnsi="Arial" w:cs="Arial"/>
          <w:lang w:eastAsia="fr-FR"/>
        </w:rPr>
        <w:t>et également dans les conditions stipulées aux articles 74, 75 et 76 du CCAG, notamment</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dans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l’un</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des cas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w:t>
      </w:r>
    </w:p>
    <w:p w:rsidR="00B31BC6" w:rsidRPr="00B31BC6" w:rsidRDefault="00B31BC6" w:rsidP="0083147B">
      <w:pPr>
        <w:widowControl w:val="0"/>
        <w:numPr>
          <w:ilvl w:val="0"/>
          <w:numId w:val="3"/>
        </w:numPr>
        <w:suppressAutoHyphens/>
        <w:autoSpaceDE w:val="0"/>
        <w:autoSpaceDN w:val="0"/>
        <w:spacing w:after="0" w:line="360" w:lineRule="auto"/>
        <w:jc w:val="both"/>
        <w:textAlignment w:val="baseline"/>
        <w:rPr>
          <w:rFonts w:ascii="Arial" w:eastAsia="Calibri" w:hAnsi="Arial" w:cs="Arial"/>
        </w:rPr>
      </w:pPr>
      <w:r w:rsidRPr="00B31BC6">
        <w:rPr>
          <w:rFonts w:ascii="Arial" w:eastAsia="Calibri" w:hAnsi="Arial" w:cs="Arial"/>
        </w:rPr>
        <w:t xml:space="preserve">Retard de plus de quinze (15) jours calendaires dans l’exécution d’un ordre de service ou </w:t>
      </w:r>
      <w:r w:rsidRPr="00B31BC6">
        <w:rPr>
          <w:rFonts w:ascii="Arial" w:eastAsia="Calibri" w:hAnsi="Arial" w:cs="Arial"/>
          <w:spacing w:val="10"/>
        </w:rPr>
        <w:t xml:space="preserve"> </w:t>
      </w:r>
      <w:r w:rsidRPr="00B31BC6">
        <w:rPr>
          <w:rFonts w:ascii="Arial" w:eastAsia="Calibri" w:hAnsi="Arial" w:cs="Arial"/>
        </w:rPr>
        <w:t>arrêt injustifié des travaux de plus de sept (07) jours calendaires</w:t>
      </w:r>
      <w:r w:rsidRPr="00B31BC6">
        <w:rPr>
          <w:rFonts w:ascii="Arial" w:eastAsia="Calibri" w:hAnsi="Arial" w:cs="Arial"/>
          <w:spacing w:val="6"/>
        </w:rPr>
        <w:t xml:space="preserve"> </w:t>
      </w:r>
      <w:r w:rsidRPr="00B31BC6">
        <w:rPr>
          <w:rFonts w:ascii="Arial" w:eastAsia="Calibri" w:hAnsi="Arial" w:cs="Arial"/>
        </w:rPr>
        <w:t>;</w:t>
      </w:r>
    </w:p>
    <w:p w:rsidR="00B31BC6" w:rsidRPr="00B31BC6" w:rsidRDefault="00B31BC6" w:rsidP="0083147B">
      <w:pPr>
        <w:widowControl w:val="0"/>
        <w:numPr>
          <w:ilvl w:val="0"/>
          <w:numId w:val="3"/>
        </w:numPr>
        <w:suppressAutoHyphens/>
        <w:autoSpaceDE w:val="0"/>
        <w:autoSpaceDN w:val="0"/>
        <w:spacing w:after="0" w:line="360" w:lineRule="auto"/>
        <w:jc w:val="both"/>
        <w:textAlignment w:val="baseline"/>
        <w:rPr>
          <w:rFonts w:ascii="Arial" w:eastAsia="Calibri" w:hAnsi="Arial" w:cs="Arial"/>
        </w:rPr>
      </w:pPr>
      <w:r w:rsidRPr="00B31BC6">
        <w:rPr>
          <w:rFonts w:ascii="Arial" w:eastAsia="Calibri" w:hAnsi="Arial" w:cs="Arial"/>
        </w:rPr>
        <w:t>Retard</w:t>
      </w:r>
      <w:r w:rsidRPr="00B31BC6">
        <w:rPr>
          <w:rFonts w:ascii="Arial" w:eastAsia="Calibri" w:hAnsi="Arial" w:cs="Arial"/>
          <w:spacing w:val="21"/>
        </w:rPr>
        <w:t xml:space="preserve"> </w:t>
      </w:r>
      <w:r w:rsidRPr="00B31BC6">
        <w:rPr>
          <w:rFonts w:ascii="Arial" w:eastAsia="Calibri" w:hAnsi="Arial" w:cs="Arial"/>
        </w:rPr>
        <w:t>dans</w:t>
      </w:r>
      <w:r w:rsidRPr="00B31BC6">
        <w:rPr>
          <w:rFonts w:ascii="Arial" w:eastAsia="Calibri" w:hAnsi="Arial" w:cs="Arial"/>
          <w:spacing w:val="21"/>
        </w:rPr>
        <w:t xml:space="preserve"> </w:t>
      </w:r>
      <w:r w:rsidRPr="00B31BC6">
        <w:rPr>
          <w:rFonts w:ascii="Arial" w:eastAsia="Calibri" w:hAnsi="Arial" w:cs="Arial"/>
        </w:rPr>
        <w:t>les</w:t>
      </w:r>
      <w:r w:rsidRPr="00B31BC6">
        <w:rPr>
          <w:rFonts w:ascii="Arial" w:eastAsia="Calibri" w:hAnsi="Arial" w:cs="Arial"/>
          <w:spacing w:val="21"/>
        </w:rPr>
        <w:t xml:space="preserve"> </w:t>
      </w:r>
      <w:r w:rsidRPr="00B31BC6">
        <w:rPr>
          <w:rFonts w:ascii="Arial" w:eastAsia="Calibri" w:hAnsi="Arial" w:cs="Arial"/>
        </w:rPr>
        <w:t>travaux</w:t>
      </w:r>
      <w:r w:rsidRPr="00B31BC6">
        <w:rPr>
          <w:rFonts w:ascii="Arial" w:eastAsia="Calibri" w:hAnsi="Arial" w:cs="Arial"/>
          <w:spacing w:val="21"/>
        </w:rPr>
        <w:t xml:space="preserve"> </w:t>
      </w:r>
      <w:r w:rsidRPr="00B31BC6">
        <w:rPr>
          <w:rFonts w:ascii="Arial" w:eastAsia="Calibri" w:hAnsi="Arial" w:cs="Arial"/>
        </w:rPr>
        <w:t>entraînant</w:t>
      </w:r>
      <w:r w:rsidRPr="00B31BC6">
        <w:rPr>
          <w:rFonts w:ascii="Arial" w:eastAsia="Calibri" w:hAnsi="Arial" w:cs="Arial"/>
          <w:spacing w:val="21"/>
        </w:rPr>
        <w:t xml:space="preserve"> </w:t>
      </w:r>
      <w:r w:rsidRPr="00B31BC6">
        <w:rPr>
          <w:rFonts w:ascii="Arial" w:eastAsia="Calibri" w:hAnsi="Arial" w:cs="Arial"/>
        </w:rPr>
        <w:t>des</w:t>
      </w:r>
      <w:r w:rsidRPr="00B31BC6">
        <w:rPr>
          <w:rFonts w:ascii="Arial" w:eastAsia="Calibri" w:hAnsi="Arial" w:cs="Arial"/>
          <w:spacing w:val="21"/>
        </w:rPr>
        <w:t xml:space="preserve"> </w:t>
      </w:r>
      <w:r w:rsidRPr="00B31BC6">
        <w:rPr>
          <w:rFonts w:ascii="Arial" w:eastAsia="Calibri" w:hAnsi="Arial" w:cs="Arial"/>
        </w:rPr>
        <w:t>pénalités au-delà</w:t>
      </w:r>
      <w:r w:rsidRPr="00B31BC6">
        <w:rPr>
          <w:rFonts w:ascii="Arial" w:eastAsia="Calibri" w:hAnsi="Arial" w:cs="Arial"/>
          <w:spacing w:val="6"/>
        </w:rPr>
        <w:t xml:space="preserve"> </w:t>
      </w:r>
      <w:r w:rsidRPr="00B31BC6">
        <w:rPr>
          <w:rFonts w:ascii="Arial" w:eastAsia="Calibri" w:hAnsi="Arial" w:cs="Arial"/>
        </w:rPr>
        <w:t>de</w:t>
      </w:r>
      <w:r w:rsidRPr="00B31BC6">
        <w:rPr>
          <w:rFonts w:ascii="Arial" w:eastAsia="Calibri" w:hAnsi="Arial" w:cs="Arial"/>
          <w:spacing w:val="6"/>
        </w:rPr>
        <w:t xml:space="preserve"> </w:t>
      </w:r>
      <w:r w:rsidRPr="00B31BC6">
        <w:rPr>
          <w:rFonts w:ascii="Arial" w:eastAsia="Calibri" w:hAnsi="Arial" w:cs="Arial"/>
        </w:rPr>
        <w:t>10</w:t>
      </w:r>
      <w:r w:rsidRPr="00B31BC6">
        <w:rPr>
          <w:rFonts w:ascii="Arial" w:eastAsia="Calibri" w:hAnsi="Arial" w:cs="Arial"/>
          <w:spacing w:val="6"/>
        </w:rPr>
        <w:t xml:space="preserve"> </w:t>
      </w:r>
      <w:r w:rsidRPr="00B31BC6">
        <w:rPr>
          <w:rFonts w:ascii="Arial" w:eastAsia="Calibri" w:hAnsi="Arial" w:cs="Arial"/>
        </w:rPr>
        <w:t>%</w:t>
      </w:r>
      <w:r w:rsidRPr="00B31BC6">
        <w:rPr>
          <w:rFonts w:ascii="Arial" w:eastAsia="Calibri" w:hAnsi="Arial" w:cs="Arial"/>
          <w:spacing w:val="6"/>
        </w:rPr>
        <w:t xml:space="preserve"> </w:t>
      </w:r>
      <w:r w:rsidRPr="00B31BC6">
        <w:rPr>
          <w:rFonts w:ascii="Arial" w:eastAsia="Calibri" w:hAnsi="Arial" w:cs="Arial"/>
        </w:rPr>
        <w:t>du</w:t>
      </w:r>
      <w:r w:rsidRPr="00B31BC6">
        <w:rPr>
          <w:rFonts w:ascii="Arial" w:eastAsia="Calibri" w:hAnsi="Arial" w:cs="Arial"/>
          <w:spacing w:val="6"/>
        </w:rPr>
        <w:t xml:space="preserve"> </w:t>
      </w:r>
      <w:r w:rsidRPr="00B31BC6">
        <w:rPr>
          <w:rFonts w:ascii="Arial" w:eastAsia="Calibri" w:hAnsi="Arial" w:cs="Arial"/>
        </w:rPr>
        <w:t>montant</w:t>
      </w:r>
      <w:r w:rsidRPr="00B31BC6">
        <w:rPr>
          <w:rFonts w:ascii="Arial" w:eastAsia="Calibri" w:hAnsi="Arial" w:cs="Arial"/>
          <w:spacing w:val="6"/>
        </w:rPr>
        <w:t xml:space="preserve"> </w:t>
      </w:r>
      <w:r w:rsidRPr="00B31BC6">
        <w:rPr>
          <w:rFonts w:ascii="Arial" w:eastAsia="Calibri" w:hAnsi="Arial" w:cs="Arial"/>
        </w:rPr>
        <w:t>des</w:t>
      </w:r>
      <w:r w:rsidRPr="00B31BC6">
        <w:rPr>
          <w:rFonts w:ascii="Arial" w:eastAsia="Calibri" w:hAnsi="Arial" w:cs="Arial"/>
          <w:spacing w:val="6"/>
        </w:rPr>
        <w:t xml:space="preserve"> </w:t>
      </w:r>
      <w:r w:rsidRPr="00B31BC6">
        <w:rPr>
          <w:rFonts w:ascii="Arial" w:eastAsia="Calibri" w:hAnsi="Arial" w:cs="Arial"/>
        </w:rPr>
        <w:t>travaux</w:t>
      </w:r>
      <w:r w:rsidRPr="00B31BC6">
        <w:rPr>
          <w:rFonts w:ascii="Arial" w:eastAsia="Calibri" w:hAnsi="Arial" w:cs="Arial"/>
          <w:spacing w:val="6"/>
        </w:rPr>
        <w:t xml:space="preserve"> </w:t>
      </w:r>
      <w:r w:rsidRPr="00B31BC6">
        <w:rPr>
          <w:rFonts w:ascii="Arial" w:eastAsia="Calibri" w:hAnsi="Arial" w:cs="Arial"/>
        </w:rPr>
        <w:t>;</w:t>
      </w:r>
    </w:p>
    <w:p w:rsidR="00B31BC6" w:rsidRPr="00B31BC6" w:rsidRDefault="00B31BC6" w:rsidP="0083147B">
      <w:pPr>
        <w:widowControl w:val="0"/>
        <w:numPr>
          <w:ilvl w:val="0"/>
          <w:numId w:val="3"/>
        </w:numPr>
        <w:suppressAutoHyphens/>
        <w:autoSpaceDE w:val="0"/>
        <w:autoSpaceDN w:val="0"/>
        <w:spacing w:after="0" w:line="360" w:lineRule="auto"/>
        <w:jc w:val="both"/>
        <w:textAlignment w:val="baseline"/>
        <w:rPr>
          <w:rFonts w:ascii="Arial" w:eastAsia="Calibri" w:hAnsi="Arial" w:cs="Arial"/>
        </w:rPr>
      </w:pPr>
      <w:r w:rsidRPr="00B31BC6">
        <w:rPr>
          <w:rFonts w:ascii="Arial" w:eastAsia="Calibri" w:hAnsi="Arial" w:cs="Arial"/>
        </w:rPr>
        <w:t>Refus</w:t>
      </w:r>
      <w:r w:rsidRPr="00B31BC6">
        <w:rPr>
          <w:rFonts w:ascii="Arial" w:eastAsia="Calibri" w:hAnsi="Arial" w:cs="Arial"/>
          <w:spacing w:val="6"/>
        </w:rPr>
        <w:t xml:space="preserve"> </w:t>
      </w:r>
      <w:r w:rsidRPr="00B31BC6">
        <w:rPr>
          <w:rFonts w:ascii="Arial" w:eastAsia="Calibri" w:hAnsi="Arial" w:cs="Arial"/>
        </w:rPr>
        <w:t>de</w:t>
      </w:r>
      <w:r w:rsidRPr="00B31BC6">
        <w:rPr>
          <w:rFonts w:ascii="Arial" w:eastAsia="Calibri" w:hAnsi="Arial" w:cs="Arial"/>
          <w:spacing w:val="6"/>
        </w:rPr>
        <w:t xml:space="preserve"> </w:t>
      </w:r>
      <w:r w:rsidRPr="00B31BC6">
        <w:rPr>
          <w:rFonts w:ascii="Arial" w:eastAsia="Calibri" w:hAnsi="Arial" w:cs="Arial"/>
        </w:rPr>
        <w:t>la</w:t>
      </w:r>
      <w:r w:rsidRPr="00B31BC6">
        <w:rPr>
          <w:rFonts w:ascii="Arial" w:eastAsia="Calibri" w:hAnsi="Arial" w:cs="Arial"/>
          <w:spacing w:val="6"/>
        </w:rPr>
        <w:t xml:space="preserve"> </w:t>
      </w:r>
      <w:r w:rsidRPr="00B31BC6">
        <w:rPr>
          <w:rFonts w:ascii="Arial" w:eastAsia="Calibri" w:hAnsi="Arial" w:cs="Arial"/>
        </w:rPr>
        <w:t>reprise</w:t>
      </w:r>
      <w:r w:rsidRPr="00B31BC6">
        <w:rPr>
          <w:rFonts w:ascii="Arial" w:eastAsia="Calibri" w:hAnsi="Arial" w:cs="Arial"/>
          <w:spacing w:val="6"/>
        </w:rPr>
        <w:t xml:space="preserve"> </w:t>
      </w:r>
      <w:r w:rsidRPr="00B31BC6">
        <w:rPr>
          <w:rFonts w:ascii="Arial" w:eastAsia="Calibri" w:hAnsi="Arial" w:cs="Arial"/>
        </w:rPr>
        <w:t>des</w:t>
      </w:r>
      <w:r w:rsidRPr="00B31BC6">
        <w:rPr>
          <w:rFonts w:ascii="Arial" w:eastAsia="Calibri" w:hAnsi="Arial" w:cs="Arial"/>
          <w:spacing w:val="6"/>
        </w:rPr>
        <w:t xml:space="preserve"> </w:t>
      </w:r>
      <w:r w:rsidRPr="00B31BC6">
        <w:rPr>
          <w:rFonts w:ascii="Arial" w:eastAsia="Calibri" w:hAnsi="Arial" w:cs="Arial"/>
        </w:rPr>
        <w:t>travaux</w:t>
      </w:r>
      <w:r w:rsidRPr="00B31BC6">
        <w:rPr>
          <w:rFonts w:ascii="Arial" w:eastAsia="Calibri" w:hAnsi="Arial" w:cs="Arial"/>
          <w:spacing w:val="6"/>
        </w:rPr>
        <w:t xml:space="preserve"> </w:t>
      </w:r>
      <w:r w:rsidRPr="00B31BC6">
        <w:rPr>
          <w:rFonts w:ascii="Arial" w:eastAsia="Calibri" w:hAnsi="Arial" w:cs="Arial"/>
        </w:rPr>
        <w:t>mal</w:t>
      </w:r>
      <w:r w:rsidRPr="00B31BC6">
        <w:rPr>
          <w:rFonts w:ascii="Arial" w:eastAsia="Calibri" w:hAnsi="Arial" w:cs="Arial"/>
          <w:spacing w:val="6"/>
        </w:rPr>
        <w:t xml:space="preserve"> </w:t>
      </w:r>
      <w:r w:rsidRPr="00B31BC6">
        <w:rPr>
          <w:rFonts w:ascii="Arial" w:eastAsia="Calibri" w:hAnsi="Arial" w:cs="Arial"/>
        </w:rPr>
        <w:t>exécutés</w:t>
      </w:r>
      <w:r w:rsidRPr="00B31BC6">
        <w:rPr>
          <w:rFonts w:ascii="Arial" w:eastAsia="Calibri" w:hAnsi="Arial" w:cs="Arial"/>
          <w:spacing w:val="6"/>
        </w:rPr>
        <w:t xml:space="preserve"> </w:t>
      </w:r>
      <w:r w:rsidRPr="00B31BC6">
        <w:rPr>
          <w:rFonts w:ascii="Arial" w:eastAsia="Calibri" w:hAnsi="Arial" w:cs="Arial"/>
        </w:rPr>
        <w:t>;</w:t>
      </w:r>
    </w:p>
    <w:p w:rsidR="00B31BC6" w:rsidRPr="00B31BC6" w:rsidRDefault="00B31BC6" w:rsidP="0083147B">
      <w:pPr>
        <w:widowControl w:val="0"/>
        <w:numPr>
          <w:ilvl w:val="0"/>
          <w:numId w:val="3"/>
        </w:numPr>
        <w:suppressAutoHyphens/>
        <w:autoSpaceDE w:val="0"/>
        <w:autoSpaceDN w:val="0"/>
        <w:spacing w:after="0" w:line="360" w:lineRule="auto"/>
        <w:jc w:val="both"/>
        <w:textAlignment w:val="baseline"/>
        <w:rPr>
          <w:rFonts w:ascii="Arial" w:eastAsia="Calibri" w:hAnsi="Arial" w:cs="Arial"/>
        </w:rPr>
      </w:pPr>
      <w:r w:rsidRPr="00B31BC6">
        <w:rPr>
          <w:rFonts w:ascii="Arial" w:eastAsia="Calibri" w:hAnsi="Arial" w:cs="Arial"/>
        </w:rPr>
        <w:t>Défaillance</w:t>
      </w:r>
      <w:r w:rsidRPr="00B31BC6">
        <w:rPr>
          <w:rFonts w:ascii="Arial" w:eastAsia="Calibri" w:hAnsi="Arial" w:cs="Arial"/>
          <w:spacing w:val="6"/>
        </w:rPr>
        <w:t xml:space="preserve"> </w:t>
      </w:r>
      <w:r w:rsidRPr="00B31BC6">
        <w:rPr>
          <w:rFonts w:ascii="Arial" w:eastAsia="Calibri" w:hAnsi="Arial" w:cs="Arial"/>
        </w:rPr>
        <w:t>de</w:t>
      </w:r>
      <w:r w:rsidRPr="00B31BC6">
        <w:rPr>
          <w:rFonts w:ascii="Arial" w:eastAsia="Calibri" w:hAnsi="Arial" w:cs="Arial"/>
          <w:spacing w:val="6"/>
        </w:rPr>
        <w:t xml:space="preserve"> </w:t>
      </w:r>
      <w:r w:rsidRPr="00B31BC6">
        <w:rPr>
          <w:rFonts w:ascii="Arial" w:eastAsia="Calibri" w:hAnsi="Arial" w:cs="Arial"/>
        </w:rPr>
        <w:t>l’entrepreneur</w:t>
      </w:r>
      <w:r w:rsidRPr="00B31BC6">
        <w:rPr>
          <w:rFonts w:ascii="Arial" w:eastAsia="Calibri" w:hAnsi="Arial" w:cs="Arial"/>
          <w:spacing w:val="6"/>
        </w:rPr>
        <w:t xml:space="preserve"> </w:t>
      </w:r>
      <w:r w:rsidRPr="00B31BC6">
        <w:rPr>
          <w:rFonts w:ascii="Arial" w:eastAsia="Calibri" w:hAnsi="Arial" w:cs="Arial"/>
        </w:rPr>
        <w:t>;</w:t>
      </w:r>
    </w:p>
    <w:p w:rsidR="00B31BC6" w:rsidRPr="00B31BC6" w:rsidRDefault="00B31BC6" w:rsidP="0083147B">
      <w:pPr>
        <w:widowControl w:val="0"/>
        <w:numPr>
          <w:ilvl w:val="0"/>
          <w:numId w:val="3"/>
        </w:numPr>
        <w:suppressAutoHyphens/>
        <w:autoSpaceDE w:val="0"/>
        <w:autoSpaceDN w:val="0"/>
        <w:spacing w:after="0" w:line="276" w:lineRule="auto"/>
        <w:jc w:val="both"/>
        <w:textAlignment w:val="baseline"/>
        <w:rPr>
          <w:rFonts w:ascii="Arial" w:eastAsia="Calibri" w:hAnsi="Arial" w:cs="Arial"/>
        </w:rPr>
      </w:pPr>
      <w:r w:rsidRPr="00B31BC6">
        <w:rPr>
          <w:rFonts w:ascii="Arial" w:eastAsia="Calibri" w:hAnsi="Arial" w:cs="Arial"/>
        </w:rPr>
        <w:t>Non</w:t>
      </w:r>
      <w:r w:rsidRPr="00B31BC6">
        <w:rPr>
          <w:rFonts w:ascii="Arial" w:eastAsia="Calibri" w:hAnsi="Arial" w:cs="Arial"/>
          <w:spacing w:val="6"/>
        </w:rPr>
        <w:t>-</w:t>
      </w:r>
      <w:r w:rsidRPr="00B31BC6">
        <w:rPr>
          <w:rFonts w:ascii="Arial" w:eastAsia="Calibri" w:hAnsi="Arial" w:cs="Arial"/>
        </w:rPr>
        <w:t>paiement</w:t>
      </w:r>
      <w:r w:rsidRPr="00B31BC6">
        <w:rPr>
          <w:rFonts w:ascii="Arial" w:eastAsia="Calibri" w:hAnsi="Arial" w:cs="Arial"/>
          <w:spacing w:val="6"/>
        </w:rPr>
        <w:t xml:space="preserve"> </w:t>
      </w:r>
      <w:r w:rsidRPr="00B31BC6">
        <w:rPr>
          <w:rFonts w:ascii="Arial" w:eastAsia="Calibri" w:hAnsi="Arial" w:cs="Arial"/>
        </w:rPr>
        <w:t>persistant</w:t>
      </w:r>
      <w:r w:rsidRPr="00B31BC6">
        <w:rPr>
          <w:rFonts w:ascii="Arial" w:eastAsia="Calibri" w:hAnsi="Arial" w:cs="Arial"/>
          <w:spacing w:val="6"/>
        </w:rPr>
        <w:t xml:space="preserve"> </w:t>
      </w:r>
      <w:r w:rsidRPr="00B31BC6">
        <w:rPr>
          <w:rFonts w:ascii="Arial" w:eastAsia="Calibri" w:hAnsi="Arial" w:cs="Arial"/>
        </w:rPr>
        <w:t>des</w:t>
      </w:r>
      <w:r w:rsidRPr="00B31BC6">
        <w:rPr>
          <w:rFonts w:ascii="Arial" w:eastAsia="Calibri" w:hAnsi="Arial" w:cs="Arial"/>
          <w:spacing w:val="6"/>
        </w:rPr>
        <w:t xml:space="preserve"> </w:t>
      </w:r>
      <w:r w:rsidRPr="00B31BC6">
        <w:rPr>
          <w:rFonts w:ascii="Arial" w:eastAsia="Calibri" w:hAnsi="Arial" w:cs="Arial"/>
        </w:rPr>
        <w:t>prestations.</w:t>
      </w:r>
    </w:p>
    <w:p w:rsidR="00053088" w:rsidRDefault="00053088" w:rsidP="00B31BC6">
      <w:pPr>
        <w:widowControl w:val="0"/>
        <w:suppressAutoHyphens/>
        <w:autoSpaceDE w:val="0"/>
        <w:autoSpaceDN w:val="0"/>
        <w:spacing w:after="0" w:line="276" w:lineRule="auto"/>
        <w:jc w:val="both"/>
        <w:rPr>
          <w:rFonts w:ascii="Arial" w:eastAsia="Times New Roman" w:hAnsi="Arial" w:cs="Arial"/>
          <w:b/>
          <w:bCs/>
          <w:w w:val="96"/>
          <w:lang w:eastAsia="fr-FR"/>
        </w:rPr>
      </w:pPr>
    </w:p>
    <w:p w:rsidR="00053088" w:rsidRDefault="00053088" w:rsidP="00B31BC6">
      <w:pPr>
        <w:widowControl w:val="0"/>
        <w:suppressAutoHyphens/>
        <w:autoSpaceDE w:val="0"/>
        <w:autoSpaceDN w:val="0"/>
        <w:spacing w:after="0" w:line="276" w:lineRule="auto"/>
        <w:jc w:val="both"/>
        <w:rPr>
          <w:rFonts w:ascii="Arial" w:eastAsia="Times New Roman" w:hAnsi="Arial" w:cs="Arial"/>
          <w:b/>
          <w:bCs/>
          <w:w w:val="96"/>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w w:val="96"/>
          <w:lang w:eastAsia="fr-FR"/>
        </w:rPr>
        <w:t>Article</w:t>
      </w:r>
      <w:r w:rsidRPr="00B31BC6">
        <w:rPr>
          <w:rFonts w:ascii="Arial" w:eastAsia="Times New Roman" w:hAnsi="Arial" w:cs="Arial"/>
          <w:b/>
          <w:bCs/>
          <w:spacing w:val="-1"/>
          <w:lang w:eastAsia="fr-FR"/>
        </w:rPr>
        <w:t xml:space="preserve"> </w:t>
      </w:r>
      <w:r w:rsidRPr="00B31BC6">
        <w:rPr>
          <w:rFonts w:ascii="Arial" w:eastAsia="Times New Roman" w:hAnsi="Arial" w:cs="Arial"/>
          <w:b/>
          <w:bCs/>
          <w:w w:val="96"/>
          <w:lang w:eastAsia="fr-FR"/>
        </w:rPr>
        <w:t>47</w:t>
      </w:r>
      <w:r w:rsidRPr="00B31BC6">
        <w:rPr>
          <w:rFonts w:ascii="Arial" w:eastAsia="Times New Roman" w:hAnsi="Arial" w:cs="Arial"/>
          <w:b/>
          <w:bCs/>
          <w:spacing w:val="-1"/>
          <w:lang w:eastAsia="fr-FR"/>
        </w:rPr>
        <w:t xml:space="preserve"> </w:t>
      </w:r>
      <w:r w:rsidRPr="00B31BC6">
        <w:rPr>
          <w:rFonts w:ascii="Arial" w:eastAsia="Times New Roman" w:hAnsi="Arial" w:cs="Arial"/>
          <w:b/>
          <w:bCs/>
          <w:w w:val="96"/>
          <w:lang w:eastAsia="fr-FR"/>
        </w:rPr>
        <w:t>:</w:t>
      </w:r>
      <w:r w:rsidRPr="00B31BC6">
        <w:rPr>
          <w:rFonts w:ascii="Arial" w:eastAsia="Times New Roman" w:hAnsi="Arial" w:cs="Arial"/>
          <w:b/>
          <w:bCs/>
          <w:spacing w:val="-1"/>
          <w:lang w:eastAsia="fr-FR"/>
        </w:rPr>
        <w:t xml:space="preserve"> </w:t>
      </w:r>
      <w:r w:rsidRPr="00B31BC6">
        <w:rPr>
          <w:rFonts w:ascii="Arial" w:eastAsia="Times New Roman" w:hAnsi="Arial" w:cs="Arial"/>
          <w:b/>
          <w:bCs/>
          <w:w w:val="96"/>
          <w:lang w:eastAsia="fr-FR"/>
        </w:rPr>
        <w:t>Cas</w:t>
      </w:r>
      <w:r w:rsidRPr="00B31BC6">
        <w:rPr>
          <w:rFonts w:ascii="Arial" w:eastAsia="Times New Roman" w:hAnsi="Arial" w:cs="Arial"/>
          <w:b/>
          <w:bCs/>
          <w:spacing w:val="-1"/>
          <w:lang w:eastAsia="fr-FR"/>
        </w:rPr>
        <w:t xml:space="preserve"> </w:t>
      </w:r>
      <w:r w:rsidRPr="00B31BC6">
        <w:rPr>
          <w:rFonts w:ascii="Arial" w:eastAsia="Times New Roman" w:hAnsi="Arial" w:cs="Arial"/>
          <w:b/>
          <w:bCs/>
          <w:w w:val="96"/>
          <w:lang w:eastAsia="fr-FR"/>
        </w:rPr>
        <w:t>de</w:t>
      </w:r>
      <w:r w:rsidRPr="00B31BC6">
        <w:rPr>
          <w:rFonts w:ascii="Arial" w:eastAsia="Times New Roman" w:hAnsi="Arial" w:cs="Arial"/>
          <w:b/>
          <w:bCs/>
          <w:spacing w:val="-1"/>
          <w:lang w:eastAsia="fr-FR"/>
        </w:rPr>
        <w:t xml:space="preserve"> </w:t>
      </w:r>
      <w:r w:rsidRPr="00B31BC6">
        <w:rPr>
          <w:rFonts w:ascii="Arial" w:eastAsia="Times New Roman" w:hAnsi="Arial" w:cs="Arial"/>
          <w:b/>
          <w:bCs/>
          <w:w w:val="96"/>
          <w:lang w:eastAsia="fr-FR"/>
        </w:rPr>
        <w:t>force</w:t>
      </w:r>
      <w:r w:rsidRPr="00B31BC6">
        <w:rPr>
          <w:rFonts w:ascii="Arial" w:eastAsia="Times New Roman" w:hAnsi="Arial" w:cs="Arial"/>
          <w:b/>
          <w:bCs/>
          <w:spacing w:val="-1"/>
          <w:lang w:eastAsia="fr-FR"/>
        </w:rPr>
        <w:t xml:space="preserve"> </w:t>
      </w:r>
      <w:r w:rsidRPr="00B31BC6">
        <w:rPr>
          <w:rFonts w:ascii="Arial" w:eastAsia="Times New Roman" w:hAnsi="Arial" w:cs="Arial"/>
          <w:b/>
          <w:bCs/>
          <w:w w:val="96"/>
          <w:lang w:eastAsia="fr-FR"/>
        </w:rPr>
        <w:t>majeure</w:t>
      </w:r>
      <w:r w:rsidRPr="00B31BC6">
        <w:rPr>
          <w:rFonts w:ascii="Arial" w:eastAsia="Times New Roman" w:hAnsi="Arial" w:cs="Arial"/>
          <w:b/>
          <w:bCs/>
          <w:spacing w:val="-1"/>
          <w:lang w:eastAsia="fr-FR"/>
        </w:rPr>
        <w:t xml:space="preserve"> </w:t>
      </w:r>
      <w:r w:rsidRPr="00B31BC6">
        <w:rPr>
          <w:rFonts w:ascii="Arial" w:eastAsia="Times New Roman" w:hAnsi="Arial" w:cs="Arial"/>
          <w:b/>
          <w:bCs/>
          <w:w w:val="96"/>
          <w:lang w:eastAsia="fr-FR"/>
        </w:rPr>
        <w:t>(CCAG</w:t>
      </w:r>
      <w:r w:rsidRPr="00B31BC6">
        <w:rPr>
          <w:rFonts w:ascii="Arial" w:eastAsia="Times New Roman" w:hAnsi="Arial" w:cs="Arial"/>
          <w:b/>
          <w:bCs/>
          <w:spacing w:val="-1"/>
          <w:lang w:eastAsia="fr-FR"/>
        </w:rPr>
        <w:t xml:space="preserve"> </w:t>
      </w:r>
      <w:r w:rsidRPr="00B31BC6">
        <w:rPr>
          <w:rFonts w:ascii="Arial" w:eastAsia="Times New Roman" w:hAnsi="Arial" w:cs="Arial"/>
          <w:b/>
          <w:bCs/>
          <w:w w:val="96"/>
          <w:lang w:eastAsia="fr-FR"/>
        </w:rPr>
        <w:t>article</w:t>
      </w:r>
      <w:r w:rsidRPr="00B31BC6">
        <w:rPr>
          <w:rFonts w:ascii="Arial" w:eastAsia="Times New Roman" w:hAnsi="Arial" w:cs="Arial"/>
          <w:b/>
          <w:bCs/>
          <w:spacing w:val="-1"/>
          <w:lang w:eastAsia="fr-FR"/>
        </w:rPr>
        <w:t xml:space="preserve"> </w:t>
      </w:r>
      <w:r w:rsidRPr="00B31BC6">
        <w:rPr>
          <w:rFonts w:ascii="Arial" w:eastAsia="Times New Roman" w:hAnsi="Arial" w:cs="Arial"/>
          <w:b/>
          <w:bCs/>
          <w:w w:val="96"/>
          <w:lang w:eastAsia="fr-FR"/>
        </w:rPr>
        <w:t>75)</w:t>
      </w:r>
    </w:p>
    <w:p w:rsidR="00B31BC6" w:rsidRPr="00B31BC6" w:rsidRDefault="00B31BC6" w:rsidP="00B31BC6">
      <w:pPr>
        <w:widowControl w:val="0"/>
        <w:suppressAutoHyphens/>
        <w:autoSpaceDE w:val="0"/>
        <w:autoSpaceDN w:val="0"/>
        <w:spacing w:after="0" w:line="360" w:lineRule="auto"/>
        <w:jc w:val="both"/>
        <w:rPr>
          <w:rFonts w:ascii="Arial" w:eastAsia="Times New Roman" w:hAnsi="Arial" w:cs="Arial"/>
          <w:lang w:eastAsia="fr-FR"/>
        </w:rPr>
      </w:pPr>
      <w:r w:rsidRPr="00B31BC6">
        <w:rPr>
          <w:rFonts w:ascii="Arial" w:eastAsia="Times New Roman" w:hAnsi="Arial" w:cs="Arial"/>
          <w:lang w:eastAsia="fr-FR"/>
        </w:rPr>
        <w:t>Dans le cas où l’entrepreneur invoquerait le cas</w:t>
      </w:r>
      <w:r w:rsidRPr="00B31BC6">
        <w:rPr>
          <w:rFonts w:ascii="Arial" w:eastAsia="Times New Roman" w:hAnsi="Arial" w:cs="Arial"/>
          <w:spacing w:val="15"/>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15"/>
          <w:lang w:eastAsia="fr-FR"/>
        </w:rPr>
        <w:t xml:space="preserve"> </w:t>
      </w:r>
      <w:r w:rsidRPr="00B31BC6">
        <w:rPr>
          <w:rFonts w:ascii="Arial" w:eastAsia="Times New Roman" w:hAnsi="Arial" w:cs="Arial"/>
          <w:lang w:eastAsia="fr-FR"/>
        </w:rPr>
        <w:t>force</w:t>
      </w:r>
      <w:r w:rsidRPr="00B31BC6">
        <w:rPr>
          <w:rFonts w:ascii="Arial" w:eastAsia="Times New Roman" w:hAnsi="Arial" w:cs="Arial"/>
          <w:spacing w:val="15"/>
          <w:lang w:eastAsia="fr-FR"/>
        </w:rPr>
        <w:t xml:space="preserve"> </w:t>
      </w:r>
      <w:r w:rsidRPr="00B31BC6">
        <w:rPr>
          <w:rFonts w:ascii="Arial" w:eastAsia="Times New Roman" w:hAnsi="Arial" w:cs="Arial"/>
          <w:lang w:eastAsia="fr-FR"/>
        </w:rPr>
        <w:t>majeure,</w:t>
      </w:r>
      <w:r w:rsidRPr="00B31BC6">
        <w:rPr>
          <w:rFonts w:ascii="Arial" w:eastAsia="Times New Roman" w:hAnsi="Arial" w:cs="Arial"/>
          <w:spacing w:val="15"/>
          <w:lang w:eastAsia="fr-FR"/>
        </w:rPr>
        <w:t xml:space="preserve"> </w:t>
      </w:r>
      <w:r w:rsidRPr="00B31BC6">
        <w:rPr>
          <w:rFonts w:ascii="Arial" w:eastAsia="Times New Roman" w:hAnsi="Arial" w:cs="Arial"/>
          <w:lang w:eastAsia="fr-FR"/>
        </w:rPr>
        <w:t>les</w:t>
      </w:r>
      <w:r w:rsidRPr="00B31BC6">
        <w:rPr>
          <w:rFonts w:ascii="Arial" w:eastAsia="Times New Roman" w:hAnsi="Arial" w:cs="Arial"/>
          <w:spacing w:val="15"/>
          <w:lang w:eastAsia="fr-FR"/>
        </w:rPr>
        <w:t xml:space="preserve"> </w:t>
      </w:r>
      <w:r w:rsidRPr="00B31BC6">
        <w:rPr>
          <w:rFonts w:ascii="Arial" w:eastAsia="Times New Roman" w:hAnsi="Arial" w:cs="Arial"/>
          <w:lang w:eastAsia="fr-FR"/>
        </w:rPr>
        <w:t>seuils</w:t>
      </w:r>
      <w:r w:rsidRPr="00B31BC6">
        <w:rPr>
          <w:rFonts w:ascii="Arial" w:eastAsia="Times New Roman" w:hAnsi="Arial" w:cs="Arial"/>
          <w:spacing w:val="15"/>
          <w:lang w:eastAsia="fr-FR"/>
        </w:rPr>
        <w:t xml:space="preserve"> </w:t>
      </w:r>
      <w:r w:rsidRPr="00B31BC6">
        <w:rPr>
          <w:rFonts w:ascii="Arial" w:eastAsia="Times New Roman" w:hAnsi="Arial" w:cs="Arial"/>
          <w:lang w:eastAsia="fr-FR"/>
        </w:rPr>
        <w:t>en</w:t>
      </w:r>
      <w:r w:rsidRPr="00B31BC6">
        <w:rPr>
          <w:rFonts w:ascii="Arial" w:eastAsia="Times New Roman" w:hAnsi="Arial" w:cs="Arial"/>
          <w:spacing w:val="15"/>
          <w:lang w:eastAsia="fr-FR"/>
        </w:rPr>
        <w:t xml:space="preserve"> </w:t>
      </w:r>
      <w:r w:rsidRPr="00B31BC6">
        <w:rPr>
          <w:rFonts w:ascii="Arial" w:eastAsia="Times New Roman" w:hAnsi="Arial" w:cs="Arial"/>
          <w:lang w:eastAsia="fr-FR"/>
        </w:rPr>
        <w:t>deçà</w:t>
      </w:r>
      <w:r w:rsidRPr="00B31BC6">
        <w:rPr>
          <w:rFonts w:ascii="Arial" w:eastAsia="Times New Roman" w:hAnsi="Arial" w:cs="Arial"/>
          <w:spacing w:val="15"/>
          <w:lang w:eastAsia="fr-FR"/>
        </w:rPr>
        <w:t xml:space="preserve"> </w:t>
      </w:r>
      <w:r w:rsidRPr="00B31BC6">
        <w:rPr>
          <w:rFonts w:ascii="Arial" w:eastAsia="Times New Roman" w:hAnsi="Arial" w:cs="Arial"/>
          <w:lang w:eastAsia="fr-FR"/>
        </w:rPr>
        <w:t>des quels aucune réclamation ne sera admise sont</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w:t>
      </w:r>
    </w:p>
    <w:p w:rsidR="00B31BC6" w:rsidRPr="00B31BC6" w:rsidRDefault="00B31BC6" w:rsidP="0083147B">
      <w:pPr>
        <w:widowControl w:val="0"/>
        <w:numPr>
          <w:ilvl w:val="0"/>
          <w:numId w:val="3"/>
        </w:numPr>
        <w:suppressAutoHyphens/>
        <w:autoSpaceDE w:val="0"/>
        <w:autoSpaceDN w:val="0"/>
        <w:spacing w:after="0" w:line="360" w:lineRule="auto"/>
        <w:jc w:val="both"/>
        <w:textAlignment w:val="baseline"/>
        <w:rPr>
          <w:rFonts w:ascii="Arial" w:eastAsia="Calibri" w:hAnsi="Arial" w:cs="Arial"/>
        </w:rPr>
      </w:pPr>
      <w:r w:rsidRPr="00B31BC6">
        <w:rPr>
          <w:rFonts w:ascii="Arial" w:eastAsia="Calibri" w:hAnsi="Arial" w:cs="Arial"/>
          <w:iCs/>
        </w:rPr>
        <w:t>pluie</w:t>
      </w:r>
      <w:r w:rsidRPr="00B31BC6">
        <w:rPr>
          <w:rFonts w:ascii="Arial" w:eastAsia="Calibri" w:hAnsi="Arial" w:cs="Arial"/>
          <w:iCs/>
          <w:spacing w:val="6"/>
        </w:rPr>
        <w:t xml:space="preserve"> </w:t>
      </w:r>
      <w:r w:rsidRPr="00B31BC6">
        <w:rPr>
          <w:rFonts w:ascii="Arial" w:eastAsia="Calibri" w:hAnsi="Arial" w:cs="Arial"/>
          <w:iCs/>
        </w:rPr>
        <w:t>:</w:t>
      </w:r>
      <w:r w:rsidRPr="00B31BC6">
        <w:rPr>
          <w:rFonts w:ascii="Arial" w:eastAsia="Calibri" w:hAnsi="Arial" w:cs="Arial"/>
          <w:iCs/>
          <w:spacing w:val="6"/>
        </w:rPr>
        <w:t xml:space="preserve"> </w:t>
      </w:r>
      <w:r w:rsidRPr="00B31BC6">
        <w:rPr>
          <w:rFonts w:ascii="Arial" w:eastAsia="Calibri" w:hAnsi="Arial" w:cs="Arial"/>
          <w:iCs/>
        </w:rPr>
        <w:t>200</w:t>
      </w:r>
      <w:r w:rsidRPr="00B31BC6">
        <w:rPr>
          <w:rFonts w:ascii="Arial" w:eastAsia="Calibri" w:hAnsi="Arial" w:cs="Arial"/>
          <w:iCs/>
          <w:spacing w:val="6"/>
        </w:rPr>
        <w:t xml:space="preserve"> </w:t>
      </w:r>
      <w:r w:rsidRPr="00B31BC6">
        <w:rPr>
          <w:rFonts w:ascii="Arial" w:eastAsia="Calibri" w:hAnsi="Arial" w:cs="Arial"/>
          <w:iCs/>
        </w:rPr>
        <w:t>millimètres</w:t>
      </w:r>
      <w:r w:rsidRPr="00B31BC6">
        <w:rPr>
          <w:rFonts w:ascii="Arial" w:eastAsia="Calibri" w:hAnsi="Arial" w:cs="Arial"/>
          <w:iCs/>
          <w:spacing w:val="6"/>
        </w:rPr>
        <w:t xml:space="preserve"> </w:t>
      </w:r>
      <w:r w:rsidRPr="00B31BC6">
        <w:rPr>
          <w:rFonts w:ascii="Arial" w:eastAsia="Calibri" w:hAnsi="Arial" w:cs="Arial"/>
          <w:iCs/>
        </w:rPr>
        <w:t>en</w:t>
      </w:r>
      <w:r w:rsidRPr="00B31BC6">
        <w:rPr>
          <w:rFonts w:ascii="Arial" w:eastAsia="Calibri" w:hAnsi="Arial" w:cs="Arial"/>
          <w:iCs/>
          <w:spacing w:val="6"/>
        </w:rPr>
        <w:t xml:space="preserve"> </w:t>
      </w:r>
      <w:r w:rsidRPr="00B31BC6">
        <w:rPr>
          <w:rFonts w:ascii="Arial" w:eastAsia="Calibri" w:hAnsi="Arial" w:cs="Arial"/>
          <w:iCs/>
        </w:rPr>
        <w:t>24</w:t>
      </w:r>
      <w:r w:rsidRPr="00B31BC6">
        <w:rPr>
          <w:rFonts w:ascii="Arial" w:eastAsia="Calibri" w:hAnsi="Arial" w:cs="Arial"/>
          <w:iCs/>
          <w:spacing w:val="6"/>
        </w:rPr>
        <w:t xml:space="preserve"> </w:t>
      </w:r>
      <w:r w:rsidRPr="00B31BC6">
        <w:rPr>
          <w:rFonts w:ascii="Arial" w:eastAsia="Calibri" w:hAnsi="Arial" w:cs="Arial"/>
          <w:iCs/>
        </w:rPr>
        <w:t>heures</w:t>
      </w:r>
      <w:r w:rsidRPr="00B31BC6">
        <w:rPr>
          <w:rFonts w:ascii="Arial" w:eastAsia="Calibri" w:hAnsi="Arial" w:cs="Arial"/>
          <w:iCs/>
          <w:spacing w:val="6"/>
        </w:rPr>
        <w:t xml:space="preserve"> </w:t>
      </w:r>
      <w:r w:rsidRPr="00B31BC6">
        <w:rPr>
          <w:rFonts w:ascii="Arial" w:eastAsia="Calibri" w:hAnsi="Arial" w:cs="Arial"/>
          <w:iCs/>
        </w:rPr>
        <w:t>;</w:t>
      </w:r>
    </w:p>
    <w:p w:rsidR="00B31BC6" w:rsidRPr="00B31BC6" w:rsidRDefault="00B31BC6" w:rsidP="0083147B">
      <w:pPr>
        <w:widowControl w:val="0"/>
        <w:numPr>
          <w:ilvl w:val="0"/>
          <w:numId w:val="3"/>
        </w:numPr>
        <w:suppressAutoHyphens/>
        <w:autoSpaceDE w:val="0"/>
        <w:autoSpaceDN w:val="0"/>
        <w:spacing w:after="0" w:line="360" w:lineRule="auto"/>
        <w:jc w:val="both"/>
        <w:textAlignment w:val="baseline"/>
        <w:rPr>
          <w:rFonts w:ascii="Arial" w:eastAsia="Calibri" w:hAnsi="Arial" w:cs="Arial"/>
        </w:rPr>
      </w:pPr>
      <w:r w:rsidRPr="00B31BC6">
        <w:rPr>
          <w:rFonts w:ascii="Arial" w:eastAsia="Calibri" w:hAnsi="Arial" w:cs="Arial"/>
          <w:iCs/>
        </w:rPr>
        <w:t>vent</w:t>
      </w:r>
      <w:r w:rsidRPr="00B31BC6">
        <w:rPr>
          <w:rFonts w:ascii="Arial" w:eastAsia="Calibri" w:hAnsi="Arial" w:cs="Arial"/>
          <w:iCs/>
          <w:spacing w:val="6"/>
        </w:rPr>
        <w:t xml:space="preserve"> </w:t>
      </w:r>
      <w:r w:rsidRPr="00B31BC6">
        <w:rPr>
          <w:rFonts w:ascii="Arial" w:eastAsia="Calibri" w:hAnsi="Arial" w:cs="Arial"/>
          <w:iCs/>
        </w:rPr>
        <w:t>:</w:t>
      </w:r>
      <w:r w:rsidRPr="00B31BC6">
        <w:rPr>
          <w:rFonts w:ascii="Arial" w:eastAsia="Calibri" w:hAnsi="Arial" w:cs="Arial"/>
          <w:iCs/>
          <w:spacing w:val="6"/>
        </w:rPr>
        <w:t xml:space="preserve"> </w:t>
      </w:r>
      <w:r w:rsidRPr="00B31BC6">
        <w:rPr>
          <w:rFonts w:ascii="Arial" w:eastAsia="Calibri" w:hAnsi="Arial" w:cs="Arial"/>
          <w:iCs/>
        </w:rPr>
        <w:t>40</w:t>
      </w:r>
      <w:r w:rsidRPr="00B31BC6">
        <w:rPr>
          <w:rFonts w:ascii="Arial" w:eastAsia="Calibri" w:hAnsi="Arial" w:cs="Arial"/>
          <w:iCs/>
          <w:spacing w:val="6"/>
        </w:rPr>
        <w:t xml:space="preserve"> </w:t>
      </w:r>
      <w:r w:rsidRPr="00B31BC6">
        <w:rPr>
          <w:rFonts w:ascii="Arial" w:eastAsia="Calibri" w:hAnsi="Arial" w:cs="Arial"/>
          <w:iCs/>
        </w:rPr>
        <w:t>mètres</w:t>
      </w:r>
      <w:r w:rsidRPr="00B31BC6">
        <w:rPr>
          <w:rFonts w:ascii="Arial" w:eastAsia="Calibri" w:hAnsi="Arial" w:cs="Arial"/>
          <w:iCs/>
          <w:spacing w:val="6"/>
        </w:rPr>
        <w:t xml:space="preserve"> </w:t>
      </w:r>
      <w:r w:rsidRPr="00B31BC6">
        <w:rPr>
          <w:rFonts w:ascii="Arial" w:eastAsia="Calibri" w:hAnsi="Arial" w:cs="Arial"/>
          <w:iCs/>
        </w:rPr>
        <w:t>par</w:t>
      </w:r>
      <w:r w:rsidRPr="00B31BC6">
        <w:rPr>
          <w:rFonts w:ascii="Arial" w:eastAsia="Calibri" w:hAnsi="Arial" w:cs="Arial"/>
          <w:iCs/>
          <w:spacing w:val="6"/>
        </w:rPr>
        <w:t xml:space="preserve"> </w:t>
      </w:r>
      <w:r w:rsidRPr="00B31BC6">
        <w:rPr>
          <w:rFonts w:ascii="Arial" w:eastAsia="Calibri" w:hAnsi="Arial" w:cs="Arial"/>
          <w:iCs/>
        </w:rPr>
        <w:t>seconde</w:t>
      </w:r>
      <w:r w:rsidRPr="00B31BC6">
        <w:rPr>
          <w:rFonts w:ascii="Arial" w:eastAsia="Calibri" w:hAnsi="Arial" w:cs="Arial"/>
          <w:iCs/>
          <w:spacing w:val="6"/>
        </w:rPr>
        <w:t xml:space="preserve"> </w:t>
      </w:r>
      <w:r w:rsidRPr="00B31BC6">
        <w:rPr>
          <w:rFonts w:ascii="Arial" w:eastAsia="Calibri" w:hAnsi="Arial" w:cs="Arial"/>
          <w:iCs/>
        </w:rPr>
        <w:t>;</w:t>
      </w:r>
    </w:p>
    <w:p w:rsidR="00B31BC6" w:rsidRPr="00B31BC6" w:rsidRDefault="00B31BC6" w:rsidP="0083147B">
      <w:pPr>
        <w:widowControl w:val="0"/>
        <w:numPr>
          <w:ilvl w:val="0"/>
          <w:numId w:val="3"/>
        </w:numPr>
        <w:suppressAutoHyphens/>
        <w:autoSpaceDE w:val="0"/>
        <w:autoSpaceDN w:val="0"/>
        <w:spacing w:after="0" w:line="360" w:lineRule="auto"/>
        <w:jc w:val="both"/>
        <w:textAlignment w:val="baseline"/>
        <w:rPr>
          <w:rFonts w:ascii="Arial" w:eastAsia="Calibri" w:hAnsi="Arial" w:cs="Arial"/>
          <w:iCs/>
        </w:rPr>
      </w:pPr>
      <w:r w:rsidRPr="00B31BC6">
        <w:rPr>
          <w:rFonts w:ascii="Arial" w:eastAsia="Calibri" w:hAnsi="Arial" w:cs="Arial"/>
          <w:iCs/>
        </w:rPr>
        <w:t>crue</w:t>
      </w:r>
      <w:r w:rsidRPr="00B31BC6">
        <w:rPr>
          <w:rFonts w:ascii="Arial" w:eastAsia="Calibri" w:hAnsi="Arial" w:cs="Arial"/>
          <w:iCs/>
          <w:spacing w:val="6"/>
        </w:rPr>
        <w:t xml:space="preserve"> </w:t>
      </w:r>
      <w:r w:rsidRPr="00B31BC6">
        <w:rPr>
          <w:rFonts w:ascii="Arial" w:eastAsia="Calibri" w:hAnsi="Arial" w:cs="Arial"/>
          <w:iCs/>
        </w:rPr>
        <w:t>:</w:t>
      </w:r>
      <w:r w:rsidRPr="00B31BC6">
        <w:rPr>
          <w:rFonts w:ascii="Arial" w:eastAsia="Calibri" w:hAnsi="Arial" w:cs="Arial"/>
          <w:iCs/>
          <w:spacing w:val="6"/>
        </w:rPr>
        <w:t xml:space="preserve"> </w:t>
      </w:r>
      <w:r w:rsidRPr="00B31BC6">
        <w:rPr>
          <w:rFonts w:ascii="Arial" w:eastAsia="Calibri" w:hAnsi="Arial" w:cs="Arial"/>
          <w:iCs/>
        </w:rPr>
        <w:t>la</w:t>
      </w:r>
      <w:r w:rsidRPr="00B31BC6">
        <w:rPr>
          <w:rFonts w:ascii="Arial" w:eastAsia="Calibri" w:hAnsi="Arial" w:cs="Arial"/>
          <w:iCs/>
          <w:spacing w:val="6"/>
        </w:rPr>
        <w:t xml:space="preserve"> </w:t>
      </w:r>
      <w:r w:rsidRPr="00B31BC6">
        <w:rPr>
          <w:rFonts w:ascii="Arial" w:eastAsia="Calibri" w:hAnsi="Arial" w:cs="Arial"/>
          <w:iCs/>
        </w:rPr>
        <w:t>crue</w:t>
      </w:r>
      <w:r w:rsidRPr="00B31BC6">
        <w:rPr>
          <w:rFonts w:ascii="Arial" w:eastAsia="Calibri" w:hAnsi="Arial" w:cs="Arial"/>
          <w:iCs/>
          <w:spacing w:val="6"/>
        </w:rPr>
        <w:t xml:space="preserve"> </w:t>
      </w:r>
      <w:r w:rsidRPr="00B31BC6">
        <w:rPr>
          <w:rFonts w:ascii="Arial" w:eastAsia="Calibri" w:hAnsi="Arial" w:cs="Arial"/>
          <w:iCs/>
        </w:rPr>
        <w:t>de</w:t>
      </w:r>
      <w:r w:rsidRPr="00B31BC6">
        <w:rPr>
          <w:rFonts w:ascii="Arial" w:eastAsia="Calibri" w:hAnsi="Arial" w:cs="Arial"/>
          <w:iCs/>
          <w:spacing w:val="6"/>
        </w:rPr>
        <w:t xml:space="preserve"> </w:t>
      </w:r>
      <w:r w:rsidRPr="00B31BC6">
        <w:rPr>
          <w:rFonts w:ascii="Arial" w:eastAsia="Calibri" w:hAnsi="Arial" w:cs="Arial"/>
          <w:iCs/>
        </w:rPr>
        <w:t>fréquence</w:t>
      </w:r>
      <w:r w:rsidRPr="00B31BC6">
        <w:rPr>
          <w:rFonts w:ascii="Arial" w:eastAsia="Calibri" w:hAnsi="Arial" w:cs="Arial"/>
          <w:iCs/>
          <w:spacing w:val="6"/>
        </w:rPr>
        <w:t xml:space="preserve"> </w:t>
      </w:r>
      <w:r w:rsidRPr="00B31BC6">
        <w:rPr>
          <w:rFonts w:ascii="Arial" w:eastAsia="Calibri" w:hAnsi="Arial" w:cs="Arial"/>
          <w:iCs/>
        </w:rPr>
        <w:t>décennale.</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2"/>
          <w:lang w:eastAsia="fr-FR"/>
        </w:rPr>
        <w:t xml:space="preserve"> </w:t>
      </w:r>
      <w:r w:rsidRPr="00B31BC6">
        <w:rPr>
          <w:rFonts w:ascii="Arial" w:eastAsia="Times New Roman" w:hAnsi="Arial" w:cs="Arial"/>
          <w:b/>
          <w:bCs/>
          <w:lang w:eastAsia="fr-FR"/>
        </w:rPr>
        <w:t>48</w:t>
      </w:r>
      <w:r w:rsidRPr="00B31BC6">
        <w:rPr>
          <w:rFonts w:ascii="Arial" w:eastAsia="Times New Roman" w:hAnsi="Arial" w:cs="Arial"/>
          <w:b/>
          <w:bCs/>
          <w:spacing w:val="-2"/>
          <w:lang w:eastAsia="fr-FR"/>
        </w:rPr>
        <w:t xml:space="preserve"> </w:t>
      </w:r>
      <w:r w:rsidRPr="00B31BC6">
        <w:rPr>
          <w:rFonts w:ascii="Arial" w:eastAsia="Times New Roman" w:hAnsi="Arial" w:cs="Arial"/>
          <w:b/>
          <w:bCs/>
          <w:lang w:eastAsia="fr-FR"/>
        </w:rPr>
        <w:t>:</w:t>
      </w:r>
      <w:r w:rsidRPr="00B31BC6">
        <w:rPr>
          <w:rFonts w:ascii="Arial" w:eastAsia="Times New Roman" w:hAnsi="Arial" w:cs="Arial"/>
          <w:b/>
          <w:bCs/>
          <w:spacing w:val="-2"/>
          <w:lang w:eastAsia="fr-FR"/>
        </w:rPr>
        <w:t xml:space="preserve"> </w:t>
      </w:r>
      <w:r w:rsidRPr="00B31BC6">
        <w:rPr>
          <w:rFonts w:ascii="Arial" w:eastAsia="Times New Roman" w:hAnsi="Arial" w:cs="Arial"/>
          <w:b/>
          <w:bCs/>
          <w:lang w:eastAsia="fr-FR"/>
        </w:rPr>
        <w:t>Différends</w:t>
      </w:r>
      <w:r w:rsidRPr="00B31BC6">
        <w:rPr>
          <w:rFonts w:ascii="Arial" w:eastAsia="Times New Roman" w:hAnsi="Arial" w:cs="Arial"/>
          <w:b/>
          <w:bCs/>
          <w:spacing w:val="-2"/>
          <w:lang w:eastAsia="fr-FR"/>
        </w:rPr>
        <w:t xml:space="preserve"> </w:t>
      </w:r>
      <w:r w:rsidRPr="00B31BC6">
        <w:rPr>
          <w:rFonts w:ascii="Arial" w:eastAsia="Times New Roman" w:hAnsi="Arial" w:cs="Arial"/>
          <w:b/>
          <w:bCs/>
          <w:lang w:eastAsia="fr-FR"/>
        </w:rPr>
        <w:t>et</w:t>
      </w:r>
      <w:r w:rsidRPr="00B31BC6">
        <w:rPr>
          <w:rFonts w:ascii="Arial" w:eastAsia="Times New Roman" w:hAnsi="Arial" w:cs="Arial"/>
          <w:b/>
          <w:bCs/>
          <w:spacing w:val="-2"/>
          <w:lang w:eastAsia="fr-FR"/>
        </w:rPr>
        <w:t xml:space="preserve"> </w:t>
      </w:r>
      <w:r w:rsidRPr="00B31BC6">
        <w:rPr>
          <w:rFonts w:ascii="Arial" w:eastAsia="Times New Roman" w:hAnsi="Arial" w:cs="Arial"/>
          <w:b/>
          <w:bCs/>
          <w:lang w:eastAsia="fr-FR"/>
        </w:rPr>
        <w:t>litiges</w:t>
      </w:r>
      <w:r w:rsidRPr="00B31BC6">
        <w:rPr>
          <w:rFonts w:ascii="Arial" w:eastAsia="Times New Roman" w:hAnsi="Arial" w:cs="Arial"/>
          <w:b/>
          <w:bCs/>
          <w:spacing w:val="-2"/>
          <w:lang w:eastAsia="fr-FR"/>
        </w:rPr>
        <w:t xml:space="preserve"> </w:t>
      </w:r>
      <w:r w:rsidRPr="00B31BC6">
        <w:rPr>
          <w:rFonts w:ascii="Arial" w:eastAsia="Times New Roman" w:hAnsi="Arial" w:cs="Arial"/>
          <w:b/>
          <w:bCs/>
          <w:lang w:eastAsia="fr-FR"/>
        </w:rPr>
        <w:t>(CCAG</w:t>
      </w:r>
      <w:r w:rsidRPr="00B31BC6">
        <w:rPr>
          <w:rFonts w:ascii="Arial" w:eastAsia="Times New Roman" w:hAnsi="Arial" w:cs="Arial"/>
          <w:b/>
          <w:bCs/>
          <w:spacing w:val="-2"/>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2"/>
          <w:lang w:eastAsia="fr-FR"/>
        </w:rPr>
        <w:t xml:space="preserve"> </w:t>
      </w:r>
      <w:r w:rsidRPr="00B31BC6">
        <w:rPr>
          <w:rFonts w:ascii="Arial" w:eastAsia="Times New Roman" w:hAnsi="Arial" w:cs="Arial"/>
          <w:b/>
          <w:bCs/>
          <w:lang w:eastAsia="fr-FR"/>
        </w:rPr>
        <w:t>79)</w:t>
      </w:r>
    </w:p>
    <w:p w:rsidR="00B31BC6" w:rsidRPr="00B31BC6" w:rsidRDefault="00B31BC6" w:rsidP="00B31BC6">
      <w:pPr>
        <w:widowControl w:val="0"/>
        <w:suppressAutoHyphens/>
        <w:autoSpaceDE w:val="0"/>
        <w:autoSpaceDN w:val="0"/>
        <w:spacing w:after="0" w:line="360" w:lineRule="auto"/>
        <w:jc w:val="both"/>
        <w:rPr>
          <w:rFonts w:ascii="Arial" w:eastAsia="Times New Roman" w:hAnsi="Arial" w:cs="Arial"/>
          <w:spacing w:val="5"/>
          <w:lang w:eastAsia="fr-FR"/>
        </w:rPr>
      </w:pPr>
      <w:r w:rsidRPr="00B31BC6">
        <w:rPr>
          <w:rFonts w:ascii="Arial" w:eastAsia="Times New Roman" w:hAnsi="Arial" w:cs="Arial"/>
          <w:spacing w:val="5"/>
          <w:lang w:eastAsia="fr-FR"/>
        </w:rPr>
        <w:t>Les différends ou litiges nés de l’exécution de la présente lettre commande peuvent faire l’objet d’un règlement à l’amiable. En cas d’insuccès, le litige sera porté devant le Tribunal territorialement compétent.</w:t>
      </w:r>
    </w:p>
    <w:p w:rsidR="00B31BC6" w:rsidRPr="00B31BC6" w:rsidRDefault="00B31BC6" w:rsidP="00B31BC6">
      <w:pPr>
        <w:widowControl w:val="0"/>
        <w:suppressAutoHyphens/>
        <w:autoSpaceDE w:val="0"/>
        <w:autoSpaceDN w:val="0"/>
        <w:spacing w:after="0" w:line="360" w:lineRule="auto"/>
        <w:jc w:val="both"/>
        <w:rPr>
          <w:rFonts w:ascii="Arial" w:eastAsia="Times New Roman" w:hAnsi="Arial" w:cs="Arial"/>
          <w:lang w:eastAsia="fr-FR"/>
        </w:rPr>
      </w:pPr>
      <w:r w:rsidRPr="00B31BC6">
        <w:rPr>
          <w:rFonts w:ascii="Arial" w:eastAsia="Times New Roman" w:hAnsi="Arial" w:cs="Arial"/>
          <w:b/>
          <w:bCs/>
          <w:w w:val="98"/>
          <w:lang w:eastAsia="fr-FR"/>
        </w:rPr>
        <w:t>Article</w:t>
      </w:r>
      <w:r w:rsidRPr="00B31BC6">
        <w:rPr>
          <w:rFonts w:ascii="Arial" w:eastAsia="Times New Roman" w:hAnsi="Arial" w:cs="Arial"/>
          <w:b/>
          <w:bCs/>
          <w:spacing w:val="-4"/>
          <w:lang w:eastAsia="fr-FR"/>
        </w:rPr>
        <w:t xml:space="preserve"> </w:t>
      </w:r>
      <w:r w:rsidRPr="00B31BC6">
        <w:rPr>
          <w:rFonts w:ascii="Arial" w:eastAsia="Times New Roman" w:hAnsi="Arial" w:cs="Arial"/>
          <w:b/>
          <w:bCs/>
          <w:w w:val="98"/>
          <w:lang w:eastAsia="fr-FR"/>
        </w:rPr>
        <w:t>49</w:t>
      </w:r>
      <w:r w:rsidRPr="00B31BC6">
        <w:rPr>
          <w:rFonts w:ascii="Arial" w:eastAsia="Times New Roman" w:hAnsi="Arial" w:cs="Arial"/>
          <w:b/>
          <w:bCs/>
          <w:spacing w:val="-4"/>
          <w:lang w:eastAsia="fr-FR"/>
        </w:rPr>
        <w:t xml:space="preserve"> </w:t>
      </w:r>
      <w:r w:rsidRPr="00B31BC6">
        <w:rPr>
          <w:rFonts w:ascii="Arial" w:eastAsia="Times New Roman" w:hAnsi="Arial" w:cs="Arial"/>
          <w:b/>
          <w:bCs/>
          <w:w w:val="98"/>
          <w:lang w:eastAsia="fr-FR"/>
        </w:rPr>
        <w:t>:</w:t>
      </w:r>
      <w:r w:rsidRPr="00B31BC6">
        <w:rPr>
          <w:rFonts w:ascii="Arial" w:eastAsia="Times New Roman" w:hAnsi="Arial" w:cs="Arial"/>
          <w:b/>
          <w:bCs/>
          <w:spacing w:val="-4"/>
          <w:lang w:eastAsia="fr-FR"/>
        </w:rPr>
        <w:t xml:space="preserve"> </w:t>
      </w:r>
      <w:r w:rsidRPr="00B31BC6">
        <w:rPr>
          <w:rFonts w:ascii="Arial" w:eastAsia="Times New Roman" w:hAnsi="Arial" w:cs="Arial"/>
          <w:b/>
          <w:bCs/>
          <w:w w:val="98"/>
          <w:lang w:eastAsia="fr-FR"/>
        </w:rPr>
        <w:t>Edition</w:t>
      </w:r>
      <w:r w:rsidRPr="00B31BC6">
        <w:rPr>
          <w:rFonts w:ascii="Arial" w:eastAsia="Times New Roman" w:hAnsi="Arial" w:cs="Arial"/>
          <w:b/>
          <w:bCs/>
          <w:spacing w:val="-4"/>
          <w:lang w:eastAsia="fr-FR"/>
        </w:rPr>
        <w:t xml:space="preserve"> </w:t>
      </w:r>
      <w:r w:rsidRPr="00B31BC6">
        <w:rPr>
          <w:rFonts w:ascii="Arial" w:eastAsia="Times New Roman" w:hAnsi="Arial" w:cs="Arial"/>
          <w:b/>
          <w:bCs/>
          <w:w w:val="98"/>
          <w:lang w:eastAsia="fr-FR"/>
        </w:rPr>
        <w:t>et</w:t>
      </w:r>
      <w:r w:rsidRPr="00B31BC6">
        <w:rPr>
          <w:rFonts w:ascii="Arial" w:eastAsia="Times New Roman" w:hAnsi="Arial" w:cs="Arial"/>
          <w:b/>
          <w:bCs/>
          <w:spacing w:val="-4"/>
          <w:lang w:eastAsia="fr-FR"/>
        </w:rPr>
        <w:t xml:space="preserve"> </w:t>
      </w:r>
      <w:r w:rsidRPr="00B31BC6">
        <w:rPr>
          <w:rFonts w:ascii="Arial" w:eastAsia="Times New Roman" w:hAnsi="Arial" w:cs="Arial"/>
          <w:b/>
          <w:bCs/>
          <w:w w:val="98"/>
          <w:lang w:eastAsia="fr-FR"/>
        </w:rPr>
        <w:t>diffusion</w:t>
      </w:r>
      <w:r w:rsidRPr="00B31BC6">
        <w:rPr>
          <w:rFonts w:ascii="Arial" w:eastAsia="Times New Roman" w:hAnsi="Arial" w:cs="Arial"/>
          <w:b/>
          <w:bCs/>
          <w:spacing w:val="-4"/>
          <w:lang w:eastAsia="fr-FR"/>
        </w:rPr>
        <w:t xml:space="preserve"> </w:t>
      </w:r>
      <w:r w:rsidRPr="00B31BC6">
        <w:rPr>
          <w:rFonts w:ascii="Arial" w:eastAsia="Times New Roman" w:hAnsi="Arial" w:cs="Arial"/>
          <w:b/>
          <w:bCs/>
          <w:w w:val="98"/>
          <w:lang w:eastAsia="fr-FR"/>
        </w:rPr>
        <w:t>de la présente lettre commande</w:t>
      </w:r>
    </w:p>
    <w:p w:rsidR="00B31BC6" w:rsidRPr="00B31BC6" w:rsidRDefault="00480C2D" w:rsidP="00B31BC6">
      <w:pPr>
        <w:widowControl w:val="0"/>
        <w:suppressAutoHyphens/>
        <w:autoSpaceDE w:val="0"/>
        <w:autoSpaceDN w:val="0"/>
        <w:spacing w:after="0" w:line="240" w:lineRule="auto"/>
        <w:jc w:val="both"/>
        <w:rPr>
          <w:rFonts w:ascii="Arial" w:eastAsia="Times New Roman" w:hAnsi="Arial" w:cs="Arial"/>
          <w:lang w:eastAsia="fr-FR"/>
        </w:rPr>
      </w:pPr>
      <w:r>
        <w:rPr>
          <w:rFonts w:ascii="Arial" w:eastAsia="Times New Roman" w:hAnsi="Arial" w:cs="Arial"/>
          <w:iCs/>
          <w:lang w:eastAsia="fr-FR"/>
        </w:rPr>
        <w:t>Quinze</w:t>
      </w:r>
      <w:r w:rsidR="00B31BC6" w:rsidRPr="00B31BC6">
        <w:rPr>
          <w:rFonts w:ascii="Arial" w:eastAsia="Times New Roman" w:hAnsi="Arial" w:cs="Arial"/>
          <w:iCs/>
          <w:lang w:eastAsia="fr-FR"/>
        </w:rPr>
        <w:t xml:space="preserve"> (</w:t>
      </w:r>
      <w:r>
        <w:rPr>
          <w:rFonts w:ascii="Arial" w:eastAsia="Times New Roman" w:hAnsi="Arial" w:cs="Arial"/>
          <w:iCs/>
          <w:lang w:eastAsia="fr-FR"/>
        </w:rPr>
        <w:t>15</w:t>
      </w:r>
      <w:r w:rsidR="00B31BC6" w:rsidRPr="00B31BC6">
        <w:rPr>
          <w:rFonts w:ascii="Arial" w:eastAsia="Times New Roman" w:hAnsi="Arial" w:cs="Arial"/>
          <w:iCs/>
          <w:lang w:eastAsia="fr-FR"/>
        </w:rPr>
        <w:t>) exemplaires</w:t>
      </w:r>
      <w:r w:rsidR="00B31BC6" w:rsidRPr="00B31BC6">
        <w:rPr>
          <w:rFonts w:ascii="Arial" w:eastAsia="Times New Roman" w:hAnsi="Arial" w:cs="Arial"/>
          <w:iCs/>
          <w:spacing w:val="6"/>
          <w:lang w:eastAsia="fr-FR"/>
        </w:rPr>
        <w:t xml:space="preserve"> </w:t>
      </w:r>
      <w:r w:rsidR="00B31BC6" w:rsidRPr="00B31BC6">
        <w:rPr>
          <w:rFonts w:ascii="Arial" w:eastAsia="Times New Roman" w:hAnsi="Arial" w:cs="Arial"/>
          <w:lang w:eastAsia="fr-FR"/>
        </w:rPr>
        <w:t>de la présente lettre commande</w:t>
      </w:r>
      <w:r w:rsidR="00B31BC6" w:rsidRPr="00B31BC6">
        <w:rPr>
          <w:rFonts w:ascii="Arial" w:eastAsia="Times New Roman" w:hAnsi="Arial" w:cs="Arial"/>
          <w:spacing w:val="-5"/>
          <w:lang w:eastAsia="fr-FR"/>
        </w:rPr>
        <w:t xml:space="preserve"> </w:t>
      </w:r>
      <w:r w:rsidR="00B31BC6" w:rsidRPr="00B31BC6">
        <w:rPr>
          <w:rFonts w:ascii="Arial" w:eastAsia="Times New Roman" w:hAnsi="Arial" w:cs="Arial"/>
          <w:lang w:eastAsia="fr-FR"/>
        </w:rPr>
        <w:t>seront</w:t>
      </w:r>
      <w:r w:rsidR="00B31BC6" w:rsidRPr="00B31BC6">
        <w:rPr>
          <w:rFonts w:ascii="Arial" w:eastAsia="Times New Roman" w:hAnsi="Arial" w:cs="Arial"/>
          <w:spacing w:val="-5"/>
          <w:lang w:eastAsia="fr-FR"/>
        </w:rPr>
        <w:t xml:space="preserve"> </w:t>
      </w:r>
      <w:r w:rsidR="00B31BC6" w:rsidRPr="00B31BC6">
        <w:rPr>
          <w:rFonts w:ascii="Arial" w:eastAsia="Times New Roman" w:hAnsi="Arial" w:cs="Arial"/>
          <w:lang w:eastAsia="fr-FR"/>
        </w:rPr>
        <w:t>édités par</w:t>
      </w:r>
      <w:r w:rsidR="00B31BC6" w:rsidRPr="00B31BC6">
        <w:rPr>
          <w:rFonts w:ascii="Arial" w:eastAsia="Times New Roman" w:hAnsi="Arial" w:cs="Arial"/>
          <w:spacing w:val="8"/>
          <w:lang w:eastAsia="fr-FR"/>
        </w:rPr>
        <w:t xml:space="preserve"> </w:t>
      </w:r>
      <w:r w:rsidR="00B31BC6" w:rsidRPr="00B31BC6">
        <w:rPr>
          <w:rFonts w:ascii="Arial" w:eastAsia="Times New Roman" w:hAnsi="Arial" w:cs="Arial"/>
          <w:lang w:eastAsia="fr-FR"/>
        </w:rPr>
        <w:t>les</w:t>
      </w:r>
      <w:r w:rsidR="00B31BC6" w:rsidRPr="00B31BC6">
        <w:rPr>
          <w:rFonts w:ascii="Arial" w:eastAsia="Times New Roman" w:hAnsi="Arial" w:cs="Arial"/>
          <w:spacing w:val="8"/>
          <w:lang w:eastAsia="fr-FR"/>
        </w:rPr>
        <w:t xml:space="preserve"> </w:t>
      </w:r>
      <w:r w:rsidR="00B31BC6" w:rsidRPr="00B31BC6">
        <w:rPr>
          <w:rFonts w:ascii="Arial" w:eastAsia="Times New Roman" w:hAnsi="Arial" w:cs="Arial"/>
          <w:lang w:eastAsia="fr-FR"/>
        </w:rPr>
        <w:t>soins</w:t>
      </w:r>
      <w:r w:rsidR="00B31BC6" w:rsidRPr="00B31BC6">
        <w:rPr>
          <w:rFonts w:ascii="Arial" w:eastAsia="Times New Roman" w:hAnsi="Arial" w:cs="Arial"/>
          <w:spacing w:val="8"/>
          <w:lang w:eastAsia="fr-FR"/>
        </w:rPr>
        <w:t xml:space="preserve"> </w:t>
      </w:r>
      <w:r w:rsidR="00B31BC6" w:rsidRPr="00B31BC6">
        <w:rPr>
          <w:rFonts w:ascii="Arial" w:eastAsia="Times New Roman" w:hAnsi="Arial" w:cs="Arial"/>
          <w:lang w:eastAsia="fr-FR"/>
        </w:rPr>
        <w:t>de</w:t>
      </w:r>
      <w:r w:rsidR="00B31BC6" w:rsidRPr="00B31BC6">
        <w:rPr>
          <w:rFonts w:ascii="Arial" w:eastAsia="Times New Roman" w:hAnsi="Arial" w:cs="Arial"/>
          <w:spacing w:val="8"/>
          <w:lang w:eastAsia="fr-FR"/>
        </w:rPr>
        <w:t xml:space="preserve"> </w:t>
      </w:r>
      <w:r w:rsidR="00B31BC6" w:rsidRPr="00B31BC6">
        <w:rPr>
          <w:rFonts w:ascii="Arial" w:eastAsia="Times New Roman" w:hAnsi="Arial" w:cs="Arial"/>
          <w:lang w:eastAsia="fr-FR"/>
        </w:rPr>
        <w:t>l’entrepreneur</w:t>
      </w:r>
      <w:r w:rsidR="00B31BC6" w:rsidRPr="00B31BC6">
        <w:rPr>
          <w:rFonts w:ascii="Arial" w:eastAsia="Times New Roman" w:hAnsi="Arial" w:cs="Arial"/>
          <w:spacing w:val="8"/>
          <w:lang w:eastAsia="fr-FR"/>
        </w:rPr>
        <w:t xml:space="preserve"> </w:t>
      </w:r>
      <w:r w:rsidR="00B31BC6" w:rsidRPr="00B31BC6">
        <w:rPr>
          <w:rFonts w:ascii="Arial" w:eastAsia="Times New Roman" w:hAnsi="Arial" w:cs="Arial"/>
          <w:lang w:eastAsia="fr-FR"/>
        </w:rPr>
        <w:t>et</w:t>
      </w:r>
      <w:r w:rsidR="00B31BC6" w:rsidRPr="00B31BC6">
        <w:rPr>
          <w:rFonts w:ascii="Arial" w:eastAsia="Times New Roman" w:hAnsi="Arial" w:cs="Arial"/>
          <w:spacing w:val="8"/>
          <w:lang w:eastAsia="fr-FR"/>
        </w:rPr>
        <w:t xml:space="preserve"> </w:t>
      </w:r>
      <w:r w:rsidR="00B31BC6" w:rsidRPr="00B31BC6">
        <w:rPr>
          <w:rFonts w:ascii="Arial" w:eastAsia="Times New Roman" w:hAnsi="Arial" w:cs="Arial"/>
          <w:lang w:eastAsia="fr-FR"/>
        </w:rPr>
        <w:t>fournis</w:t>
      </w:r>
      <w:r w:rsidR="00B31BC6" w:rsidRPr="00B31BC6">
        <w:rPr>
          <w:rFonts w:ascii="Arial" w:eastAsia="Times New Roman" w:hAnsi="Arial" w:cs="Arial"/>
          <w:spacing w:val="8"/>
          <w:lang w:eastAsia="fr-FR"/>
        </w:rPr>
        <w:t xml:space="preserve"> </w:t>
      </w:r>
      <w:r w:rsidR="00B31BC6" w:rsidRPr="00B31BC6">
        <w:rPr>
          <w:rFonts w:ascii="Arial" w:eastAsia="Times New Roman" w:hAnsi="Arial" w:cs="Arial"/>
          <w:lang w:eastAsia="fr-FR"/>
        </w:rPr>
        <w:t>à l’autorité Contractante.</w:t>
      </w:r>
    </w:p>
    <w:p w:rsidR="00B31BC6" w:rsidRPr="00B31BC6" w:rsidRDefault="00B31BC6" w:rsidP="00B31BC6">
      <w:pPr>
        <w:widowControl w:val="0"/>
        <w:suppressAutoHyphens/>
        <w:autoSpaceDE w:val="0"/>
        <w:autoSpaceDN w:val="0"/>
        <w:spacing w:after="0" w:line="240" w:lineRule="auto"/>
        <w:jc w:val="both"/>
        <w:rPr>
          <w:rFonts w:ascii="Arial" w:eastAsia="Times New Roman" w:hAnsi="Arial" w:cs="Arial"/>
          <w:lang w:eastAsia="fr-FR"/>
        </w:rPr>
      </w:pPr>
    </w:p>
    <w:p w:rsidR="00B31BC6" w:rsidRPr="00B31BC6" w:rsidRDefault="00B31BC6" w:rsidP="00B31BC6">
      <w:pPr>
        <w:widowControl w:val="0"/>
        <w:tabs>
          <w:tab w:val="left" w:pos="3260"/>
          <w:tab w:val="left" w:pos="3740"/>
          <w:tab w:val="left" w:pos="4800"/>
        </w:tabs>
        <w:suppressAutoHyphens/>
        <w:autoSpaceDE w:val="0"/>
        <w:autoSpaceDN w:val="0"/>
        <w:spacing w:after="0" w:line="360"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50</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et</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dernier</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xml:space="preserve">: </w:t>
      </w:r>
      <w:r w:rsidRPr="00B31BC6">
        <w:rPr>
          <w:rFonts w:ascii="Arial" w:eastAsia="Times New Roman" w:hAnsi="Arial" w:cs="Arial"/>
          <w:b/>
          <w:bCs/>
          <w:spacing w:val="5"/>
          <w:lang w:eastAsia="fr-FR"/>
        </w:rPr>
        <w:t>Entré</w:t>
      </w:r>
      <w:r w:rsidRPr="00B31BC6">
        <w:rPr>
          <w:rFonts w:ascii="Arial" w:eastAsia="Times New Roman" w:hAnsi="Arial" w:cs="Arial"/>
          <w:b/>
          <w:bCs/>
          <w:lang w:eastAsia="fr-FR"/>
        </w:rPr>
        <w:t>e</w:t>
      </w:r>
      <w:r w:rsidRPr="00B31BC6">
        <w:rPr>
          <w:rFonts w:ascii="Arial" w:eastAsia="Times New Roman" w:hAnsi="Arial" w:cs="Arial"/>
          <w:b/>
          <w:bCs/>
          <w:lang w:eastAsia="fr-FR"/>
        </w:rPr>
        <w:tab/>
        <w:t xml:space="preserve"> </w:t>
      </w:r>
      <w:r w:rsidRPr="00B31BC6">
        <w:rPr>
          <w:rFonts w:ascii="Arial" w:eastAsia="Times New Roman" w:hAnsi="Arial" w:cs="Arial"/>
          <w:b/>
          <w:bCs/>
          <w:spacing w:val="5"/>
          <w:lang w:eastAsia="fr-FR"/>
        </w:rPr>
        <w:t>e</w:t>
      </w:r>
      <w:r w:rsidRPr="00B31BC6">
        <w:rPr>
          <w:rFonts w:ascii="Arial" w:eastAsia="Times New Roman" w:hAnsi="Arial" w:cs="Arial"/>
          <w:b/>
          <w:bCs/>
          <w:lang w:eastAsia="fr-FR"/>
        </w:rPr>
        <w:t xml:space="preserve">n </w:t>
      </w:r>
      <w:r w:rsidRPr="00B31BC6">
        <w:rPr>
          <w:rFonts w:ascii="Arial" w:eastAsia="Times New Roman" w:hAnsi="Arial" w:cs="Arial"/>
          <w:b/>
          <w:bCs/>
          <w:spacing w:val="5"/>
          <w:lang w:eastAsia="fr-FR"/>
        </w:rPr>
        <w:t>vigueu</w:t>
      </w:r>
      <w:r w:rsidRPr="00B31BC6">
        <w:rPr>
          <w:rFonts w:ascii="Arial" w:eastAsia="Times New Roman" w:hAnsi="Arial" w:cs="Arial"/>
          <w:b/>
          <w:bCs/>
          <w:lang w:eastAsia="fr-FR"/>
        </w:rPr>
        <w:t xml:space="preserve">r </w:t>
      </w:r>
      <w:r w:rsidRPr="00B31BC6">
        <w:rPr>
          <w:rFonts w:ascii="Arial" w:eastAsia="Times New Roman" w:hAnsi="Arial" w:cs="Arial"/>
          <w:b/>
          <w:bCs/>
          <w:spacing w:val="5"/>
          <w:lang w:eastAsia="fr-FR"/>
        </w:rPr>
        <w:t>de la lettre commande</w:t>
      </w:r>
    </w:p>
    <w:p w:rsidR="00B31BC6" w:rsidRPr="00B31BC6" w:rsidRDefault="00B31BC6" w:rsidP="00B31BC6">
      <w:pPr>
        <w:widowControl w:val="0"/>
        <w:suppressAutoHyphens/>
        <w:autoSpaceDE w:val="0"/>
        <w:autoSpaceDN w:val="0"/>
        <w:spacing w:after="0" w:line="360" w:lineRule="auto"/>
        <w:jc w:val="both"/>
        <w:rPr>
          <w:rFonts w:ascii="Arial" w:eastAsia="Times New Roman" w:hAnsi="Arial" w:cs="Arial"/>
          <w:lang w:eastAsia="fr-FR"/>
        </w:rPr>
      </w:pPr>
      <w:r w:rsidRPr="00B31BC6">
        <w:rPr>
          <w:rFonts w:ascii="Arial" w:eastAsia="Times New Roman" w:hAnsi="Arial" w:cs="Arial"/>
          <w:lang w:eastAsia="fr-FR"/>
        </w:rPr>
        <w:t xml:space="preserve"> La présente lettre commande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ne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deviendra</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définitive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qu’après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 xml:space="preserve">sa signature par l’Autorité Contractante. Elle entrera en vigueur dès sa notification à l’entrepreneur par le </w:t>
      </w:r>
      <w:r w:rsidR="00480C2D">
        <w:rPr>
          <w:rFonts w:ascii="Arial" w:eastAsia="Times New Roman" w:hAnsi="Arial" w:cs="Arial"/>
          <w:lang w:eastAsia="fr-FR"/>
        </w:rPr>
        <w:t>Maire de la Commune d’Arrondissement d’Ebolowa 1</w:t>
      </w:r>
      <w:r w:rsidR="00480C2D" w:rsidRPr="00480C2D">
        <w:rPr>
          <w:rFonts w:ascii="Arial" w:eastAsia="Times New Roman" w:hAnsi="Arial" w:cs="Arial"/>
          <w:vertAlign w:val="superscript"/>
          <w:lang w:eastAsia="fr-FR"/>
        </w:rPr>
        <w:t>er</w:t>
      </w:r>
      <w:r w:rsidR="00480C2D">
        <w:rPr>
          <w:rFonts w:ascii="Arial" w:eastAsia="Times New Roman" w:hAnsi="Arial" w:cs="Arial"/>
          <w:lang w:eastAsia="fr-FR"/>
        </w:rPr>
        <w: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pBdr>
          <w:top w:val="thinThickThinSmallGap" w:sz="24" w:space="1" w:color="CC00CC"/>
          <w:left w:val="thinThickThinSmallGap" w:sz="24" w:space="20" w:color="CC00CC"/>
          <w:bottom w:val="thinThickThinSmallGap" w:sz="24" w:space="1" w:color="CC00CC"/>
          <w:right w:val="thinThickThinSmallGap" w:sz="24" w:space="4" w:color="CC00CC"/>
        </w:pBdr>
        <w:suppressAutoHyphens/>
        <w:autoSpaceDN w:val="0"/>
        <w:spacing w:after="0" w:line="240" w:lineRule="auto"/>
        <w:ind w:left="708"/>
        <w:jc w:val="center"/>
        <w:textAlignment w:val="baseline"/>
        <w:rPr>
          <w:rFonts w:ascii="Arial" w:eastAsia="Times New Roman" w:hAnsi="Arial" w:cs="Arial"/>
          <w:b/>
          <w:color w:val="CC00CC"/>
          <w:lang w:eastAsia="fr-FR"/>
        </w:rPr>
      </w:pPr>
      <w:r w:rsidRPr="002006F1">
        <w:rPr>
          <w:rFonts w:ascii="Arial" w:eastAsia="Times New Roman" w:hAnsi="Arial" w:cs="Arial"/>
          <w:b/>
          <w:color w:val="CC00CC"/>
          <w:lang w:eastAsia="fr-FR"/>
        </w:rPr>
        <w:t>Pièce n°5 :</w:t>
      </w:r>
    </w:p>
    <w:p w:rsidR="002006F1" w:rsidRPr="002006F1" w:rsidRDefault="002006F1" w:rsidP="002006F1">
      <w:pPr>
        <w:pBdr>
          <w:top w:val="thinThickThinSmallGap" w:sz="24" w:space="1" w:color="CC00CC"/>
          <w:left w:val="thinThickThinSmallGap" w:sz="24" w:space="20" w:color="CC00CC"/>
          <w:bottom w:val="thinThickThinSmallGap" w:sz="24" w:space="1" w:color="CC00CC"/>
          <w:right w:val="thinThickThinSmallGap" w:sz="24" w:space="4" w:color="CC00CC"/>
        </w:pBdr>
        <w:suppressAutoHyphens/>
        <w:autoSpaceDN w:val="0"/>
        <w:spacing w:after="0" w:line="240" w:lineRule="auto"/>
        <w:ind w:left="708"/>
        <w:jc w:val="center"/>
        <w:textAlignment w:val="baseline"/>
        <w:rPr>
          <w:rFonts w:ascii="Arial" w:eastAsia="Times New Roman" w:hAnsi="Arial" w:cs="Arial"/>
          <w:b/>
          <w:color w:val="CC00CC"/>
          <w:lang w:eastAsia="fr-FR"/>
        </w:rPr>
      </w:pPr>
      <w:r w:rsidRPr="002006F1">
        <w:rPr>
          <w:rFonts w:ascii="Arial" w:eastAsia="Times New Roman" w:hAnsi="Arial" w:cs="Arial"/>
          <w:b/>
          <w:color w:val="CC00CC"/>
          <w:lang w:eastAsia="fr-FR"/>
        </w:rPr>
        <w:t>CAHIER DES CLAUSES TECHNIQUES PARTICULIERES (</w:t>
      </w:r>
      <w:proofErr w:type="spellStart"/>
      <w:r w:rsidRPr="002006F1">
        <w:rPr>
          <w:rFonts w:ascii="Arial" w:eastAsia="Times New Roman" w:hAnsi="Arial" w:cs="Arial"/>
          <w:b/>
          <w:color w:val="CC00CC"/>
          <w:lang w:eastAsia="fr-FR"/>
        </w:rPr>
        <w:t>CCTP</w:t>
      </w:r>
      <w:proofErr w:type="spellEnd"/>
      <w:r w:rsidRPr="002006F1">
        <w:rPr>
          <w:rFonts w:ascii="Arial" w:eastAsia="Times New Roman" w:hAnsi="Arial" w:cs="Arial"/>
          <w:b/>
          <w:color w:val="CC00CC"/>
          <w:lang w:eastAsia="fr-FR"/>
        </w:rPr>
        <w:t>)</w:t>
      </w:r>
    </w:p>
    <w:p w:rsidR="002006F1" w:rsidRPr="002006F1" w:rsidRDefault="002006F1" w:rsidP="002006F1">
      <w:pPr>
        <w:pBdr>
          <w:top w:val="thinThickThinSmallGap" w:sz="24" w:space="1" w:color="CC00CC"/>
          <w:left w:val="thinThickThinSmallGap" w:sz="24" w:space="20" w:color="CC00CC"/>
          <w:bottom w:val="thinThickThinSmallGap" w:sz="24" w:space="1" w:color="CC00CC"/>
          <w:right w:val="thinThickThinSmallGap" w:sz="24" w:space="4" w:color="CC00CC"/>
        </w:pBdr>
        <w:suppressAutoHyphens/>
        <w:autoSpaceDN w:val="0"/>
        <w:spacing w:after="0" w:line="240" w:lineRule="auto"/>
        <w:ind w:left="708"/>
        <w:textAlignment w:val="baseline"/>
        <w:rPr>
          <w:rFonts w:ascii="Arial" w:eastAsia="Times New Roman" w:hAnsi="Arial" w:cs="Arial"/>
          <w:b/>
          <w:color w:val="CC00CC"/>
          <w:lang w:eastAsia="fr-FR"/>
        </w:rPr>
      </w:pPr>
    </w:p>
    <w:p w:rsidR="002006F1" w:rsidRPr="002006F1" w:rsidRDefault="002006F1" w:rsidP="002006F1">
      <w:pPr>
        <w:pBdr>
          <w:top w:val="thinThickThinSmallGap" w:sz="24" w:space="1" w:color="CC00CC"/>
          <w:left w:val="thinThickThinSmallGap" w:sz="24" w:space="20" w:color="CC00CC"/>
          <w:bottom w:val="thinThickThinSmallGap" w:sz="24" w:space="1" w:color="CC00CC"/>
          <w:right w:val="thinThickThinSmallGap" w:sz="24" w:space="4" w:color="CC00CC"/>
        </w:pBdr>
        <w:suppressAutoHyphens/>
        <w:autoSpaceDN w:val="0"/>
        <w:spacing w:after="0" w:line="240" w:lineRule="auto"/>
        <w:ind w:left="708"/>
        <w:textAlignment w:val="baseline"/>
        <w:rPr>
          <w:rFonts w:ascii="Arial" w:eastAsia="Times New Roman" w:hAnsi="Arial" w:cs="Arial"/>
          <w:b/>
          <w:color w:val="CC00CC"/>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autoSpaceDE w:val="0"/>
        <w:autoSpaceDN w:val="0"/>
        <w:adjustRightInd w:val="0"/>
        <w:spacing w:after="0" w:line="240" w:lineRule="auto"/>
        <w:outlineLvl w:val="0"/>
        <w:rPr>
          <w:rFonts w:ascii="Arial" w:eastAsia="Times New Roman" w:hAnsi="Arial" w:cs="Arial"/>
          <w:b/>
          <w:lang w:eastAsia="fr-FR"/>
        </w:rPr>
      </w:pPr>
    </w:p>
    <w:p w:rsidR="002006F1" w:rsidRPr="002006F1" w:rsidRDefault="002006F1" w:rsidP="002006F1">
      <w:pPr>
        <w:autoSpaceDE w:val="0"/>
        <w:autoSpaceDN w:val="0"/>
        <w:adjustRightInd w:val="0"/>
        <w:spacing w:after="0" w:line="240" w:lineRule="auto"/>
        <w:outlineLvl w:val="0"/>
        <w:rPr>
          <w:rFonts w:ascii="Arial" w:eastAsia="Times New Roman" w:hAnsi="Arial" w:cs="Arial"/>
          <w:b/>
          <w:lang w:eastAsia="fr-FR"/>
        </w:rPr>
      </w:pPr>
    </w:p>
    <w:p w:rsidR="002006F1" w:rsidRPr="002006F1" w:rsidRDefault="002006F1" w:rsidP="002006F1">
      <w:pPr>
        <w:autoSpaceDE w:val="0"/>
        <w:autoSpaceDN w:val="0"/>
        <w:adjustRightInd w:val="0"/>
        <w:spacing w:after="0" w:line="240" w:lineRule="auto"/>
        <w:outlineLvl w:val="0"/>
        <w:rPr>
          <w:rFonts w:ascii="Arial" w:eastAsia="Times New Roman" w:hAnsi="Arial" w:cs="Arial"/>
          <w:b/>
          <w:lang w:eastAsia="fr-FR"/>
        </w:rPr>
      </w:pPr>
    </w:p>
    <w:p w:rsidR="002006F1" w:rsidRPr="002006F1" w:rsidRDefault="002006F1" w:rsidP="002006F1">
      <w:pPr>
        <w:autoSpaceDE w:val="0"/>
        <w:autoSpaceDN w:val="0"/>
        <w:adjustRightInd w:val="0"/>
        <w:spacing w:after="0" w:line="240" w:lineRule="auto"/>
        <w:outlineLvl w:val="0"/>
        <w:rPr>
          <w:rFonts w:ascii="Arial" w:eastAsia="Times New Roman" w:hAnsi="Arial" w:cs="Arial"/>
          <w:b/>
          <w:lang w:eastAsia="fr-FR"/>
        </w:rPr>
      </w:pPr>
    </w:p>
    <w:p w:rsidR="002006F1" w:rsidRPr="002006F1" w:rsidRDefault="002006F1" w:rsidP="002006F1">
      <w:pPr>
        <w:autoSpaceDE w:val="0"/>
        <w:autoSpaceDN w:val="0"/>
        <w:adjustRightInd w:val="0"/>
        <w:spacing w:after="0" w:line="240" w:lineRule="auto"/>
        <w:outlineLvl w:val="0"/>
        <w:rPr>
          <w:rFonts w:ascii="Arial" w:eastAsia="Times New Roman" w:hAnsi="Arial" w:cs="Arial"/>
          <w:b/>
          <w:lang w:eastAsia="fr-FR"/>
        </w:rPr>
      </w:pPr>
    </w:p>
    <w:p w:rsidR="002006F1" w:rsidRPr="002006F1" w:rsidRDefault="002006F1" w:rsidP="002006F1">
      <w:pPr>
        <w:autoSpaceDE w:val="0"/>
        <w:autoSpaceDN w:val="0"/>
        <w:adjustRightInd w:val="0"/>
        <w:spacing w:after="0" w:line="240" w:lineRule="auto"/>
        <w:outlineLvl w:val="0"/>
        <w:rPr>
          <w:rFonts w:ascii="Arial" w:eastAsia="Times New Roman" w:hAnsi="Arial" w:cs="Arial"/>
          <w:b/>
          <w:lang w:eastAsia="fr-FR"/>
        </w:rPr>
      </w:pPr>
    </w:p>
    <w:p w:rsidR="002006F1" w:rsidRPr="002006F1" w:rsidRDefault="002006F1" w:rsidP="002006F1">
      <w:pPr>
        <w:autoSpaceDE w:val="0"/>
        <w:autoSpaceDN w:val="0"/>
        <w:adjustRightInd w:val="0"/>
        <w:spacing w:after="0" w:line="240" w:lineRule="auto"/>
        <w:outlineLvl w:val="0"/>
        <w:rPr>
          <w:rFonts w:ascii="Arial" w:eastAsia="Times New Roman" w:hAnsi="Arial" w:cs="Arial"/>
          <w:b/>
          <w:lang w:eastAsia="fr-FR"/>
        </w:rPr>
      </w:pPr>
    </w:p>
    <w:p w:rsidR="002006F1" w:rsidRDefault="002006F1" w:rsidP="002006F1">
      <w:pPr>
        <w:autoSpaceDE w:val="0"/>
        <w:autoSpaceDN w:val="0"/>
        <w:adjustRightInd w:val="0"/>
        <w:spacing w:after="0" w:line="240" w:lineRule="auto"/>
        <w:outlineLvl w:val="0"/>
        <w:rPr>
          <w:rFonts w:ascii="Arial" w:eastAsia="Times New Roman" w:hAnsi="Arial" w:cs="Arial"/>
          <w:b/>
          <w:lang w:eastAsia="fr-FR"/>
        </w:rPr>
      </w:pPr>
    </w:p>
    <w:p w:rsidR="00677237" w:rsidRDefault="00677237" w:rsidP="002006F1">
      <w:pPr>
        <w:autoSpaceDE w:val="0"/>
        <w:autoSpaceDN w:val="0"/>
        <w:adjustRightInd w:val="0"/>
        <w:spacing w:after="0" w:line="240" w:lineRule="auto"/>
        <w:outlineLvl w:val="0"/>
        <w:rPr>
          <w:rFonts w:ascii="Arial" w:eastAsia="Times New Roman" w:hAnsi="Arial" w:cs="Arial"/>
          <w:b/>
          <w:lang w:eastAsia="fr-FR"/>
        </w:rPr>
      </w:pPr>
    </w:p>
    <w:p w:rsidR="00677237" w:rsidRDefault="00677237" w:rsidP="002006F1">
      <w:pPr>
        <w:autoSpaceDE w:val="0"/>
        <w:autoSpaceDN w:val="0"/>
        <w:adjustRightInd w:val="0"/>
        <w:spacing w:after="0" w:line="240" w:lineRule="auto"/>
        <w:outlineLvl w:val="0"/>
        <w:rPr>
          <w:rFonts w:ascii="Arial" w:eastAsia="Times New Roman" w:hAnsi="Arial" w:cs="Arial"/>
          <w:b/>
          <w:lang w:eastAsia="fr-FR"/>
        </w:rPr>
      </w:pPr>
    </w:p>
    <w:p w:rsidR="00677237" w:rsidRDefault="00677237" w:rsidP="002006F1">
      <w:pPr>
        <w:autoSpaceDE w:val="0"/>
        <w:autoSpaceDN w:val="0"/>
        <w:adjustRightInd w:val="0"/>
        <w:spacing w:after="0" w:line="240" w:lineRule="auto"/>
        <w:outlineLvl w:val="0"/>
        <w:rPr>
          <w:rFonts w:ascii="Arial" w:eastAsia="Times New Roman" w:hAnsi="Arial" w:cs="Arial"/>
          <w:b/>
          <w:lang w:eastAsia="fr-FR"/>
        </w:rPr>
      </w:pPr>
    </w:p>
    <w:p w:rsidR="00677237" w:rsidRDefault="00677237" w:rsidP="002006F1">
      <w:pPr>
        <w:autoSpaceDE w:val="0"/>
        <w:autoSpaceDN w:val="0"/>
        <w:adjustRightInd w:val="0"/>
        <w:spacing w:after="0" w:line="240" w:lineRule="auto"/>
        <w:outlineLvl w:val="0"/>
        <w:rPr>
          <w:rFonts w:ascii="Arial" w:eastAsia="Times New Roman" w:hAnsi="Arial" w:cs="Arial"/>
          <w:b/>
          <w:lang w:eastAsia="fr-FR"/>
        </w:rPr>
      </w:pPr>
    </w:p>
    <w:p w:rsidR="00677237" w:rsidRDefault="00677237" w:rsidP="002006F1">
      <w:pPr>
        <w:autoSpaceDE w:val="0"/>
        <w:autoSpaceDN w:val="0"/>
        <w:adjustRightInd w:val="0"/>
        <w:spacing w:after="0" w:line="240" w:lineRule="auto"/>
        <w:outlineLvl w:val="0"/>
        <w:rPr>
          <w:rFonts w:ascii="Arial" w:eastAsia="Times New Roman" w:hAnsi="Arial" w:cs="Arial"/>
          <w:b/>
          <w:lang w:eastAsia="fr-FR"/>
        </w:rPr>
      </w:pPr>
    </w:p>
    <w:p w:rsidR="00677237" w:rsidRDefault="00677237" w:rsidP="002006F1">
      <w:pPr>
        <w:autoSpaceDE w:val="0"/>
        <w:autoSpaceDN w:val="0"/>
        <w:adjustRightInd w:val="0"/>
        <w:spacing w:after="0" w:line="240" w:lineRule="auto"/>
        <w:outlineLvl w:val="0"/>
        <w:rPr>
          <w:rFonts w:ascii="Arial" w:eastAsia="Times New Roman" w:hAnsi="Arial" w:cs="Arial"/>
          <w:b/>
          <w:lang w:eastAsia="fr-FR"/>
        </w:rPr>
      </w:pPr>
    </w:p>
    <w:p w:rsidR="00677237" w:rsidRDefault="00677237" w:rsidP="002006F1">
      <w:pPr>
        <w:autoSpaceDE w:val="0"/>
        <w:autoSpaceDN w:val="0"/>
        <w:adjustRightInd w:val="0"/>
        <w:spacing w:after="0" w:line="240" w:lineRule="auto"/>
        <w:outlineLvl w:val="0"/>
        <w:rPr>
          <w:rFonts w:ascii="Arial" w:eastAsia="Times New Roman" w:hAnsi="Arial" w:cs="Arial"/>
          <w:b/>
          <w:lang w:eastAsia="fr-FR"/>
        </w:rPr>
      </w:pPr>
    </w:p>
    <w:p w:rsidR="00677237" w:rsidRDefault="00677237" w:rsidP="002006F1">
      <w:pPr>
        <w:autoSpaceDE w:val="0"/>
        <w:autoSpaceDN w:val="0"/>
        <w:adjustRightInd w:val="0"/>
        <w:spacing w:after="0" w:line="240" w:lineRule="auto"/>
        <w:outlineLvl w:val="0"/>
        <w:rPr>
          <w:rFonts w:ascii="Arial" w:eastAsia="Times New Roman" w:hAnsi="Arial" w:cs="Arial"/>
          <w:b/>
          <w:lang w:eastAsia="fr-FR"/>
        </w:rPr>
      </w:pPr>
    </w:p>
    <w:p w:rsidR="00677237" w:rsidRDefault="00677237" w:rsidP="002006F1">
      <w:pPr>
        <w:autoSpaceDE w:val="0"/>
        <w:autoSpaceDN w:val="0"/>
        <w:adjustRightInd w:val="0"/>
        <w:spacing w:after="0" w:line="240" w:lineRule="auto"/>
        <w:outlineLvl w:val="0"/>
        <w:rPr>
          <w:rFonts w:ascii="Arial" w:eastAsia="Times New Roman" w:hAnsi="Arial" w:cs="Arial"/>
          <w:b/>
          <w:lang w:eastAsia="fr-FR"/>
        </w:rPr>
      </w:pPr>
    </w:p>
    <w:p w:rsidR="00677237" w:rsidRDefault="00677237" w:rsidP="002006F1">
      <w:pPr>
        <w:autoSpaceDE w:val="0"/>
        <w:autoSpaceDN w:val="0"/>
        <w:adjustRightInd w:val="0"/>
        <w:spacing w:after="0" w:line="240" w:lineRule="auto"/>
        <w:outlineLvl w:val="0"/>
        <w:rPr>
          <w:rFonts w:ascii="Arial" w:eastAsia="Times New Roman" w:hAnsi="Arial" w:cs="Arial"/>
          <w:b/>
          <w:lang w:eastAsia="fr-FR"/>
        </w:rPr>
      </w:pPr>
    </w:p>
    <w:p w:rsidR="00677237" w:rsidRDefault="00677237" w:rsidP="002006F1">
      <w:pPr>
        <w:autoSpaceDE w:val="0"/>
        <w:autoSpaceDN w:val="0"/>
        <w:adjustRightInd w:val="0"/>
        <w:spacing w:after="0" w:line="240" w:lineRule="auto"/>
        <w:outlineLvl w:val="0"/>
        <w:rPr>
          <w:rFonts w:ascii="Arial" w:eastAsia="Times New Roman" w:hAnsi="Arial" w:cs="Arial"/>
          <w:b/>
          <w:lang w:eastAsia="fr-FR"/>
        </w:rPr>
      </w:pPr>
    </w:p>
    <w:p w:rsidR="00677237" w:rsidRDefault="00677237" w:rsidP="002006F1">
      <w:pPr>
        <w:autoSpaceDE w:val="0"/>
        <w:autoSpaceDN w:val="0"/>
        <w:adjustRightInd w:val="0"/>
        <w:spacing w:after="0" w:line="240" w:lineRule="auto"/>
        <w:outlineLvl w:val="0"/>
        <w:rPr>
          <w:rFonts w:ascii="Arial" w:eastAsia="Times New Roman" w:hAnsi="Arial" w:cs="Arial"/>
          <w:b/>
          <w:lang w:eastAsia="fr-FR"/>
        </w:rPr>
      </w:pPr>
    </w:p>
    <w:p w:rsidR="00677237" w:rsidRDefault="00677237" w:rsidP="002006F1">
      <w:pPr>
        <w:autoSpaceDE w:val="0"/>
        <w:autoSpaceDN w:val="0"/>
        <w:adjustRightInd w:val="0"/>
        <w:spacing w:after="0" w:line="240" w:lineRule="auto"/>
        <w:outlineLvl w:val="0"/>
        <w:rPr>
          <w:rFonts w:ascii="Arial" w:eastAsia="Times New Roman" w:hAnsi="Arial" w:cs="Arial"/>
          <w:b/>
          <w:lang w:eastAsia="fr-FR"/>
        </w:rPr>
      </w:pPr>
    </w:p>
    <w:p w:rsidR="00677237" w:rsidRDefault="00677237" w:rsidP="002006F1">
      <w:pPr>
        <w:autoSpaceDE w:val="0"/>
        <w:autoSpaceDN w:val="0"/>
        <w:adjustRightInd w:val="0"/>
        <w:spacing w:after="0" w:line="240" w:lineRule="auto"/>
        <w:outlineLvl w:val="0"/>
        <w:rPr>
          <w:rFonts w:ascii="Arial" w:eastAsia="Times New Roman" w:hAnsi="Arial" w:cs="Arial"/>
          <w:b/>
          <w:lang w:eastAsia="fr-FR"/>
        </w:rPr>
      </w:pPr>
    </w:p>
    <w:p w:rsidR="00677237" w:rsidRDefault="00677237" w:rsidP="002006F1">
      <w:pPr>
        <w:autoSpaceDE w:val="0"/>
        <w:autoSpaceDN w:val="0"/>
        <w:adjustRightInd w:val="0"/>
        <w:spacing w:after="0" w:line="240" w:lineRule="auto"/>
        <w:outlineLvl w:val="0"/>
        <w:rPr>
          <w:rFonts w:ascii="Arial" w:eastAsia="Times New Roman" w:hAnsi="Arial" w:cs="Arial"/>
          <w:b/>
          <w:lang w:eastAsia="fr-FR"/>
        </w:rPr>
      </w:pPr>
    </w:p>
    <w:p w:rsidR="00677237" w:rsidRDefault="00677237" w:rsidP="002006F1">
      <w:pPr>
        <w:autoSpaceDE w:val="0"/>
        <w:autoSpaceDN w:val="0"/>
        <w:adjustRightInd w:val="0"/>
        <w:spacing w:after="0" w:line="240" w:lineRule="auto"/>
        <w:outlineLvl w:val="0"/>
        <w:rPr>
          <w:rFonts w:ascii="Arial" w:eastAsia="Times New Roman" w:hAnsi="Arial" w:cs="Arial"/>
          <w:b/>
          <w:lang w:eastAsia="fr-FR"/>
        </w:rPr>
      </w:pPr>
    </w:p>
    <w:p w:rsidR="00677237" w:rsidRDefault="00677237" w:rsidP="002006F1">
      <w:pPr>
        <w:autoSpaceDE w:val="0"/>
        <w:autoSpaceDN w:val="0"/>
        <w:adjustRightInd w:val="0"/>
        <w:spacing w:after="0" w:line="240" w:lineRule="auto"/>
        <w:outlineLvl w:val="0"/>
        <w:rPr>
          <w:rFonts w:ascii="Arial" w:eastAsia="Times New Roman" w:hAnsi="Arial" w:cs="Arial"/>
          <w:b/>
          <w:lang w:eastAsia="fr-FR"/>
        </w:rPr>
      </w:pPr>
    </w:p>
    <w:p w:rsidR="00677237" w:rsidRDefault="00677237" w:rsidP="002006F1">
      <w:pPr>
        <w:autoSpaceDE w:val="0"/>
        <w:autoSpaceDN w:val="0"/>
        <w:adjustRightInd w:val="0"/>
        <w:spacing w:after="0" w:line="240" w:lineRule="auto"/>
        <w:outlineLvl w:val="0"/>
        <w:rPr>
          <w:rFonts w:ascii="Arial" w:eastAsia="Times New Roman" w:hAnsi="Arial" w:cs="Arial"/>
          <w:b/>
          <w:lang w:eastAsia="fr-FR"/>
        </w:rPr>
      </w:pPr>
    </w:p>
    <w:p w:rsidR="00677237" w:rsidRDefault="00677237" w:rsidP="002006F1">
      <w:pPr>
        <w:autoSpaceDE w:val="0"/>
        <w:autoSpaceDN w:val="0"/>
        <w:adjustRightInd w:val="0"/>
        <w:spacing w:after="0" w:line="240" w:lineRule="auto"/>
        <w:outlineLvl w:val="0"/>
        <w:rPr>
          <w:rFonts w:ascii="Arial" w:eastAsia="Times New Roman" w:hAnsi="Arial" w:cs="Arial"/>
          <w:b/>
          <w:lang w:eastAsia="fr-FR"/>
        </w:rPr>
      </w:pPr>
    </w:p>
    <w:p w:rsidR="002006F1" w:rsidRPr="002006F1" w:rsidRDefault="002006F1" w:rsidP="002006F1">
      <w:pPr>
        <w:autoSpaceDE w:val="0"/>
        <w:autoSpaceDN w:val="0"/>
        <w:adjustRightInd w:val="0"/>
        <w:spacing w:after="0" w:line="240" w:lineRule="auto"/>
        <w:outlineLvl w:val="0"/>
        <w:rPr>
          <w:rFonts w:ascii="Arial" w:eastAsia="Times New Roman" w:hAnsi="Arial" w:cs="Arial"/>
          <w:b/>
          <w:lang w:eastAsia="fr-FR"/>
        </w:rPr>
      </w:pPr>
    </w:p>
    <w:p w:rsidR="002006F1" w:rsidRPr="002006F1" w:rsidRDefault="002006F1" w:rsidP="002006F1">
      <w:pPr>
        <w:autoSpaceDE w:val="0"/>
        <w:autoSpaceDN w:val="0"/>
        <w:adjustRightInd w:val="0"/>
        <w:spacing w:after="0" w:line="240" w:lineRule="auto"/>
        <w:outlineLvl w:val="0"/>
        <w:rPr>
          <w:rFonts w:ascii="Arial" w:eastAsia="Times New Roman" w:hAnsi="Arial" w:cs="Arial"/>
          <w:b/>
          <w:lang w:eastAsia="fr-FR"/>
        </w:rPr>
      </w:pPr>
    </w:p>
    <w:p w:rsidR="002006F1" w:rsidRPr="00CA0B1F" w:rsidRDefault="002006F1" w:rsidP="00CA0B1F">
      <w:pPr>
        <w:autoSpaceDE w:val="0"/>
        <w:autoSpaceDN w:val="0"/>
        <w:adjustRightInd w:val="0"/>
        <w:spacing w:after="0" w:line="240" w:lineRule="auto"/>
        <w:jc w:val="center"/>
        <w:outlineLvl w:val="0"/>
        <w:rPr>
          <w:rFonts w:ascii="Arial" w:eastAsia="Times New Roman" w:hAnsi="Arial" w:cs="Arial"/>
          <w:bCs/>
          <w:color w:val="000000"/>
          <w:sz w:val="32"/>
          <w:szCs w:val="32"/>
          <w:lang w:eastAsia="fr-FR"/>
        </w:rPr>
      </w:pPr>
      <w:r w:rsidRPr="00CA0B1F">
        <w:rPr>
          <w:rFonts w:ascii="Arial" w:eastAsia="Times New Roman" w:hAnsi="Arial" w:cs="Arial"/>
          <w:b/>
          <w:sz w:val="32"/>
          <w:szCs w:val="32"/>
          <w:lang w:eastAsia="fr-FR"/>
        </w:rPr>
        <w:t xml:space="preserve">CAHIER DES CLAUSES TECHNIQUES PARTICULIERES </w:t>
      </w:r>
      <w:r w:rsidR="00480C2D">
        <w:rPr>
          <w:rFonts w:ascii="Arial" w:eastAsia="Times New Roman" w:hAnsi="Arial" w:cs="Arial"/>
          <w:sz w:val="32"/>
          <w:szCs w:val="32"/>
          <w:lang w:eastAsia="fr-FR"/>
        </w:rPr>
        <w:t>(</w:t>
      </w:r>
      <w:proofErr w:type="spellStart"/>
      <w:r w:rsidR="00480C2D">
        <w:rPr>
          <w:rFonts w:ascii="Arial" w:eastAsia="Times New Roman" w:hAnsi="Arial" w:cs="Arial"/>
          <w:sz w:val="32"/>
          <w:szCs w:val="32"/>
          <w:lang w:eastAsia="fr-FR"/>
        </w:rPr>
        <w:t>CCTP</w:t>
      </w:r>
      <w:proofErr w:type="spellEnd"/>
      <w:r w:rsidR="00480C2D">
        <w:rPr>
          <w:rFonts w:ascii="Arial" w:eastAsia="Times New Roman" w:hAnsi="Arial" w:cs="Arial"/>
          <w:sz w:val="32"/>
          <w:szCs w:val="32"/>
          <w:lang w:eastAsia="fr-FR"/>
        </w:rPr>
        <w:t>)</w:t>
      </w:r>
    </w:p>
    <w:p w:rsidR="002006F1" w:rsidRPr="00CA0B1F" w:rsidRDefault="002006F1" w:rsidP="002006F1">
      <w:pPr>
        <w:autoSpaceDE w:val="0"/>
        <w:autoSpaceDN w:val="0"/>
        <w:adjustRightInd w:val="0"/>
        <w:spacing w:after="0" w:line="240" w:lineRule="auto"/>
        <w:outlineLvl w:val="0"/>
        <w:rPr>
          <w:rFonts w:ascii="Arial" w:eastAsia="Times New Roman" w:hAnsi="Arial" w:cs="Arial"/>
          <w:b/>
          <w:bCs/>
          <w:color w:val="000000"/>
          <w:sz w:val="32"/>
          <w:szCs w:val="32"/>
          <w:lang w:eastAsia="fr-FR"/>
        </w:rPr>
      </w:pPr>
    </w:p>
    <w:p w:rsidR="002006F1" w:rsidRPr="002006F1" w:rsidRDefault="002006F1" w:rsidP="002006F1">
      <w:pPr>
        <w:autoSpaceDE w:val="0"/>
        <w:autoSpaceDN w:val="0"/>
        <w:adjustRightInd w:val="0"/>
        <w:spacing w:after="0" w:line="240" w:lineRule="auto"/>
        <w:outlineLvl w:val="0"/>
        <w:rPr>
          <w:rFonts w:ascii="Arial" w:eastAsia="Times New Roman" w:hAnsi="Arial" w:cs="Arial"/>
          <w:b/>
          <w:bCs/>
          <w:color w:val="000000"/>
          <w:lang w:eastAsia="fr-FR"/>
        </w:rPr>
      </w:pPr>
      <w:r w:rsidRPr="002006F1">
        <w:rPr>
          <w:rFonts w:ascii="Arial" w:eastAsia="Times New Roman" w:hAnsi="Arial" w:cs="Arial"/>
          <w:b/>
          <w:bCs/>
          <w:color w:val="000000"/>
          <w:lang w:eastAsia="fr-FR"/>
        </w:rPr>
        <w:t xml:space="preserve">I-1-b  OBJET DU </w:t>
      </w:r>
      <w:proofErr w:type="spellStart"/>
      <w:r w:rsidRPr="002006F1">
        <w:rPr>
          <w:rFonts w:ascii="Arial" w:eastAsia="Times New Roman" w:hAnsi="Arial" w:cs="Arial"/>
          <w:b/>
          <w:bCs/>
          <w:color w:val="000000"/>
          <w:lang w:eastAsia="fr-FR"/>
        </w:rPr>
        <w:t>PRESENT</w:t>
      </w:r>
      <w:proofErr w:type="spellEnd"/>
      <w:r w:rsidRPr="002006F1">
        <w:rPr>
          <w:rFonts w:ascii="Arial" w:eastAsia="Times New Roman" w:hAnsi="Arial" w:cs="Arial"/>
          <w:b/>
          <w:bCs/>
          <w:color w:val="000000"/>
          <w:lang w:eastAsia="fr-FR"/>
        </w:rPr>
        <w:t xml:space="preserve"> DESCRIPTIF</w:t>
      </w:r>
    </w:p>
    <w:p w:rsidR="002006F1" w:rsidRDefault="002006F1" w:rsidP="002006F1">
      <w:pPr>
        <w:autoSpaceDE w:val="0"/>
        <w:autoSpaceDN w:val="0"/>
        <w:adjustRightInd w:val="0"/>
        <w:spacing w:after="0" w:line="240" w:lineRule="auto"/>
        <w:rPr>
          <w:rFonts w:ascii="Arial" w:eastAsia="Times New Roman" w:hAnsi="Arial" w:cs="Arial"/>
          <w:color w:val="000000"/>
          <w:lang w:eastAsia="fr-FR"/>
        </w:rPr>
      </w:pPr>
      <w:r w:rsidRPr="002006F1">
        <w:rPr>
          <w:rFonts w:ascii="Arial" w:eastAsia="Times New Roman" w:hAnsi="Arial" w:cs="Arial"/>
          <w:color w:val="000000"/>
          <w:lang w:eastAsia="fr-FR"/>
        </w:rPr>
        <w:t xml:space="preserve">Le présent Cahier des Charges a pour objet de définir les </w:t>
      </w:r>
      <w:r w:rsidR="009403C4" w:rsidRPr="002006F1">
        <w:rPr>
          <w:rFonts w:ascii="Arial" w:eastAsia="Times New Roman" w:hAnsi="Arial" w:cs="Arial"/>
          <w:color w:val="000000"/>
          <w:lang w:eastAsia="fr-FR"/>
        </w:rPr>
        <w:t xml:space="preserve">Travaux </w:t>
      </w:r>
      <w:r w:rsidRPr="002006F1">
        <w:rPr>
          <w:rFonts w:ascii="Arial" w:eastAsia="Times New Roman" w:hAnsi="Arial" w:cs="Arial"/>
          <w:color w:val="000000"/>
          <w:lang w:eastAsia="fr-FR"/>
        </w:rPr>
        <w:t xml:space="preserve">de  </w:t>
      </w:r>
      <w:r w:rsidR="009403C4" w:rsidRPr="002006F1">
        <w:rPr>
          <w:rFonts w:ascii="Arial" w:eastAsia="Times New Roman" w:hAnsi="Arial" w:cs="Arial"/>
          <w:bCs/>
          <w:lang w:eastAsia="fr-FR"/>
        </w:rPr>
        <w:t xml:space="preserve">Construction </w:t>
      </w:r>
      <w:r w:rsidR="00F97BD7">
        <w:rPr>
          <w:rFonts w:ascii="Arial" w:eastAsia="Times New Roman" w:hAnsi="Arial" w:cs="Arial"/>
          <w:bCs/>
          <w:lang w:eastAsia="fr-FR"/>
        </w:rPr>
        <w:t xml:space="preserve">de </w:t>
      </w:r>
      <w:r w:rsidR="00480C2D">
        <w:rPr>
          <w:rFonts w:ascii="Arial" w:eastAsia="Times New Roman" w:hAnsi="Arial" w:cs="Arial"/>
          <w:bCs/>
          <w:lang w:eastAsia="fr-FR"/>
        </w:rPr>
        <w:t>trois (03</w:t>
      </w:r>
      <w:r w:rsidR="00F97BD7">
        <w:rPr>
          <w:rFonts w:ascii="Arial" w:eastAsia="Times New Roman" w:hAnsi="Arial" w:cs="Arial"/>
          <w:bCs/>
          <w:lang w:eastAsia="fr-FR"/>
        </w:rPr>
        <w:t xml:space="preserve">) puits </w:t>
      </w:r>
      <w:r w:rsidR="00480C2D">
        <w:rPr>
          <w:rFonts w:ascii="Arial" w:eastAsia="Times New Roman" w:hAnsi="Arial" w:cs="Arial"/>
          <w:bCs/>
          <w:lang w:eastAsia="fr-FR"/>
        </w:rPr>
        <w:t>dans les Ecoles Publiques d’Angounou, Groupe 1 et Groupe 2 Centre Administratif</w:t>
      </w:r>
      <w:r w:rsidRPr="002006F1">
        <w:rPr>
          <w:rFonts w:ascii="Arial" w:eastAsia="Times New Roman" w:hAnsi="Arial" w:cs="Arial"/>
          <w:bCs/>
          <w:lang w:eastAsia="fr-FR"/>
        </w:rPr>
        <w:t>,</w:t>
      </w:r>
      <w:r w:rsidRPr="002006F1">
        <w:rPr>
          <w:rFonts w:ascii="Arial" w:eastAsia="Times New Roman" w:hAnsi="Arial" w:cs="Arial"/>
          <w:color w:val="000000"/>
          <w:lang w:eastAsia="fr-FR"/>
        </w:rPr>
        <w:t xml:space="preserve">  et indique le mode d’exécution des travaux prévu</w:t>
      </w:r>
      <w:r w:rsidR="00480C2D">
        <w:rPr>
          <w:rFonts w:ascii="Arial" w:eastAsia="Times New Roman" w:hAnsi="Arial" w:cs="Arial"/>
          <w:color w:val="000000"/>
          <w:lang w:eastAsia="fr-FR"/>
        </w:rPr>
        <w:t>s</w:t>
      </w:r>
      <w:r w:rsidRPr="002006F1">
        <w:rPr>
          <w:rFonts w:ascii="Arial" w:eastAsia="Times New Roman" w:hAnsi="Arial" w:cs="Arial"/>
          <w:color w:val="000000"/>
          <w:lang w:eastAsia="fr-FR"/>
        </w:rPr>
        <w:t xml:space="preserve"> au devis quantitatif et </w:t>
      </w:r>
      <w:r w:rsidR="00480C2D" w:rsidRPr="002006F1">
        <w:rPr>
          <w:rFonts w:ascii="Arial" w:eastAsia="Times New Roman" w:hAnsi="Arial" w:cs="Arial"/>
          <w:color w:val="000000"/>
          <w:lang w:eastAsia="fr-FR"/>
        </w:rPr>
        <w:t>descriptif.</w:t>
      </w:r>
    </w:p>
    <w:p w:rsidR="00480C2D" w:rsidRPr="002006F1" w:rsidRDefault="00480C2D" w:rsidP="002006F1">
      <w:pPr>
        <w:autoSpaceDE w:val="0"/>
        <w:autoSpaceDN w:val="0"/>
        <w:adjustRightInd w:val="0"/>
        <w:spacing w:after="0" w:line="240" w:lineRule="auto"/>
        <w:rPr>
          <w:rFonts w:ascii="Arial" w:eastAsia="Times New Roman" w:hAnsi="Arial" w:cs="Arial"/>
          <w:color w:val="000000"/>
          <w:lang w:eastAsia="fr-FR"/>
        </w:rPr>
      </w:pPr>
    </w:p>
    <w:p w:rsidR="002006F1" w:rsidRPr="002006F1" w:rsidRDefault="002006F1" w:rsidP="002006F1">
      <w:pPr>
        <w:keepNext/>
        <w:suppressAutoHyphens/>
        <w:autoSpaceDN w:val="0"/>
        <w:spacing w:after="0" w:line="240" w:lineRule="auto"/>
        <w:textAlignment w:val="baseline"/>
        <w:outlineLvl w:val="3"/>
        <w:rPr>
          <w:rFonts w:ascii="Arial" w:eastAsia="Times New Roman" w:hAnsi="Arial" w:cs="Arial"/>
          <w:b/>
          <w:color w:val="000000"/>
          <w:lang w:eastAsia="fr-FR"/>
        </w:rPr>
      </w:pPr>
      <w:r w:rsidRPr="002006F1">
        <w:rPr>
          <w:rFonts w:ascii="Arial" w:eastAsia="Times New Roman" w:hAnsi="Arial" w:cs="Arial"/>
          <w:b/>
          <w:color w:val="000000"/>
          <w:lang w:eastAsia="fr-FR"/>
        </w:rPr>
        <w:t xml:space="preserve">Partie  Constructive </w:t>
      </w: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keepNext/>
        <w:suppressAutoHyphens/>
        <w:autoSpaceDN w:val="0"/>
        <w:spacing w:after="0" w:line="240" w:lineRule="auto"/>
        <w:textAlignment w:val="baseline"/>
        <w:outlineLvl w:val="3"/>
        <w:rPr>
          <w:rFonts w:ascii="Arial" w:eastAsia="Times New Roman" w:hAnsi="Arial" w:cs="Arial"/>
          <w:b/>
          <w:color w:val="000000"/>
          <w:lang w:eastAsia="fr-FR"/>
        </w:rPr>
      </w:pPr>
      <w:r w:rsidRPr="002006F1">
        <w:rPr>
          <w:rFonts w:ascii="Arial" w:eastAsia="Times New Roman" w:hAnsi="Arial" w:cs="Arial"/>
          <w:b/>
          <w:bCs/>
          <w:color w:val="000000"/>
          <w:lang w:eastAsia="fr-FR"/>
        </w:rPr>
        <w:t>La réalisation des ouvrages a été conçue suivant le principe constructif classique comprenant une ossature en béton armé constituée des semelles isolées des poteaux, des poutres (entretoises) et la maçonnerie en agglomérés de ciment pour remplissage.</w:t>
      </w:r>
    </w:p>
    <w:p w:rsidR="002006F1" w:rsidRPr="002006F1" w:rsidRDefault="002006F1" w:rsidP="002006F1">
      <w:pPr>
        <w:keepNext/>
        <w:suppressAutoHyphens/>
        <w:autoSpaceDN w:val="0"/>
        <w:spacing w:after="0" w:line="240" w:lineRule="auto"/>
        <w:textAlignment w:val="baseline"/>
        <w:outlineLvl w:val="3"/>
        <w:rPr>
          <w:rFonts w:ascii="Arial" w:eastAsia="Times New Roman" w:hAnsi="Arial" w:cs="Arial"/>
          <w:b/>
          <w:color w:val="000000"/>
          <w:lang w:eastAsia="fr-FR"/>
        </w:rPr>
      </w:pPr>
      <w:r w:rsidRPr="002006F1">
        <w:rPr>
          <w:rFonts w:ascii="Arial" w:eastAsia="Times New Roman" w:hAnsi="Arial" w:cs="Arial"/>
          <w:b/>
          <w:color w:val="000000"/>
          <w:lang w:eastAsia="fr-FR"/>
        </w:rPr>
        <w:t>Mode d’exécution des travaux</w:t>
      </w:r>
    </w:p>
    <w:p w:rsidR="002006F1" w:rsidRPr="002006F1" w:rsidRDefault="002006F1" w:rsidP="002006F1">
      <w:pPr>
        <w:suppressAutoHyphens/>
        <w:autoSpaceDN w:val="0"/>
        <w:spacing w:after="0" w:line="240" w:lineRule="auto"/>
        <w:jc w:val="both"/>
        <w:textAlignment w:val="baseline"/>
        <w:rPr>
          <w:rFonts w:ascii="Arial" w:eastAsia="Times New Roman" w:hAnsi="Arial" w:cs="Arial"/>
          <w:bCs/>
          <w:color w:val="000000"/>
          <w:lang w:eastAsia="fr-FR"/>
        </w:rPr>
      </w:pPr>
      <w:r w:rsidRPr="002006F1">
        <w:rPr>
          <w:rFonts w:ascii="Arial" w:eastAsia="Times New Roman" w:hAnsi="Arial" w:cs="Arial"/>
          <w:bCs/>
          <w:color w:val="000000"/>
          <w:lang w:eastAsia="fr-FR"/>
        </w:rPr>
        <w:t>Les travaux  seront exécutés par l’entreprise et comprennent les corps d’états suivants:</w:t>
      </w:r>
    </w:p>
    <w:p w:rsidR="00CA0B1F" w:rsidRPr="000B4FF8" w:rsidRDefault="00CA0B1F"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Le choix de l’emplacement </w:t>
      </w:r>
      <w:r>
        <w:rPr>
          <w:rFonts w:ascii="Arial" w:eastAsia="Times New Roman" w:hAnsi="Arial" w:cs="Arial"/>
          <w:sz w:val="24"/>
          <w:szCs w:val="24"/>
          <w:lang w:eastAsia="fr-FR"/>
        </w:rPr>
        <w:t>(étude hydrogéologique)</w:t>
      </w:r>
      <w:r w:rsidRPr="000B4FF8">
        <w:rPr>
          <w:rFonts w:ascii="Arial" w:eastAsia="Times New Roman" w:hAnsi="Arial" w:cs="Arial"/>
          <w:sz w:val="24"/>
          <w:szCs w:val="24"/>
          <w:lang w:eastAsia="fr-FR"/>
        </w:rPr>
        <w:t>;</w:t>
      </w:r>
    </w:p>
    <w:p w:rsidR="00CA0B1F" w:rsidRPr="000B4FF8" w:rsidRDefault="00CA0B1F"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L’installation  du chantier </w:t>
      </w:r>
      <w:r>
        <w:rPr>
          <w:rFonts w:ascii="Arial" w:eastAsia="Times New Roman" w:hAnsi="Arial" w:cs="Arial"/>
          <w:sz w:val="24"/>
          <w:szCs w:val="24"/>
          <w:lang w:eastAsia="fr-FR"/>
        </w:rPr>
        <w:t>(travaux préliminaire)</w:t>
      </w:r>
      <w:r w:rsidRPr="000B4FF8">
        <w:rPr>
          <w:rFonts w:ascii="Arial" w:eastAsia="Times New Roman" w:hAnsi="Arial" w:cs="Arial"/>
          <w:sz w:val="24"/>
          <w:szCs w:val="24"/>
          <w:lang w:eastAsia="fr-FR"/>
        </w:rPr>
        <w:t>;</w:t>
      </w:r>
    </w:p>
    <w:p w:rsidR="00CA0B1F" w:rsidRPr="000B4FF8" w:rsidRDefault="00CA0B1F"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La  mise  en œuvre  du  béton ;</w:t>
      </w:r>
    </w:p>
    <w:p w:rsidR="00CA0B1F" w:rsidRDefault="00CA0B1F"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Le  fonçage ;</w:t>
      </w:r>
    </w:p>
    <w:p w:rsidR="00CA0B1F" w:rsidRPr="000B4FF8" w:rsidRDefault="00CA0B1F" w:rsidP="0083147B">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Prélèvement et analyse physico-chimique de l’eau au laboratoire en présence de l’ingénieur du marché</w:t>
      </w:r>
    </w:p>
    <w:p w:rsidR="00CA0B1F" w:rsidRPr="000B4FF8" w:rsidRDefault="00CA0B1F"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La  fabrication  et  installation  des  buses dans le puits ;</w:t>
      </w:r>
    </w:p>
    <w:p w:rsidR="00CA0B1F" w:rsidRPr="000B4FF8" w:rsidRDefault="00CA0B1F"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La  mise  en eau ;</w:t>
      </w:r>
    </w:p>
    <w:p w:rsidR="00CA0B1F" w:rsidRPr="000B4FF8" w:rsidRDefault="00CA0B1F"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Le  cuvelage </w:t>
      </w:r>
      <w:r>
        <w:rPr>
          <w:rFonts w:ascii="Arial" w:eastAsia="Times New Roman" w:hAnsi="Arial" w:cs="Arial"/>
          <w:sz w:val="24"/>
          <w:szCs w:val="24"/>
          <w:lang w:eastAsia="fr-FR"/>
        </w:rPr>
        <w:t>du puits</w:t>
      </w:r>
      <w:r w:rsidRPr="000B4FF8">
        <w:rPr>
          <w:rFonts w:ascii="Arial" w:eastAsia="Times New Roman" w:hAnsi="Arial" w:cs="Arial"/>
          <w:sz w:val="24"/>
          <w:szCs w:val="24"/>
          <w:lang w:eastAsia="fr-FR"/>
        </w:rPr>
        <w:t>;</w:t>
      </w:r>
    </w:p>
    <w:p w:rsidR="00CA0B1F" w:rsidRPr="000B4FF8" w:rsidRDefault="00CA0B1F"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La dalle  de  surface ;</w:t>
      </w:r>
    </w:p>
    <w:p w:rsidR="00CA0B1F" w:rsidRPr="000B4FF8" w:rsidRDefault="00CA0B1F"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Le socle  de  la  pompe ;</w:t>
      </w:r>
    </w:p>
    <w:p w:rsidR="00CA0B1F" w:rsidRPr="000B4FF8" w:rsidRDefault="00CA0B1F"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Le puits  perdu ;</w:t>
      </w:r>
    </w:p>
    <w:p w:rsidR="00CA0B1F" w:rsidRPr="000B4FF8" w:rsidRDefault="00CA0B1F"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La fourniture et installation  de  la  pompe à motricité humaine ;</w:t>
      </w:r>
    </w:p>
    <w:p w:rsidR="00CA0B1F" w:rsidRPr="000B4FF8" w:rsidRDefault="00CA0B1F"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Le traitement  de  l’eau ;</w:t>
      </w:r>
    </w:p>
    <w:p w:rsidR="00CA0B1F" w:rsidRDefault="00CA0B1F"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L’analyse  de  l’eau ;</w:t>
      </w:r>
    </w:p>
    <w:p w:rsidR="00CA0B1F" w:rsidRDefault="00E65DDA" w:rsidP="0083147B">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Formation des artisans réparateurs et r</w:t>
      </w:r>
      <w:r w:rsidR="00CA0B1F">
        <w:rPr>
          <w:rFonts w:ascii="Arial" w:eastAsia="Times New Roman" w:hAnsi="Arial" w:cs="Arial"/>
          <w:sz w:val="24"/>
          <w:szCs w:val="24"/>
          <w:lang w:eastAsia="fr-FR"/>
        </w:rPr>
        <w:t>emise d’une caisse d’outils</w:t>
      </w:r>
    </w:p>
    <w:p w:rsidR="00E65DDA" w:rsidRDefault="00E65DDA" w:rsidP="0083147B">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Labélisation </w:t>
      </w:r>
    </w:p>
    <w:p w:rsidR="00515D64" w:rsidRDefault="00515D64" w:rsidP="002006F1">
      <w:pPr>
        <w:keepNext/>
        <w:suppressAutoHyphens/>
        <w:autoSpaceDN w:val="0"/>
        <w:spacing w:after="0" w:line="240" w:lineRule="auto"/>
        <w:textAlignment w:val="baseline"/>
        <w:outlineLvl w:val="3"/>
        <w:rPr>
          <w:rFonts w:ascii="Arial" w:eastAsia="Times New Roman" w:hAnsi="Arial" w:cs="Arial"/>
          <w:b/>
          <w:color w:val="000000"/>
          <w:lang w:eastAsia="fr-FR"/>
        </w:rPr>
      </w:pPr>
    </w:p>
    <w:p w:rsidR="002006F1" w:rsidRPr="002006F1" w:rsidRDefault="002006F1" w:rsidP="002006F1">
      <w:pPr>
        <w:keepNext/>
        <w:suppressAutoHyphens/>
        <w:autoSpaceDN w:val="0"/>
        <w:spacing w:after="0" w:line="240" w:lineRule="auto"/>
        <w:textAlignment w:val="baseline"/>
        <w:outlineLvl w:val="3"/>
        <w:rPr>
          <w:rFonts w:ascii="Arial" w:eastAsia="Times New Roman" w:hAnsi="Arial" w:cs="Arial"/>
          <w:b/>
          <w:color w:val="000000"/>
          <w:lang w:eastAsia="fr-FR"/>
        </w:rPr>
      </w:pPr>
      <w:r w:rsidRPr="002006F1">
        <w:rPr>
          <w:rFonts w:ascii="Arial" w:eastAsia="Times New Roman" w:hAnsi="Arial" w:cs="Arial"/>
          <w:b/>
          <w:color w:val="000000"/>
          <w:lang w:eastAsia="fr-FR"/>
        </w:rPr>
        <w:t>Bases de calcul</w:t>
      </w:r>
    </w:p>
    <w:p w:rsidR="002006F1" w:rsidRPr="002006F1" w:rsidRDefault="002006F1" w:rsidP="002006F1">
      <w:pPr>
        <w:suppressAutoHyphens/>
        <w:autoSpaceDN w:val="0"/>
        <w:spacing w:after="0" w:line="240" w:lineRule="auto"/>
        <w:jc w:val="both"/>
        <w:textAlignment w:val="baseline"/>
        <w:rPr>
          <w:rFonts w:ascii="Arial" w:eastAsia="Times New Roman" w:hAnsi="Arial" w:cs="Arial"/>
          <w:b/>
          <w:bCs/>
          <w:color w:val="000000"/>
          <w:lang w:eastAsia="fr-FR"/>
        </w:rPr>
      </w:pPr>
      <w:r w:rsidRPr="002006F1">
        <w:rPr>
          <w:rFonts w:ascii="Arial" w:eastAsia="Times New Roman" w:hAnsi="Arial" w:cs="Arial"/>
          <w:bCs/>
          <w:color w:val="000000"/>
          <w:lang w:eastAsia="fr-FR"/>
        </w:rPr>
        <w:t xml:space="preserve">La réalisation des travaux est astreinte au respect des textes législatifs, administratifs et techniques en vigueur en République du Cameroun notamment les spécifications techniques des </w:t>
      </w:r>
      <w:proofErr w:type="spellStart"/>
      <w:r w:rsidRPr="002006F1">
        <w:rPr>
          <w:rFonts w:ascii="Arial" w:eastAsia="Times New Roman" w:hAnsi="Arial" w:cs="Arial"/>
          <w:b/>
          <w:bCs/>
          <w:color w:val="000000"/>
          <w:lang w:eastAsia="fr-FR"/>
        </w:rPr>
        <w:t>D.T.U</w:t>
      </w:r>
      <w:proofErr w:type="spellEnd"/>
      <w:r w:rsidRPr="002006F1">
        <w:rPr>
          <w:rFonts w:ascii="Arial" w:eastAsia="Times New Roman" w:hAnsi="Arial" w:cs="Arial"/>
          <w:bCs/>
          <w:color w:val="000000"/>
          <w:lang w:eastAsia="fr-FR"/>
        </w:rPr>
        <w:t xml:space="preserve">, et des prescriptions du </w:t>
      </w:r>
      <w:proofErr w:type="spellStart"/>
      <w:r w:rsidRPr="002006F1">
        <w:rPr>
          <w:rFonts w:ascii="Arial" w:eastAsia="Times New Roman" w:hAnsi="Arial" w:cs="Arial"/>
          <w:b/>
          <w:bCs/>
          <w:color w:val="000000"/>
          <w:lang w:eastAsia="fr-FR"/>
        </w:rPr>
        <w:t>C.S.T.B</w:t>
      </w:r>
      <w:proofErr w:type="spellEnd"/>
      <w:r w:rsidRPr="002006F1">
        <w:rPr>
          <w:rFonts w:ascii="Arial" w:eastAsia="Times New Roman" w:hAnsi="Arial" w:cs="Arial"/>
          <w:b/>
          <w:bCs/>
          <w:color w:val="000000"/>
          <w:lang w:eastAsia="fr-FR"/>
        </w:rPr>
        <w:t>.</w:t>
      </w:r>
    </w:p>
    <w:p w:rsidR="002006F1" w:rsidRPr="002006F1" w:rsidRDefault="002006F1" w:rsidP="002006F1">
      <w:pPr>
        <w:suppressAutoHyphens/>
        <w:autoSpaceDN w:val="0"/>
        <w:spacing w:after="0" w:line="240" w:lineRule="auto"/>
        <w:jc w:val="both"/>
        <w:textAlignment w:val="baseline"/>
        <w:rPr>
          <w:rFonts w:ascii="Arial" w:eastAsia="Times New Roman" w:hAnsi="Arial" w:cs="Arial"/>
          <w:bCs/>
          <w:color w:val="000000"/>
          <w:lang w:eastAsia="fr-FR"/>
        </w:rPr>
      </w:pPr>
    </w:p>
    <w:p w:rsidR="002006F1" w:rsidRPr="002006F1" w:rsidRDefault="002006F1" w:rsidP="002006F1">
      <w:pPr>
        <w:tabs>
          <w:tab w:val="right" w:leader="dot" w:pos="9000"/>
        </w:tabs>
        <w:suppressAutoHyphens/>
        <w:overflowPunct w:val="0"/>
        <w:autoSpaceDE w:val="0"/>
        <w:autoSpaceDN w:val="0"/>
        <w:adjustRightInd w:val="0"/>
        <w:spacing w:after="0" w:line="240" w:lineRule="auto"/>
        <w:ind w:left="1440" w:right="720" w:hanging="720"/>
        <w:textAlignment w:val="baseline"/>
        <w:rPr>
          <w:rFonts w:ascii="Arial" w:eastAsia="Times New Roman" w:hAnsi="Arial" w:cs="Arial"/>
          <w:b/>
          <w:lang w:eastAsia="fr-FR"/>
        </w:rPr>
      </w:pPr>
      <w:r w:rsidRPr="002006F1">
        <w:rPr>
          <w:rFonts w:ascii="Arial" w:eastAsia="Times New Roman" w:hAnsi="Arial" w:cs="Arial"/>
          <w:b/>
          <w:lang w:eastAsia="fr-FR"/>
        </w:rPr>
        <w:t>Béton armé :</w:t>
      </w:r>
    </w:p>
    <w:p w:rsidR="002006F1" w:rsidRPr="002006F1" w:rsidRDefault="002006F1" w:rsidP="002006F1">
      <w:pPr>
        <w:suppressAutoHyphens/>
        <w:autoSpaceDN w:val="0"/>
        <w:spacing w:after="0" w:line="240" w:lineRule="auto"/>
        <w:jc w:val="both"/>
        <w:textAlignment w:val="baseline"/>
        <w:rPr>
          <w:rFonts w:ascii="Arial" w:eastAsia="Times New Roman" w:hAnsi="Arial" w:cs="Arial"/>
          <w:bCs/>
          <w:color w:val="000000"/>
          <w:lang w:eastAsia="fr-FR"/>
        </w:rPr>
      </w:pPr>
      <w:r w:rsidRPr="002006F1">
        <w:rPr>
          <w:rFonts w:ascii="Arial" w:eastAsia="Times New Roman" w:hAnsi="Arial" w:cs="Arial"/>
          <w:bCs/>
          <w:color w:val="000000"/>
          <w:lang w:eastAsia="fr-FR"/>
        </w:rPr>
        <w:t xml:space="preserve">Règles Techniques de Conception et de Calcul des Ouvrages en Béton Armé aux états limites Règles </w:t>
      </w:r>
      <w:proofErr w:type="spellStart"/>
      <w:r w:rsidRPr="002006F1">
        <w:rPr>
          <w:rFonts w:ascii="Arial" w:eastAsia="Times New Roman" w:hAnsi="Arial" w:cs="Arial"/>
          <w:bCs/>
          <w:color w:val="000000"/>
          <w:lang w:eastAsia="fr-FR"/>
        </w:rPr>
        <w:t>BAEL</w:t>
      </w:r>
      <w:proofErr w:type="spellEnd"/>
      <w:r w:rsidRPr="002006F1">
        <w:rPr>
          <w:rFonts w:ascii="Arial" w:eastAsia="Times New Roman" w:hAnsi="Arial" w:cs="Arial"/>
          <w:bCs/>
          <w:color w:val="000000"/>
          <w:lang w:eastAsia="fr-FR"/>
        </w:rPr>
        <w:t xml:space="preserve"> 91.</w:t>
      </w:r>
    </w:p>
    <w:p w:rsidR="002006F1" w:rsidRPr="002006F1" w:rsidRDefault="002006F1" w:rsidP="002006F1">
      <w:pPr>
        <w:suppressAutoHyphens/>
        <w:autoSpaceDN w:val="0"/>
        <w:spacing w:after="0" w:line="240" w:lineRule="auto"/>
        <w:jc w:val="both"/>
        <w:textAlignment w:val="baseline"/>
        <w:rPr>
          <w:rFonts w:ascii="Arial" w:eastAsia="Times New Roman" w:hAnsi="Arial" w:cs="Arial"/>
          <w:bCs/>
          <w:color w:val="000000"/>
          <w:lang w:eastAsia="fr-FR"/>
        </w:rPr>
      </w:pPr>
    </w:p>
    <w:p w:rsidR="002006F1" w:rsidRPr="002006F1" w:rsidRDefault="002006F1" w:rsidP="002006F1">
      <w:pPr>
        <w:suppressAutoHyphens/>
        <w:autoSpaceDN w:val="0"/>
        <w:spacing w:after="0" w:line="240" w:lineRule="auto"/>
        <w:ind w:left="709"/>
        <w:jc w:val="both"/>
        <w:textAlignment w:val="baseline"/>
        <w:outlineLvl w:val="0"/>
        <w:rPr>
          <w:rFonts w:ascii="Arial" w:eastAsia="Times New Roman" w:hAnsi="Arial" w:cs="Arial"/>
          <w:bCs/>
          <w:color w:val="000000"/>
          <w:lang w:eastAsia="fr-FR"/>
        </w:rPr>
      </w:pPr>
      <w:r w:rsidRPr="002006F1">
        <w:rPr>
          <w:rFonts w:ascii="Arial" w:eastAsia="Times New Roman" w:hAnsi="Arial" w:cs="Arial"/>
          <w:b/>
          <w:bCs/>
          <w:color w:val="000000"/>
          <w:lang w:eastAsia="fr-FR"/>
        </w:rPr>
        <w:t>Sollicitations climatiques</w:t>
      </w:r>
    </w:p>
    <w:p w:rsidR="002006F1" w:rsidRPr="002006F1" w:rsidRDefault="002006F1" w:rsidP="002006F1">
      <w:pPr>
        <w:suppressAutoHyphens/>
        <w:autoSpaceDN w:val="0"/>
        <w:spacing w:after="0" w:line="240" w:lineRule="auto"/>
        <w:jc w:val="both"/>
        <w:textAlignment w:val="baseline"/>
        <w:outlineLvl w:val="0"/>
        <w:rPr>
          <w:rFonts w:ascii="Arial" w:eastAsia="Times New Roman" w:hAnsi="Arial" w:cs="Arial"/>
          <w:bCs/>
          <w:color w:val="000000"/>
          <w:lang w:eastAsia="fr-FR"/>
        </w:rPr>
      </w:pPr>
      <w:r w:rsidRPr="002006F1">
        <w:rPr>
          <w:rFonts w:ascii="Arial" w:eastAsia="Times New Roman" w:hAnsi="Arial" w:cs="Arial"/>
          <w:bCs/>
          <w:color w:val="000000"/>
          <w:lang w:eastAsia="fr-FR"/>
        </w:rPr>
        <w:t xml:space="preserve">Règles définissant les effets de vents dites règles </w:t>
      </w:r>
      <w:proofErr w:type="spellStart"/>
      <w:r w:rsidRPr="002006F1">
        <w:rPr>
          <w:rFonts w:ascii="Arial" w:eastAsia="Times New Roman" w:hAnsi="Arial" w:cs="Arial"/>
          <w:bCs/>
          <w:color w:val="000000"/>
          <w:lang w:eastAsia="fr-FR"/>
        </w:rPr>
        <w:t>NV</w:t>
      </w:r>
      <w:proofErr w:type="spellEnd"/>
      <w:r w:rsidRPr="002006F1">
        <w:rPr>
          <w:rFonts w:ascii="Arial" w:eastAsia="Times New Roman" w:hAnsi="Arial" w:cs="Arial"/>
          <w:bCs/>
          <w:color w:val="000000"/>
          <w:lang w:eastAsia="fr-FR"/>
        </w:rPr>
        <w:t xml:space="preserve"> 65.</w:t>
      </w:r>
    </w:p>
    <w:p w:rsidR="002006F1" w:rsidRPr="002006F1" w:rsidRDefault="002006F1" w:rsidP="002006F1">
      <w:pPr>
        <w:suppressAutoHyphens/>
        <w:autoSpaceDN w:val="0"/>
        <w:spacing w:after="0" w:line="240" w:lineRule="auto"/>
        <w:jc w:val="both"/>
        <w:textAlignment w:val="baseline"/>
        <w:rPr>
          <w:rFonts w:ascii="Arial" w:eastAsia="Times New Roman" w:hAnsi="Arial" w:cs="Arial"/>
          <w:b/>
          <w:bCs/>
          <w:color w:val="000000"/>
          <w:lang w:eastAsia="fr-FR"/>
        </w:rPr>
      </w:pPr>
    </w:p>
    <w:p w:rsidR="002006F1" w:rsidRPr="002006F1" w:rsidRDefault="002006F1" w:rsidP="002006F1">
      <w:pPr>
        <w:suppressAutoHyphens/>
        <w:autoSpaceDN w:val="0"/>
        <w:spacing w:after="0" w:line="240" w:lineRule="auto"/>
        <w:ind w:left="709"/>
        <w:jc w:val="both"/>
        <w:textAlignment w:val="baseline"/>
        <w:outlineLvl w:val="0"/>
        <w:rPr>
          <w:rFonts w:ascii="Arial" w:eastAsia="Times New Roman" w:hAnsi="Arial" w:cs="Arial"/>
          <w:b/>
          <w:bCs/>
          <w:color w:val="000000"/>
          <w:lang w:eastAsia="fr-FR"/>
        </w:rPr>
      </w:pPr>
      <w:proofErr w:type="spellStart"/>
      <w:r w:rsidRPr="002006F1">
        <w:rPr>
          <w:rFonts w:ascii="Arial" w:eastAsia="Times New Roman" w:hAnsi="Arial" w:cs="Arial"/>
          <w:b/>
          <w:bCs/>
          <w:color w:val="000000"/>
          <w:lang w:eastAsia="fr-FR"/>
        </w:rPr>
        <w:t>Evaluation</w:t>
      </w:r>
      <w:proofErr w:type="spellEnd"/>
      <w:r w:rsidRPr="002006F1">
        <w:rPr>
          <w:rFonts w:ascii="Arial" w:eastAsia="Times New Roman" w:hAnsi="Arial" w:cs="Arial"/>
          <w:b/>
          <w:bCs/>
          <w:color w:val="000000"/>
          <w:lang w:eastAsia="fr-FR"/>
        </w:rPr>
        <w:t xml:space="preserve"> des charges permanentes et des surcharges d’exploitation</w:t>
      </w:r>
    </w:p>
    <w:p w:rsidR="002006F1" w:rsidRPr="002006F1" w:rsidRDefault="002006F1" w:rsidP="002006F1">
      <w:pPr>
        <w:suppressAutoHyphens/>
        <w:autoSpaceDN w:val="0"/>
        <w:spacing w:after="0" w:line="240" w:lineRule="auto"/>
        <w:jc w:val="both"/>
        <w:textAlignment w:val="baseline"/>
        <w:rPr>
          <w:rFonts w:ascii="Arial" w:eastAsia="Times New Roman" w:hAnsi="Arial" w:cs="Arial"/>
          <w:bCs/>
          <w:color w:val="000000"/>
          <w:lang w:eastAsia="fr-FR"/>
        </w:rPr>
      </w:pPr>
      <w:r w:rsidRPr="002006F1">
        <w:rPr>
          <w:rFonts w:ascii="Arial" w:eastAsia="Times New Roman" w:hAnsi="Arial" w:cs="Arial"/>
          <w:bCs/>
          <w:color w:val="000000"/>
          <w:lang w:eastAsia="fr-FR"/>
        </w:rPr>
        <w:t>L’évaluation des charges permanentes et des surcharges d’exploitation sera déterminée à partir de :</w:t>
      </w:r>
    </w:p>
    <w:p w:rsidR="002006F1" w:rsidRPr="002006F1" w:rsidRDefault="002006F1" w:rsidP="0083147B">
      <w:pPr>
        <w:numPr>
          <w:ilvl w:val="0"/>
          <w:numId w:val="29"/>
        </w:numPr>
        <w:suppressAutoHyphens/>
        <w:autoSpaceDN w:val="0"/>
        <w:spacing w:after="0" w:line="240" w:lineRule="auto"/>
        <w:jc w:val="both"/>
        <w:textAlignment w:val="baseline"/>
        <w:rPr>
          <w:rFonts w:ascii="Arial" w:eastAsia="Times New Roman" w:hAnsi="Arial" w:cs="Arial"/>
          <w:bCs/>
          <w:color w:val="000000"/>
          <w:lang w:eastAsia="fr-FR"/>
        </w:rPr>
      </w:pPr>
      <w:r w:rsidRPr="002006F1">
        <w:rPr>
          <w:rFonts w:ascii="Arial" w:eastAsia="Times New Roman" w:hAnsi="Arial" w:cs="Arial"/>
          <w:bCs/>
          <w:color w:val="000000"/>
          <w:lang w:eastAsia="fr-FR"/>
        </w:rPr>
        <w:t>la norme NF P 06 – 004 pour les charges permanentes et les charges d’exploitation dues aux forces de la pesanteur</w:t>
      </w:r>
    </w:p>
    <w:p w:rsidR="002006F1" w:rsidRPr="002006F1" w:rsidRDefault="002006F1" w:rsidP="0083147B">
      <w:pPr>
        <w:numPr>
          <w:ilvl w:val="0"/>
          <w:numId w:val="29"/>
        </w:numPr>
        <w:suppressAutoHyphens/>
        <w:autoSpaceDN w:val="0"/>
        <w:spacing w:after="0" w:line="240" w:lineRule="auto"/>
        <w:jc w:val="both"/>
        <w:textAlignment w:val="baseline"/>
        <w:rPr>
          <w:rFonts w:ascii="Arial" w:eastAsia="Times New Roman" w:hAnsi="Arial" w:cs="Arial"/>
          <w:bCs/>
          <w:color w:val="000000"/>
          <w:lang w:eastAsia="fr-FR"/>
        </w:rPr>
      </w:pPr>
      <w:r w:rsidRPr="002006F1">
        <w:rPr>
          <w:rFonts w:ascii="Arial" w:eastAsia="Times New Roman" w:hAnsi="Arial" w:cs="Arial"/>
          <w:bCs/>
          <w:color w:val="000000"/>
          <w:lang w:eastAsia="fr-FR"/>
        </w:rPr>
        <w:t>la norme NF P 06 – 001 pour les charges d’exploitation des bâtiments</w:t>
      </w:r>
    </w:p>
    <w:p w:rsidR="002006F1" w:rsidRPr="002006F1" w:rsidRDefault="002006F1" w:rsidP="0083147B">
      <w:pPr>
        <w:numPr>
          <w:ilvl w:val="0"/>
          <w:numId w:val="29"/>
        </w:numPr>
        <w:suppressAutoHyphens/>
        <w:autoSpaceDN w:val="0"/>
        <w:spacing w:after="120" w:line="240" w:lineRule="auto"/>
        <w:jc w:val="both"/>
        <w:textAlignment w:val="baseline"/>
        <w:rPr>
          <w:rFonts w:ascii="Arial" w:eastAsia="Times New Roman" w:hAnsi="Arial" w:cs="Arial"/>
          <w:color w:val="000000"/>
          <w:spacing w:val="-3"/>
          <w:lang w:eastAsia="fr-FR"/>
        </w:rPr>
      </w:pPr>
      <w:r w:rsidRPr="002006F1">
        <w:rPr>
          <w:rFonts w:ascii="Arial" w:eastAsia="Times New Roman" w:hAnsi="Arial" w:cs="Arial"/>
          <w:color w:val="000000"/>
          <w:spacing w:val="-3"/>
          <w:lang w:eastAsia="fr-FR"/>
        </w:rPr>
        <w:t>Reconnaissance des lieux.</w:t>
      </w:r>
    </w:p>
    <w:p w:rsidR="002006F1" w:rsidRPr="00515D64" w:rsidRDefault="002006F1" w:rsidP="0083147B">
      <w:pPr>
        <w:pStyle w:val="Paragraphedeliste"/>
        <w:numPr>
          <w:ilvl w:val="0"/>
          <w:numId w:val="75"/>
        </w:numPr>
        <w:spacing w:after="0" w:line="240" w:lineRule="auto"/>
        <w:jc w:val="both"/>
        <w:outlineLvl w:val="0"/>
        <w:rPr>
          <w:rFonts w:ascii="Arial" w:eastAsia="Times New Roman" w:hAnsi="Arial" w:cs="Arial"/>
          <w:b/>
          <w:color w:val="000000"/>
          <w:lang w:eastAsia="fr-FR"/>
        </w:rPr>
      </w:pPr>
      <w:r w:rsidRPr="00515D64">
        <w:rPr>
          <w:rFonts w:ascii="Arial" w:eastAsia="Times New Roman" w:hAnsi="Arial" w:cs="Arial"/>
          <w:b/>
          <w:color w:val="000000"/>
          <w:lang w:eastAsia="fr-FR"/>
        </w:rPr>
        <w:t xml:space="preserve">- : Travaux préliminaires </w:t>
      </w:r>
      <w:r w:rsidR="00515D64">
        <w:rPr>
          <w:rFonts w:ascii="Arial" w:eastAsia="Times New Roman" w:hAnsi="Arial" w:cs="Arial"/>
          <w:b/>
          <w:color w:val="000000"/>
          <w:lang w:eastAsia="fr-FR"/>
        </w:rPr>
        <w:t>–</w:t>
      </w:r>
      <w:r w:rsidRPr="00515D64">
        <w:rPr>
          <w:rFonts w:ascii="Arial" w:eastAsia="Times New Roman" w:hAnsi="Arial" w:cs="Arial"/>
          <w:b/>
          <w:color w:val="000000"/>
          <w:lang w:eastAsia="fr-FR"/>
        </w:rPr>
        <w:t xml:space="preserve"> </w:t>
      </w:r>
      <w:proofErr w:type="spellStart"/>
      <w:r w:rsidRPr="00515D64">
        <w:rPr>
          <w:rFonts w:ascii="Arial" w:eastAsia="Times New Roman" w:hAnsi="Arial" w:cs="Arial"/>
          <w:b/>
          <w:color w:val="000000"/>
          <w:lang w:eastAsia="fr-FR"/>
        </w:rPr>
        <w:t>Etudes</w:t>
      </w:r>
      <w:proofErr w:type="spellEnd"/>
    </w:p>
    <w:p w:rsidR="00515D64" w:rsidRPr="00515D64" w:rsidRDefault="00515D64" w:rsidP="00515D64">
      <w:pPr>
        <w:pStyle w:val="Paragraphedeliste"/>
        <w:spacing w:after="0" w:line="240" w:lineRule="auto"/>
        <w:ind w:left="513"/>
        <w:jc w:val="both"/>
        <w:outlineLvl w:val="0"/>
        <w:rPr>
          <w:rFonts w:ascii="Arial" w:eastAsia="Times New Roman" w:hAnsi="Arial" w:cs="Arial"/>
          <w:color w:val="000000"/>
          <w:lang w:eastAsia="fr-FR"/>
        </w:rPr>
      </w:pPr>
    </w:p>
    <w:p w:rsidR="002006F1" w:rsidRPr="002006F1" w:rsidRDefault="002006F1" w:rsidP="0083147B">
      <w:pPr>
        <w:numPr>
          <w:ilvl w:val="0"/>
          <w:numId w:val="30"/>
        </w:numPr>
        <w:suppressAutoHyphens/>
        <w:autoSpaceDN w:val="0"/>
        <w:spacing w:after="0" w:line="240" w:lineRule="auto"/>
        <w:ind w:left="1434" w:hanging="357"/>
        <w:jc w:val="both"/>
        <w:textAlignment w:val="baseline"/>
        <w:rPr>
          <w:rFonts w:ascii="Arial" w:eastAsia="Times New Roman" w:hAnsi="Arial" w:cs="Arial"/>
          <w:b/>
          <w:color w:val="000000"/>
          <w:u w:val="single"/>
          <w:lang w:eastAsia="fr-FR"/>
        </w:rPr>
      </w:pPr>
      <w:proofErr w:type="spellStart"/>
      <w:r w:rsidRPr="002006F1">
        <w:rPr>
          <w:rFonts w:ascii="Arial" w:eastAsia="Times New Roman" w:hAnsi="Arial" w:cs="Arial"/>
          <w:b/>
          <w:color w:val="000000"/>
          <w:u w:val="single"/>
          <w:lang w:eastAsia="fr-FR"/>
        </w:rPr>
        <w:t>Etudes</w:t>
      </w:r>
      <w:proofErr w:type="spellEnd"/>
      <w:r w:rsidRPr="002006F1">
        <w:rPr>
          <w:rFonts w:ascii="Arial" w:eastAsia="Times New Roman" w:hAnsi="Arial" w:cs="Arial"/>
          <w:b/>
          <w:color w:val="000000"/>
          <w:u w:val="single"/>
          <w:lang w:eastAsia="fr-FR"/>
        </w:rPr>
        <w:t> ; projet  d’exécution et plan de recollement :</w:t>
      </w: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Les études comprennent :</w:t>
      </w:r>
    </w:p>
    <w:p w:rsidR="002006F1" w:rsidRPr="002006F1" w:rsidRDefault="002006F1" w:rsidP="0083147B">
      <w:pPr>
        <w:numPr>
          <w:ilvl w:val="0"/>
          <w:numId w:val="18"/>
        </w:num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l’établissement des plans d’exécution et de détails aux échelles convenables ;</w:t>
      </w:r>
    </w:p>
    <w:p w:rsidR="002006F1" w:rsidRPr="002006F1" w:rsidRDefault="002006F1" w:rsidP="0083147B">
      <w:pPr>
        <w:numPr>
          <w:ilvl w:val="0"/>
          <w:numId w:val="18"/>
        </w:num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l’établissement du planning des travaux.</w:t>
      </w: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 xml:space="preserve">Ces plans seront remis avant le début des travaux à l’ingénieur  dans les 15 jours ouvrables après la signature de l’OS en 04 exemplaires. </w:t>
      </w:r>
    </w:p>
    <w:p w:rsidR="002006F1" w:rsidRPr="002006F1" w:rsidRDefault="002006F1" w:rsidP="0083147B">
      <w:pPr>
        <w:numPr>
          <w:ilvl w:val="0"/>
          <w:numId w:val="30"/>
        </w:numPr>
        <w:tabs>
          <w:tab w:val="left" w:pos="540"/>
        </w:tabs>
        <w:suppressAutoHyphens/>
        <w:autoSpaceDN w:val="0"/>
        <w:spacing w:after="0" w:line="240" w:lineRule="auto"/>
        <w:jc w:val="both"/>
        <w:textAlignment w:val="baseline"/>
        <w:rPr>
          <w:rFonts w:ascii="Arial" w:eastAsia="Calibri" w:hAnsi="Arial" w:cs="Arial"/>
          <w:color w:val="000000"/>
        </w:rPr>
      </w:pPr>
      <w:r w:rsidRPr="002006F1">
        <w:rPr>
          <w:rFonts w:ascii="Arial" w:eastAsia="Calibri" w:hAnsi="Arial" w:cs="Arial"/>
          <w:b/>
          <w:color w:val="000000"/>
        </w:rPr>
        <w:t>Le débroussaillement</w:t>
      </w:r>
      <w:r w:rsidRPr="002006F1">
        <w:rPr>
          <w:rFonts w:ascii="Arial" w:eastAsia="Calibri" w:hAnsi="Arial" w:cs="Arial"/>
          <w:color w:val="000000"/>
        </w:rPr>
        <w:t xml:space="preserve"> du terrain sur l’emplacement du bâtiment et sur une emprise de 10 m tout autour de celui – ci. Ce travail comprend toutes sujétions d’abattage d’arbres et dessouchages. </w:t>
      </w:r>
    </w:p>
    <w:p w:rsidR="002006F1" w:rsidRPr="002006F1" w:rsidRDefault="002006F1" w:rsidP="002006F1">
      <w:pPr>
        <w:tabs>
          <w:tab w:val="left" w:pos="540"/>
        </w:tabs>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Le débroussaillage concerne les abords immédiats de l’ouvrage afin d’améliorer l’ensoleillement et de dégager la visibilité. Il consiste à couper au ras du sol, sans déraciner la végétation. Les arbres de qualité seront à préserver et à protéger</w:t>
      </w:r>
    </w:p>
    <w:p w:rsidR="002006F1" w:rsidRPr="002006F1" w:rsidRDefault="002006F1" w:rsidP="002006F1">
      <w:pPr>
        <w:tabs>
          <w:tab w:val="left" w:pos="540"/>
        </w:tabs>
        <w:suppressAutoHyphens/>
        <w:autoSpaceDN w:val="0"/>
        <w:spacing w:after="0" w:line="240" w:lineRule="auto"/>
        <w:jc w:val="both"/>
        <w:textAlignment w:val="baseline"/>
        <w:rPr>
          <w:rFonts w:ascii="Arial" w:eastAsia="Times New Roman" w:hAnsi="Arial" w:cs="Arial"/>
          <w:color w:val="000000"/>
          <w:lang w:eastAsia="fr-FR"/>
        </w:rPr>
      </w:pPr>
    </w:p>
    <w:p w:rsidR="002006F1" w:rsidRPr="002006F1" w:rsidRDefault="002006F1" w:rsidP="0083147B">
      <w:pPr>
        <w:numPr>
          <w:ilvl w:val="0"/>
          <w:numId w:val="30"/>
        </w:numPr>
        <w:suppressAutoHyphens/>
        <w:autoSpaceDN w:val="0"/>
        <w:spacing w:after="0" w:line="240" w:lineRule="auto"/>
        <w:ind w:left="1134"/>
        <w:jc w:val="both"/>
        <w:textAlignment w:val="baseline"/>
        <w:rPr>
          <w:rFonts w:ascii="Arial" w:eastAsia="Times New Roman" w:hAnsi="Arial" w:cs="Arial"/>
          <w:b/>
          <w:color w:val="000000"/>
          <w:lang w:eastAsia="fr-FR"/>
        </w:rPr>
      </w:pPr>
      <w:r w:rsidRPr="002006F1">
        <w:rPr>
          <w:rFonts w:ascii="Arial" w:eastAsia="Times New Roman" w:hAnsi="Arial" w:cs="Arial"/>
          <w:b/>
          <w:color w:val="000000"/>
          <w:lang w:eastAsia="fr-FR"/>
        </w:rPr>
        <w:t>Installation de chantier</w:t>
      </w:r>
    </w:p>
    <w:p w:rsidR="002006F1" w:rsidRPr="002006F1" w:rsidRDefault="002006F1" w:rsidP="002006F1">
      <w:pPr>
        <w:suppressAutoHyphens/>
        <w:autoSpaceDN w:val="0"/>
        <w:spacing w:after="120" w:line="240" w:lineRule="auto"/>
        <w:ind w:firstLine="431"/>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Les travaux d’installation de chantier seront à la charge de l’Entreprise bénéficiaire de la lettre commande.</w:t>
      </w: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Ils comprendront :</w:t>
      </w:r>
    </w:p>
    <w:p w:rsidR="002006F1" w:rsidRPr="002006F1" w:rsidRDefault="002006F1" w:rsidP="0083147B">
      <w:pPr>
        <w:numPr>
          <w:ilvl w:val="0"/>
          <w:numId w:val="17"/>
        </w:num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L’installation du panneau de chantier ;</w:t>
      </w:r>
    </w:p>
    <w:p w:rsidR="002006F1" w:rsidRPr="002006F1" w:rsidRDefault="002006F1" w:rsidP="0083147B">
      <w:pPr>
        <w:numPr>
          <w:ilvl w:val="0"/>
          <w:numId w:val="17"/>
        </w:num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La construction d’une clôture provisoire ;</w:t>
      </w:r>
    </w:p>
    <w:p w:rsidR="002006F1" w:rsidRPr="002006F1" w:rsidRDefault="002006F1" w:rsidP="0083147B">
      <w:pPr>
        <w:numPr>
          <w:ilvl w:val="0"/>
          <w:numId w:val="17"/>
        </w:num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le nettoyage et le gardiennage du chantier ;</w:t>
      </w:r>
    </w:p>
    <w:p w:rsidR="002006F1" w:rsidRPr="002006F1" w:rsidRDefault="002006F1" w:rsidP="0083147B">
      <w:pPr>
        <w:numPr>
          <w:ilvl w:val="0"/>
          <w:numId w:val="17"/>
        </w:numPr>
        <w:suppressAutoHyphens/>
        <w:autoSpaceDN w:val="0"/>
        <w:spacing w:after="0" w:line="240" w:lineRule="auto"/>
        <w:jc w:val="both"/>
        <w:textAlignment w:val="baseline"/>
        <w:rPr>
          <w:rFonts w:ascii="Arial" w:eastAsia="Times New Roman" w:hAnsi="Arial" w:cs="Arial"/>
          <w:bCs/>
          <w:color w:val="000000"/>
          <w:lang w:eastAsia="fr-FR"/>
        </w:rPr>
      </w:pPr>
      <w:r w:rsidRPr="002006F1">
        <w:rPr>
          <w:rFonts w:ascii="Arial" w:eastAsia="Times New Roman" w:hAnsi="Arial" w:cs="Arial"/>
          <w:color w:val="000000"/>
          <w:lang w:eastAsia="fr-FR"/>
        </w:rPr>
        <w:t>Les mesures nécessaires au respect des</w:t>
      </w:r>
      <w:r w:rsidRPr="002006F1">
        <w:rPr>
          <w:rFonts w:ascii="Arial" w:eastAsia="Times New Roman" w:hAnsi="Arial" w:cs="Arial"/>
          <w:bCs/>
          <w:color w:val="000000"/>
          <w:lang w:eastAsia="fr-FR"/>
        </w:rPr>
        <w:t xml:space="preserve"> dispositions légales et réglementaires relatives à l’hygiène et à la sécurité du personnel (Mise en place d’une latrine, disposer des jarres d’eau traitée à l’eau de javel, une caisse de pharmacie équipée des produits de premiers soins : aspirine, nivaquine, sparadrap, Bétadine, bandes, compresses, alcool,…) ;</w:t>
      </w:r>
    </w:p>
    <w:p w:rsidR="002006F1" w:rsidRPr="002006F1" w:rsidRDefault="002006F1" w:rsidP="0083147B">
      <w:pPr>
        <w:numPr>
          <w:ilvl w:val="0"/>
          <w:numId w:val="17"/>
        </w:num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Les voies d'accès provisoires et l'entretien des voies provisoires ou définitives à  l’intérieur du chantier ;</w:t>
      </w:r>
    </w:p>
    <w:p w:rsidR="002006F1" w:rsidRPr="002006F1" w:rsidRDefault="002006F1" w:rsidP="0083147B">
      <w:pPr>
        <w:numPr>
          <w:ilvl w:val="0"/>
          <w:numId w:val="17"/>
        </w:num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Un magasin de stockage sur site ;</w:t>
      </w:r>
    </w:p>
    <w:p w:rsidR="002006F1" w:rsidRPr="002006F1" w:rsidRDefault="002006F1" w:rsidP="0083147B">
      <w:pPr>
        <w:numPr>
          <w:ilvl w:val="0"/>
          <w:numId w:val="17"/>
        </w:numPr>
        <w:suppressAutoHyphens/>
        <w:autoSpaceDN w:val="0"/>
        <w:spacing w:after="0" w:line="240" w:lineRule="auto"/>
        <w:jc w:val="both"/>
        <w:textAlignment w:val="baseline"/>
        <w:rPr>
          <w:rFonts w:ascii="Arial" w:eastAsia="Times New Roman" w:hAnsi="Arial" w:cs="Arial"/>
          <w:bCs/>
          <w:color w:val="000000"/>
          <w:lang w:eastAsia="fr-FR"/>
        </w:rPr>
      </w:pPr>
      <w:r w:rsidRPr="002006F1">
        <w:rPr>
          <w:rFonts w:ascii="Arial" w:eastAsia="Times New Roman" w:hAnsi="Arial" w:cs="Arial"/>
          <w:color w:val="000000"/>
          <w:lang w:eastAsia="fr-FR"/>
        </w:rPr>
        <w:t xml:space="preserve">Le Bureau de chantier : </w:t>
      </w:r>
      <w:r w:rsidRPr="002006F1">
        <w:rPr>
          <w:rFonts w:ascii="Arial" w:eastAsia="Times New Roman" w:hAnsi="Arial" w:cs="Arial"/>
          <w:bCs/>
          <w:color w:val="000000"/>
          <w:lang w:eastAsia="fr-FR"/>
        </w:rPr>
        <w:t xml:space="preserve">Pendant toute la durée de réalisation des travaux, et en plus de ces bureaux </w:t>
      </w:r>
      <w:r w:rsidRPr="002006F1">
        <w:rPr>
          <w:rFonts w:ascii="Arial" w:eastAsia="Times New Roman" w:hAnsi="Arial" w:cs="Arial"/>
          <w:color w:val="000000"/>
          <w:lang w:eastAsia="fr-FR"/>
        </w:rPr>
        <w:t>où le cahier de chantier, le journal de chantier seront disponibles en permanence,</w:t>
      </w:r>
      <w:r w:rsidRPr="002006F1">
        <w:rPr>
          <w:rFonts w:ascii="Arial" w:eastAsia="Times New Roman" w:hAnsi="Arial" w:cs="Arial"/>
          <w:bCs/>
          <w:color w:val="000000"/>
          <w:lang w:eastAsia="fr-FR"/>
        </w:rPr>
        <w:t xml:space="preserve"> l’attributaire de la lettre commande devra mettre à la disposition de l’ingénieur  dans un emplacement déterminé conjointement avec celui - ci ;</w:t>
      </w:r>
    </w:p>
    <w:p w:rsidR="002006F1" w:rsidRPr="002006F1" w:rsidRDefault="002006F1" w:rsidP="0083147B">
      <w:pPr>
        <w:numPr>
          <w:ilvl w:val="0"/>
          <w:numId w:val="17"/>
        </w:numPr>
        <w:suppressAutoHyphens/>
        <w:autoSpaceDN w:val="0"/>
        <w:spacing w:after="0" w:line="240" w:lineRule="auto"/>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Le site doit être choisi en dehors des zones sensibles notamment les zones marécageuses, les zones humides, zones sacrées, les flancs de collines. Il devrait prévoir un drainage adéquat des eaux sur l’ensemble de sa superficie ;</w:t>
      </w:r>
    </w:p>
    <w:p w:rsidR="002006F1" w:rsidRPr="002006F1" w:rsidRDefault="002006F1" w:rsidP="0083147B">
      <w:pPr>
        <w:numPr>
          <w:ilvl w:val="0"/>
          <w:numId w:val="17"/>
        </w:numPr>
        <w:suppressAutoHyphens/>
        <w:autoSpaceDN w:val="0"/>
        <w:spacing w:after="0" w:line="240" w:lineRule="auto"/>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 xml:space="preserve">Les réceptacles pour recevoir les déchets sont à installer à proximité des diverses installations. Ces réceptacles sont à vider périodiquement et les déchets à déposer dans un bac pour récupération ou dans un dépotoir (fosse). Cette fosse doit être située à au moins 100m des installations et en cas de présence de cours d’eau à au moins 150m. </w:t>
      </w:r>
      <w:proofErr w:type="spellStart"/>
      <w:r w:rsidRPr="002006F1">
        <w:rPr>
          <w:rFonts w:ascii="Arial" w:eastAsia="Times New Roman" w:hAnsi="Arial" w:cs="Arial"/>
          <w:color w:val="000000"/>
          <w:lang w:eastAsia="fr-FR"/>
        </w:rPr>
        <w:t>A</w:t>
      </w:r>
      <w:proofErr w:type="spellEnd"/>
      <w:r w:rsidRPr="002006F1">
        <w:rPr>
          <w:rFonts w:ascii="Arial" w:eastAsia="Times New Roman" w:hAnsi="Arial" w:cs="Arial"/>
          <w:color w:val="000000"/>
          <w:lang w:eastAsia="fr-FR"/>
        </w:rPr>
        <w:t xml:space="preserve"> la fin des travaux la fosse est à combler avec de la terre jusqu’au niveau du sol naturel.</w:t>
      </w:r>
    </w:p>
    <w:p w:rsidR="002006F1" w:rsidRPr="002006F1" w:rsidRDefault="002006F1" w:rsidP="002006F1">
      <w:pPr>
        <w:suppressAutoHyphens/>
        <w:autoSpaceDN w:val="0"/>
        <w:spacing w:after="0" w:line="240" w:lineRule="auto"/>
        <w:jc w:val="both"/>
        <w:textAlignment w:val="baseline"/>
        <w:rPr>
          <w:rFonts w:ascii="Arial" w:eastAsia="Times New Roman" w:hAnsi="Arial" w:cs="Arial"/>
          <w:bCs/>
          <w:color w:val="000000"/>
          <w:lang w:eastAsia="fr-FR"/>
        </w:rPr>
      </w:pPr>
    </w:p>
    <w:p w:rsidR="002006F1" w:rsidRPr="002006F1" w:rsidRDefault="002006F1" w:rsidP="002006F1">
      <w:pPr>
        <w:suppressAutoHyphens/>
        <w:autoSpaceDN w:val="0"/>
        <w:spacing w:after="0" w:line="240" w:lineRule="auto"/>
        <w:jc w:val="both"/>
        <w:textAlignment w:val="baseline"/>
        <w:rPr>
          <w:rFonts w:ascii="Arial" w:eastAsia="Times New Roman" w:hAnsi="Arial" w:cs="Arial"/>
          <w:bCs/>
          <w:color w:val="000000"/>
          <w:lang w:eastAsia="fr-FR"/>
        </w:rPr>
      </w:pPr>
      <w:r w:rsidRPr="002006F1">
        <w:rPr>
          <w:rFonts w:ascii="Arial" w:eastAsia="Times New Roman" w:hAnsi="Arial" w:cs="Arial"/>
          <w:bCs/>
          <w:color w:val="000000"/>
          <w:lang w:eastAsia="fr-FR"/>
        </w:rPr>
        <w:t>Les bureaux de chantier devront être fonctionnels dans un délai d’une semaine à compter de la notification de l’ordre de service du démarrage des travaux.</w:t>
      </w:r>
    </w:p>
    <w:p w:rsidR="002006F1" w:rsidRPr="002006F1" w:rsidRDefault="002006F1" w:rsidP="002006F1">
      <w:pPr>
        <w:suppressAutoHyphens/>
        <w:autoSpaceDN w:val="0"/>
        <w:spacing w:after="0" w:line="240" w:lineRule="auto"/>
        <w:jc w:val="both"/>
        <w:textAlignment w:val="baseline"/>
        <w:rPr>
          <w:rFonts w:ascii="Arial" w:eastAsia="Times New Roman" w:hAnsi="Arial" w:cs="Arial"/>
          <w:bCs/>
          <w:color w:val="000000"/>
          <w:lang w:eastAsia="fr-FR"/>
        </w:rPr>
      </w:pPr>
    </w:p>
    <w:p w:rsidR="002006F1" w:rsidRPr="002006F1" w:rsidRDefault="002006F1" w:rsidP="002006F1">
      <w:pPr>
        <w:suppressAutoHyphens/>
        <w:autoSpaceDN w:val="0"/>
        <w:spacing w:after="120" w:line="240" w:lineRule="auto"/>
        <w:jc w:val="both"/>
        <w:textAlignment w:val="baseline"/>
        <w:rPr>
          <w:rFonts w:ascii="Arial" w:eastAsia="Times New Roman" w:hAnsi="Arial" w:cs="Arial"/>
          <w:bCs/>
          <w:color w:val="000000"/>
          <w:lang w:eastAsia="fr-FR"/>
        </w:rPr>
      </w:pPr>
      <w:r w:rsidRPr="002006F1">
        <w:rPr>
          <w:rFonts w:ascii="Arial" w:eastAsia="Times New Roman" w:hAnsi="Arial" w:cs="Arial"/>
          <w:bCs/>
          <w:color w:val="000000"/>
          <w:lang w:eastAsia="fr-FR"/>
        </w:rPr>
        <w:t xml:space="preserve">Le prestataire effectuera le repli du matériel et des équipements à la fin du chantier. </w:t>
      </w:r>
    </w:p>
    <w:p w:rsidR="002006F1" w:rsidRPr="002006F1" w:rsidRDefault="002006F1" w:rsidP="002006F1">
      <w:pPr>
        <w:suppressAutoHyphens/>
        <w:autoSpaceDN w:val="0"/>
        <w:spacing w:after="0" w:line="240" w:lineRule="auto"/>
        <w:jc w:val="both"/>
        <w:textAlignment w:val="baseline"/>
        <w:rPr>
          <w:rFonts w:ascii="Arial" w:eastAsia="Times New Roman" w:hAnsi="Arial" w:cs="Arial"/>
          <w:b/>
          <w:color w:val="000000"/>
          <w:u w:val="single"/>
          <w:lang w:eastAsia="fr-FR"/>
        </w:rPr>
      </w:pPr>
    </w:p>
    <w:p w:rsidR="002006F1" w:rsidRPr="002006F1" w:rsidRDefault="002006F1" w:rsidP="002006F1">
      <w:pPr>
        <w:suppressAutoHyphens/>
        <w:autoSpaceDN w:val="0"/>
        <w:spacing w:after="120" w:line="240" w:lineRule="auto"/>
        <w:ind w:left="153"/>
        <w:jc w:val="both"/>
        <w:textAlignment w:val="baseline"/>
        <w:rPr>
          <w:rFonts w:ascii="Arial" w:eastAsia="Times New Roman" w:hAnsi="Arial" w:cs="Arial"/>
          <w:color w:val="000000"/>
          <w:lang w:eastAsia="fr-FR"/>
        </w:rPr>
      </w:pPr>
      <w:r w:rsidRPr="002006F1">
        <w:rPr>
          <w:rFonts w:ascii="Arial" w:eastAsia="Times New Roman" w:hAnsi="Arial" w:cs="Arial"/>
          <w:b/>
          <w:color w:val="000000"/>
          <w:lang w:eastAsia="fr-FR"/>
        </w:rPr>
        <w:t>B. - : Terrassements</w:t>
      </w:r>
    </w:p>
    <w:p w:rsidR="002006F1" w:rsidRPr="002006F1" w:rsidRDefault="002006F1" w:rsidP="0083147B">
      <w:pPr>
        <w:numPr>
          <w:ilvl w:val="0"/>
          <w:numId w:val="19"/>
        </w:numPr>
        <w:suppressAutoHyphens/>
        <w:autoSpaceDN w:val="0"/>
        <w:spacing w:after="0" w:line="240" w:lineRule="auto"/>
        <w:jc w:val="both"/>
        <w:textAlignment w:val="baseline"/>
        <w:rPr>
          <w:rFonts w:ascii="Arial" w:eastAsia="Times New Roman" w:hAnsi="Arial" w:cs="Arial"/>
          <w:b/>
          <w:color w:val="000000"/>
          <w:u w:val="single"/>
          <w:lang w:eastAsia="fr-FR"/>
        </w:rPr>
      </w:pPr>
      <w:r w:rsidRPr="002006F1">
        <w:rPr>
          <w:rFonts w:ascii="Arial" w:eastAsia="Times New Roman" w:hAnsi="Arial" w:cs="Arial"/>
          <w:b/>
          <w:color w:val="000000"/>
          <w:u w:val="single"/>
          <w:lang w:eastAsia="fr-FR"/>
        </w:rPr>
        <w:t>Fouille :</w:t>
      </w: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 xml:space="preserve">Les fouilles seront descendues jusqu’au bon sol, assurant une parfaite stabilité de l’ouvrage. </w:t>
      </w:r>
      <w:r w:rsidRPr="002006F1">
        <w:rPr>
          <w:rFonts w:ascii="Arial" w:eastAsia="Times New Roman" w:hAnsi="Arial" w:cs="Arial"/>
          <w:bCs/>
          <w:color w:val="000000"/>
          <w:lang w:eastAsia="fr-FR"/>
        </w:rPr>
        <w:t xml:space="preserve">Pour les facilités de mise en œuvre, l’ouverture des fouilles ne sera pas inférieure à 60cm. </w:t>
      </w:r>
      <w:r w:rsidRPr="002006F1">
        <w:rPr>
          <w:rFonts w:ascii="Arial" w:eastAsia="Times New Roman" w:hAnsi="Arial" w:cs="Arial"/>
          <w:color w:val="000000"/>
          <w:lang w:eastAsia="fr-FR"/>
        </w:rPr>
        <w:t xml:space="preserve">Dans tous les cas la profondeur de ces fouilles ne sera pas </w:t>
      </w:r>
      <w:r w:rsidRPr="002006F1">
        <w:rPr>
          <w:rFonts w:ascii="Arial" w:eastAsia="Times New Roman" w:hAnsi="Arial" w:cs="Arial"/>
          <w:bCs/>
          <w:color w:val="000000"/>
          <w:lang w:eastAsia="fr-FR"/>
        </w:rPr>
        <w:t xml:space="preserve">inférieure à </w:t>
      </w:r>
      <w:smartTag w:uri="urn:schemas-microsoft-com:office:smarttags" w:element="metricconverter">
        <w:smartTagPr>
          <w:attr w:name="ProductID" w:val="80 cm"/>
        </w:smartTagPr>
        <w:r w:rsidRPr="002006F1">
          <w:rPr>
            <w:rFonts w:ascii="Arial" w:eastAsia="Times New Roman" w:hAnsi="Arial" w:cs="Arial"/>
            <w:color w:val="000000"/>
            <w:lang w:eastAsia="fr-FR"/>
          </w:rPr>
          <w:t>80 cm</w:t>
        </w:r>
      </w:smartTag>
      <w:r w:rsidRPr="002006F1">
        <w:rPr>
          <w:rFonts w:ascii="Arial" w:eastAsia="Times New Roman" w:hAnsi="Arial" w:cs="Arial"/>
          <w:color w:val="000000"/>
          <w:lang w:eastAsia="fr-FR"/>
        </w:rPr>
        <w:t xml:space="preserve"> en tous points. Les parois de fouilles seront bien dressées et les fonds parfaitement nivelés. Le </w:t>
      </w:r>
      <w:r w:rsidRPr="002006F1">
        <w:rPr>
          <w:rFonts w:ascii="Arial" w:eastAsia="Times New Roman" w:hAnsi="Arial" w:cs="Arial"/>
          <w:bCs/>
          <w:color w:val="000000"/>
          <w:lang w:eastAsia="fr-FR"/>
        </w:rPr>
        <w:t>réglage des fonds de fouilles aux cotes définitives sera effectué.</w:t>
      </w: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L’exécution des fouilles sera subordonnée à l’approbation de l’implantation par l’ingénieur.</w:t>
      </w: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 xml:space="preserve">Dans le cas des fondations isolées, les puits peuvent être approfondis jusqu’à </w:t>
      </w:r>
      <w:smartTag w:uri="urn:schemas-microsoft-com:office:smarttags" w:element="metricconverter">
        <w:smartTagPr>
          <w:attr w:name="ProductID" w:val="1,25 m"/>
        </w:smartTagPr>
        <w:r w:rsidRPr="002006F1">
          <w:rPr>
            <w:rFonts w:ascii="Arial" w:eastAsia="Times New Roman" w:hAnsi="Arial" w:cs="Arial"/>
            <w:color w:val="000000"/>
            <w:lang w:eastAsia="fr-FR"/>
          </w:rPr>
          <w:t>1,25 m.</w:t>
        </w:r>
      </w:smartTag>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p>
    <w:p w:rsidR="002006F1" w:rsidRPr="002006F1" w:rsidRDefault="002006F1" w:rsidP="0083147B">
      <w:pPr>
        <w:numPr>
          <w:ilvl w:val="0"/>
          <w:numId w:val="55"/>
        </w:numPr>
        <w:suppressAutoHyphens/>
        <w:autoSpaceDN w:val="0"/>
        <w:spacing w:after="0" w:line="240" w:lineRule="auto"/>
        <w:jc w:val="both"/>
        <w:textAlignment w:val="baseline"/>
        <w:rPr>
          <w:rFonts w:ascii="Arial" w:eastAsia="Times New Roman" w:hAnsi="Arial" w:cs="Arial"/>
          <w:b/>
          <w:color w:val="000000"/>
          <w:lang w:eastAsia="fr-FR"/>
        </w:rPr>
      </w:pPr>
      <w:r w:rsidRPr="002006F1">
        <w:rPr>
          <w:rFonts w:ascii="Arial" w:eastAsia="Times New Roman" w:hAnsi="Arial" w:cs="Arial"/>
          <w:b/>
          <w:color w:val="000000"/>
          <w:lang w:eastAsia="fr-FR"/>
        </w:rPr>
        <w:t>Fouilles en puits pour piliers BA</w:t>
      </w:r>
    </w:p>
    <w:p w:rsidR="002006F1" w:rsidRPr="002006F1" w:rsidRDefault="002006F1" w:rsidP="002006F1">
      <w:pPr>
        <w:autoSpaceDN w:val="0"/>
        <w:spacing w:after="0" w:line="240" w:lineRule="auto"/>
        <w:ind w:left="720"/>
        <w:jc w:val="both"/>
        <w:textAlignment w:val="baseline"/>
        <w:rPr>
          <w:rFonts w:ascii="Arial" w:eastAsia="Times New Roman" w:hAnsi="Arial" w:cs="Arial"/>
          <w:b/>
          <w:color w:val="000000"/>
          <w:lang w:eastAsia="fr-FR"/>
        </w:rPr>
      </w:pPr>
      <w:r w:rsidRPr="002006F1">
        <w:rPr>
          <w:rFonts w:ascii="Arial" w:eastAsia="Times New Roman" w:hAnsi="Arial" w:cs="Arial"/>
          <w:color w:val="000000"/>
          <w:lang w:eastAsia="fr-FR"/>
        </w:rPr>
        <w:t>Elles concernent l’extraction des terres  pour la construction des ouvrages des piliers. L’ouverture des fouilles en puits ne doit pas être inférieure à 80cm.</w:t>
      </w: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p>
    <w:p w:rsidR="002006F1" w:rsidRPr="002006F1" w:rsidRDefault="002006F1" w:rsidP="0083147B">
      <w:pPr>
        <w:numPr>
          <w:ilvl w:val="0"/>
          <w:numId w:val="31"/>
        </w:numPr>
        <w:suppressAutoHyphens/>
        <w:autoSpaceDN w:val="0"/>
        <w:spacing w:after="0" w:line="240" w:lineRule="auto"/>
        <w:ind w:left="426"/>
        <w:jc w:val="both"/>
        <w:textAlignment w:val="baseline"/>
        <w:rPr>
          <w:rFonts w:ascii="Arial" w:eastAsia="Times New Roman" w:hAnsi="Arial" w:cs="Arial"/>
          <w:b/>
          <w:bCs/>
          <w:color w:val="000000"/>
          <w:u w:val="single"/>
          <w:lang w:eastAsia="fr-FR"/>
        </w:rPr>
      </w:pPr>
      <w:r w:rsidRPr="002006F1">
        <w:rPr>
          <w:rFonts w:ascii="Arial" w:eastAsia="Times New Roman" w:hAnsi="Arial" w:cs="Arial"/>
          <w:b/>
          <w:color w:val="000000"/>
          <w:u w:val="single"/>
          <w:lang w:eastAsia="fr-FR"/>
        </w:rPr>
        <w:t>Remblai sableux sous dallage</w:t>
      </w: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 xml:space="preserve">Les remblais sableux seront soigneusement compactés  par couches successives de </w:t>
      </w:r>
      <w:smartTag w:uri="urn:schemas-microsoft-com:office:smarttags" w:element="metricconverter">
        <w:smartTagPr>
          <w:attr w:name="ProductID" w:val="20 cm"/>
        </w:smartTagPr>
        <w:r w:rsidRPr="002006F1">
          <w:rPr>
            <w:rFonts w:ascii="Arial" w:eastAsia="Times New Roman" w:hAnsi="Arial" w:cs="Arial"/>
            <w:color w:val="000000"/>
            <w:lang w:eastAsia="fr-FR"/>
          </w:rPr>
          <w:t>20 cm</w:t>
        </w:r>
      </w:smartTag>
      <w:r w:rsidRPr="002006F1">
        <w:rPr>
          <w:rFonts w:ascii="Arial" w:eastAsia="Times New Roman" w:hAnsi="Arial" w:cs="Arial"/>
          <w:color w:val="000000"/>
          <w:lang w:eastAsia="fr-FR"/>
        </w:rPr>
        <w:t xml:space="preserve"> pour obtenir une compacité d’au moins 95 % de l’optimum Proctor.  Les épaisseurs de remblais seront selon la disposition des sols intérieurs et la plate – forme livrées à – </w:t>
      </w:r>
      <w:smartTag w:uri="urn:schemas-microsoft-com:office:smarttags" w:element="metricconverter">
        <w:smartTagPr>
          <w:attr w:name="ProductID" w:val="0,10 m"/>
        </w:smartTagPr>
        <w:r w:rsidRPr="002006F1">
          <w:rPr>
            <w:rFonts w:ascii="Arial" w:eastAsia="Times New Roman" w:hAnsi="Arial" w:cs="Arial"/>
            <w:color w:val="000000"/>
            <w:lang w:eastAsia="fr-FR"/>
          </w:rPr>
          <w:t>0,10 m</w:t>
        </w:r>
      </w:smartTag>
      <w:r w:rsidRPr="002006F1">
        <w:rPr>
          <w:rFonts w:ascii="Arial" w:eastAsia="Times New Roman" w:hAnsi="Arial" w:cs="Arial"/>
          <w:color w:val="000000"/>
          <w:lang w:eastAsia="fr-FR"/>
        </w:rPr>
        <w:t xml:space="preserve"> du niveau fini du dallage.</w:t>
      </w:r>
    </w:p>
    <w:p w:rsidR="002006F1" w:rsidRPr="002006F1" w:rsidRDefault="002006F1" w:rsidP="002006F1">
      <w:pPr>
        <w:suppressAutoHyphens/>
        <w:autoSpaceDN w:val="0"/>
        <w:spacing w:after="0" w:line="240" w:lineRule="auto"/>
        <w:jc w:val="both"/>
        <w:textAlignment w:val="baseline"/>
        <w:rPr>
          <w:rFonts w:ascii="Arial" w:eastAsia="Times New Roman" w:hAnsi="Arial" w:cs="Arial"/>
          <w:b/>
          <w:color w:val="000000"/>
          <w:u w:val="single"/>
          <w:lang w:eastAsia="fr-FR"/>
        </w:rPr>
      </w:pPr>
    </w:p>
    <w:p w:rsidR="002006F1" w:rsidRPr="002006F1" w:rsidRDefault="002006F1" w:rsidP="0083147B">
      <w:pPr>
        <w:numPr>
          <w:ilvl w:val="0"/>
          <w:numId w:val="32"/>
        </w:numPr>
        <w:suppressAutoHyphens/>
        <w:autoSpaceDN w:val="0"/>
        <w:spacing w:after="0" w:line="240" w:lineRule="auto"/>
        <w:jc w:val="both"/>
        <w:textAlignment w:val="baseline"/>
        <w:rPr>
          <w:rFonts w:ascii="Arial" w:eastAsia="Times New Roman" w:hAnsi="Arial" w:cs="Arial"/>
          <w:b/>
          <w:color w:val="000000"/>
          <w:u w:val="single"/>
          <w:lang w:eastAsia="fr-FR"/>
        </w:rPr>
      </w:pPr>
      <w:r w:rsidRPr="002006F1">
        <w:rPr>
          <w:rFonts w:ascii="Arial" w:eastAsia="Times New Roman" w:hAnsi="Arial" w:cs="Arial"/>
          <w:b/>
          <w:color w:val="000000"/>
          <w:u w:val="single"/>
          <w:lang w:eastAsia="fr-FR"/>
        </w:rPr>
        <w:t>Remblais des fouilles :</w:t>
      </w: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Les terres provenant de ces fouilles seront sous réserve de leur bonne qualité, utilisées pour le remblai des fouilles. Dans le cas de la mauvaise qualité avérée des terres de ces fouilles, les remblais seront faits avec du sable. Ceux –ci seront exécutés par couches successives de 20 cm, arrosées et compactées.</w:t>
      </w: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Les terres excédentaires ainsi que celles de mauvaise qualité seront évacuées à la décharge publique ou en des lieux agréés par l’Ingénieur de la lettre commande. De toutes les manières, les remblais de fouilles seront purgés de tout détritus, racines, matières végétales et gravas.</w:t>
      </w:r>
    </w:p>
    <w:p w:rsidR="002006F1" w:rsidRPr="002006F1" w:rsidRDefault="002006F1" w:rsidP="002006F1">
      <w:pPr>
        <w:suppressAutoHyphens/>
        <w:autoSpaceDN w:val="0"/>
        <w:spacing w:after="0" w:line="240" w:lineRule="auto"/>
        <w:jc w:val="both"/>
        <w:textAlignment w:val="baseline"/>
        <w:rPr>
          <w:rFonts w:ascii="Arial" w:eastAsia="Times New Roman" w:hAnsi="Arial" w:cs="Arial"/>
          <w:b/>
          <w:color w:val="000000"/>
          <w:lang w:eastAsia="fr-FR"/>
        </w:rPr>
      </w:pPr>
    </w:p>
    <w:p w:rsidR="002006F1" w:rsidRPr="002006F1" w:rsidRDefault="002006F1" w:rsidP="002006F1">
      <w:pPr>
        <w:suppressAutoHyphens/>
        <w:autoSpaceDN w:val="0"/>
        <w:spacing w:after="0" w:line="240" w:lineRule="auto"/>
        <w:jc w:val="both"/>
        <w:textAlignment w:val="baseline"/>
        <w:rPr>
          <w:rFonts w:ascii="Arial" w:eastAsia="Times New Roman" w:hAnsi="Arial" w:cs="Arial"/>
          <w:b/>
          <w:color w:val="000000"/>
          <w:lang w:eastAsia="fr-FR"/>
        </w:rPr>
      </w:pPr>
      <w:r w:rsidRPr="002006F1">
        <w:rPr>
          <w:rFonts w:ascii="Arial" w:eastAsia="Times New Roman" w:hAnsi="Arial" w:cs="Arial"/>
          <w:b/>
          <w:color w:val="000000"/>
          <w:lang w:eastAsia="fr-FR"/>
        </w:rPr>
        <w:t>C.  GROS ŒUVRE</w:t>
      </w:r>
    </w:p>
    <w:p w:rsidR="002006F1" w:rsidRPr="002006F1" w:rsidRDefault="002006F1" w:rsidP="002006F1">
      <w:pPr>
        <w:spacing w:after="120" w:line="240" w:lineRule="auto"/>
        <w:jc w:val="both"/>
        <w:outlineLvl w:val="0"/>
        <w:rPr>
          <w:rFonts w:ascii="Arial" w:eastAsia="Times New Roman" w:hAnsi="Arial" w:cs="Arial"/>
          <w:b/>
          <w:color w:val="000000"/>
          <w:lang w:eastAsia="fr-FR"/>
        </w:rPr>
      </w:pPr>
      <w:r w:rsidRPr="002006F1">
        <w:rPr>
          <w:rFonts w:ascii="Arial" w:eastAsia="Times New Roman" w:hAnsi="Arial" w:cs="Arial"/>
          <w:b/>
          <w:color w:val="000000"/>
          <w:lang w:eastAsia="fr-FR"/>
        </w:rPr>
        <w:t xml:space="preserve"> Spécification générale des matériaux et mise en œuvre des ouvrages</w:t>
      </w:r>
    </w:p>
    <w:p w:rsidR="002006F1" w:rsidRPr="002006F1" w:rsidRDefault="002006F1" w:rsidP="0083147B">
      <w:pPr>
        <w:numPr>
          <w:ilvl w:val="0"/>
          <w:numId w:val="31"/>
        </w:numPr>
        <w:suppressAutoHyphens/>
        <w:autoSpaceDN w:val="0"/>
        <w:spacing w:after="120" w:line="240" w:lineRule="auto"/>
        <w:jc w:val="both"/>
        <w:textAlignment w:val="baseline"/>
        <w:outlineLvl w:val="0"/>
        <w:rPr>
          <w:rFonts w:ascii="Arial" w:eastAsia="Times New Roman" w:hAnsi="Arial" w:cs="Arial"/>
          <w:b/>
          <w:color w:val="000000"/>
          <w:u w:val="single"/>
          <w:lang w:eastAsia="fr-FR"/>
        </w:rPr>
      </w:pPr>
      <w:r w:rsidRPr="002006F1">
        <w:rPr>
          <w:rFonts w:ascii="Arial" w:eastAsia="Times New Roman" w:hAnsi="Arial" w:cs="Arial"/>
          <w:b/>
          <w:color w:val="000000"/>
          <w:u w:val="single"/>
          <w:lang w:eastAsia="fr-FR"/>
        </w:rPr>
        <w:t>Granulats </w:t>
      </w:r>
    </w:p>
    <w:p w:rsidR="002006F1" w:rsidRPr="002006F1" w:rsidRDefault="002006F1" w:rsidP="002006F1">
      <w:pPr>
        <w:spacing w:after="80" w:line="240" w:lineRule="auto"/>
        <w:jc w:val="both"/>
        <w:rPr>
          <w:rFonts w:ascii="Arial" w:eastAsia="Times New Roman" w:hAnsi="Arial" w:cs="Arial"/>
          <w:bCs/>
          <w:color w:val="000000"/>
          <w:lang w:eastAsia="fr-FR"/>
        </w:rPr>
      </w:pPr>
      <w:r w:rsidRPr="002006F1">
        <w:rPr>
          <w:rFonts w:ascii="Arial" w:eastAsia="Times New Roman" w:hAnsi="Arial" w:cs="Arial"/>
          <w:bCs/>
          <w:color w:val="000000"/>
          <w:lang w:eastAsia="fr-FR"/>
        </w:rPr>
        <w:t xml:space="preserve">      Les matériaux proviendront de roches stables, inaltérables à l’eau et à l’air ne contenant pas d’impuretés nuisibles au béton ou aux armatures. Il pourra être fait usage soit de granulats roulés, soit de granulats concassés.</w:t>
      </w:r>
    </w:p>
    <w:p w:rsidR="002006F1" w:rsidRPr="002006F1" w:rsidRDefault="002006F1" w:rsidP="002006F1">
      <w:pPr>
        <w:spacing w:after="80" w:line="240" w:lineRule="auto"/>
        <w:jc w:val="both"/>
        <w:rPr>
          <w:rFonts w:ascii="Arial" w:eastAsia="Times New Roman" w:hAnsi="Arial" w:cs="Arial"/>
          <w:bCs/>
          <w:color w:val="000000"/>
          <w:lang w:eastAsia="fr-FR"/>
        </w:rPr>
      </w:pPr>
      <w:r w:rsidRPr="002006F1">
        <w:rPr>
          <w:rFonts w:ascii="Arial" w:eastAsia="Times New Roman" w:hAnsi="Arial" w:cs="Arial"/>
          <w:bCs/>
          <w:color w:val="000000"/>
          <w:lang w:eastAsia="fr-FR"/>
        </w:rPr>
        <w:t xml:space="preserve">      S’ils proviennent des roches concassées, l’entreprise est tenue de demander à l’ingénieur l’agrément des gisements qu’il envisage d’exploiter. Toutes les dispositions seront prises pour que ces matériaux ne soient pas mélangés avec des matériaux indésirables.</w:t>
      </w:r>
    </w:p>
    <w:p w:rsidR="002006F1" w:rsidRPr="002006F1" w:rsidRDefault="002006F1" w:rsidP="002006F1">
      <w:pPr>
        <w:spacing w:after="80" w:line="240" w:lineRule="auto"/>
        <w:jc w:val="both"/>
        <w:rPr>
          <w:rFonts w:ascii="Arial" w:eastAsia="Times New Roman" w:hAnsi="Arial" w:cs="Arial"/>
          <w:bCs/>
          <w:color w:val="000000"/>
          <w:lang w:eastAsia="fr-FR"/>
        </w:rPr>
      </w:pPr>
      <w:r w:rsidRPr="002006F1">
        <w:rPr>
          <w:rFonts w:ascii="Arial" w:eastAsia="Times New Roman" w:hAnsi="Arial" w:cs="Arial"/>
          <w:bCs/>
          <w:color w:val="000000"/>
          <w:lang w:eastAsia="fr-FR"/>
        </w:rPr>
        <w:t xml:space="preserve">     Chaque classe de granulats propres sera stockée séparément ; les aires de stockage seront munies de cloisons adéquates afin d’éviter que les différentes classes ne se mélangent.</w:t>
      </w:r>
    </w:p>
    <w:p w:rsidR="002006F1" w:rsidRPr="002006F1" w:rsidRDefault="002006F1" w:rsidP="002006F1">
      <w:pPr>
        <w:spacing w:after="80" w:line="240" w:lineRule="auto"/>
        <w:jc w:val="both"/>
        <w:rPr>
          <w:rFonts w:ascii="Arial" w:eastAsia="Times New Roman" w:hAnsi="Arial" w:cs="Arial"/>
          <w:bCs/>
          <w:color w:val="000000"/>
          <w:lang w:eastAsia="fr-FR"/>
        </w:rPr>
      </w:pPr>
      <w:r w:rsidRPr="002006F1">
        <w:rPr>
          <w:rFonts w:ascii="Arial" w:eastAsia="Times New Roman" w:hAnsi="Arial" w:cs="Arial"/>
          <w:bCs/>
          <w:color w:val="000000"/>
          <w:lang w:eastAsia="fr-FR"/>
        </w:rPr>
        <w:t>En toutes circonstances, l’ingénieur aura la possibilité de faire conduire à la décharge, aux frais de l’Entrepreneur, des matériaux qu’il jugera non conformes aux prescriptions du présent Cahier des charges. Le sable devra être exempt d’argiles, limons, vases et toute matière organique.</w:t>
      </w:r>
    </w:p>
    <w:p w:rsidR="002006F1" w:rsidRPr="002006F1" w:rsidRDefault="002006F1" w:rsidP="002006F1">
      <w:pPr>
        <w:spacing w:after="80" w:line="240" w:lineRule="auto"/>
        <w:jc w:val="both"/>
        <w:rPr>
          <w:rFonts w:ascii="Arial" w:eastAsia="Times New Roman" w:hAnsi="Arial" w:cs="Arial"/>
          <w:bCs/>
          <w:color w:val="000000"/>
          <w:lang w:eastAsia="fr-FR"/>
        </w:rPr>
      </w:pPr>
      <w:r w:rsidRPr="002006F1">
        <w:rPr>
          <w:rFonts w:ascii="Arial" w:eastAsia="Times New Roman" w:hAnsi="Arial" w:cs="Arial"/>
          <w:bCs/>
          <w:color w:val="000000"/>
          <w:lang w:eastAsia="fr-FR"/>
        </w:rPr>
        <w:t xml:space="preserve">     Les graviers roulés ou concassés, dont les dimensions seront comprises entre 5 et </w:t>
      </w:r>
      <w:smartTag w:uri="urn:schemas-microsoft-com:office:smarttags" w:element="metricconverter">
        <w:smartTagPr>
          <w:attr w:name="ProductID" w:val="25 mm"/>
        </w:smartTagPr>
        <w:r w:rsidRPr="002006F1">
          <w:rPr>
            <w:rFonts w:ascii="Arial" w:eastAsia="Times New Roman" w:hAnsi="Arial" w:cs="Arial"/>
            <w:bCs/>
            <w:color w:val="000000"/>
            <w:lang w:eastAsia="fr-FR"/>
          </w:rPr>
          <w:t>25 mm</w:t>
        </w:r>
      </w:smartTag>
      <w:r w:rsidRPr="002006F1">
        <w:rPr>
          <w:rFonts w:ascii="Arial" w:eastAsia="Times New Roman" w:hAnsi="Arial" w:cs="Arial"/>
          <w:bCs/>
          <w:color w:val="000000"/>
          <w:lang w:eastAsia="fr-FR"/>
        </w:rPr>
        <w:t>, devront provenir de la roche dure compacte et non schisteuse. Le rapport (</w:t>
      </w:r>
      <w:proofErr w:type="spellStart"/>
      <w:r w:rsidRPr="002006F1">
        <w:rPr>
          <w:rFonts w:ascii="Arial" w:eastAsia="Times New Roman" w:hAnsi="Arial" w:cs="Arial"/>
          <w:bCs/>
          <w:color w:val="000000"/>
          <w:lang w:eastAsia="fr-FR"/>
        </w:rPr>
        <w:t>d+D</w:t>
      </w:r>
      <w:proofErr w:type="spellEnd"/>
      <w:r w:rsidRPr="002006F1">
        <w:rPr>
          <w:rFonts w:ascii="Arial" w:eastAsia="Times New Roman" w:hAnsi="Arial" w:cs="Arial"/>
          <w:bCs/>
          <w:color w:val="000000"/>
          <w:lang w:eastAsia="fr-FR"/>
        </w:rPr>
        <w:t>)/2 sera compris entre 30 et 70 pour cent.</w:t>
      </w:r>
    </w:p>
    <w:p w:rsidR="002006F1" w:rsidRPr="002006F1" w:rsidRDefault="002006F1" w:rsidP="002006F1">
      <w:pPr>
        <w:spacing w:after="80" w:line="240" w:lineRule="auto"/>
        <w:jc w:val="both"/>
        <w:rPr>
          <w:rFonts w:ascii="Arial" w:eastAsia="Times New Roman" w:hAnsi="Arial" w:cs="Arial"/>
          <w:bCs/>
          <w:color w:val="000000"/>
          <w:lang w:eastAsia="fr-FR"/>
        </w:rPr>
      </w:pPr>
      <w:r w:rsidRPr="002006F1">
        <w:rPr>
          <w:rFonts w:ascii="Arial" w:eastAsia="Times New Roman" w:hAnsi="Arial" w:cs="Arial"/>
          <w:bCs/>
          <w:color w:val="000000"/>
          <w:lang w:eastAsia="fr-FR"/>
        </w:rPr>
        <w:t xml:space="preserve">La proportion pondérale maximale du passant au tamis de </w:t>
      </w:r>
      <w:smartTag w:uri="urn:schemas-microsoft-com:office:smarttags" w:element="metricconverter">
        <w:smartTagPr>
          <w:attr w:name="ProductID" w:val="2 mm"/>
        </w:smartTagPr>
        <w:r w:rsidRPr="002006F1">
          <w:rPr>
            <w:rFonts w:ascii="Arial" w:eastAsia="Times New Roman" w:hAnsi="Arial" w:cs="Arial"/>
            <w:bCs/>
            <w:color w:val="000000"/>
            <w:lang w:eastAsia="fr-FR"/>
          </w:rPr>
          <w:t>2 mm</w:t>
        </w:r>
      </w:smartTag>
      <w:r w:rsidRPr="002006F1">
        <w:rPr>
          <w:rFonts w:ascii="Arial" w:eastAsia="Times New Roman" w:hAnsi="Arial" w:cs="Arial"/>
          <w:bCs/>
          <w:color w:val="000000"/>
          <w:lang w:eastAsia="fr-FR"/>
        </w:rPr>
        <w:t xml:space="preserve"> ne doit pas être inférieure à 1.5% et la proportion de matières susceptibles d’être éliminées par décantation  ne devra pas dépasser 1%.</w:t>
      </w:r>
    </w:p>
    <w:p w:rsidR="002006F1" w:rsidRPr="002006F1" w:rsidRDefault="002006F1" w:rsidP="002006F1">
      <w:pPr>
        <w:spacing w:after="80" w:line="240" w:lineRule="auto"/>
        <w:jc w:val="both"/>
        <w:rPr>
          <w:rFonts w:ascii="Arial" w:eastAsia="Times New Roman" w:hAnsi="Arial" w:cs="Arial"/>
          <w:b/>
          <w:i/>
          <w:color w:val="000000"/>
          <w:lang w:eastAsia="fr-FR"/>
        </w:rPr>
      </w:pPr>
      <w:r w:rsidRPr="002006F1">
        <w:rPr>
          <w:rFonts w:ascii="Arial" w:eastAsia="Times New Roman" w:hAnsi="Arial" w:cs="Arial"/>
          <w:b/>
          <w:i/>
          <w:color w:val="000000"/>
          <w:lang w:eastAsia="fr-FR"/>
        </w:rPr>
        <w:t>Dans le cas des agrégats valorisés sur le chantier, la recherche de qualité des agrégats est à la charge de l’entrepreneur (lavage, tamisage.)</w:t>
      </w:r>
    </w:p>
    <w:p w:rsidR="002006F1" w:rsidRPr="002006F1" w:rsidRDefault="002006F1" w:rsidP="0083147B">
      <w:pPr>
        <w:numPr>
          <w:ilvl w:val="0"/>
          <w:numId w:val="22"/>
        </w:numPr>
        <w:suppressAutoHyphens/>
        <w:overflowPunct w:val="0"/>
        <w:autoSpaceDE w:val="0"/>
        <w:autoSpaceDN w:val="0"/>
        <w:adjustRightInd w:val="0"/>
        <w:spacing w:after="0" w:line="240" w:lineRule="auto"/>
        <w:jc w:val="both"/>
        <w:textAlignment w:val="baseline"/>
        <w:rPr>
          <w:rFonts w:ascii="Arial" w:eastAsia="Times New Roman" w:hAnsi="Arial" w:cs="Arial"/>
          <w:b/>
          <w:color w:val="000000"/>
          <w:u w:val="single"/>
          <w:lang w:eastAsia="fr-FR"/>
        </w:rPr>
      </w:pPr>
      <w:r w:rsidRPr="002006F1">
        <w:rPr>
          <w:rFonts w:ascii="Arial" w:eastAsia="Times New Roman" w:hAnsi="Arial" w:cs="Arial"/>
          <w:b/>
          <w:color w:val="000000"/>
          <w:u w:val="single"/>
          <w:lang w:eastAsia="fr-FR"/>
        </w:rPr>
        <w:t>Eau de gâchage</w:t>
      </w:r>
    </w:p>
    <w:p w:rsidR="002006F1" w:rsidRPr="002006F1" w:rsidRDefault="002006F1" w:rsidP="002006F1">
      <w:pPr>
        <w:spacing w:after="120" w:line="240" w:lineRule="auto"/>
        <w:jc w:val="both"/>
        <w:rPr>
          <w:rFonts w:ascii="Arial" w:eastAsia="Times New Roman" w:hAnsi="Arial" w:cs="Arial"/>
          <w:bCs/>
          <w:color w:val="000000"/>
          <w:lang w:eastAsia="fr-FR"/>
        </w:rPr>
      </w:pPr>
      <w:r w:rsidRPr="002006F1">
        <w:rPr>
          <w:rFonts w:ascii="Arial" w:eastAsia="Times New Roman" w:hAnsi="Arial" w:cs="Arial"/>
          <w:bCs/>
          <w:color w:val="000000"/>
          <w:lang w:eastAsia="fr-FR"/>
        </w:rPr>
        <w:t>L’eau employée pour le gâchage des mortiers et bétons devra contenir :</w:t>
      </w:r>
    </w:p>
    <w:p w:rsidR="002006F1" w:rsidRPr="002006F1" w:rsidRDefault="002006F1" w:rsidP="0083147B">
      <w:pPr>
        <w:numPr>
          <w:ilvl w:val="0"/>
          <w:numId w:val="20"/>
        </w:numPr>
        <w:suppressAutoHyphens/>
        <w:overflowPunct w:val="0"/>
        <w:autoSpaceDE w:val="0"/>
        <w:autoSpaceDN w:val="0"/>
        <w:adjustRightInd w:val="0"/>
        <w:spacing w:after="0" w:line="240" w:lineRule="auto"/>
        <w:jc w:val="both"/>
        <w:textAlignment w:val="baseline"/>
        <w:rPr>
          <w:rFonts w:ascii="Arial" w:eastAsia="Times New Roman" w:hAnsi="Arial" w:cs="Arial"/>
          <w:bCs/>
          <w:color w:val="000000"/>
          <w:lang w:eastAsia="fr-FR"/>
        </w:rPr>
      </w:pPr>
      <w:r w:rsidRPr="002006F1">
        <w:rPr>
          <w:rFonts w:ascii="Arial" w:eastAsia="Times New Roman" w:hAnsi="Arial" w:cs="Arial"/>
          <w:bCs/>
          <w:color w:val="000000"/>
          <w:lang w:eastAsia="fr-FR"/>
        </w:rPr>
        <w:t>moins de 2 grammes/litre de matières en suspension ;</w:t>
      </w:r>
    </w:p>
    <w:p w:rsidR="002006F1" w:rsidRPr="002006F1" w:rsidRDefault="002006F1" w:rsidP="0083147B">
      <w:pPr>
        <w:numPr>
          <w:ilvl w:val="0"/>
          <w:numId w:val="20"/>
        </w:numPr>
        <w:suppressAutoHyphens/>
        <w:overflowPunct w:val="0"/>
        <w:autoSpaceDE w:val="0"/>
        <w:autoSpaceDN w:val="0"/>
        <w:adjustRightInd w:val="0"/>
        <w:spacing w:after="0" w:line="240" w:lineRule="auto"/>
        <w:jc w:val="both"/>
        <w:textAlignment w:val="baseline"/>
        <w:rPr>
          <w:rFonts w:ascii="Arial" w:eastAsia="Times New Roman" w:hAnsi="Arial" w:cs="Arial"/>
          <w:bCs/>
          <w:color w:val="000000"/>
          <w:lang w:eastAsia="fr-FR"/>
        </w:rPr>
      </w:pPr>
      <w:r w:rsidRPr="002006F1">
        <w:rPr>
          <w:rFonts w:ascii="Arial" w:eastAsia="Times New Roman" w:hAnsi="Arial" w:cs="Arial"/>
          <w:bCs/>
          <w:color w:val="000000"/>
          <w:lang w:eastAsia="fr-FR"/>
        </w:rPr>
        <w:t>moins de 2 grammes/litre de sels dissous,</w:t>
      </w:r>
    </w:p>
    <w:p w:rsidR="002006F1" w:rsidRPr="002006F1" w:rsidRDefault="002006F1" w:rsidP="0083147B">
      <w:pPr>
        <w:numPr>
          <w:ilvl w:val="0"/>
          <w:numId w:val="20"/>
        </w:numPr>
        <w:suppressAutoHyphens/>
        <w:overflowPunct w:val="0"/>
        <w:autoSpaceDE w:val="0"/>
        <w:autoSpaceDN w:val="0"/>
        <w:adjustRightInd w:val="0"/>
        <w:spacing w:after="120" w:line="240" w:lineRule="auto"/>
        <w:ind w:left="714" w:hanging="357"/>
        <w:jc w:val="both"/>
        <w:textAlignment w:val="baseline"/>
        <w:rPr>
          <w:rFonts w:ascii="Arial" w:eastAsia="Times New Roman" w:hAnsi="Arial" w:cs="Arial"/>
          <w:bCs/>
          <w:color w:val="000000"/>
          <w:lang w:eastAsia="fr-FR"/>
        </w:rPr>
      </w:pPr>
      <w:r w:rsidRPr="002006F1">
        <w:rPr>
          <w:rFonts w:ascii="Arial" w:eastAsia="Times New Roman" w:hAnsi="Arial" w:cs="Arial"/>
          <w:bCs/>
          <w:color w:val="000000"/>
          <w:lang w:eastAsia="fr-FR"/>
        </w:rPr>
        <w:t>être exempt de matières organiques et de chlore.</w:t>
      </w:r>
    </w:p>
    <w:p w:rsidR="002006F1" w:rsidRPr="002006F1" w:rsidRDefault="002006F1" w:rsidP="002006F1">
      <w:pPr>
        <w:spacing w:after="120" w:line="240" w:lineRule="auto"/>
        <w:jc w:val="both"/>
        <w:rPr>
          <w:rFonts w:ascii="Arial" w:eastAsia="Times New Roman" w:hAnsi="Arial" w:cs="Arial"/>
          <w:bCs/>
          <w:color w:val="000000"/>
          <w:lang w:eastAsia="fr-FR"/>
        </w:rPr>
      </w:pPr>
      <w:r w:rsidRPr="002006F1">
        <w:rPr>
          <w:rFonts w:ascii="Arial" w:eastAsia="Times New Roman" w:hAnsi="Arial" w:cs="Arial"/>
          <w:bCs/>
          <w:color w:val="000000"/>
          <w:lang w:eastAsia="fr-FR"/>
        </w:rPr>
        <w:t>L’eau utilisée pour le gâchage du béton doit être propre. Il est interdit d’utiliser l’eau de rivière ou de torrent.</w:t>
      </w:r>
    </w:p>
    <w:p w:rsidR="002006F1" w:rsidRPr="002006F1" w:rsidRDefault="002006F1" w:rsidP="0083147B">
      <w:pPr>
        <w:numPr>
          <w:ilvl w:val="0"/>
          <w:numId w:val="21"/>
        </w:numPr>
        <w:suppressAutoHyphens/>
        <w:overflowPunct w:val="0"/>
        <w:autoSpaceDE w:val="0"/>
        <w:autoSpaceDN w:val="0"/>
        <w:adjustRightInd w:val="0"/>
        <w:spacing w:after="0" w:line="240" w:lineRule="auto"/>
        <w:jc w:val="both"/>
        <w:textAlignment w:val="baseline"/>
        <w:rPr>
          <w:rFonts w:ascii="Arial" w:eastAsia="Times New Roman" w:hAnsi="Arial" w:cs="Arial"/>
          <w:b/>
          <w:color w:val="000000"/>
          <w:u w:val="single"/>
          <w:lang w:eastAsia="fr-FR"/>
        </w:rPr>
      </w:pPr>
      <w:r w:rsidRPr="002006F1">
        <w:rPr>
          <w:rFonts w:ascii="Arial" w:eastAsia="Times New Roman" w:hAnsi="Arial" w:cs="Arial"/>
          <w:b/>
          <w:color w:val="000000"/>
          <w:u w:val="single"/>
          <w:lang w:eastAsia="fr-FR"/>
        </w:rPr>
        <w:t>Ciment</w:t>
      </w:r>
    </w:p>
    <w:p w:rsidR="002006F1" w:rsidRPr="002006F1" w:rsidRDefault="002006F1" w:rsidP="002006F1">
      <w:pPr>
        <w:spacing w:after="120" w:line="240" w:lineRule="auto"/>
        <w:jc w:val="both"/>
        <w:rPr>
          <w:rFonts w:ascii="Arial" w:eastAsia="Times New Roman" w:hAnsi="Arial" w:cs="Arial"/>
          <w:bCs/>
          <w:color w:val="000000"/>
          <w:lang w:eastAsia="fr-FR"/>
        </w:rPr>
      </w:pPr>
      <w:r w:rsidRPr="002006F1">
        <w:rPr>
          <w:rFonts w:ascii="Arial" w:eastAsia="Times New Roman" w:hAnsi="Arial" w:cs="Arial"/>
          <w:bCs/>
          <w:color w:val="000000"/>
          <w:lang w:eastAsia="fr-FR"/>
        </w:rPr>
        <w:t xml:space="preserve">Le ciment utilisé sera en règle générale du ciment </w:t>
      </w:r>
      <w:proofErr w:type="spellStart"/>
      <w:r w:rsidRPr="002006F1">
        <w:rPr>
          <w:rFonts w:ascii="Arial" w:eastAsia="Times New Roman" w:hAnsi="Arial" w:cs="Arial"/>
          <w:bCs/>
          <w:color w:val="000000"/>
          <w:lang w:eastAsia="fr-FR"/>
        </w:rPr>
        <w:t>CPJ</w:t>
      </w:r>
      <w:proofErr w:type="spellEnd"/>
      <w:r w:rsidRPr="002006F1">
        <w:rPr>
          <w:rFonts w:ascii="Arial" w:eastAsia="Times New Roman" w:hAnsi="Arial" w:cs="Arial"/>
          <w:bCs/>
          <w:color w:val="000000"/>
          <w:lang w:eastAsia="fr-FR"/>
        </w:rPr>
        <w:t xml:space="preserve"> 35 pour les travaux de maçonnerie et des ouvrages courants en béton armé. </w:t>
      </w:r>
    </w:p>
    <w:p w:rsidR="002006F1" w:rsidRPr="002006F1" w:rsidRDefault="002006F1" w:rsidP="002006F1">
      <w:pPr>
        <w:spacing w:after="120" w:line="240" w:lineRule="auto"/>
        <w:rPr>
          <w:rFonts w:ascii="Arial" w:eastAsia="Times New Roman" w:hAnsi="Arial" w:cs="Arial"/>
          <w:bCs/>
          <w:color w:val="000000"/>
          <w:lang w:eastAsia="fr-FR"/>
        </w:rPr>
      </w:pPr>
      <w:r w:rsidRPr="002006F1">
        <w:rPr>
          <w:rFonts w:ascii="Arial" w:eastAsia="Times New Roman" w:hAnsi="Arial" w:cs="Arial"/>
          <w:bCs/>
          <w:color w:val="000000"/>
          <w:lang w:eastAsia="fr-FR"/>
        </w:rPr>
        <w:t>Le ciment sera livré en sacs d’origine. Le ré ensachage est formellement interdit ainsi que les récupérations de poussière de ciment pour tout béton ou mortier.</w:t>
      </w:r>
    </w:p>
    <w:p w:rsidR="002006F1" w:rsidRPr="002006F1" w:rsidRDefault="002006F1" w:rsidP="002006F1">
      <w:pPr>
        <w:spacing w:after="120" w:line="240" w:lineRule="auto"/>
        <w:jc w:val="both"/>
        <w:rPr>
          <w:rFonts w:ascii="Arial" w:eastAsia="Times New Roman" w:hAnsi="Arial" w:cs="Arial"/>
          <w:bCs/>
          <w:color w:val="000000"/>
          <w:lang w:eastAsia="fr-FR"/>
        </w:rPr>
      </w:pPr>
      <w:r w:rsidRPr="002006F1">
        <w:rPr>
          <w:rFonts w:ascii="Arial" w:eastAsia="Times New Roman" w:hAnsi="Arial" w:cs="Arial"/>
          <w:bCs/>
          <w:color w:val="000000"/>
          <w:lang w:eastAsia="fr-FR"/>
        </w:rPr>
        <w:t xml:space="preserve">Le stockage doit se faire dans des locaux à l’abri de l’humidité et bien ventilés sur des planchers en bois sec à au moins </w:t>
      </w:r>
      <w:smartTag w:uri="urn:schemas-microsoft-com:office:smarttags" w:element="metricconverter">
        <w:smartTagPr>
          <w:attr w:name="ProductID" w:val="10 cm"/>
        </w:smartTagPr>
        <w:r w:rsidRPr="002006F1">
          <w:rPr>
            <w:rFonts w:ascii="Arial" w:eastAsia="Times New Roman" w:hAnsi="Arial" w:cs="Arial"/>
            <w:bCs/>
            <w:color w:val="000000"/>
            <w:lang w:eastAsia="fr-FR"/>
          </w:rPr>
          <w:t>10 cm</w:t>
        </w:r>
      </w:smartTag>
      <w:r w:rsidRPr="002006F1">
        <w:rPr>
          <w:rFonts w:ascii="Arial" w:eastAsia="Times New Roman" w:hAnsi="Arial" w:cs="Arial"/>
          <w:bCs/>
          <w:color w:val="000000"/>
          <w:lang w:eastAsia="fr-FR"/>
        </w:rPr>
        <w:t xml:space="preserve"> au-dessus du sol. Le stockage des sacs doit être systématiquement organisé de manière à ce que la durée de stockage n’excède pas les trois mois.</w:t>
      </w:r>
    </w:p>
    <w:p w:rsidR="002006F1" w:rsidRPr="002006F1" w:rsidRDefault="002006F1" w:rsidP="002006F1">
      <w:pPr>
        <w:spacing w:after="120" w:line="240" w:lineRule="auto"/>
        <w:jc w:val="both"/>
        <w:rPr>
          <w:rFonts w:ascii="Arial" w:eastAsia="Times New Roman" w:hAnsi="Arial" w:cs="Arial"/>
          <w:bCs/>
          <w:color w:val="000000"/>
          <w:lang w:eastAsia="fr-FR"/>
        </w:rPr>
      </w:pPr>
      <w:r w:rsidRPr="002006F1">
        <w:rPr>
          <w:rFonts w:ascii="Arial" w:eastAsia="Times New Roman" w:hAnsi="Arial" w:cs="Arial"/>
          <w:bCs/>
          <w:color w:val="000000"/>
          <w:lang w:eastAsia="fr-FR"/>
        </w:rPr>
        <w:t>Les ciments ne pourront être utilisés qu’après avoir été jugés de bonne qualité par l’Ingénieur.</w:t>
      </w:r>
    </w:p>
    <w:p w:rsidR="002006F1" w:rsidRPr="002006F1" w:rsidRDefault="002006F1" w:rsidP="0083147B">
      <w:pPr>
        <w:numPr>
          <w:ilvl w:val="0"/>
          <w:numId w:val="21"/>
        </w:numPr>
        <w:suppressAutoHyphens/>
        <w:overflowPunct w:val="0"/>
        <w:autoSpaceDE w:val="0"/>
        <w:autoSpaceDN w:val="0"/>
        <w:adjustRightInd w:val="0"/>
        <w:spacing w:after="0" w:line="240" w:lineRule="auto"/>
        <w:jc w:val="both"/>
        <w:textAlignment w:val="baseline"/>
        <w:rPr>
          <w:rFonts w:ascii="Arial" w:eastAsia="Times New Roman" w:hAnsi="Arial" w:cs="Arial"/>
          <w:b/>
          <w:color w:val="000000"/>
          <w:u w:val="single"/>
          <w:lang w:eastAsia="fr-FR"/>
        </w:rPr>
      </w:pPr>
      <w:r w:rsidRPr="002006F1">
        <w:rPr>
          <w:rFonts w:ascii="Arial" w:eastAsia="Times New Roman" w:hAnsi="Arial" w:cs="Arial"/>
          <w:b/>
          <w:color w:val="000000"/>
          <w:u w:val="single"/>
          <w:lang w:eastAsia="fr-FR"/>
        </w:rPr>
        <w:t>Armatures</w:t>
      </w:r>
    </w:p>
    <w:p w:rsidR="002006F1" w:rsidRPr="002006F1" w:rsidRDefault="002006F1" w:rsidP="002006F1">
      <w:pPr>
        <w:spacing w:after="120" w:line="240" w:lineRule="auto"/>
        <w:rPr>
          <w:rFonts w:ascii="Arial" w:eastAsia="Times New Roman" w:hAnsi="Arial" w:cs="Arial"/>
          <w:color w:val="000000"/>
          <w:lang w:eastAsia="fr-FR"/>
        </w:rPr>
      </w:pPr>
      <w:r w:rsidRPr="002006F1">
        <w:rPr>
          <w:rFonts w:ascii="Arial" w:eastAsia="Times New Roman" w:hAnsi="Arial" w:cs="Arial"/>
          <w:color w:val="000000"/>
          <w:lang w:eastAsia="fr-FR"/>
        </w:rPr>
        <w:t>Les armatures utilisées doivent avoir des caractéristiques suivantes :</w:t>
      </w:r>
    </w:p>
    <w:p w:rsidR="002006F1" w:rsidRPr="002006F1" w:rsidRDefault="002006F1" w:rsidP="002006F1">
      <w:pPr>
        <w:spacing w:after="120" w:line="240" w:lineRule="auto"/>
        <w:rPr>
          <w:rFonts w:ascii="Arial" w:eastAsia="Times New Roman" w:hAnsi="Arial" w:cs="Arial"/>
          <w:bCs/>
          <w:color w:val="000000"/>
          <w:lang w:eastAsia="fr-FR"/>
        </w:rPr>
      </w:pPr>
      <w:r w:rsidRPr="002006F1">
        <w:rPr>
          <w:rFonts w:ascii="Arial" w:eastAsia="Times New Roman" w:hAnsi="Arial" w:cs="Arial"/>
          <w:bCs/>
          <w:color w:val="000000"/>
          <w:lang w:eastAsia="fr-FR"/>
        </w:rPr>
        <w:t>Les armatures seront soigneusement dressées ou pliées au moyen de gabarits suivant les formes et les dimensions du plan de ferraillage. L’entrepreneur devra prendre toutes les dispositions de façon à garantir le respect des prescriptions techniques en ce qui concerne le diamètre, l’écartement et la ligature des armatures. Des cales ou écarteurs devront être utilisés.</w:t>
      </w:r>
    </w:p>
    <w:p w:rsidR="002006F1" w:rsidRPr="002006F1" w:rsidRDefault="002006F1" w:rsidP="002006F1">
      <w:pPr>
        <w:spacing w:after="120" w:line="240" w:lineRule="auto"/>
        <w:ind w:firstLine="709"/>
        <w:rPr>
          <w:rFonts w:ascii="Arial" w:eastAsia="Times New Roman" w:hAnsi="Arial" w:cs="Arial"/>
          <w:bCs/>
          <w:color w:val="000000"/>
          <w:lang w:eastAsia="fr-FR"/>
        </w:rPr>
      </w:pPr>
      <w:r w:rsidRPr="002006F1">
        <w:rPr>
          <w:rFonts w:ascii="Arial" w:eastAsia="Times New Roman" w:hAnsi="Arial" w:cs="Arial"/>
          <w:bCs/>
          <w:color w:val="000000"/>
          <w:lang w:eastAsia="fr-FR"/>
        </w:rPr>
        <w:t>Les armatures devront être exemptes de  tout corps gras, seule une légère oxydation naturelle sera tolérée. Elles seront mises en œuvre selon les plans approuvés par l’ingénieur. Elles seront parfaitement  enrobées et ne devront en aucun cas se déplacer au coulage du béton.</w:t>
      </w:r>
    </w:p>
    <w:p w:rsidR="002006F1" w:rsidRPr="002006F1" w:rsidRDefault="002006F1" w:rsidP="002006F1">
      <w:pPr>
        <w:spacing w:after="120" w:line="240" w:lineRule="auto"/>
        <w:rPr>
          <w:rFonts w:ascii="Arial" w:eastAsia="Times New Roman" w:hAnsi="Arial" w:cs="Arial"/>
          <w:bCs/>
          <w:color w:val="000000"/>
          <w:lang w:eastAsia="fr-FR"/>
        </w:rPr>
      </w:pPr>
      <w:r w:rsidRPr="002006F1">
        <w:rPr>
          <w:rFonts w:ascii="Arial" w:eastAsia="Times New Roman" w:hAnsi="Arial" w:cs="Arial"/>
          <w:bCs/>
          <w:color w:val="000000"/>
          <w:lang w:eastAsia="fr-FR"/>
        </w:rPr>
        <w:t>Les aciers à mettre en œuvre doivent être neufs, parfaitement propres, sans trace de rouille, de peinture, de graisse, de ciment ou de terre. Les aciers doivent être exempts  de tout défaut nuisible à leur emploi.</w:t>
      </w:r>
    </w:p>
    <w:p w:rsidR="002006F1" w:rsidRPr="002006F1" w:rsidRDefault="002006F1" w:rsidP="002006F1">
      <w:pPr>
        <w:spacing w:after="120" w:line="240" w:lineRule="auto"/>
        <w:jc w:val="both"/>
        <w:rPr>
          <w:rFonts w:ascii="Arial" w:eastAsia="Times New Roman" w:hAnsi="Arial" w:cs="Arial"/>
          <w:color w:val="000000"/>
          <w:lang w:eastAsia="fr-FR"/>
        </w:rPr>
      </w:pPr>
      <w:r w:rsidRPr="002006F1">
        <w:rPr>
          <w:rFonts w:ascii="Arial" w:eastAsia="Times New Roman" w:hAnsi="Arial" w:cs="Arial"/>
          <w:color w:val="000000"/>
          <w:lang w:eastAsia="fr-FR"/>
        </w:rPr>
        <w:t xml:space="preserve">Aucune armature ne sera apparente après le décoffrage. </w:t>
      </w:r>
      <w:r w:rsidRPr="002006F1">
        <w:rPr>
          <w:rFonts w:ascii="Arial" w:eastAsia="Times New Roman" w:hAnsi="Arial" w:cs="Arial"/>
          <w:bCs/>
          <w:color w:val="000000"/>
          <w:lang w:eastAsia="fr-FR"/>
        </w:rPr>
        <w:t>L’Ingénieur</w:t>
      </w:r>
      <w:r w:rsidRPr="002006F1">
        <w:rPr>
          <w:rFonts w:ascii="Arial" w:eastAsia="Times New Roman" w:hAnsi="Arial" w:cs="Arial"/>
          <w:color w:val="000000"/>
          <w:lang w:eastAsia="fr-FR"/>
        </w:rPr>
        <w:t xml:space="preserve"> se réserve le droit de démolir l’ouvrage et le faire reconstruire aux frais de l’entrepreneur.</w:t>
      </w:r>
    </w:p>
    <w:p w:rsidR="002006F1" w:rsidRPr="002006F1" w:rsidRDefault="002006F1" w:rsidP="0083147B">
      <w:pPr>
        <w:numPr>
          <w:ilvl w:val="0"/>
          <w:numId w:val="21"/>
        </w:numPr>
        <w:suppressAutoHyphens/>
        <w:overflowPunct w:val="0"/>
        <w:autoSpaceDE w:val="0"/>
        <w:autoSpaceDN w:val="0"/>
        <w:adjustRightInd w:val="0"/>
        <w:spacing w:after="0" w:line="240" w:lineRule="auto"/>
        <w:jc w:val="both"/>
        <w:textAlignment w:val="baseline"/>
        <w:rPr>
          <w:rFonts w:ascii="Arial" w:eastAsia="Times New Roman" w:hAnsi="Arial" w:cs="Arial"/>
          <w:bCs/>
          <w:color w:val="000000"/>
          <w:u w:val="single"/>
          <w:lang w:eastAsia="fr-FR"/>
        </w:rPr>
      </w:pPr>
      <w:r w:rsidRPr="002006F1">
        <w:rPr>
          <w:rFonts w:ascii="Arial" w:eastAsia="Times New Roman" w:hAnsi="Arial" w:cs="Arial"/>
          <w:b/>
          <w:color w:val="000000"/>
          <w:u w:val="single"/>
          <w:lang w:eastAsia="fr-FR"/>
        </w:rPr>
        <w:t>Mise en œuvre des ouvrages</w:t>
      </w:r>
    </w:p>
    <w:p w:rsidR="002006F1" w:rsidRPr="002006F1" w:rsidRDefault="002006F1" w:rsidP="002006F1">
      <w:pPr>
        <w:spacing w:after="120" w:line="240" w:lineRule="auto"/>
        <w:jc w:val="both"/>
        <w:rPr>
          <w:rFonts w:ascii="Arial" w:eastAsia="Times New Roman" w:hAnsi="Arial" w:cs="Arial"/>
          <w:bCs/>
          <w:color w:val="000000"/>
          <w:lang w:eastAsia="fr-FR"/>
        </w:rPr>
      </w:pPr>
      <w:r w:rsidRPr="002006F1">
        <w:rPr>
          <w:rFonts w:ascii="Arial" w:eastAsia="Times New Roman" w:hAnsi="Arial" w:cs="Arial"/>
          <w:bCs/>
          <w:color w:val="000000"/>
          <w:lang w:eastAsia="fr-FR"/>
        </w:rPr>
        <w:t>Sauf  instructions contraires de l’ingénieur  les bétons seront impérativement fabriqués à la main  et en petite quantité conformément au tableau indiquant le dosage en ciment.</w:t>
      </w:r>
    </w:p>
    <w:p w:rsidR="002006F1" w:rsidRPr="002006F1" w:rsidRDefault="002006F1" w:rsidP="0083147B">
      <w:pPr>
        <w:numPr>
          <w:ilvl w:val="0"/>
          <w:numId w:val="21"/>
        </w:numPr>
        <w:suppressAutoHyphens/>
        <w:overflowPunct w:val="0"/>
        <w:autoSpaceDE w:val="0"/>
        <w:autoSpaceDN w:val="0"/>
        <w:adjustRightInd w:val="0"/>
        <w:spacing w:after="0" w:line="240" w:lineRule="auto"/>
        <w:jc w:val="both"/>
        <w:textAlignment w:val="baseline"/>
        <w:rPr>
          <w:rFonts w:ascii="Arial" w:eastAsia="Times New Roman" w:hAnsi="Arial" w:cs="Arial"/>
          <w:b/>
          <w:color w:val="000000"/>
          <w:u w:val="single"/>
          <w:lang w:eastAsia="fr-FR"/>
        </w:rPr>
      </w:pPr>
      <w:r w:rsidRPr="002006F1">
        <w:rPr>
          <w:rFonts w:ascii="Arial" w:eastAsia="Times New Roman" w:hAnsi="Arial" w:cs="Arial"/>
          <w:b/>
          <w:color w:val="000000"/>
          <w:u w:val="single"/>
          <w:lang w:eastAsia="fr-FR"/>
        </w:rPr>
        <w:t>Bétonnage </w:t>
      </w:r>
    </w:p>
    <w:p w:rsidR="002006F1" w:rsidRPr="002006F1" w:rsidRDefault="002006F1" w:rsidP="002006F1">
      <w:pPr>
        <w:spacing w:after="120" w:line="240" w:lineRule="auto"/>
        <w:jc w:val="both"/>
        <w:rPr>
          <w:rFonts w:ascii="Arial" w:eastAsia="Times New Roman" w:hAnsi="Arial" w:cs="Arial"/>
          <w:bCs/>
          <w:color w:val="000000"/>
          <w:lang w:eastAsia="fr-FR"/>
        </w:rPr>
      </w:pPr>
      <w:r w:rsidRPr="002006F1">
        <w:rPr>
          <w:rFonts w:ascii="Arial" w:eastAsia="Times New Roman" w:hAnsi="Arial" w:cs="Arial"/>
          <w:bCs/>
          <w:color w:val="000000"/>
          <w:lang w:eastAsia="fr-FR"/>
        </w:rPr>
        <w:t>Le béton devra être mis en œuvre immédiatement après la fabrication. Le béton qui ne serait pas mis en œuvre dans le délai prévu ou qui aurait commencé à faire prise sera rejeté et évacué du chantier.</w:t>
      </w:r>
    </w:p>
    <w:p w:rsidR="002006F1" w:rsidRPr="002006F1" w:rsidRDefault="002006F1" w:rsidP="002006F1">
      <w:pPr>
        <w:spacing w:after="120" w:line="240" w:lineRule="auto"/>
        <w:jc w:val="both"/>
        <w:rPr>
          <w:rFonts w:ascii="Arial" w:eastAsia="Times New Roman" w:hAnsi="Arial" w:cs="Arial"/>
          <w:bCs/>
          <w:color w:val="000000"/>
          <w:lang w:eastAsia="fr-FR"/>
        </w:rPr>
      </w:pPr>
      <w:r w:rsidRPr="002006F1">
        <w:rPr>
          <w:rFonts w:ascii="Arial" w:eastAsia="Times New Roman" w:hAnsi="Arial" w:cs="Arial"/>
          <w:b/>
          <w:bCs/>
          <w:color w:val="000000"/>
          <w:lang w:eastAsia="fr-FR"/>
        </w:rPr>
        <w:t>Avant tout bétonnage, l’Entrepreneur est astreint de faire réceptionner tous les fonds de fouilles, les éventuelles reprises de bétonnage les coffrages ainsi que les étayages  en adressant à l’Ingénieur une demande de réception deux (2) jours à l’avance</w:t>
      </w:r>
      <w:r w:rsidRPr="002006F1">
        <w:rPr>
          <w:rFonts w:ascii="Arial" w:eastAsia="Times New Roman" w:hAnsi="Arial" w:cs="Arial"/>
          <w:bCs/>
          <w:color w:val="000000"/>
          <w:lang w:eastAsia="fr-FR"/>
        </w:rPr>
        <w:t>. Le mode de mise en œuvre des bétons devra être soumis à l’agrément de l’ingénieur.</w:t>
      </w:r>
    </w:p>
    <w:p w:rsidR="002006F1" w:rsidRPr="002006F1" w:rsidRDefault="002006F1" w:rsidP="002006F1">
      <w:pPr>
        <w:spacing w:after="120" w:line="240" w:lineRule="auto"/>
        <w:jc w:val="both"/>
        <w:rPr>
          <w:rFonts w:ascii="Arial" w:eastAsia="Times New Roman" w:hAnsi="Arial" w:cs="Arial"/>
          <w:bCs/>
          <w:color w:val="000000"/>
          <w:lang w:eastAsia="fr-FR"/>
        </w:rPr>
      </w:pPr>
      <w:r w:rsidRPr="002006F1">
        <w:rPr>
          <w:rFonts w:ascii="Arial" w:eastAsia="Times New Roman" w:hAnsi="Arial" w:cs="Arial"/>
          <w:bCs/>
          <w:color w:val="000000"/>
          <w:lang w:eastAsia="fr-FR"/>
        </w:rPr>
        <w:t xml:space="preserve">Aucun bétonnage ne pourra commencer avant que l’Ingénieur ou le contrôleur n’ait contrôlé  les diamètres des  armatures, le nombre, la disposition des armatures, la conformité aux plans d’exécution ainsi que la rigidité et l’étanchéité des coffrages. </w:t>
      </w:r>
    </w:p>
    <w:p w:rsidR="002006F1" w:rsidRPr="002006F1" w:rsidRDefault="002006F1" w:rsidP="002006F1">
      <w:pPr>
        <w:spacing w:after="120" w:line="240" w:lineRule="auto"/>
        <w:jc w:val="both"/>
        <w:rPr>
          <w:rFonts w:ascii="Arial" w:eastAsia="Times New Roman" w:hAnsi="Arial" w:cs="Arial"/>
          <w:bCs/>
          <w:color w:val="000000"/>
          <w:lang w:eastAsia="fr-FR"/>
        </w:rPr>
      </w:pPr>
      <w:r w:rsidRPr="002006F1">
        <w:rPr>
          <w:rFonts w:ascii="Arial" w:eastAsia="Times New Roman" w:hAnsi="Arial" w:cs="Arial"/>
          <w:bCs/>
          <w:color w:val="000000"/>
          <w:lang w:eastAsia="fr-FR"/>
        </w:rPr>
        <w:t xml:space="preserve">Tous les bétons seront vibrés mécaniquement dans la masse de telle sorte qu’ils puissent atteindre une homogénéité maximale. La pervibration manuelle est interdite. La hauteur de chute libre du béton dans les coffrages ne doit pas excéder </w:t>
      </w:r>
      <w:smartTag w:uri="urn:schemas-microsoft-com:office:smarttags" w:element="metricconverter">
        <w:smartTagPr>
          <w:attr w:name="ProductID" w:val="1,50 m￨tre"/>
        </w:smartTagPr>
        <w:r w:rsidRPr="002006F1">
          <w:rPr>
            <w:rFonts w:ascii="Arial" w:eastAsia="Times New Roman" w:hAnsi="Arial" w:cs="Arial"/>
            <w:bCs/>
            <w:color w:val="000000"/>
            <w:lang w:eastAsia="fr-FR"/>
          </w:rPr>
          <w:t>1,50 mètre</w:t>
        </w:r>
      </w:smartTag>
      <w:r w:rsidRPr="002006F1">
        <w:rPr>
          <w:rFonts w:ascii="Arial" w:eastAsia="Times New Roman" w:hAnsi="Arial" w:cs="Arial"/>
          <w:bCs/>
          <w:color w:val="000000"/>
          <w:lang w:eastAsia="fr-FR"/>
        </w:rPr>
        <w:t xml:space="preserve">. </w:t>
      </w:r>
    </w:p>
    <w:p w:rsidR="002006F1" w:rsidRPr="002006F1" w:rsidRDefault="002006F1" w:rsidP="002006F1">
      <w:pPr>
        <w:spacing w:after="120" w:line="240" w:lineRule="auto"/>
        <w:jc w:val="both"/>
        <w:rPr>
          <w:rFonts w:ascii="Arial" w:eastAsia="Times New Roman" w:hAnsi="Arial" w:cs="Arial"/>
          <w:bCs/>
          <w:color w:val="000000"/>
          <w:lang w:eastAsia="fr-FR"/>
        </w:rPr>
      </w:pPr>
      <w:r w:rsidRPr="002006F1">
        <w:rPr>
          <w:rFonts w:ascii="Arial" w:eastAsia="Times New Roman" w:hAnsi="Arial" w:cs="Arial"/>
          <w:bCs/>
          <w:color w:val="000000"/>
          <w:lang w:eastAsia="fr-FR"/>
        </w:rPr>
        <w:t>La cure du béton sera assurée par humidification. Le béton sera maintenu humide par un arrosage des surfaces matin et soir pendant au  moins 72 heures.</w:t>
      </w:r>
    </w:p>
    <w:p w:rsidR="002006F1" w:rsidRPr="002006F1" w:rsidRDefault="002006F1" w:rsidP="0083147B">
      <w:pPr>
        <w:numPr>
          <w:ilvl w:val="0"/>
          <w:numId w:val="21"/>
        </w:numPr>
        <w:suppressAutoHyphens/>
        <w:overflowPunct w:val="0"/>
        <w:autoSpaceDE w:val="0"/>
        <w:autoSpaceDN w:val="0"/>
        <w:adjustRightInd w:val="0"/>
        <w:spacing w:after="120" w:line="240" w:lineRule="auto"/>
        <w:jc w:val="both"/>
        <w:textAlignment w:val="baseline"/>
        <w:rPr>
          <w:rFonts w:ascii="Arial" w:eastAsia="Times New Roman" w:hAnsi="Arial" w:cs="Arial"/>
          <w:b/>
          <w:color w:val="000000"/>
          <w:u w:val="single"/>
          <w:lang w:eastAsia="fr-FR"/>
        </w:rPr>
      </w:pPr>
      <w:r w:rsidRPr="002006F1">
        <w:rPr>
          <w:rFonts w:ascii="Arial" w:eastAsia="Times New Roman" w:hAnsi="Arial" w:cs="Arial"/>
          <w:b/>
          <w:color w:val="000000"/>
          <w:u w:val="single"/>
          <w:lang w:eastAsia="fr-FR"/>
        </w:rPr>
        <w:t>Coffrage et décoffrage</w:t>
      </w: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 xml:space="preserve">Les coffrages seront simples  et robustes. Ils devront supporter sans déformation appréciable le poids et la poussée du béton, les effets de la vibration et le poids des hommes employés lors de la mise en œuvre. </w:t>
      </w:r>
    </w:p>
    <w:p w:rsidR="002006F1" w:rsidRPr="002006F1" w:rsidRDefault="002006F1" w:rsidP="002006F1">
      <w:pPr>
        <w:spacing w:after="120" w:line="240" w:lineRule="auto"/>
        <w:jc w:val="both"/>
        <w:rPr>
          <w:rFonts w:ascii="Arial" w:eastAsia="Times New Roman" w:hAnsi="Arial" w:cs="Arial"/>
          <w:bCs/>
          <w:color w:val="000000"/>
          <w:lang w:eastAsia="fr-FR"/>
        </w:rPr>
      </w:pPr>
      <w:r w:rsidRPr="002006F1">
        <w:rPr>
          <w:rFonts w:ascii="Arial" w:eastAsia="Times New Roman" w:hAnsi="Arial" w:cs="Arial"/>
          <w:bCs/>
          <w:color w:val="000000"/>
          <w:lang w:eastAsia="fr-FR"/>
        </w:rPr>
        <w:t>Le coffrage devra être suffisamment rigide pour supporter la vibration et le tassement du béton mis en œuvre. Ils doivent être parfaitement étanches pour éviter les pertes de laitance. Le découpage des panneaux de coffrage devra être soigné.</w:t>
      </w:r>
    </w:p>
    <w:p w:rsidR="002006F1" w:rsidRPr="002006F1" w:rsidRDefault="002006F1" w:rsidP="002006F1">
      <w:pPr>
        <w:spacing w:after="120" w:line="240" w:lineRule="auto"/>
        <w:jc w:val="both"/>
        <w:rPr>
          <w:rFonts w:ascii="Arial" w:eastAsia="Times New Roman" w:hAnsi="Arial" w:cs="Arial"/>
          <w:bCs/>
          <w:color w:val="000000"/>
          <w:lang w:eastAsia="fr-FR"/>
        </w:rPr>
      </w:pPr>
      <w:r w:rsidRPr="002006F1">
        <w:rPr>
          <w:rFonts w:ascii="Arial" w:eastAsia="Times New Roman" w:hAnsi="Arial" w:cs="Arial"/>
          <w:bCs/>
          <w:color w:val="000000"/>
          <w:lang w:eastAsia="fr-FR"/>
        </w:rPr>
        <w:t>Le délai minimal de décoffrage des ouvrages coulés devra être respecté :</w:t>
      </w:r>
    </w:p>
    <w:p w:rsidR="002006F1" w:rsidRPr="002006F1" w:rsidRDefault="002006F1" w:rsidP="0083147B">
      <w:pPr>
        <w:numPr>
          <w:ilvl w:val="0"/>
          <w:numId w:val="23"/>
        </w:numPr>
        <w:suppressAutoHyphens/>
        <w:overflowPunct w:val="0"/>
        <w:autoSpaceDE w:val="0"/>
        <w:autoSpaceDN w:val="0"/>
        <w:adjustRightInd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Faces verticales :    deux (2) jours</w:t>
      </w:r>
    </w:p>
    <w:p w:rsidR="002006F1" w:rsidRPr="002006F1" w:rsidRDefault="002006F1" w:rsidP="0083147B">
      <w:pPr>
        <w:numPr>
          <w:ilvl w:val="0"/>
          <w:numId w:val="23"/>
        </w:numPr>
        <w:suppressAutoHyphens/>
        <w:autoSpaceDN w:val="0"/>
        <w:spacing w:after="24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Faces horizontales : vingt un (21) jours</w:t>
      </w:r>
    </w:p>
    <w:p w:rsidR="002006F1" w:rsidRPr="002006F1" w:rsidRDefault="002006F1" w:rsidP="0083147B">
      <w:pPr>
        <w:numPr>
          <w:ilvl w:val="0"/>
          <w:numId w:val="24"/>
        </w:numPr>
        <w:suppressAutoHyphens/>
        <w:autoSpaceDN w:val="0"/>
        <w:spacing w:after="240" w:line="240" w:lineRule="auto"/>
        <w:jc w:val="both"/>
        <w:textAlignment w:val="baseline"/>
        <w:rPr>
          <w:rFonts w:ascii="Arial" w:eastAsia="Times New Roman" w:hAnsi="Arial" w:cs="Arial"/>
          <w:b/>
          <w:color w:val="000000"/>
          <w:u w:val="single"/>
          <w:lang w:eastAsia="fr-FR"/>
        </w:rPr>
      </w:pPr>
      <w:r w:rsidRPr="002006F1">
        <w:rPr>
          <w:rFonts w:ascii="Arial" w:eastAsia="Times New Roman" w:hAnsi="Arial" w:cs="Arial"/>
          <w:b/>
          <w:color w:val="000000"/>
          <w:u w:val="single"/>
          <w:lang w:eastAsia="fr-FR"/>
        </w:rPr>
        <w:t>Béton de propreté</w:t>
      </w: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 xml:space="preserve">Un béton maigre dosé à </w:t>
      </w:r>
      <w:smartTag w:uri="urn:schemas-microsoft-com:office:smarttags" w:element="metricconverter">
        <w:smartTagPr>
          <w:attr w:name="ProductID" w:val="150 kg"/>
        </w:smartTagPr>
        <w:r w:rsidRPr="002006F1">
          <w:rPr>
            <w:rFonts w:ascii="Arial" w:eastAsia="Times New Roman" w:hAnsi="Arial" w:cs="Arial"/>
            <w:color w:val="000000"/>
            <w:lang w:eastAsia="fr-FR"/>
          </w:rPr>
          <w:t>150 kg</w:t>
        </w:r>
      </w:smartTag>
      <w:r w:rsidRPr="002006F1">
        <w:rPr>
          <w:rFonts w:ascii="Arial" w:eastAsia="Times New Roman" w:hAnsi="Arial" w:cs="Arial"/>
          <w:color w:val="000000"/>
          <w:lang w:eastAsia="fr-FR"/>
        </w:rPr>
        <w:t xml:space="preserve"> / m</w:t>
      </w:r>
      <w:r w:rsidRPr="002006F1">
        <w:rPr>
          <w:rFonts w:ascii="Arial" w:eastAsia="Times New Roman" w:hAnsi="Arial" w:cs="Arial"/>
          <w:color w:val="000000"/>
          <w:vertAlign w:val="superscript"/>
          <w:lang w:eastAsia="fr-FR"/>
        </w:rPr>
        <w:t>3</w:t>
      </w:r>
      <w:r w:rsidRPr="002006F1">
        <w:rPr>
          <w:rFonts w:ascii="Arial" w:eastAsia="Times New Roman" w:hAnsi="Arial" w:cs="Arial"/>
          <w:color w:val="000000"/>
          <w:lang w:eastAsia="fr-FR"/>
        </w:rPr>
        <w:t xml:space="preserve"> d’épaisseur de 5cm sera réglé sur les fonds de fouilles </w:t>
      </w:r>
      <w:r w:rsidRPr="002006F1">
        <w:rPr>
          <w:rFonts w:ascii="Arial" w:eastAsia="Times New Roman" w:hAnsi="Arial" w:cs="Arial"/>
          <w:bCs/>
          <w:color w:val="000000"/>
          <w:lang w:eastAsia="fr-FR"/>
        </w:rPr>
        <w:t>y compris toutes sujétions d’exécution et de mise en œuvre. Elles seront dressées, propres et exemptes des traces de terres provenant des déblais.</w:t>
      </w:r>
    </w:p>
    <w:p w:rsidR="002006F1" w:rsidRPr="002006F1" w:rsidRDefault="002006F1" w:rsidP="002006F1">
      <w:pPr>
        <w:suppressAutoHyphens/>
        <w:autoSpaceDN w:val="0"/>
        <w:spacing w:after="0" w:line="240" w:lineRule="auto"/>
        <w:jc w:val="both"/>
        <w:textAlignment w:val="baseline"/>
        <w:rPr>
          <w:rFonts w:ascii="Arial" w:eastAsia="Times New Roman" w:hAnsi="Arial" w:cs="Arial"/>
          <w:b/>
          <w:color w:val="000000"/>
          <w:u w:val="single"/>
          <w:lang w:eastAsia="fr-FR"/>
        </w:rPr>
      </w:pPr>
    </w:p>
    <w:p w:rsidR="002006F1" w:rsidRPr="002006F1" w:rsidRDefault="002006F1" w:rsidP="002006F1">
      <w:pPr>
        <w:suppressAutoHyphens/>
        <w:autoSpaceDN w:val="0"/>
        <w:spacing w:after="0" w:line="240" w:lineRule="auto"/>
        <w:jc w:val="both"/>
        <w:textAlignment w:val="baseline"/>
        <w:outlineLvl w:val="0"/>
        <w:rPr>
          <w:rFonts w:ascii="Arial" w:eastAsia="Times New Roman" w:hAnsi="Arial" w:cs="Arial"/>
          <w:b/>
          <w:color w:val="000000"/>
          <w:u w:val="single"/>
          <w:lang w:eastAsia="fr-FR"/>
        </w:rPr>
      </w:pPr>
      <w:r w:rsidRPr="002006F1">
        <w:rPr>
          <w:rFonts w:ascii="Arial" w:eastAsia="Times New Roman" w:hAnsi="Arial" w:cs="Arial"/>
          <w:b/>
          <w:color w:val="000000"/>
          <w:u w:val="single"/>
          <w:lang w:eastAsia="fr-FR"/>
        </w:rPr>
        <w:t xml:space="preserve">POTEAUX OU PILIERS DU SUPPORT DE LA CUVE DE 5000L </w:t>
      </w: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En béton de section (20 x 20) cm  suivant indications des plans de fondation.</w:t>
      </w:r>
    </w:p>
    <w:p w:rsidR="002006F1" w:rsidRPr="002006F1" w:rsidRDefault="002006F1" w:rsidP="0083147B">
      <w:pPr>
        <w:numPr>
          <w:ilvl w:val="0"/>
          <w:numId w:val="16"/>
        </w:numPr>
        <w:tabs>
          <w:tab w:val="num" w:pos="513"/>
        </w:tabs>
        <w:suppressAutoHyphens/>
        <w:autoSpaceDN w:val="0"/>
        <w:spacing w:after="0" w:line="240" w:lineRule="auto"/>
        <w:ind w:left="513"/>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Béton : dosé à 350 kg/ m3.</w:t>
      </w:r>
    </w:p>
    <w:p w:rsidR="002006F1" w:rsidRPr="002006F1" w:rsidRDefault="002006F1" w:rsidP="0083147B">
      <w:pPr>
        <w:numPr>
          <w:ilvl w:val="0"/>
          <w:numId w:val="16"/>
        </w:numPr>
        <w:tabs>
          <w:tab w:val="num" w:pos="513"/>
        </w:tabs>
        <w:suppressAutoHyphens/>
        <w:autoSpaceDN w:val="0"/>
        <w:spacing w:after="0" w:line="240" w:lineRule="auto"/>
        <w:ind w:left="513"/>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 xml:space="preserve">Aciers : cadres  Ø6 tous les </w:t>
      </w:r>
      <w:smartTag w:uri="urn:schemas-microsoft-com:office:smarttags" w:element="metricconverter">
        <w:smartTagPr>
          <w:attr w:name="ProductID" w:val="20 cm"/>
        </w:smartTagPr>
        <w:r w:rsidRPr="002006F1">
          <w:rPr>
            <w:rFonts w:ascii="Arial" w:eastAsia="Times New Roman" w:hAnsi="Arial" w:cs="Arial"/>
            <w:color w:val="000000"/>
            <w:lang w:eastAsia="fr-FR"/>
          </w:rPr>
          <w:t xml:space="preserve">20 cm, </w:t>
        </w:r>
      </w:smartTag>
      <w:r w:rsidRPr="002006F1">
        <w:rPr>
          <w:rFonts w:ascii="Arial" w:eastAsia="Times New Roman" w:hAnsi="Arial" w:cs="Arial"/>
          <w:color w:val="000000"/>
          <w:lang w:eastAsia="fr-FR"/>
        </w:rPr>
        <w:t>équerres HA8 aux angles</w:t>
      </w:r>
    </w:p>
    <w:p w:rsidR="002006F1" w:rsidRPr="002006F1" w:rsidRDefault="002006F1" w:rsidP="0083147B">
      <w:pPr>
        <w:numPr>
          <w:ilvl w:val="0"/>
          <w:numId w:val="16"/>
        </w:numPr>
        <w:tabs>
          <w:tab w:val="num" w:pos="513"/>
        </w:tabs>
        <w:suppressAutoHyphens/>
        <w:autoSpaceDN w:val="0"/>
        <w:spacing w:after="0" w:line="240" w:lineRule="auto"/>
        <w:ind w:left="513"/>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 xml:space="preserve"> Filants en 4HA12.</w:t>
      </w: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p>
    <w:p w:rsidR="002006F1" w:rsidRPr="002006F1" w:rsidRDefault="002006F1" w:rsidP="0083147B">
      <w:pPr>
        <w:numPr>
          <w:ilvl w:val="0"/>
          <w:numId w:val="25"/>
        </w:numPr>
        <w:suppressAutoHyphens/>
        <w:autoSpaceDN w:val="0"/>
        <w:spacing w:after="0" w:line="240" w:lineRule="auto"/>
        <w:jc w:val="both"/>
        <w:textAlignment w:val="baseline"/>
        <w:rPr>
          <w:rFonts w:ascii="Arial" w:eastAsia="Times New Roman" w:hAnsi="Arial" w:cs="Arial"/>
          <w:b/>
          <w:color w:val="000000"/>
          <w:u w:val="single"/>
          <w:lang w:eastAsia="fr-FR"/>
        </w:rPr>
      </w:pPr>
      <w:r w:rsidRPr="002006F1">
        <w:rPr>
          <w:rFonts w:ascii="Arial" w:eastAsia="Times New Roman" w:hAnsi="Arial" w:cs="Arial"/>
          <w:b/>
          <w:color w:val="000000"/>
          <w:u w:val="single"/>
          <w:lang w:eastAsia="fr-FR"/>
        </w:rPr>
        <w:t>CHAINAGES ou ENTRETOISES</w:t>
      </w:r>
    </w:p>
    <w:p w:rsidR="002006F1" w:rsidRPr="002006F1" w:rsidRDefault="002006F1" w:rsidP="002006F1">
      <w:pPr>
        <w:suppressAutoHyphens/>
        <w:autoSpaceDN w:val="0"/>
        <w:spacing w:after="0" w:line="240" w:lineRule="auto"/>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 xml:space="preserve">En béton armé dosé à 350 kg/ m3 de section 20 x 15 cm </w:t>
      </w:r>
    </w:p>
    <w:p w:rsidR="002006F1" w:rsidRPr="002006F1" w:rsidRDefault="002006F1" w:rsidP="0083147B">
      <w:pPr>
        <w:numPr>
          <w:ilvl w:val="0"/>
          <w:numId w:val="16"/>
        </w:numPr>
        <w:tabs>
          <w:tab w:val="num" w:pos="513"/>
        </w:tabs>
        <w:suppressAutoHyphens/>
        <w:autoSpaceDN w:val="0"/>
        <w:spacing w:after="0" w:line="240" w:lineRule="auto"/>
        <w:ind w:left="513"/>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 xml:space="preserve">Béton : dosé à 350 kg/ m3 avec 400 litres de sables gros grain  et </w:t>
      </w:r>
      <w:smartTag w:uri="urn:schemas-microsoft-com:office:smarttags" w:element="metricconverter">
        <w:smartTagPr>
          <w:attr w:name="ProductID" w:val="800 litres"/>
        </w:smartTagPr>
        <w:r w:rsidRPr="002006F1">
          <w:rPr>
            <w:rFonts w:ascii="Arial" w:eastAsia="Times New Roman" w:hAnsi="Arial" w:cs="Arial"/>
            <w:bCs/>
            <w:color w:val="000000"/>
            <w:lang w:eastAsia="fr-FR"/>
          </w:rPr>
          <w:t>800 litres</w:t>
        </w:r>
      </w:smartTag>
      <w:r w:rsidRPr="002006F1">
        <w:rPr>
          <w:rFonts w:ascii="Arial" w:eastAsia="Times New Roman" w:hAnsi="Arial" w:cs="Arial"/>
          <w:bCs/>
          <w:color w:val="000000"/>
          <w:lang w:eastAsia="fr-FR"/>
        </w:rPr>
        <w:t xml:space="preserve"> de granulats 5/15 et 15/25</w:t>
      </w:r>
      <w:r w:rsidRPr="002006F1">
        <w:rPr>
          <w:rFonts w:ascii="Arial" w:eastAsia="Times New Roman" w:hAnsi="Arial" w:cs="Arial"/>
          <w:color w:val="000000"/>
          <w:lang w:eastAsia="fr-FR"/>
        </w:rPr>
        <w:t>.</w:t>
      </w:r>
    </w:p>
    <w:p w:rsidR="002006F1" w:rsidRPr="002006F1" w:rsidRDefault="002006F1" w:rsidP="0083147B">
      <w:pPr>
        <w:numPr>
          <w:ilvl w:val="0"/>
          <w:numId w:val="16"/>
        </w:numPr>
        <w:tabs>
          <w:tab w:val="num" w:pos="513"/>
        </w:tabs>
        <w:suppressAutoHyphens/>
        <w:autoSpaceDN w:val="0"/>
        <w:spacing w:after="0" w:line="240" w:lineRule="auto"/>
        <w:ind w:left="513"/>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Aciers : HA10 pour les quatre filants</w:t>
      </w:r>
    </w:p>
    <w:p w:rsidR="002006F1" w:rsidRPr="002006F1" w:rsidRDefault="002006F1" w:rsidP="0083147B">
      <w:pPr>
        <w:numPr>
          <w:ilvl w:val="0"/>
          <w:numId w:val="16"/>
        </w:numPr>
        <w:tabs>
          <w:tab w:val="num" w:pos="513"/>
        </w:tabs>
        <w:suppressAutoHyphens/>
        <w:autoSpaceDN w:val="0"/>
        <w:spacing w:after="0" w:line="240" w:lineRule="auto"/>
        <w:ind w:left="513"/>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 xml:space="preserve"> Aciers : cadres  Ø6 tous les </w:t>
      </w:r>
      <w:smartTag w:uri="urn:schemas-microsoft-com:office:smarttags" w:element="metricconverter">
        <w:smartTagPr>
          <w:attr w:name="ProductID" w:val="20 cm"/>
        </w:smartTagPr>
        <w:r w:rsidRPr="002006F1">
          <w:rPr>
            <w:rFonts w:ascii="Arial" w:eastAsia="Times New Roman" w:hAnsi="Arial" w:cs="Arial"/>
            <w:color w:val="000000"/>
            <w:lang w:eastAsia="fr-FR"/>
          </w:rPr>
          <w:t xml:space="preserve">20 cm, </w:t>
        </w:r>
      </w:smartTag>
      <w:r w:rsidRPr="002006F1">
        <w:rPr>
          <w:rFonts w:ascii="Arial" w:eastAsia="Times New Roman" w:hAnsi="Arial" w:cs="Arial"/>
          <w:color w:val="000000"/>
          <w:lang w:eastAsia="fr-FR"/>
        </w:rPr>
        <w:t>équerres HA8 aux angles</w:t>
      </w:r>
    </w:p>
    <w:p w:rsidR="002006F1" w:rsidRPr="002006F1" w:rsidRDefault="002006F1" w:rsidP="002006F1">
      <w:pPr>
        <w:spacing w:after="0" w:line="240" w:lineRule="auto"/>
        <w:rPr>
          <w:rFonts w:ascii="Arial" w:eastAsia="Times New Roman" w:hAnsi="Arial" w:cs="Arial"/>
          <w:color w:val="000000"/>
          <w:lang w:eastAsia="fr-FR"/>
        </w:rPr>
      </w:pPr>
    </w:p>
    <w:p w:rsidR="002006F1" w:rsidRPr="002006F1" w:rsidRDefault="002006F1" w:rsidP="002006F1">
      <w:pPr>
        <w:spacing w:after="120" w:line="240" w:lineRule="auto"/>
        <w:rPr>
          <w:rFonts w:ascii="Arial" w:eastAsia="Times New Roman" w:hAnsi="Arial" w:cs="Arial"/>
          <w:bCs/>
          <w:color w:val="000000"/>
          <w:lang w:eastAsia="fr-FR"/>
        </w:rPr>
      </w:pPr>
      <w:r w:rsidRPr="002006F1">
        <w:rPr>
          <w:rFonts w:ascii="Arial" w:eastAsia="Times New Roman" w:hAnsi="Arial" w:cs="Arial"/>
          <w:bCs/>
          <w:color w:val="000000"/>
          <w:lang w:eastAsia="fr-FR"/>
        </w:rPr>
        <w:t>Sa mise en œuvre comprend : le coffrage, la pose du ferraillage, la pervibration pendant le bétonnage et toutes bonnes sujétions d’exécution.</w:t>
      </w:r>
    </w:p>
    <w:p w:rsidR="002006F1" w:rsidRPr="002006F1" w:rsidRDefault="002006F1" w:rsidP="002006F1">
      <w:pPr>
        <w:spacing w:after="120" w:line="240" w:lineRule="auto"/>
        <w:rPr>
          <w:rFonts w:ascii="Arial" w:eastAsia="Times New Roman" w:hAnsi="Arial" w:cs="Arial"/>
          <w:b/>
          <w:bCs/>
          <w:color w:val="000000"/>
          <w:lang w:eastAsia="fr-FR"/>
        </w:rPr>
      </w:pPr>
      <w:r w:rsidRPr="002006F1">
        <w:rPr>
          <w:rFonts w:ascii="Arial" w:eastAsia="Times New Roman" w:hAnsi="Arial" w:cs="Arial"/>
          <w:b/>
          <w:bCs/>
          <w:color w:val="000000"/>
          <w:lang w:eastAsia="fr-FR"/>
        </w:rPr>
        <w:t xml:space="preserve">Pour les dimensions, l’entrepreneur fournira un projet d’exécution </w:t>
      </w:r>
      <w:r w:rsidR="000B5F82" w:rsidRPr="002006F1">
        <w:rPr>
          <w:rFonts w:ascii="Arial" w:eastAsia="Times New Roman" w:hAnsi="Arial" w:cs="Arial"/>
          <w:b/>
          <w:bCs/>
          <w:color w:val="000000"/>
          <w:lang w:eastAsia="fr-FR"/>
        </w:rPr>
        <w:t>comprenant</w:t>
      </w:r>
      <w:r w:rsidRPr="002006F1">
        <w:rPr>
          <w:rFonts w:ascii="Arial" w:eastAsia="Times New Roman" w:hAnsi="Arial" w:cs="Arial"/>
          <w:b/>
          <w:bCs/>
          <w:color w:val="000000"/>
          <w:lang w:eastAsia="fr-FR"/>
        </w:rPr>
        <w:t xml:space="preserve"> un plan détaillé de l’ouvrage devant supporter la cuve de 5000L.</w:t>
      </w:r>
    </w:p>
    <w:p w:rsidR="002006F1" w:rsidRPr="002006F1" w:rsidRDefault="002006F1" w:rsidP="002006F1">
      <w:pPr>
        <w:suppressAutoHyphens/>
        <w:autoSpaceDN w:val="0"/>
        <w:spacing w:after="0" w:line="240" w:lineRule="auto"/>
        <w:textAlignment w:val="baseline"/>
        <w:rPr>
          <w:rFonts w:ascii="Arial" w:eastAsia="Times New Roman" w:hAnsi="Arial" w:cs="Arial"/>
          <w:color w:val="000000"/>
          <w:lang w:eastAsia="fr-FR"/>
        </w:rPr>
      </w:pPr>
      <w:r w:rsidRPr="002006F1">
        <w:rPr>
          <w:rFonts w:ascii="Arial" w:eastAsia="Times New Roman" w:hAnsi="Arial" w:cs="Arial"/>
          <w:bCs/>
          <w:color w:val="000000"/>
          <w:lang w:eastAsia="fr-FR"/>
        </w:rPr>
        <w:t>Localisation : suivant plan de fondation.</w:t>
      </w:r>
    </w:p>
    <w:p w:rsidR="002006F1" w:rsidRPr="002006F1" w:rsidRDefault="002006F1" w:rsidP="0083147B">
      <w:pPr>
        <w:numPr>
          <w:ilvl w:val="0"/>
          <w:numId w:val="26"/>
        </w:numPr>
        <w:suppressAutoHyphens/>
        <w:autoSpaceDN w:val="0"/>
        <w:spacing w:after="0" w:line="240" w:lineRule="auto"/>
        <w:textAlignment w:val="baseline"/>
        <w:rPr>
          <w:rFonts w:ascii="Arial" w:eastAsia="Times New Roman" w:hAnsi="Arial" w:cs="Arial"/>
          <w:b/>
          <w:color w:val="000000"/>
          <w:u w:val="single"/>
          <w:lang w:eastAsia="fr-FR"/>
        </w:rPr>
      </w:pPr>
      <w:r w:rsidRPr="002006F1">
        <w:rPr>
          <w:rFonts w:ascii="Arial" w:eastAsia="Times New Roman" w:hAnsi="Arial" w:cs="Arial"/>
          <w:b/>
          <w:color w:val="000000"/>
          <w:u w:val="single"/>
          <w:lang w:eastAsia="fr-FR"/>
        </w:rPr>
        <w:t>Dalle ou radier</w:t>
      </w:r>
    </w:p>
    <w:p w:rsidR="002006F1" w:rsidRPr="002006F1" w:rsidRDefault="002006F1" w:rsidP="002006F1">
      <w:pPr>
        <w:suppressAutoHyphens/>
        <w:autoSpaceDN w:val="0"/>
        <w:spacing w:after="0" w:line="240" w:lineRule="auto"/>
        <w:jc w:val="both"/>
        <w:textAlignment w:val="baseline"/>
        <w:rPr>
          <w:rFonts w:ascii="Arial" w:eastAsia="Times New Roman" w:hAnsi="Arial" w:cs="Arial"/>
          <w:b/>
          <w:color w:val="000000"/>
          <w:lang w:eastAsia="fr-FR"/>
        </w:rPr>
      </w:pPr>
      <w:r w:rsidRPr="002006F1">
        <w:rPr>
          <w:rFonts w:ascii="Arial" w:eastAsia="Times New Roman" w:hAnsi="Arial" w:cs="Arial"/>
          <w:color w:val="000000"/>
          <w:lang w:eastAsia="fr-FR"/>
        </w:rPr>
        <w:t xml:space="preserve">Béton : dosé à 350 kg/ m3 avec </w:t>
      </w:r>
      <w:smartTag w:uri="urn:schemas-microsoft-com:office:smarttags" w:element="metricconverter">
        <w:smartTagPr>
          <w:attr w:name="ProductID" w:val="400 litres"/>
        </w:smartTagPr>
        <w:r w:rsidRPr="002006F1">
          <w:rPr>
            <w:rFonts w:ascii="Arial" w:eastAsia="Times New Roman" w:hAnsi="Arial" w:cs="Arial"/>
            <w:color w:val="000000"/>
            <w:lang w:eastAsia="fr-FR"/>
          </w:rPr>
          <w:t>400 litres</w:t>
        </w:r>
      </w:smartTag>
      <w:r w:rsidRPr="002006F1">
        <w:rPr>
          <w:rFonts w:ascii="Arial" w:eastAsia="Times New Roman" w:hAnsi="Arial" w:cs="Arial"/>
          <w:color w:val="000000"/>
          <w:lang w:eastAsia="fr-FR"/>
        </w:rPr>
        <w:t xml:space="preserve"> de sable gros grain et </w:t>
      </w:r>
      <w:smartTag w:uri="urn:schemas-microsoft-com:office:smarttags" w:element="metricconverter">
        <w:smartTagPr>
          <w:attr w:name="ProductID" w:val="800 litres"/>
        </w:smartTagPr>
        <w:r w:rsidRPr="002006F1">
          <w:rPr>
            <w:rFonts w:ascii="Arial" w:eastAsia="Times New Roman" w:hAnsi="Arial" w:cs="Arial"/>
            <w:color w:val="000000"/>
            <w:lang w:eastAsia="fr-FR"/>
          </w:rPr>
          <w:t>800 litres</w:t>
        </w:r>
      </w:smartTag>
      <w:r w:rsidRPr="002006F1">
        <w:rPr>
          <w:rFonts w:ascii="Arial" w:eastAsia="Times New Roman" w:hAnsi="Arial" w:cs="Arial"/>
          <w:color w:val="000000"/>
          <w:lang w:eastAsia="fr-FR"/>
        </w:rPr>
        <w:t xml:space="preserve"> de granulats 5/15 et 15/25, comprenant boisage, coffrage, ferraillage par acier haute adhérence, pervibration et toutes bonnes sujétions pour l’exécution.</w:t>
      </w:r>
    </w:p>
    <w:p w:rsidR="002006F1" w:rsidRPr="002006F1" w:rsidRDefault="002006F1" w:rsidP="002006F1">
      <w:pPr>
        <w:suppressAutoHyphens/>
        <w:autoSpaceDN w:val="0"/>
        <w:spacing w:after="0" w:line="240" w:lineRule="auto"/>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 xml:space="preserve">- Aciers : une nappe composée d’acier principaux et secondaires en HA10 avec des mailles de 12cm </w:t>
      </w:r>
    </w:p>
    <w:p w:rsidR="002006F1" w:rsidRPr="002006F1" w:rsidRDefault="002006F1" w:rsidP="0083147B">
      <w:pPr>
        <w:numPr>
          <w:ilvl w:val="0"/>
          <w:numId w:val="27"/>
        </w:numPr>
        <w:suppressAutoHyphens/>
        <w:autoSpaceDN w:val="0"/>
        <w:spacing w:after="0" w:line="240" w:lineRule="auto"/>
        <w:jc w:val="both"/>
        <w:textAlignment w:val="baseline"/>
        <w:rPr>
          <w:rFonts w:ascii="Arial" w:eastAsia="Times New Roman" w:hAnsi="Arial" w:cs="Arial"/>
          <w:b/>
          <w:color w:val="000000"/>
          <w:u w:val="single"/>
          <w:lang w:eastAsia="fr-FR"/>
        </w:rPr>
      </w:pPr>
      <w:r w:rsidRPr="002006F1">
        <w:rPr>
          <w:rFonts w:ascii="Arial" w:eastAsia="Times New Roman" w:hAnsi="Arial" w:cs="Arial"/>
          <w:b/>
          <w:color w:val="000000"/>
          <w:u w:val="single"/>
          <w:lang w:eastAsia="fr-FR"/>
        </w:rPr>
        <w:t>Dallage du sol </w:t>
      </w:r>
    </w:p>
    <w:p w:rsidR="002006F1" w:rsidRPr="002006F1" w:rsidRDefault="002006F1" w:rsidP="002006F1">
      <w:pPr>
        <w:suppressAutoHyphens/>
        <w:autoSpaceDN w:val="0"/>
        <w:spacing w:after="0" w:line="240" w:lineRule="auto"/>
        <w:ind w:firstLine="708"/>
        <w:jc w:val="both"/>
        <w:textAlignment w:val="baseline"/>
        <w:rPr>
          <w:rFonts w:ascii="Arial" w:eastAsia="Times New Roman" w:hAnsi="Arial" w:cs="Arial"/>
          <w:lang w:eastAsia="fr-FR"/>
        </w:rPr>
      </w:pPr>
      <w:r w:rsidRPr="002006F1">
        <w:rPr>
          <w:rFonts w:ascii="Arial" w:eastAsia="Times New Roman" w:hAnsi="Arial" w:cs="Arial"/>
          <w:lang w:eastAsia="fr-FR"/>
        </w:rPr>
        <w:t>Le sol recevra un dallage en béton faiblement  armé de 8cm d’épaisseur sur un film polyane de 400 microns. Il sera recoupe en surfaces de 16m2 maximum avec des joints combinées. Finition talochée.</w:t>
      </w:r>
    </w:p>
    <w:p w:rsidR="002006F1" w:rsidRPr="002006F1" w:rsidRDefault="002006F1" w:rsidP="002006F1">
      <w:pPr>
        <w:suppressAutoHyphens/>
        <w:autoSpaceDN w:val="0"/>
        <w:spacing w:after="0" w:line="240" w:lineRule="auto"/>
        <w:ind w:left="708"/>
        <w:textAlignment w:val="baseline"/>
        <w:rPr>
          <w:rFonts w:ascii="Arial" w:eastAsia="Times New Roman" w:hAnsi="Arial" w:cs="Arial"/>
          <w:b/>
          <w:lang w:eastAsia="fr-FR"/>
        </w:rPr>
      </w:pPr>
      <w:r w:rsidRPr="002006F1">
        <w:rPr>
          <w:rFonts w:ascii="Arial" w:eastAsia="Times New Roman" w:hAnsi="Arial" w:cs="Arial"/>
          <w:b/>
          <w:lang w:eastAsia="fr-FR"/>
        </w:rPr>
        <w:t>Béton armé</w:t>
      </w:r>
    </w:p>
    <w:p w:rsidR="002006F1" w:rsidRPr="002006F1" w:rsidRDefault="002006F1" w:rsidP="0083147B">
      <w:pPr>
        <w:numPr>
          <w:ilvl w:val="0"/>
          <w:numId w:val="28"/>
        </w:numPr>
        <w:suppressAutoHyphens/>
        <w:autoSpaceDN w:val="0"/>
        <w:spacing w:after="0" w:line="240" w:lineRule="auto"/>
        <w:textAlignment w:val="baseline"/>
        <w:rPr>
          <w:rFonts w:ascii="Arial" w:eastAsia="Times New Roman" w:hAnsi="Arial" w:cs="Arial"/>
          <w:lang w:eastAsia="fr-FR"/>
        </w:rPr>
      </w:pPr>
      <w:r w:rsidRPr="002006F1">
        <w:rPr>
          <w:rFonts w:ascii="Arial" w:eastAsia="Times New Roman" w:hAnsi="Arial" w:cs="Arial"/>
          <w:lang w:eastAsia="fr-FR"/>
        </w:rPr>
        <w:t>Béton : dosé à 300kg/m3</w:t>
      </w:r>
    </w:p>
    <w:p w:rsidR="002006F1" w:rsidRPr="002006F1" w:rsidRDefault="002006F1" w:rsidP="0083147B">
      <w:pPr>
        <w:numPr>
          <w:ilvl w:val="0"/>
          <w:numId w:val="28"/>
        </w:numPr>
        <w:suppressAutoHyphens/>
        <w:autoSpaceDN w:val="0"/>
        <w:spacing w:after="0" w:line="240" w:lineRule="auto"/>
        <w:textAlignment w:val="baseline"/>
        <w:rPr>
          <w:rFonts w:ascii="Arial" w:eastAsia="Times New Roman" w:hAnsi="Arial" w:cs="Arial"/>
          <w:lang w:eastAsia="fr-FR"/>
        </w:rPr>
      </w:pPr>
      <w:r w:rsidRPr="002006F1">
        <w:rPr>
          <w:rFonts w:ascii="Arial" w:eastAsia="Times New Roman" w:hAnsi="Arial" w:cs="Arial"/>
          <w:lang w:eastAsia="fr-FR"/>
        </w:rPr>
        <w:t>Aciers : treillis soudés de mailles de 15 x 15 cm</w:t>
      </w: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jc w:val="both"/>
        <w:textAlignment w:val="baseline"/>
        <w:outlineLvl w:val="0"/>
        <w:rPr>
          <w:rFonts w:ascii="Arial" w:eastAsia="Times New Roman" w:hAnsi="Arial" w:cs="Arial"/>
          <w:b/>
          <w:color w:val="000000"/>
          <w:lang w:eastAsia="fr-FR"/>
        </w:rPr>
      </w:pPr>
      <w:r w:rsidRPr="002006F1">
        <w:rPr>
          <w:rFonts w:ascii="Arial" w:eastAsia="Times New Roman" w:hAnsi="Arial" w:cs="Arial"/>
          <w:b/>
          <w:color w:val="000000"/>
          <w:lang w:eastAsia="fr-FR"/>
        </w:rPr>
        <w:t xml:space="preserve">LES </w:t>
      </w:r>
      <w:proofErr w:type="spellStart"/>
      <w:r w:rsidRPr="002006F1">
        <w:rPr>
          <w:rFonts w:ascii="Arial" w:eastAsia="Times New Roman" w:hAnsi="Arial" w:cs="Arial"/>
          <w:b/>
          <w:color w:val="000000"/>
          <w:lang w:eastAsia="fr-FR"/>
        </w:rPr>
        <w:t>DIFFERENTS</w:t>
      </w:r>
      <w:proofErr w:type="spellEnd"/>
      <w:r w:rsidRPr="002006F1">
        <w:rPr>
          <w:rFonts w:ascii="Arial" w:eastAsia="Times New Roman" w:hAnsi="Arial" w:cs="Arial"/>
          <w:b/>
          <w:color w:val="000000"/>
          <w:lang w:eastAsia="fr-FR"/>
        </w:rPr>
        <w:t xml:space="preserve"> TYPES DE DOSAGE EN </w:t>
      </w:r>
      <w:proofErr w:type="spellStart"/>
      <w:r w:rsidRPr="002006F1">
        <w:rPr>
          <w:rFonts w:ascii="Arial" w:eastAsia="Times New Roman" w:hAnsi="Arial" w:cs="Arial"/>
          <w:b/>
          <w:color w:val="000000"/>
          <w:lang w:eastAsia="fr-FR"/>
        </w:rPr>
        <w:t>BETONS</w:t>
      </w:r>
      <w:proofErr w:type="spellEnd"/>
      <w:r w:rsidRPr="002006F1">
        <w:rPr>
          <w:rFonts w:ascii="Arial" w:eastAsia="Times New Roman" w:hAnsi="Arial" w:cs="Arial"/>
          <w:b/>
          <w:color w:val="000000"/>
          <w:lang w:eastAsia="fr-FR"/>
        </w:rPr>
        <w:t xml:space="preserve"> A RESPECTER</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2600"/>
        <w:gridCol w:w="3402"/>
      </w:tblGrid>
      <w:tr w:rsidR="002006F1" w:rsidRPr="002006F1" w:rsidTr="00584044">
        <w:tc>
          <w:tcPr>
            <w:tcW w:w="3070"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
                <w:bCs/>
                <w:color w:val="000000"/>
                <w:sz w:val="24"/>
                <w:szCs w:val="24"/>
                <w:lang w:eastAsia="fr-FR"/>
              </w:rPr>
            </w:pPr>
            <w:r w:rsidRPr="002006F1">
              <w:rPr>
                <w:rFonts w:ascii="Arial" w:eastAsia="Times New Roman" w:hAnsi="Arial" w:cs="Arial"/>
                <w:b/>
                <w:bCs/>
                <w:color w:val="000000"/>
                <w:lang w:eastAsia="fr-FR"/>
              </w:rPr>
              <w:t>DESIGNATION</w:t>
            </w:r>
          </w:p>
        </w:tc>
        <w:tc>
          <w:tcPr>
            <w:tcW w:w="2600"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
                <w:bCs/>
                <w:color w:val="000000"/>
                <w:sz w:val="24"/>
                <w:szCs w:val="24"/>
                <w:lang w:eastAsia="fr-FR"/>
              </w:rPr>
            </w:pPr>
            <w:r w:rsidRPr="002006F1">
              <w:rPr>
                <w:rFonts w:ascii="Arial" w:eastAsia="Times New Roman" w:hAnsi="Arial" w:cs="Arial"/>
                <w:b/>
                <w:bCs/>
                <w:color w:val="000000"/>
                <w:lang w:eastAsia="fr-FR"/>
              </w:rPr>
              <w:t>DOSAGE</w:t>
            </w:r>
          </w:p>
        </w:tc>
        <w:tc>
          <w:tcPr>
            <w:tcW w:w="3402"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
                <w:bCs/>
                <w:color w:val="000000"/>
                <w:sz w:val="24"/>
                <w:szCs w:val="24"/>
                <w:lang w:eastAsia="fr-FR"/>
              </w:rPr>
            </w:pPr>
            <w:r w:rsidRPr="002006F1">
              <w:rPr>
                <w:rFonts w:ascii="Arial" w:eastAsia="Times New Roman" w:hAnsi="Arial" w:cs="Arial"/>
                <w:b/>
                <w:bCs/>
                <w:color w:val="000000"/>
                <w:lang w:eastAsia="fr-FR"/>
              </w:rPr>
              <w:t>OUVRAGE</w:t>
            </w:r>
          </w:p>
        </w:tc>
      </w:tr>
      <w:tr w:rsidR="002006F1" w:rsidRPr="002006F1" w:rsidTr="00584044">
        <w:tc>
          <w:tcPr>
            <w:tcW w:w="3070" w:type="dxa"/>
            <w:vAlign w:val="center"/>
          </w:tcPr>
          <w:p w:rsidR="002006F1" w:rsidRPr="002006F1" w:rsidRDefault="002006F1" w:rsidP="002006F1">
            <w:pPr>
              <w:suppressAutoHyphens/>
              <w:autoSpaceDN w:val="0"/>
              <w:spacing w:after="0" w:line="240" w:lineRule="auto"/>
              <w:textAlignment w:val="baseline"/>
              <w:rPr>
                <w:rFonts w:ascii="Arial" w:eastAsia="Times New Roman" w:hAnsi="Arial" w:cs="Arial"/>
                <w:color w:val="000000"/>
                <w:sz w:val="24"/>
                <w:szCs w:val="24"/>
                <w:lang w:eastAsia="fr-FR"/>
              </w:rPr>
            </w:pPr>
            <w:r w:rsidRPr="002006F1">
              <w:rPr>
                <w:rFonts w:ascii="Arial" w:eastAsia="Times New Roman" w:hAnsi="Arial" w:cs="Arial"/>
                <w:color w:val="000000"/>
                <w:lang w:eastAsia="fr-FR"/>
              </w:rPr>
              <w:t>Béton maigre</w:t>
            </w:r>
          </w:p>
        </w:tc>
        <w:tc>
          <w:tcPr>
            <w:tcW w:w="2600"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color w:val="000000"/>
                <w:sz w:val="24"/>
                <w:szCs w:val="24"/>
                <w:lang w:eastAsia="fr-FR"/>
              </w:rPr>
            </w:pPr>
            <w:r w:rsidRPr="002006F1">
              <w:rPr>
                <w:rFonts w:ascii="Arial" w:eastAsia="Times New Roman" w:hAnsi="Arial" w:cs="Arial"/>
                <w:color w:val="000000"/>
                <w:lang w:eastAsia="fr-FR"/>
              </w:rPr>
              <w:t>150 kg/m3</w:t>
            </w:r>
          </w:p>
        </w:tc>
        <w:tc>
          <w:tcPr>
            <w:tcW w:w="3402"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color w:val="000000"/>
                <w:sz w:val="24"/>
                <w:szCs w:val="24"/>
                <w:lang w:eastAsia="fr-FR"/>
              </w:rPr>
            </w:pPr>
            <w:r w:rsidRPr="002006F1">
              <w:rPr>
                <w:rFonts w:ascii="Arial" w:eastAsia="Times New Roman" w:hAnsi="Arial" w:cs="Arial"/>
                <w:color w:val="000000"/>
                <w:lang w:eastAsia="fr-FR"/>
              </w:rPr>
              <w:t>Béton propreté</w:t>
            </w:r>
          </w:p>
        </w:tc>
      </w:tr>
      <w:tr w:rsidR="002006F1" w:rsidRPr="002006F1" w:rsidTr="00584044">
        <w:tc>
          <w:tcPr>
            <w:tcW w:w="3070" w:type="dxa"/>
            <w:vAlign w:val="center"/>
          </w:tcPr>
          <w:p w:rsidR="002006F1" w:rsidRPr="002006F1" w:rsidRDefault="002006F1" w:rsidP="002006F1">
            <w:pPr>
              <w:suppressAutoHyphens/>
              <w:autoSpaceDN w:val="0"/>
              <w:spacing w:after="0" w:line="240" w:lineRule="auto"/>
              <w:textAlignment w:val="baseline"/>
              <w:rPr>
                <w:rFonts w:ascii="Arial" w:eastAsia="Times New Roman" w:hAnsi="Arial" w:cs="Arial"/>
                <w:color w:val="000000"/>
                <w:sz w:val="24"/>
                <w:szCs w:val="24"/>
                <w:lang w:eastAsia="fr-FR"/>
              </w:rPr>
            </w:pPr>
            <w:r w:rsidRPr="002006F1">
              <w:rPr>
                <w:rFonts w:ascii="Arial" w:eastAsia="Times New Roman" w:hAnsi="Arial" w:cs="Arial"/>
                <w:color w:val="000000"/>
                <w:lang w:eastAsia="fr-FR"/>
              </w:rPr>
              <w:t>Béton massif</w:t>
            </w:r>
          </w:p>
        </w:tc>
        <w:tc>
          <w:tcPr>
            <w:tcW w:w="2600"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color w:val="000000"/>
                <w:sz w:val="24"/>
                <w:szCs w:val="24"/>
                <w:lang w:eastAsia="fr-FR"/>
              </w:rPr>
            </w:pPr>
            <w:r w:rsidRPr="002006F1">
              <w:rPr>
                <w:rFonts w:ascii="Arial" w:eastAsia="Times New Roman" w:hAnsi="Arial" w:cs="Arial"/>
                <w:color w:val="000000"/>
                <w:lang w:eastAsia="fr-FR"/>
              </w:rPr>
              <w:t>350 kg/m3</w:t>
            </w:r>
          </w:p>
        </w:tc>
        <w:tc>
          <w:tcPr>
            <w:tcW w:w="3402"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color w:val="000000"/>
                <w:sz w:val="24"/>
                <w:szCs w:val="24"/>
                <w:lang w:eastAsia="fr-FR"/>
              </w:rPr>
            </w:pPr>
            <w:r w:rsidRPr="002006F1">
              <w:rPr>
                <w:rFonts w:ascii="Arial" w:eastAsia="Times New Roman" w:hAnsi="Arial" w:cs="Arial"/>
                <w:color w:val="000000"/>
                <w:lang w:eastAsia="fr-FR"/>
              </w:rPr>
              <w:t>Dallage au sol</w:t>
            </w:r>
          </w:p>
        </w:tc>
      </w:tr>
      <w:tr w:rsidR="002006F1" w:rsidRPr="002006F1" w:rsidTr="00584044">
        <w:tc>
          <w:tcPr>
            <w:tcW w:w="3070" w:type="dxa"/>
            <w:vAlign w:val="center"/>
          </w:tcPr>
          <w:p w:rsidR="002006F1" w:rsidRPr="002006F1" w:rsidRDefault="002006F1" w:rsidP="002006F1">
            <w:pPr>
              <w:suppressAutoHyphens/>
              <w:autoSpaceDN w:val="0"/>
              <w:spacing w:after="0" w:line="240" w:lineRule="auto"/>
              <w:textAlignment w:val="baseline"/>
              <w:rPr>
                <w:rFonts w:ascii="Arial" w:eastAsia="Times New Roman" w:hAnsi="Arial" w:cs="Arial"/>
                <w:color w:val="000000"/>
                <w:sz w:val="24"/>
                <w:szCs w:val="24"/>
                <w:lang w:eastAsia="fr-FR"/>
              </w:rPr>
            </w:pPr>
            <w:r w:rsidRPr="002006F1">
              <w:rPr>
                <w:rFonts w:ascii="Arial" w:eastAsia="Times New Roman" w:hAnsi="Arial" w:cs="Arial"/>
                <w:color w:val="000000"/>
                <w:lang w:eastAsia="fr-FR"/>
              </w:rPr>
              <w:t>Béton armé</w:t>
            </w:r>
          </w:p>
        </w:tc>
        <w:tc>
          <w:tcPr>
            <w:tcW w:w="2600"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color w:val="000000"/>
                <w:sz w:val="24"/>
                <w:szCs w:val="24"/>
                <w:lang w:eastAsia="fr-FR"/>
              </w:rPr>
            </w:pPr>
            <w:r w:rsidRPr="002006F1">
              <w:rPr>
                <w:rFonts w:ascii="Arial" w:eastAsia="Times New Roman" w:hAnsi="Arial" w:cs="Arial"/>
                <w:color w:val="000000"/>
                <w:lang w:eastAsia="fr-FR"/>
              </w:rPr>
              <w:t>350 kg/m3</w:t>
            </w:r>
          </w:p>
        </w:tc>
        <w:tc>
          <w:tcPr>
            <w:tcW w:w="3402"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color w:val="000000"/>
                <w:sz w:val="24"/>
                <w:szCs w:val="24"/>
                <w:lang w:eastAsia="fr-FR"/>
              </w:rPr>
            </w:pPr>
            <w:r w:rsidRPr="002006F1">
              <w:rPr>
                <w:rFonts w:ascii="Arial" w:eastAsia="Times New Roman" w:hAnsi="Arial" w:cs="Arial"/>
                <w:color w:val="000000"/>
                <w:lang w:eastAsia="fr-FR"/>
              </w:rPr>
              <w:t>Ouvrage porteur en béton armé en infra et superstructure</w:t>
            </w:r>
          </w:p>
        </w:tc>
      </w:tr>
    </w:tbl>
    <w:p w:rsidR="002006F1" w:rsidRPr="002006F1" w:rsidRDefault="002006F1" w:rsidP="002006F1">
      <w:pPr>
        <w:suppressAutoHyphens/>
        <w:autoSpaceDN w:val="0"/>
        <w:spacing w:after="0" w:line="240" w:lineRule="auto"/>
        <w:ind w:firstLine="540"/>
        <w:jc w:val="both"/>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ind w:firstLine="540"/>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Les différents types de dosage traduit en termes de brouettes rasées sont les suivants :</w:t>
      </w:r>
    </w:p>
    <w:p w:rsidR="002006F1" w:rsidRPr="002006F1" w:rsidRDefault="002006F1" w:rsidP="002006F1">
      <w:pPr>
        <w:suppressAutoHyphens/>
        <w:autoSpaceDN w:val="0"/>
        <w:spacing w:after="80" w:line="240" w:lineRule="auto"/>
        <w:jc w:val="both"/>
        <w:textAlignment w:val="baseline"/>
        <w:outlineLvl w:val="0"/>
        <w:rPr>
          <w:rFonts w:ascii="Arial" w:eastAsia="Times New Roman" w:hAnsi="Arial" w:cs="Arial"/>
          <w:b/>
          <w:bCs/>
          <w:color w:val="000000"/>
          <w:lang w:eastAsia="fr-FR"/>
        </w:rPr>
      </w:pPr>
      <w:r w:rsidRPr="002006F1">
        <w:rPr>
          <w:rFonts w:ascii="Arial" w:eastAsia="Times New Roman" w:hAnsi="Arial" w:cs="Arial"/>
          <w:b/>
          <w:bCs/>
          <w:color w:val="000000"/>
          <w:lang w:eastAsia="fr-FR"/>
        </w:rPr>
        <w:t xml:space="preserve">COMPOSITION DES </w:t>
      </w:r>
      <w:proofErr w:type="spellStart"/>
      <w:r w:rsidRPr="002006F1">
        <w:rPr>
          <w:rFonts w:ascii="Arial" w:eastAsia="Times New Roman" w:hAnsi="Arial" w:cs="Arial"/>
          <w:b/>
          <w:bCs/>
          <w:color w:val="000000"/>
          <w:lang w:eastAsia="fr-FR"/>
        </w:rPr>
        <w:t>BETONS</w:t>
      </w:r>
      <w:proofErr w:type="spellEnd"/>
    </w:p>
    <w:p w:rsidR="002006F1" w:rsidRPr="002006F1" w:rsidRDefault="002006F1" w:rsidP="002006F1">
      <w:pPr>
        <w:suppressAutoHyphens/>
        <w:autoSpaceDN w:val="0"/>
        <w:spacing w:after="0" w:line="240" w:lineRule="auto"/>
        <w:jc w:val="both"/>
        <w:textAlignment w:val="baseline"/>
        <w:rPr>
          <w:rFonts w:ascii="Arial" w:eastAsia="Times New Roman" w:hAnsi="Arial" w:cs="Arial"/>
          <w:b/>
          <w:bCs/>
          <w:color w:val="000000"/>
          <w:u w:val="single"/>
          <w:lang w:eastAsia="fr-FR"/>
        </w:rPr>
      </w:pPr>
      <w:r w:rsidRPr="002006F1">
        <w:rPr>
          <w:rFonts w:ascii="Arial" w:eastAsia="Times New Roman" w:hAnsi="Arial" w:cs="Arial"/>
          <w:b/>
          <w:bCs/>
          <w:color w:val="000000"/>
          <w:lang w:eastAsia="fr-FR"/>
        </w:rPr>
        <w:t xml:space="preserve">1° </w:t>
      </w:r>
      <w:r w:rsidRPr="002006F1">
        <w:rPr>
          <w:rFonts w:ascii="Arial" w:eastAsia="Times New Roman" w:hAnsi="Arial" w:cs="Arial"/>
          <w:b/>
          <w:bCs/>
          <w:color w:val="000000"/>
          <w:u w:val="single"/>
          <w:lang w:eastAsia="fr-FR"/>
        </w:rPr>
        <w:t>Béton de propreté, appelé encore béton de forme</w:t>
      </w:r>
      <w:r w:rsidRPr="002006F1">
        <w:rPr>
          <w:rFonts w:ascii="Arial" w:eastAsia="Times New Roman" w:hAnsi="Arial" w:cs="Arial"/>
          <w:b/>
          <w:bCs/>
          <w:color w:val="000000"/>
          <w:lang w:eastAsia="fr-FR"/>
        </w:rPr>
        <w:t xml:space="preserve"> : </w:t>
      </w:r>
      <w:r w:rsidRPr="002006F1">
        <w:rPr>
          <w:rFonts w:ascii="Arial" w:eastAsia="Times New Roman" w:hAnsi="Arial" w:cs="Arial"/>
          <w:color w:val="000000"/>
          <w:lang w:eastAsia="fr-FR"/>
        </w:rPr>
        <w:t>Il sera dosé à 150 Kg/m</w:t>
      </w:r>
      <w:r w:rsidRPr="002006F1">
        <w:rPr>
          <w:rFonts w:ascii="Arial" w:eastAsia="Times New Roman" w:hAnsi="Arial" w:cs="Arial"/>
          <w:color w:val="000000"/>
          <w:vertAlign w:val="superscript"/>
          <w:lang w:eastAsia="fr-FR"/>
        </w:rPr>
        <w:t>3</w:t>
      </w:r>
      <w:r w:rsidRPr="002006F1">
        <w:rPr>
          <w:rFonts w:ascii="Arial" w:eastAsia="Times New Roman" w:hAnsi="Arial" w:cs="Arial"/>
          <w:color w:val="000000"/>
          <w:lang w:eastAsia="fr-FR"/>
        </w:rPr>
        <w:t xml:space="preserve">. Ainsi </w:t>
      </w:r>
      <w:r w:rsidRPr="002006F1">
        <w:rPr>
          <w:rFonts w:ascii="Arial" w:eastAsia="Times New Roman" w:hAnsi="Arial" w:cs="Arial"/>
          <w:b/>
          <w:bCs/>
          <w:color w:val="000000"/>
          <w:lang w:eastAsia="fr-FR"/>
        </w:rPr>
        <w:t>le mètre cube de béton dosé à150 Kg/m</w:t>
      </w:r>
      <w:r w:rsidRPr="002006F1">
        <w:rPr>
          <w:rFonts w:ascii="Arial" w:eastAsia="Times New Roman" w:hAnsi="Arial" w:cs="Arial"/>
          <w:b/>
          <w:bCs/>
          <w:color w:val="000000"/>
          <w:vertAlign w:val="superscript"/>
          <w:lang w:eastAsia="fr-FR"/>
        </w:rPr>
        <w:t>3</w:t>
      </w:r>
      <w:r w:rsidRPr="002006F1">
        <w:rPr>
          <w:rFonts w:ascii="Arial" w:eastAsia="Times New Roman" w:hAnsi="Arial" w:cs="Arial"/>
          <w:color w:val="000000"/>
          <w:lang w:eastAsia="fr-FR"/>
        </w:rPr>
        <w:t xml:space="preserve"> aura la composition théorique de :</w:t>
      </w:r>
    </w:p>
    <w:p w:rsidR="002006F1" w:rsidRPr="002006F1" w:rsidRDefault="002006F1" w:rsidP="0083147B">
      <w:pPr>
        <w:numPr>
          <w:ilvl w:val="1"/>
          <w:numId w:val="15"/>
        </w:numPr>
        <w:suppressAutoHyphens/>
        <w:autoSpaceDN w:val="0"/>
        <w:spacing w:after="0" w:line="240" w:lineRule="auto"/>
        <w:jc w:val="both"/>
        <w:textAlignment w:val="baseline"/>
        <w:rPr>
          <w:rFonts w:ascii="Arial" w:eastAsia="Times New Roman" w:hAnsi="Arial" w:cs="Arial"/>
          <w:color w:val="000000"/>
          <w:lang w:eastAsia="fr-FR"/>
        </w:rPr>
      </w:pPr>
      <w:smartTag w:uri="urn:schemas-microsoft-com:office:smarttags" w:element="metricconverter">
        <w:smartTagPr>
          <w:attr w:name="ProductID" w:val="0,54 m3"/>
        </w:smartTagPr>
        <w:r w:rsidRPr="002006F1">
          <w:rPr>
            <w:rFonts w:ascii="Arial" w:eastAsia="Times New Roman" w:hAnsi="Arial" w:cs="Arial"/>
            <w:color w:val="000000"/>
            <w:lang w:eastAsia="fr-FR"/>
          </w:rPr>
          <w:t>0,54 m</w:t>
        </w:r>
        <w:r w:rsidRPr="002006F1">
          <w:rPr>
            <w:rFonts w:ascii="Arial" w:eastAsia="Times New Roman" w:hAnsi="Arial" w:cs="Arial"/>
            <w:color w:val="000000"/>
            <w:vertAlign w:val="superscript"/>
            <w:lang w:eastAsia="fr-FR"/>
          </w:rPr>
          <w:t>3</w:t>
        </w:r>
      </w:smartTag>
      <w:r w:rsidRPr="002006F1">
        <w:rPr>
          <w:rFonts w:ascii="Arial" w:eastAsia="Times New Roman" w:hAnsi="Arial" w:cs="Arial"/>
          <w:color w:val="000000"/>
          <w:lang w:eastAsia="fr-FR"/>
        </w:rPr>
        <w:t xml:space="preserve"> ou </w:t>
      </w:r>
      <w:smartTag w:uri="urn:schemas-microsoft-com:office:smarttags" w:element="metricconverter">
        <w:smartTagPr>
          <w:attr w:name="ProductID" w:val="540 litres"/>
        </w:smartTagPr>
        <w:r w:rsidRPr="002006F1">
          <w:rPr>
            <w:rFonts w:ascii="Arial" w:eastAsia="Times New Roman" w:hAnsi="Arial" w:cs="Arial"/>
            <w:color w:val="000000"/>
            <w:lang w:eastAsia="fr-FR"/>
          </w:rPr>
          <w:t>540 litres</w:t>
        </w:r>
      </w:smartTag>
      <w:r w:rsidRPr="002006F1">
        <w:rPr>
          <w:rFonts w:ascii="Arial" w:eastAsia="Times New Roman" w:hAnsi="Arial" w:cs="Arial"/>
          <w:color w:val="000000"/>
          <w:lang w:eastAsia="fr-FR"/>
        </w:rPr>
        <w:t xml:space="preserve"> de sable, soit 9 brouettes</w:t>
      </w:r>
    </w:p>
    <w:p w:rsidR="002006F1" w:rsidRPr="002006F1" w:rsidRDefault="002006F1" w:rsidP="0083147B">
      <w:pPr>
        <w:numPr>
          <w:ilvl w:val="1"/>
          <w:numId w:val="15"/>
        </w:numPr>
        <w:suppressAutoHyphens/>
        <w:autoSpaceDN w:val="0"/>
        <w:spacing w:after="0" w:line="240" w:lineRule="auto"/>
        <w:jc w:val="both"/>
        <w:textAlignment w:val="baseline"/>
        <w:rPr>
          <w:rFonts w:ascii="Arial" w:eastAsia="Times New Roman" w:hAnsi="Arial" w:cs="Arial"/>
          <w:color w:val="000000"/>
          <w:lang w:eastAsia="fr-FR"/>
        </w:rPr>
      </w:pPr>
      <w:smartTag w:uri="urn:schemas-microsoft-com:office:smarttags" w:element="metricconverter">
        <w:smartTagPr>
          <w:attr w:name="ProductID" w:val="0,72 m3"/>
        </w:smartTagPr>
        <w:r w:rsidRPr="002006F1">
          <w:rPr>
            <w:rFonts w:ascii="Arial" w:eastAsia="Times New Roman" w:hAnsi="Arial" w:cs="Arial"/>
            <w:color w:val="000000"/>
            <w:lang w:eastAsia="fr-FR"/>
          </w:rPr>
          <w:t>0,72 m</w:t>
        </w:r>
        <w:r w:rsidRPr="002006F1">
          <w:rPr>
            <w:rFonts w:ascii="Arial" w:eastAsia="Times New Roman" w:hAnsi="Arial" w:cs="Arial"/>
            <w:color w:val="000000"/>
            <w:vertAlign w:val="superscript"/>
            <w:lang w:eastAsia="fr-FR"/>
          </w:rPr>
          <w:t>3</w:t>
        </w:r>
      </w:smartTag>
      <w:r w:rsidRPr="002006F1">
        <w:rPr>
          <w:rFonts w:ascii="Arial" w:eastAsia="Times New Roman" w:hAnsi="Arial" w:cs="Arial"/>
          <w:color w:val="000000"/>
          <w:lang w:eastAsia="fr-FR"/>
        </w:rPr>
        <w:t xml:space="preserve"> ou </w:t>
      </w:r>
      <w:smartTag w:uri="urn:schemas-microsoft-com:office:smarttags" w:element="metricconverter">
        <w:smartTagPr>
          <w:attr w:name="ProductID" w:val="720 litres"/>
        </w:smartTagPr>
        <w:r w:rsidRPr="002006F1">
          <w:rPr>
            <w:rFonts w:ascii="Arial" w:eastAsia="Times New Roman" w:hAnsi="Arial" w:cs="Arial"/>
            <w:color w:val="000000"/>
            <w:lang w:eastAsia="fr-FR"/>
          </w:rPr>
          <w:t>720 litres</w:t>
        </w:r>
      </w:smartTag>
      <w:r w:rsidRPr="002006F1">
        <w:rPr>
          <w:rFonts w:ascii="Arial" w:eastAsia="Times New Roman" w:hAnsi="Arial" w:cs="Arial"/>
          <w:color w:val="000000"/>
          <w:lang w:eastAsia="fr-FR"/>
        </w:rPr>
        <w:t xml:space="preserve"> de gravier, soit 12 brouettes</w:t>
      </w:r>
    </w:p>
    <w:p w:rsidR="002006F1" w:rsidRPr="002006F1" w:rsidRDefault="002006F1" w:rsidP="0083147B">
      <w:pPr>
        <w:numPr>
          <w:ilvl w:val="1"/>
          <w:numId w:val="15"/>
        </w:numPr>
        <w:suppressAutoHyphens/>
        <w:autoSpaceDN w:val="0"/>
        <w:spacing w:after="0" w:line="240" w:lineRule="auto"/>
        <w:jc w:val="both"/>
        <w:textAlignment w:val="baseline"/>
        <w:rPr>
          <w:rFonts w:ascii="Arial" w:eastAsia="Times New Roman" w:hAnsi="Arial" w:cs="Arial"/>
          <w:color w:val="000000"/>
          <w:lang w:eastAsia="fr-FR"/>
        </w:rPr>
      </w:pPr>
      <w:smartTag w:uri="urn:schemas-microsoft-com:office:smarttags" w:element="metricconverter">
        <w:smartTagPr>
          <w:attr w:name="ProductID" w:val="150 kg"/>
        </w:smartTagPr>
        <w:r w:rsidRPr="002006F1">
          <w:rPr>
            <w:rFonts w:ascii="Arial" w:eastAsia="Times New Roman" w:hAnsi="Arial" w:cs="Arial"/>
            <w:color w:val="000000"/>
            <w:lang w:eastAsia="fr-FR"/>
          </w:rPr>
          <w:t>150 Kg</w:t>
        </w:r>
      </w:smartTag>
      <w:r w:rsidRPr="002006F1">
        <w:rPr>
          <w:rFonts w:ascii="Arial" w:eastAsia="Times New Roman" w:hAnsi="Arial" w:cs="Arial"/>
          <w:color w:val="000000"/>
          <w:lang w:eastAsia="fr-FR"/>
        </w:rPr>
        <w:t xml:space="preserve"> ou 3 sacs de ciment de </w:t>
      </w:r>
      <w:smartTag w:uri="urn:schemas-microsoft-com:office:smarttags" w:element="metricconverter">
        <w:smartTagPr>
          <w:attr w:name="ProductID" w:val="50 Kg"/>
        </w:smartTagPr>
        <w:r w:rsidRPr="002006F1">
          <w:rPr>
            <w:rFonts w:ascii="Arial" w:eastAsia="Times New Roman" w:hAnsi="Arial" w:cs="Arial"/>
            <w:color w:val="000000"/>
            <w:lang w:eastAsia="fr-FR"/>
          </w:rPr>
          <w:t>50 Kg</w:t>
        </w:r>
      </w:smartTag>
      <w:r w:rsidRPr="002006F1">
        <w:rPr>
          <w:rFonts w:ascii="Arial" w:eastAsia="Times New Roman" w:hAnsi="Arial" w:cs="Arial"/>
          <w:color w:val="000000"/>
          <w:lang w:eastAsia="fr-FR"/>
        </w:rPr>
        <w:t xml:space="preserve"> chacun (1 sac de ciment a un volume de </w:t>
      </w:r>
      <w:smartTag w:uri="urn:schemas-microsoft-com:office:smarttags" w:element="metricconverter">
        <w:smartTagPr>
          <w:attr w:name="ProductID" w:val="20 l"/>
        </w:smartTagPr>
        <w:r w:rsidRPr="002006F1">
          <w:rPr>
            <w:rFonts w:ascii="Arial" w:eastAsia="Times New Roman" w:hAnsi="Arial" w:cs="Arial"/>
            <w:color w:val="000000"/>
            <w:lang w:eastAsia="fr-FR"/>
          </w:rPr>
          <w:t>20 l</w:t>
        </w:r>
      </w:smartTag>
      <w:r w:rsidRPr="002006F1">
        <w:rPr>
          <w:rFonts w:ascii="Arial" w:eastAsia="Times New Roman" w:hAnsi="Arial" w:cs="Arial"/>
          <w:color w:val="000000"/>
          <w:lang w:eastAsia="fr-FR"/>
        </w:rPr>
        <w:t>),</w:t>
      </w:r>
    </w:p>
    <w:p w:rsidR="002006F1" w:rsidRPr="002006F1" w:rsidRDefault="002006F1" w:rsidP="0083147B">
      <w:pPr>
        <w:numPr>
          <w:ilvl w:val="1"/>
          <w:numId w:val="15"/>
        </w:numPr>
        <w:suppressAutoHyphens/>
        <w:autoSpaceDN w:val="0"/>
        <w:spacing w:after="0" w:line="240" w:lineRule="auto"/>
        <w:jc w:val="both"/>
        <w:textAlignment w:val="baseline"/>
        <w:rPr>
          <w:rFonts w:ascii="Arial" w:eastAsia="Times New Roman" w:hAnsi="Arial" w:cs="Arial"/>
          <w:color w:val="000000"/>
          <w:lang w:eastAsia="fr-FR"/>
        </w:rPr>
      </w:pPr>
      <w:smartTag w:uri="urn:schemas-microsoft-com:office:smarttags" w:element="metricconverter">
        <w:smartTagPr>
          <w:attr w:name="ProductID" w:val="0,09 m3"/>
        </w:smartTagPr>
        <w:r w:rsidRPr="002006F1">
          <w:rPr>
            <w:rFonts w:ascii="Arial" w:eastAsia="Times New Roman" w:hAnsi="Arial" w:cs="Arial"/>
            <w:color w:val="000000"/>
            <w:lang w:eastAsia="fr-FR"/>
          </w:rPr>
          <w:t>0,09 m</w:t>
        </w:r>
        <w:r w:rsidRPr="002006F1">
          <w:rPr>
            <w:rFonts w:ascii="Arial" w:eastAsia="Times New Roman" w:hAnsi="Arial" w:cs="Arial"/>
            <w:color w:val="000000"/>
            <w:vertAlign w:val="superscript"/>
            <w:lang w:eastAsia="fr-FR"/>
          </w:rPr>
          <w:t>3</w:t>
        </w:r>
      </w:smartTag>
      <w:r w:rsidRPr="002006F1">
        <w:rPr>
          <w:rFonts w:ascii="Arial" w:eastAsia="Times New Roman" w:hAnsi="Arial" w:cs="Arial"/>
          <w:color w:val="000000"/>
          <w:lang w:eastAsia="fr-FR"/>
        </w:rPr>
        <w:t xml:space="preserve"> ou </w:t>
      </w:r>
      <w:smartTag w:uri="urn:schemas-microsoft-com:office:smarttags" w:element="metricconverter">
        <w:smartTagPr>
          <w:attr w:name="ProductID" w:val="90 litres"/>
        </w:smartTagPr>
        <w:r w:rsidRPr="002006F1">
          <w:rPr>
            <w:rFonts w:ascii="Arial" w:eastAsia="Times New Roman" w:hAnsi="Arial" w:cs="Arial"/>
            <w:color w:val="000000"/>
            <w:lang w:eastAsia="fr-FR"/>
          </w:rPr>
          <w:t>90 litres</w:t>
        </w:r>
      </w:smartTag>
      <w:r w:rsidRPr="002006F1">
        <w:rPr>
          <w:rFonts w:ascii="Arial" w:eastAsia="Times New Roman" w:hAnsi="Arial" w:cs="Arial"/>
          <w:color w:val="000000"/>
          <w:lang w:eastAsia="fr-FR"/>
        </w:rPr>
        <w:t xml:space="preserve"> d’eau, soit 9 seaux</w:t>
      </w:r>
    </w:p>
    <w:p w:rsidR="002006F1" w:rsidRPr="002006F1" w:rsidRDefault="002006F1" w:rsidP="002006F1">
      <w:pPr>
        <w:suppressAutoHyphens/>
        <w:autoSpaceDN w:val="0"/>
        <w:spacing w:after="0" w:line="240" w:lineRule="auto"/>
        <w:ind w:left="-1077"/>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object w:dxaOrig="15518" w:dyaOrig="5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65pt;height:181.35pt" o:ole="">
            <v:imagedata r:id="rId11" o:title=""/>
          </v:shape>
          <o:OLEObject Type="Embed" ProgID="Photoshop.Image.7" ShapeID="_x0000_i1025" DrawAspect="Content" ObjectID="_1740916052" r:id="rId12">
            <o:FieldCodes>\s</o:FieldCodes>
          </o:OLEObject>
        </w:object>
      </w:r>
    </w:p>
    <w:p w:rsidR="002006F1" w:rsidRPr="002006F1" w:rsidRDefault="002006F1" w:rsidP="002006F1">
      <w:pPr>
        <w:suppressAutoHyphens/>
        <w:autoSpaceDN w:val="0"/>
        <w:spacing w:after="0" w:line="240" w:lineRule="auto"/>
        <w:textAlignment w:val="baseline"/>
        <w:rPr>
          <w:rFonts w:ascii="Arial" w:eastAsia="Times New Roman" w:hAnsi="Arial" w:cs="Arial"/>
          <w:b/>
          <w:bCs/>
          <w:color w:val="000000"/>
          <w:lang w:eastAsia="fr-FR"/>
        </w:rPr>
      </w:pPr>
      <w:r w:rsidRPr="002006F1">
        <w:rPr>
          <w:rFonts w:ascii="Arial" w:eastAsia="Times New Roman" w:hAnsi="Arial" w:cs="Arial"/>
          <w:b/>
          <w:bCs/>
          <w:color w:val="000000"/>
          <w:lang w:eastAsia="fr-FR"/>
        </w:rPr>
        <w:t xml:space="preserve">4. </w:t>
      </w:r>
      <w:r w:rsidRPr="002006F1">
        <w:rPr>
          <w:rFonts w:ascii="Arial" w:eastAsia="Times New Roman" w:hAnsi="Arial" w:cs="Arial"/>
          <w:b/>
          <w:bCs/>
          <w:color w:val="000000"/>
          <w:u w:val="single"/>
          <w:lang w:eastAsia="fr-FR"/>
        </w:rPr>
        <w:t>mortier  pour chapes</w:t>
      </w: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Il sera dosé à 400 Kg/m</w:t>
      </w:r>
      <w:r w:rsidRPr="002006F1">
        <w:rPr>
          <w:rFonts w:ascii="Arial" w:eastAsia="Times New Roman" w:hAnsi="Arial" w:cs="Arial"/>
          <w:color w:val="000000"/>
          <w:vertAlign w:val="superscript"/>
          <w:lang w:eastAsia="fr-FR"/>
        </w:rPr>
        <w:t>3</w:t>
      </w:r>
      <w:r w:rsidRPr="002006F1">
        <w:rPr>
          <w:rFonts w:ascii="Arial" w:eastAsia="Times New Roman" w:hAnsi="Arial" w:cs="Arial"/>
          <w:color w:val="000000"/>
          <w:lang w:eastAsia="fr-FR"/>
        </w:rPr>
        <w:t xml:space="preserve">. </w:t>
      </w:r>
      <w:r w:rsidRPr="002006F1">
        <w:rPr>
          <w:rFonts w:ascii="Arial" w:eastAsia="Times New Roman" w:hAnsi="Arial" w:cs="Arial"/>
          <w:bCs/>
          <w:color w:val="000000"/>
          <w:lang w:eastAsia="fr-FR"/>
        </w:rPr>
        <w:t>Ainsi le mètre cube de mortier dosé à 400 Kg/m</w:t>
      </w:r>
      <w:r w:rsidRPr="002006F1">
        <w:rPr>
          <w:rFonts w:ascii="Arial" w:eastAsia="Times New Roman" w:hAnsi="Arial" w:cs="Arial"/>
          <w:bCs/>
          <w:color w:val="000000"/>
          <w:vertAlign w:val="superscript"/>
          <w:lang w:eastAsia="fr-FR"/>
        </w:rPr>
        <w:t>3</w:t>
      </w:r>
      <w:r w:rsidRPr="002006F1">
        <w:rPr>
          <w:rFonts w:ascii="Arial" w:eastAsia="Times New Roman" w:hAnsi="Arial" w:cs="Arial"/>
          <w:color w:val="000000"/>
          <w:lang w:eastAsia="fr-FR"/>
        </w:rPr>
        <w:t xml:space="preserve"> aura la composition théorique de :</w:t>
      </w:r>
    </w:p>
    <w:p w:rsidR="002006F1" w:rsidRPr="002006F1" w:rsidRDefault="002006F1" w:rsidP="0083147B">
      <w:pPr>
        <w:numPr>
          <w:ilvl w:val="1"/>
          <w:numId w:val="15"/>
        </w:numPr>
        <w:suppressAutoHyphens/>
        <w:autoSpaceDN w:val="0"/>
        <w:spacing w:after="0" w:line="240" w:lineRule="auto"/>
        <w:jc w:val="both"/>
        <w:textAlignment w:val="baseline"/>
        <w:rPr>
          <w:rFonts w:ascii="Arial" w:eastAsia="Times New Roman" w:hAnsi="Arial" w:cs="Arial"/>
          <w:color w:val="000000"/>
          <w:lang w:eastAsia="fr-FR"/>
        </w:rPr>
      </w:pPr>
      <w:smartTag w:uri="urn:schemas-microsoft-com:office:smarttags" w:element="metricconverter">
        <w:smartTagPr>
          <w:attr w:name="ProductID" w:val="1,2 m3"/>
        </w:smartTagPr>
        <w:r w:rsidRPr="002006F1">
          <w:rPr>
            <w:rFonts w:ascii="Arial" w:eastAsia="Times New Roman" w:hAnsi="Arial" w:cs="Arial"/>
            <w:color w:val="000000"/>
            <w:lang w:eastAsia="fr-FR"/>
          </w:rPr>
          <w:t>1,2 m</w:t>
        </w:r>
        <w:r w:rsidRPr="002006F1">
          <w:rPr>
            <w:rFonts w:ascii="Arial" w:eastAsia="Times New Roman" w:hAnsi="Arial" w:cs="Arial"/>
            <w:color w:val="000000"/>
            <w:vertAlign w:val="superscript"/>
            <w:lang w:eastAsia="fr-FR"/>
          </w:rPr>
          <w:t>3</w:t>
        </w:r>
      </w:smartTag>
      <w:r w:rsidRPr="002006F1">
        <w:rPr>
          <w:rFonts w:ascii="Arial" w:eastAsia="Times New Roman" w:hAnsi="Arial" w:cs="Arial"/>
          <w:color w:val="000000"/>
          <w:lang w:eastAsia="fr-FR"/>
        </w:rPr>
        <w:t xml:space="preserve"> ou </w:t>
      </w:r>
      <w:smartTag w:uri="urn:schemas-microsoft-com:office:smarttags" w:element="metricconverter">
        <w:smartTagPr>
          <w:attr w:name="ProductID" w:val="1200 litres"/>
        </w:smartTagPr>
        <w:r w:rsidRPr="002006F1">
          <w:rPr>
            <w:rFonts w:ascii="Arial" w:eastAsia="Times New Roman" w:hAnsi="Arial" w:cs="Arial"/>
            <w:color w:val="000000"/>
            <w:lang w:eastAsia="fr-FR"/>
          </w:rPr>
          <w:t>1200 litres</w:t>
        </w:r>
      </w:smartTag>
      <w:r w:rsidRPr="002006F1">
        <w:rPr>
          <w:rFonts w:ascii="Arial" w:eastAsia="Times New Roman" w:hAnsi="Arial" w:cs="Arial"/>
          <w:color w:val="000000"/>
          <w:lang w:eastAsia="fr-FR"/>
        </w:rPr>
        <w:t xml:space="preserve"> de sable, soit 5 brouettes</w:t>
      </w:r>
    </w:p>
    <w:p w:rsidR="002006F1" w:rsidRPr="002006F1" w:rsidRDefault="002006F1" w:rsidP="0083147B">
      <w:pPr>
        <w:numPr>
          <w:ilvl w:val="1"/>
          <w:numId w:val="15"/>
        </w:numPr>
        <w:suppressAutoHyphens/>
        <w:autoSpaceDN w:val="0"/>
        <w:spacing w:after="0" w:line="240" w:lineRule="auto"/>
        <w:jc w:val="both"/>
        <w:textAlignment w:val="baseline"/>
        <w:rPr>
          <w:rFonts w:ascii="Arial" w:eastAsia="Times New Roman" w:hAnsi="Arial" w:cs="Arial"/>
          <w:color w:val="000000"/>
          <w:lang w:eastAsia="fr-FR"/>
        </w:rPr>
      </w:pPr>
      <w:smartTag w:uri="urn:schemas-microsoft-com:office:smarttags" w:element="metricconverter">
        <w:smartTagPr>
          <w:attr w:name="ProductID" w:val="400 kg"/>
        </w:smartTagPr>
        <w:r w:rsidRPr="002006F1">
          <w:rPr>
            <w:rFonts w:ascii="Arial" w:eastAsia="Times New Roman" w:hAnsi="Arial" w:cs="Arial"/>
            <w:color w:val="000000"/>
            <w:lang w:eastAsia="fr-FR"/>
          </w:rPr>
          <w:t>400 Kg</w:t>
        </w:r>
      </w:smartTag>
      <w:r w:rsidRPr="002006F1">
        <w:rPr>
          <w:rFonts w:ascii="Arial" w:eastAsia="Times New Roman" w:hAnsi="Arial" w:cs="Arial"/>
          <w:color w:val="000000"/>
          <w:lang w:eastAsia="fr-FR"/>
        </w:rPr>
        <w:t xml:space="preserve"> ou 2 sacs de ciment de </w:t>
      </w:r>
      <w:smartTag w:uri="urn:schemas-microsoft-com:office:smarttags" w:element="metricconverter">
        <w:smartTagPr>
          <w:attr w:name="ProductID" w:val="50 Kg"/>
        </w:smartTagPr>
        <w:r w:rsidRPr="002006F1">
          <w:rPr>
            <w:rFonts w:ascii="Arial" w:eastAsia="Times New Roman" w:hAnsi="Arial" w:cs="Arial"/>
            <w:color w:val="000000"/>
            <w:lang w:eastAsia="fr-FR"/>
          </w:rPr>
          <w:t>50 Kg</w:t>
        </w:r>
      </w:smartTag>
      <w:r w:rsidRPr="002006F1">
        <w:rPr>
          <w:rFonts w:ascii="Arial" w:eastAsia="Times New Roman" w:hAnsi="Arial" w:cs="Arial"/>
          <w:color w:val="000000"/>
          <w:lang w:eastAsia="fr-FR"/>
        </w:rPr>
        <w:t xml:space="preserve"> chacun (1 sac de ciment a un volume de </w:t>
      </w:r>
      <w:smartTag w:uri="urn:schemas-microsoft-com:office:smarttags" w:element="metricconverter">
        <w:smartTagPr>
          <w:attr w:name="ProductID" w:val="20 l"/>
        </w:smartTagPr>
        <w:r w:rsidRPr="002006F1">
          <w:rPr>
            <w:rFonts w:ascii="Arial" w:eastAsia="Times New Roman" w:hAnsi="Arial" w:cs="Arial"/>
            <w:color w:val="000000"/>
            <w:lang w:eastAsia="fr-FR"/>
          </w:rPr>
          <w:t>20 l</w:t>
        </w:r>
      </w:smartTag>
      <w:r w:rsidRPr="002006F1">
        <w:rPr>
          <w:rFonts w:ascii="Arial" w:eastAsia="Times New Roman" w:hAnsi="Arial" w:cs="Arial"/>
          <w:color w:val="000000"/>
          <w:lang w:eastAsia="fr-FR"/>
        </w:rPr>
        <w:t>),</w:t>
      </w:r>
    </w:p>
    <w:p w:rsidR="002006F1" w:rsidRPr="002006F1" w:rsidRDefault="002006F1" w:rsidP="0083147B">
      <w:pPr>
        <w:numPr>
          <w:ilvl w:val="1"/>
          <w:numId w:val="15"/>
        </w:numPr>
        <w:suppressAutoHyphens/>
        <w:autoSpaceDN w:val="0"/>
        <w:spacing w:after="0" w:line="240" w:lineRule="auto"/>
        <w:jc w:val="both"/>
        <w:textAlignment w:val="baseline"/>
        <w:rPr>
          <w:rFonts w:ascii="Arial" w:eastAsia="Times New Roman" w:hAnsi="Arial" w:cs="Arial"/>
          <w:color w:val="000000"/>
          <w:lang w:eastAsia="fr-FR"/>
        </w:rPr>
      </w:pPr>
      <w:smartTag w:uri="urn:schemas-microsoft-com:office:smarttags" w:element="metricconverter">
        <w:smartTagPr>
          <w:attr w:name="ProductID" w:val="0,200 m3"/>
        </w:smartTagPr>
        <w:r w:rsidRPr="002006F1">
          <w:rPr>
            <w:rFonts w:ascii="Arial" w:eastAsia="Times New Roman" w:hAnsi="Arial" w:cs="Arial"/>
            <w:color w:val="000000"/>
            <w:lang w:eastAsia="fr-FR"/>
          </w:rPr>
          <w:t>0,200 m</w:t>
        </w:r>
        <w:r w:rsidRPr="002006F1">
          <w:rPr>
            <w:rFonts w:ascii="Arial" w:eastAsia="Times New Roman" w:hAnsi="Arial" w:cs="Arial"/>
            <w:color w:val="000000"/>
            <w:vertAlign w:val="superscript"/>
            <w:lang w:eastAsia="fr-FR"/>
          </w:rPr>
          <w:t>3</w:t>
        </w:r>
      </w:smartTag>
      <w:r w:rsidRPr="002006F1">
        <w:rPr>
          <w:rFonts w:ascii="Arial" w:eastAsia="Times New Roman" w:hAnsi="Arial" w:cs="Arial"/>
          <w:color w:val="000000"/>
          <w:lang w:eastAsia="fr-FR"/>
        </w:rPr>
        <w:t xml:space="preserve"> ou </w:t>
      </w:r>
      <w:smartTag w:uri="urn:schemas-microsoft-com:office:smarttags" w:element="metricconverter">
        <w:smartTagPr>
          <w:attr w:name="ProductID" w:val="200 litres"/>
        </w:smartTagPr>
        <w:r w:rsidRPr="002006F1">
          <w:rPr>
            <w:rFonts w:ascii="Arial" w:eastAsia="Times New Roman" w:hAnsi="Arial" w:cs="Arial"/>
            <w:color w:val="000000"/>
            <w:lang w:eastAsia="fr-FR"/>
          </w:rPr>
          <w:t>200 litres</w:t>
        </w:r>
      </w:smartTag>
      <w:r w:rsidRPr="002006F1">
        <w:rPr>
          <w:rFonts w:ascii="Arial" w:eastAsia="Times New Roman" w:hAnsi="Arial" w:cs="Arial"/>
          <w:color w:val="000000"/>
          <w:lang w:eastAsia="fr-FR"/>
        </w:rPr>
        <w:t xml:space="preserve"> d’eau, soit 5 seaux</w:t>
      </w:r>
    </w:p>
    <w:p w:rsidR="002006F1" w:rsidRPr="002006F1" w:rsidRDefault="002006F1" w:rsidP="002006F1">
      <w:pPr>
        <w:autoSpaceDE w:val="0"/>
        <w:autoSpaceDN w:val="0"/>
        <w:adjustRightInd w:val="0"/>
        <w:spacing w:after="0" w:line="240" w:lineRule="auto"/>
        <w:ind w:left="-720"/>
        <w:jc w:val="center"/>
        <w:rPr>
          <w:rFonts w:ascii="Arial" w:eastAsia="Times New Roman" w:hAnsi="Arial" w:cs="Arial"/>
          <w:color w:val="000000"/>
          <w:lang w:eastAsia="fr-FR"/>
        </w:rPr>
      </w:pPr>
      <w:r w:rsidRPr="002006F1">
        <w:rPr>
          <w:rFonts w:ascii="Arial" w:eastAsia="Times New Roman" w:hAnsi="Arial" w:cs="Arial"/>
          <w:color w:val="000000"/>
          <w:lang w:eastAsia="fr-FR"/>
        </w:rPr>
        <w:object w:dxaOrig="11045" w:dyaOrig="2545">
          <v:shape id="_x0000_i1026" type="#_x0000_t75" style="width:552.25pt;height:127.25pt" o:ole="" o:bordertopcolor="this" o:borderleftcolor="this" o:borderbottomcolor="this" o:borderrightcolor="this">
            <v:imagedata r:id="rId13" o:title=""/>
            <w10:bordertop type="single" width="4"/>
            <w10:borderleft type="single" width="4"/>
            <w10:borderbottom type="single" width="4"/>
            <w10:borderright type="single" width="4"/>
          </v:shape>
          <o:OLEObject Type="Embed" ProgID="Photoshop.Image.7" ShapeID="_x0000_i1026" DrawAspect="Content" ObjectID="_1740916053" r:id="rId14">
            <o:FieldCodes>\s</o:FieldCodes>
          </o:OLEObject>
        </w:object>
      </w:r>
    </w:p>
    <w:p w:rsidR="002006F1" w:rsidRPr="002006F1" w:rsidRDefault="002006F1" w:rsidP="002006F1">
      <w:pPr>
        <w:autoSpaceDE w:val="0"/>
        <w:autoSpaceDN w:val="0"/>
        <w:adjustRightInd w:val="0"/>
        <w:spacing w:after="0" w:line="240" w:lineRule="auto"/>
        <w:ind w:left="-720"/>
        <w:jc w:val="center"/>
        <w:rPr>
          <w:rFonts w:ascii="Arial" w:eastAsia="Times New Roman" w:hAnsi="Arial" w:cs="Arial"/>
          <w:color w:val="000000"/>
          <w:lang w:val="en-GB" w:eastAsia="fr-FR"/>
        </w:rPr>
      </w:pPr>
    </w:p>
    <w:p w:rsidR="002006F1" w:rsidRPr="002006F1" w:rsidRDefault="002006F1" w:rsidP="002006F1">
      <w:pPr>
        <w:suppressAutoHyphens/>
        <w:autoSpaceDN w:val="0"/>
        <w:spacing w:after="0" w:line="240" w:lineRule="auto"/>
        <w:jc w:val="both"/>
        <w:textAlignment w:val="baseline"/>
        <w:rPr>
          <w:rFonts w:ascii="Arial" w:eastAsia="Times New Roman" w:hAnsi="Arial" w:cs="Arial"/>
          <w:b/>
          <w:bCs/>
          <w:color w:val="000000"/>
          <w:lang w:eastAsia="fr-FR"/>
        </w:rPr>
      </w:pPr>
      <w:r w:rsidRPr="002006F1">
        <w:rPr>
          <w:rFonts w:ascii="Arial" w:eastAsia="Times New Roman" w:hAnsi="Arial" w:cs="Arial"/>
          <w:bCs/>
          <w:color w:val="000000"/>
          <w:u w:val="single"/>
          <w:lang w:eastAsia="fr-FR"/>
        </w:rPr>
        <w:t xml:space="preserve">Nota : </w:t>
      </w:r>
      <w:r w:rsidRPr="002006F1">
        <w:rPr>
          <w:rFonts w:ascii="Arial" w:eastAsia="Times New Roman" w:hAnsi="Arial" w:cs="Arial"/>
          <w:bCs/>
          <w:i/>
          <w:iCs/>
          <w:color w:val="000000"/>
          <w:lang w:eastAsia="fr-FR"/>
        </w:rPr>
        <w:t xml:space="preserve">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2006F1">
          <w:rPr>
            <w:rFonts w:ascii="Arial" w:eastAsia="Times New Roman" w:hAnsi="Arial" w:cs="Arial"/>
            <w:bCs/>
            <w:i/>
            <w:iCs/>
            <w:color w:val="000000"/>
            <w:lang w:eastAsia="fr-FR"/>
          </w:rPr>
          <w:t>60 litres</w:t>
        </w:r>
      </w:smartTag>
      <w:r w:rsidRPr="002006F1">
        <w:rPr>
          <w:rFonts w:ascii="Arial" w:eastAsia="Times New Roman" w:hAnsi="Arial" w:cs="Arial"/>
          <w:bCs/>
          <w:i/>
          <w:iCs/>
          <w:color w:val="000000"/>
          <w:lang w:eastAsia="fr-FR"/>
        </w:rPr>
        <w:t xml:space="preserve"> ou environ 1/16 m</w:t>
      </w:r>
      <w:r w:rsidRPr="002006F1">
        <w:rPr>
          <w:rFonts w:ascii="Arial" w:eastAsia="Times New Roman" w:hAnsi="Arial" w:cs="Arial"/>
          <w:color w:val="000000"/>
          <w:vertAlign w:val="superscript"/>
          <w:lang w:eastAsia="fr-FR"/>
        </w:rPr>
        <w:t>3</w:t>
      </w:r>
      <w:r w:rsidRPr="002006F1">
        <w:rPr>
          <w:rFonts w:ascii="Arial" w:eastAsia="Times New Roman" w:hAnsi="Arial" w:cs="Arial"/>
          <w:bCs/>
          <w:i/>
          <w:iCs/>
          <w:color w:val="000000"/>
          <w:lang w:eastAsia="fr-FR"/>
        </w:rPr>
        <w:t xml:space="preserve">. Le seau à prendre en considération est celui qui comme le seau du maçon de contenance de </w:t>
      </w:r>
      <w:smartTag w:uri="urn:schemas-microsoft-com:office:smarttags" w:element="metricconverter">
        <w:smartTagPr>
          <w:attr w:name="ProductID" w:val="10 litres"/>
        </w:smartTagPr>
        <w:r w:rsidRPr="002006F1">
          <w:rPr>
            <w:rFonts w:ascii="Arial" w:eastAsia="Times New Roman" w:hAnsi="Arial" w:cs="Arial"/>
            <w:bCs/>
            <w:i/>
            <w:iCs/>
            <w:color w:val="000000"/>
            <w:lang w:eastAsia="fr-FR"/>
          </w:rPr>
          <w:t>10 litres</w:t>
        </w:r>
      </w:smartTag>
      <w:r w:rsidRPr="002006F1">
        <w:rPr>
          <w:rFonts w:ascii="Arial" w:eastAsia="Times New Roman" w:hAnsi="Arial" w:cs="Arial"/>
          <w:bCs/>
          <w:i/>
          <w:iCs/>
          <w:color w:val="000000"/>
          <w:lang w:eastAsia="fr-FR"/>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2006F1">
          <w:rPr>
            <w:rFonts w:ascii="Arial" w:eastAsia="Times New Roman" w:hAnsi="Arial" w:cs="Arial"/>
            <w:bCs/>
            <w:i/>
            <w:iCs/>
            <w:color w:val="000000"/>
            <w:lang w:eastAsia="fr-FR"/>
          </w:rPr>
          <w:t>30 litres</w:t>
        </w:r>
      </w:smartTag>
      <w:r w:rsidRPr="002006F1">
        <w:rPr>
          <w:rFonts w:ascii="Arial" w:eastAsia="Times New Roman" w:hAnsi="Arial" w:cs="Arial"/>
          <w:bCs/>
          <w:i/>
          <w:iCs/>
          <w:color w:val="000000"/>
          <w:lang w:eastAsia="fr-FR"/>
        </w:rPr>
        <w:t xml:space="preserve"> d’eau pour </w:t>
      </w:r>
      <w:smartTag w:uri="urn:schemas-microsoft-com:office:smarttags" w:element="metricconverter">
        <w:smartTagPr>
          <w:attr w:name="ProductID" w:val="50 Kg"/>
        </w:smartTagPr>
        <w:r w:rsidRPr="002006F1">
          <w:rPr>
            <w:rFonts w:ascii="Arial" w:eastAsia="Times New Roman" w:hAnsi="Arial" w:cs="Arial"/>
            <w:bCs/>
            <w:i/>
            <w:iCs/>
            <w:color w:val="000000"/>
            <w:lang w:eastAsia="fr-FR"/>
          </w:rPr>
          <w:t>50 Kg</w:t>
        </w:r>
      </w:smartTag>
      <w:r w:rsidRPr="002006F1">
        <w:rPr>
          <w:rFonts w:ascii="Arial" w:eastAsia="Times New Roman" w:hAnsi="Arial" w:cs="Arial"/>
          <w:bCs/>
          <w:i/>
          <w:iCs/>
          <w:color w:val="000000"/>
          <w:lang w:eastAsia="fr-FR"/>
        </w:rPr>
        <w:t xml:space="preserve"> de ciment. Autour de ces limites on peut faire varier la quantité d’eau selon le type de béton dont on veut obtenir. Mais il est à rappeler que le béton devenu moins solide, engendre des retraits si importants soldés le plus souvent par des fissures lorsqu’il est trop fluide.</w:t>
      </w:r>
    </w:p>
    <w:p w:rsidR="002006F1" w:rsidRPr="002006F1" w:rsidRDefault="002006F1" w:rsidP="002006F1">
      <w:pPr>
        <w:suppressAutoHyphens/>
        <w:autoSpaceDN w:val="0"/>
        <w:spacing w:after="0" w:line="240" w:lineRule="auto"/>
        <w:jc w:val="both"/>
        <w:textAlignment w:val="baseline"/>
        <w:rPr>
          <w:rFonts w:ascii="Arial" w:eastAsia="Times New Roman" w:hAnsi="Arial" w:cs="Arial"/>
          <w:b/>
          <w:bCs/>
          <w:color w:val="000000"/>
          <w:lang w:eastAsia="fr-FR"/>
        </w:rPr>
      </w:pPr>
      <w:r w:rsidRPr="002006F1">
        <w:rPr>
          <w:rFonts w:ascii="Arial" w:eastAsia="Times New Roman" w:hAnsi="Arial" w:cs="Arial"/>
          <w:b/>
          <w:bCs/>
          <w:color w:val="000000"/>
          <w:lang w:eastAsia="fr-FR"/>
        </w:rPr>
        <w:t>COMPOSITION DES MORTIERS ET DES ENDUITS</w:t>
      </w:r>
    </w:p>
    <w:p w:rsidR="002006F1" w:rsidRPr="002006F1" w:rsidRDefault="002006F1" w:rsidP="002006F1">
      <w:pPr>
        <w:spacing w:after="0" w:line="240" w:lineRule="auto"/>
        <w:jc w:val="both"/>
        <w:rPr>
          <w:rFonts w:ascii="Arial" w:eastAsia="Times New Roman" w:hAnsi="Arial" w:cs="Arial"/>
          <w:b/>
          <w:bCs/>
          <w:color w:val="000000"/>
          <w:lang w:eastAsia="fr-FR"/>
        </w:rPr>
      </w:pPr>
      <w:r w:rsidRPr="002006F1">
        <w:rPr>
          <w:rFonts w:ascii="Arial" w:eastAsia="Times New Roman" w:hAnsi="Arial" w:cs="Arial"/>
          <w:b/>
          <w:bCs/>
          <w:color w:val="000000"/>
          <w:lang w:eastAsia="fr-FR"/>
        </w:rPr>
        <w:t xml:space="preserve">1. </w:t>
      </w:r>
      <w:r w:rsidRPr="002006F1">
        <w:rPr>
          <w:rFonts w:ascii="Arial" w:eastAsia="Times New Roman" w:hAnsi="Arial" w:cs="Arial"/>
          <w:b/>
          <w:bCs/>
          <w:color w:val="000000"/>
          <w:u w:val="single"/>
          <w:lang w:eastAsia="fr-FR"/>
        </w:rPr>
        <w:t>Mortier de pose et pour la fabrication des agglomérés</w:t>
      </w: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u w:val="single"/>
          <w:lang w:eastAsia="fr-FR"/>
        </w:rPr>
        <w:t>Le mortier de pose</w:t>
      </w:r>
      <w:r w:rsidRPr="002006F1">
        <w:rPr>
          <w:rFonts w:ascii="Arial" w:eastAsia="Times New Roman" w:hAnsi="Arial" w:cs="Arial"/>
          <w:color w:val="000000"/>
          <w:lang w:eastAsia="fr-FR"/>
        </w:rPr>
        <w:t xml:space="preserve"> est dosé à </w:t>
      </w:r>
      <w:r w:rsidRPr="002006F1">
        <w:rPr>
          <w:rFonts w:ascii="Arial" w:eastAsia="Times New Roman" w:hAnsi="Arial" w:cs="Arial"/>
          <w:b/>
          <w:bCs/>
          <w:color w:val="000000"/>
          <w:lang w:eastAsia="fr-FR"/>
        </w:rPr>
        <w:t>250 Kg/m</w:t>
      </w:r>
      <w:r w:rsidRPr="002006F1">
        <w:rPr>
          <w:rFonts w:ascii="Arial" w:eastAsia="Times New Roman" w:hAnsi="Arial" w:cs="Arial"/>
          <w:b/>
          <w:bCs/>
          <w:color w:val="000000"/>
          <w:vertAlign w:val="superscript"/>
          <w:lang w:eastAsia="fr-FR"/>
        </w:rPr>
        <w:t>3</w:t>
      </w:r>
      <w:r w:rsidRPr="002006F1">
        <w:rPr>
          <w:rFonts w:ascii="Arial" w:eastAsia="Times New Roman" w:hAnsi="Arial" w:cs="Arial"/>
          <w:color w:val="000000"/>
          <w:lang w:eastAsia="fr-FR"/>
        </w:rPr>
        <w:t xml:space="preserve">. Soit un rapport pratique de 3,5 brouettes de sable moyen, un sac de ciment et environ </w:t>
      </w:r>
      <w:smartTag w:uri="urn:schemas-microsoft-com:office:smarttags" w:element="metricconverter">
        <w:smartTagPr>
          <w:attr w:name="ProductID" w:val="40 litres"/>
        </w:smartTagPr>
        <w:r w:rsidRPr="002006F1">
          <w:rPr>
            <w:rFonts w:ascii="Arial" w:eastAsia="Times New Roman" w:hAnsi="Arial" w:cs="Arial"/>
            <w:color w:val="000000"/>
            <w:lang w:eastAsia="fr-FR"/>
          </w:rPr>
          <w:t>40 litres</w:t>
        </w:r>
      </w:smartTag>
      <w:r w:rsidRPr="002006F1">
        <w:rPr>
          <w:rFonts w:ascii="Arial" w:eastAsia="Times New Roman" w:hAnsi="Arial" w:cs="Arial"/>
          <w:color w:val="000000"/>
          <w:lang w:eastAsia="fr-FR"/>
        </w:rPr>
        <w:t xml:space="preserve"> d’eau.</w:t>
      </w: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object w:dxaOrig="9518" w:dyaOrig="2591">
          <v:shape id="_x0000_i1027" type="#_x0000_t75" style="width:475.9pt;height:129.55pt" o:ole="" o:bordertopcolor="this" o:borderleftcolor="this" o:borderbottomcolor="this" o:borderrightcolor="this">
            <v:imagedata r:id="rId15" o:title=""/>
            <w10:bordertop type="single" width="4"/>
            <w10:borderleft type="single" width="4"/>
            <w10:borderbottom type="single" width="4"/>
            <w10:borderright type="single" width="4"/>
          </v:shape>
          <o:OLEObject Type="Embed" ProgID="Photoshop.Image.7" ShapeID="_x0000_i1027" DrawAspect="Content" ObjectID="_1740916054" r:id="rId16">
            <o:FieldCodes>\s</o:FieldCodes>
          </o:OLEObject>
        </w:object>
      </w: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u w:val="single"/>
          <w:lang w:eastAsia="fr-FR"/>
        </w:rPr>
        <w:t>Le mortier pour la fabrication des parpaings ordinaires compactés à la main</w:t>
      </w:r>
      <w:r w:rsidRPr="002006F1">
        <w:rPr>
          <w:rFonts w:ascii="Arial" w:eastAsia="Times New Roman" w:hAnsi="Arial" w:cs="Arial"/>
          <w:color w:val="000000"/>
          <w:lang w:eastAsia="fr-FR"/>
        </w:rPr>
        <w:t xml:space="preserve"> est dosé à </w:t>
      </w:r>
      <w:r w:rsidRPr="002006F1">
        <w:rPr>
          <w:rFonts w:ascii="Arial" w:eastAsia="Times New Roman" w:hAnsi="Arial" w:cs="Arial"/>
          <w:b/>
          <w:bCs/>
          <w:color w:val="000000"/>
          <w:lang w:eastAsia="fr-FR"/>
        </w:rPr>
        <w:t>250 Kg/m</w:t>
      </w:r>
      <w:r w:rsidRPr="002006F1">
        <w:rPr>
          <w:rFonts w:ascii="Arial" w:eastAsia="Times New Roman" w:hAnsi="Arial" w:cs="Arial"/>
          <w:b/>
          <w:bCs/>
          <w:color w:val="000000"/>
          <w:vertAlign w:val="superscript"/>
          <w:lang w:eastAsia="fr-FR"/>
        </w:rPr>
        <w:t>3</w:t>
      </w:r>
      <w:r w:rsidRPr="002006F1">
        <w:rPr>
          <w:rFonts w:ascii="Arial" w:eastAsia="Times New Roman" w:hAnsi="Arial" w:cs="Arial"/>
          <w:color w:val="000000"/>
          <w:lang w:eastAsia="fr-FR"/>
        </w:rPr>
        <w:t xml:space="preserve">. Pratiquement on utilise 1 sac de ciment, 4 brouettes de sable et environ </w:t>
      </w:r>
      <w:smartTag w:uri="urn:schemas-microsoft-com:office:smarttags" w:element="metricconverter">
        <w:smartTagPr>
          <w:attr w:name="ProductID" w:val="40 litres"/>
        </w:smartTagPr>
        <w:r w:rsidRPr="002006F1">
          <w:rPr>
            <w:rFonts w:ascii="Arial" w:eastAsia="Times New Roman" w:hAnsi="Arial" w:cs="Arial"/>
            <w:color w:val="000000"/>
            <w:lang w:eastAsia="fr-FR"/>
          </w:rPr>
          <w:t>40 litres</w:t>
        </w:r>
      </w:smartTag>
      <w:r w:rsidRPr="002006F1">
        <w:rPr>
          <w:rFonts w:ascii="Arial" w:eastAsia="Times New Roman" w:hAnsi="Arial" w:cs="Arial"/>
          <w:color w:val="000000"/>
          <w:lang w:eastAsia="fr-FR"/>
        </w:rPr>
        <w:t xml:space="preserve"> d’eau pour produire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1"/>
        <w:gridCol w:w="3376"/>
      </w:tblGrid>
      <w:tr w:rsidR="002006F1" w:rsidRPr="002006F1" w:rsidTr="00584044">
        <w:trPr>
          <w:jc w:val="center"/>
        </w:trPr>
        <w:tc>
          <w:tcPr>
            <w:tcW w:w="2181" w:type="dxa"/>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Type de parpaing</w:t>
            </w:r>
          </w:p>
        </w:tc>
        <w:tc>
          <w:tcPr>
            <w:tcW w:w="3376" w:type="dxa"/>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Nombre de parpaings creux</w:t>
            </w:r>
          </w:p>
        </w:tc>
      </w:tr>
      <w:tr w:rsidR="002006F1" w:rsidRPr="002006F1" w:rsidTr="00584044">
        <w:trPr>
          <w:trHeight w:val="224"/>
          <w:jc w:val="center"/>
        </w:trPr>
        <w:tc>
          <w:tcPr>
            <w:tcW w:w="2181" w:type="dxa"/>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(20x20x40) cm</w:t>
            </w:r>
          </w:p>
        </w:tc>
        <w:tc>
          <w:tcPr>
            <w:tcW w:w="3376" w:type="dxa"/>
          </w:tcPr>
          <w:p w:rsidR="002006F1" w:rsidRPr="002006F1" w:rsidRDefault="002006F1" w:rsidP="002006F1">
            <w:pPr>
              <w:suppressAutoHyphens/>
              <w:autoSpaceDN w:val="0"/>
              <w:spacing w:after="0" w:line="240" w:lineRule="auto"/>
              <w:jc w:val="center"/>
              <w:textAlignment w:val="baseline"/>
              <w:rPr>
                <w:rFonts w:ascii="Arial" w:eastAsia="Times New Roman" w:hAnsi="Arial" w:cs="Arial"/>
                <w:color w:val="000000"/>
                <w:sz w:val="24"/>
                <w:szCs w:val="24"/>
                <w:lang w:eastAsia="fr-FR"/>
              </w:rPr>
            </w:pPr>
            <w:r w:rsidRPr="002006F1">
              <w:rPr>
                <w:rFonts w:ascii="Arial" w:eastAsia="Times New Roman" w:hAnsi="Arial" w:cs="Arial"/>
                <w:color w:val="000000"/>
                <w:lang w:eastAsia="fr-FR"/>
              </w:rPr>
              <w:t>25</w:t>
            </w:r>
          </w:p>
        </w:tc>
      </w:tr>
      <w:tr w:rsidR="002006F1" w:rsidRPr="002006F1" w:rsidTr="00584044">
        <w:trPr>
          <w:trHeight w:val="242"/>
          <w:jc w:val="center"/>
        </w:trPr>
        <w:tc>
          <w:tcPr>
            <w:tcW w:w="2181" w:type="dxa"/>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(15x20x40) cm</w:t>
            </w:r>
          </w:p>
        </w:tc>
        <w:tc>
          <w:tcPr>
            <w:tcW w:w="3376" w:type="dxa"/>
          </w:tcPr>
          <w:p w:rsidR="002006F1" w:rsidRPr="002006F1" w:rsidRDefault="002006F1" w:rsidP="002006F1">
            <w:pPr>
              <w:suppressAutoHyphens/>
              <w:autoSpaceDN w:val="0"/>
              <w:spacing w:after="0" w:line="240" w:lineRule="auto"/>
              <w:jc w:val="center"/>
              <w:textAlignment w:val="baseline"/>
              <w:rPr>
                <w:rFonts w:ascii="Arial" w:eastAsia="Times New Roman" w:hAnsi="Arial" w:cs="Arial"/>
                <w:color w:val="000000"/>
                <w:sz w:val="24"/>
                <w:szCs w:val="24"/>
                <w:lang w:eastAsia="fr-FR"/>
              </w:rPr>
            </w:pPr>
            <w:r w:rsidRPr="002006F1">
              <w:rPr>
                <w:rFonts w:ascii="Arial" w:eastAsia="Times New Roman" w:hAnsi="Arial" w:cs="Arial"/>
                <w:color w:val="000000"/>
                <w:lang w:eastAsia="fr-FR"/>
              </w:rPr>
              <w:t>33</w:t>
            </w:r>
          </w:p>
        </w:tc>
      </w:tr>
      <w:tr w:rsidR="002006F1" w:rsidRPr="002006F1" w:rsidTr="00584044">
        <w:trPr>
          <w:trHeight w:val="260"/>
          <w:jc w:val="center"/>
        </w:trPr>
        <w:tc>
          <w:tcPr>
            <w:tcW w:w="2181" w:type="dxa"/>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(10x20x40) cm</w:t>
            </w:r>
          </w:p>
        </w:tc>
        <w:tc>
          <w:tcPr>
            <w:tcW w:w="3376" w:type="dxa"/>
          </w:tcPr>
          <w:p w:rsidR="002006F1" w:rsidRPr="002006F1" w:rsidRDefault="002006F1" w:rsidP="002006F1">
            <w:pPr>
              <w:suppressAutoHyphens/>
              <w:autoSpaceDN w:val="0"/>
              <w:spacing w:after="0" w:line="240" w:lineRule="auto"/>
              <w:jc w:val="center"/>
              <w:textAlignment w:val="baseline"/>
              <w:rPr>
                <w:rFonts w:ascii="Arial" w:eastAsia="Times New Roman" w:hAnsi="Arial" w:cs="Arial"/>
                <w:color w:val="000000"/>
                <w:sz w:val="24"/>
                <w:szCs w:val="24"/>
                <w:lang w:eastAsia="fr-FR"/>
              </w:rPr>
            </w:pPr>
            <w:r w:rsidRPr="002006F1">
              <w:rPr>
                <w:rFonts w:ascii="Arial" w:eastAsia="Times New Roman" w:hAnsi="Arial" w:cs="Arial"/>
                <w:color w:val="000000"/>
                <w:lang w:eastAsia="fr-FR"/>
              </w:rPr>
              <w:t>36</w:t>
            </w:r>
          </w:p>
        </w:tc>
      </w:tr>
    </w:tbl>
    <w:p w:rsidR="002006F1" w:rsidRPr="002006F1" w:rsidRDefault="002006F1" w:rsidP="002006F1">
      <w:pPr>
        <w:suppressAutoHyphens/>
        <w:autoSpaceDN w:val="0"/>
        <w:spacing w:after="0" w:line="240" w:lineRule="auto"/>
        <w:textAlignment w:val="baseline"/>
        <w:rPr>
          <w:rFonts w:ascii="Arial" w:eastAsia="Times New Roman" w:hAnsi="Arial" w:cs="Arial"/>
          <w:color w:val="000000"/>
          <w:u w:val="single"/>
          <w:lang w:eastAsia="fr-FR"/>
        </w:rPr>
      </w:pPr>
      <w:r w:rsidRPr="002006F1">
        <w:rPr>
          <w:rFonts w:ascii="Arial" w:eastAsia="Times New Roman" w:hAnsi="Arial" w:cs="Arial"/>
          <w:color w:val="000000"/>
          <w:lang w:eastAsia="fr-FR"/>
        </w:rPr>
        <w:object w:dxaOrig="10629" w:dyaOrig="3100">
          <v:shape id="_x0000_i1028" type="#_x0000_t75" style="width:530.4pt;height:157pt" o:ole="">
            <v:imagedata r:id="rId17" o:title=""/>
          </v:shape>
          <o:OLEObject Type="Embed" ProgID="Photoshop.Image.7" ShapeID="_x0000_i1028" DrawAspect="Content" ObjectID="_1740916055" r:id="rId18">
            <o:FieldCodes>\s</o:FieldCodes>
          </o:OLEObject>
        </w:object>
      </w:r>
      <w:r w:rsidRPr="002006F1">
        <w:rPr>
          <w:rFonts w:ascii="Arial" w:eastAsia="Times New Roman" w:hAnsi="Arial" w:cs="Arial"/>
          <w:lang w:eastAsia="fr-FR"/>
        </w:rPr>
        <w:tab/>
      </w:r>
      <w:r w:rsidRPr="002006F1">
        <w:rPr>
          <w:rFonts w:ascii="Arial" w:eastAsia="Times New Roman" w:hAnsi="Arial" w:cs="Arial"/>
          <w:b/>
          <w:bCs/>
          <w:color w:val="000000"/>
          <w:u w:val="single"/>
          <w:lang w:eastAsia="fr-FR"/>
        </w:rPr>
        <w:t>2. Mortiers pour les enduits courants</w:t>
      </w: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 xml:space="preserve">Couramment, on utilise le mortier dosé à </w:t>
      </w:r>
      <w:r w:rsidRPr="002006F1">
        <w:rPr>
          <w:rFonts w:ascii="Arial" w:eastAsia="Times New Roman" w:hAnsi="Arial" w:cs="Arial"/>
          <w:b/>
          <w:bCs/>
          <w:color w:val="000000"/>
          <w:lang w:eastAsia="fr-FR"/>
        </w:rPr>
        <w:t>500 à 600 Kg/m</w:t>
      </w:r>
      <w:r w:rsidRPr="002006F1">
        <w:rPr>
          <w:rFonts w:ascii="Arial" w:eastAsia="Times New Roman" w:hAnsi="Arial" w:cs="Arial"/>
          <w:b/>
          <w:bCs/>
          <w:color w:val="000000"/>
          <w:vertAlign w:val="superscript"/>
          <w:lang w:eastAsia="fr-FR"/>
        </w:rPr>
        <w:t>3</w:t>
      </w:r>
      <w:r w:rsidRPr="002006F1">
        <w:rPr>
          <w:rFonts w:ascii="Arial" w:eastAsia="Times New Roman" w:hAnsi="Arial" w:cs="Arial"/>
          <w:color w:val="000000"/>
          <w:lang w:eastAsia="fr-FR"/>
        </w:rPr>
        <w:t xml:space="preserve"> pour exécuter </w:t>
      </w:r>
      <w:r w:rsidRPr="002006F1">
        <w:rPr>
          <w:rFonts w:ascii="Arial" w:eastAsia="Times New Roman" w:hAnsi="Arial" w:cs="Arial"/>
          <w:color w:val="000000"/>
          <w:u w:val="single"/>
          <w:lang w:eastAsia="fr-FR"/>
        </w:rPr>
        <w:t>la 1</w:t>
      </w:r>
      <w:r w:rsidRPr="002006F1">
        <w:rPr>
          <w:rFonts w:ascii="Arial" w:eastAsia="Times New Roman" w:hAnsi="Arial" w:cs="Arial"/>
          <w:color w:val="000000"/>
          <w:u w:val="single"/>
          <w:vertAlign w:val="superscript"/>
          <w:lang w:eastAsia="fr-FR"/>
        </w:rPr>
        <w:t>ère</w:t>
      </w:r>
      <w:r w:rsidRPr="002006F1">
        <w:rPr>
          <w:rFonts w:ascii="Arial" w:eastAsia="Times New Roman" w:hAnsi="Arial" w:cs="Arial"/>
          <w:color w:val="000000"/>
          <w:u w:val="single"/>
          <w:lang w:eastAsia="fr-FR"/>
        </w:rPr>
        <w:t xml:space="preserve"> couche d’accrochage (Gobetis). </w:t>
      </w:r>
      <w:r w:rsidRPr="002006F1">
        <w:rPr>
          <w:rFonts w:ascii="Arial" w:eastAsia="Times New Roman" w:hAnsi="Arial" w:cs="Arial"/>
          <w:color w:val="000000"/>
          <w:lang w:eastAsia="fr-FR"/>
        </w:rPr>
        <w:t xml:space="preserve">Soit un rapport pratique de 1,5 brouettes de sable moyen, un sac de ciment et environ </w:t>
      </w:r>
      <w:smartTag w:uri="urn:schemas-microsoft-com:office:smarttags" w:element="metricconverter">
        <w:smartTagPr>
          <w:attr w:name="ProductID" w:val="20 litres"/>
        </w:smartTagPr>
        <w:r w:rsidRPr="002006F1">
          <w:rPr>
            <w:rFonts w:ascii="Arial" w:eastAsia="Times New Roman" w:hAnsi="Arial" w:cs="Arial"/>
            <w:color w:val="000000"/>
            <w:lang w:eastAsia="fr-FR"/>
          </w:rPr>
          <w:t>20 litres</w:t>
        </w:r>
      </w:smartTag>
      <w:r w:rsidRPr="002006F1">
        <w:rPr>
          <w:rFonts w:ascii="Arial" w:eastAsia="Times New Roman" w:hAnsi="Arial" w:cs="Arial"/>
          <w:color w:val="000000"/>
          <w:lang w:eastAsia="fr-FR"/>
        </w:rPr>
        <w:t xml:space="preserve"> d’eau.</w:t>
      </w:r>
    </w:p>
    <w:p w:rsid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 xml:space="preserve">Enfin, on utilise le mortier dosé à </w:t>
      </w:r>
      <w:r w:rsidRPr="002006F1">
        <w:rPr>
          <w:rFonts w:ascii="Arial" w:eastAsia="Times New Roman" w:hAnsi="Arial" w:cs="Arial"/>
          <w:b/>
          <w:bCs/>
          <w:color w:val="000000"/>
          <w:lang w:eastAsia="fr-FR"/>
        </w:rPr>
        <w:t>300 Kg/m</w:t>
      </w:r>
      <w:r w:rsidRPr="002006F1">
        <w:rPr>
          <w:rFonts w:ascii="Arial" w:eastAsia="Times New Roman" w:hAnsi="Arial" w:cs="Arial"/>
          <w:b/>
          <w:bCs/>
          <w:color w:val="000000"/>
          <w:vertAlign w:val="superscript"/>
          <w:lang w:eastAsia="fr-FR"/>
        </w:rPr>
        <w:t>3</w:t>
      </w:r>
      <w:r w:rsidRPr="002006F1">
        <w:rPr>
          <w:rFonts w:ascii="Arial" w:eastAsia="Times New Roman" w:hAnsi="Arial" w:cs="Arial"/>
          <w:color w:val="000000"/>
          <w:lang w:eastAsia="fr-FR"/>
        </w:rPr>
        <w:t xml:space="preserve"> pour exécuter </w:t>
      </w:r>
      <w:r w:rsidRPr="002006F1">
        <w:rPr>
          <w:rFonts w:ascii="Arial" w:eastAsia="Times New Roman" w:hAnsi="Arial" w:cs="Arial"/>
          <w:color w:val="000000"/>
          <w:u w:val="single"/>
          <w:lang w:eastAsia="fr-FR"/>
        </w:rPr>
        <w:t>les enduits (2</w:t>
      </w:r>
      <w:r w:rsidRPr="002006F1">
        <w:rPr>
          <w:rFonts w:ascii="Arial" w:eastAsia="Times New Roman" w:hAnsi="Arial" w:cs="Arial"/>
          <w:color w:val="000000"/>
          <w:u w:val="single"/>
          <w:vertAlign w:val="superscript"/>
          <w:lang w:eastAsia="fr-FR"/>
        </w:rPr>
        <w:t>ème</w:t>
      </w:r>
      <w:r w:rsidRPr="002006F1">
        <w:rPr>
          <w:rFonts w:ascii="Arial" w:eastAsia="Times New Roman" w:hAnsi="Arial" w:cs="Arial"/>
          <w:color w:val="000000"/>
          <w:u w:val="single"/>
          <w:lang w:eastAsia="fr-FR"/>
        </w:rPr>
        <w:t xml:space="preserve"> et 3</w:t>
      </w:r>
      <w:r w:rsidRPr="002006F1">
        <w:rPr>
          <w:rFonts w:ascii="Arial" w:eastAsia="Times New Roman" w:hAnsi="Arial" w:cs="Arial"/>
          <w:color w:val="000000"/>
          <w:u w:val="single"/>
          <w:vertAlign w:val="superscript"/>
          <w:lang w:eastAsia="fr-FR"/>
        </w:rPr>
        <w:t>ème</w:t>
      </w:r>
      <w:r w:rsidRPr="002006F1">
        <w:rPr>
          <w:rFonts w:ascii="Arial" w:eastAsia="Times New Roman" w:hAnsi="Arial" w:cs="Arial"/>
          <w:color w:val="000000"/>
          <w:u w:val="single"/>
          <w:lang w:eastAsia="fr-FR"/>
        </w:rPr>
        <w:t xml:space="preserve"> couches)</w:t>
      </w:r>
      <w:r w:rsidRPr="002006F1">
        <w:rPr>
          <w:rFonts w:ascii="Arial" w:eastAsia="Times New Roman" w:hAnsi="Arial" w:cs="Arial"/>
          <w:color w:val="000000"/>
          <w:lang w:eastAsia="fr-FR"/>
        </w:rPr>
        <w:t xml:space="preserve">. Cela se traduit par 3 brouettes de sable, 1 sac de ciment et </w:t>
      </w:r>
      <w:smartTag w:uri="urn:schemas-microsoft-com:office:smarttags" w:element="metricconverter">
        <w:smartTagPr>
          <w:attr w:name="ProductID" w:val="40 litres"/>
        </w:smartTagPr>
        <w:r w:rsidRPr="002006F1">
          <w:rPr>
            <w:rFonts w:ascii="Arial" w:eastAsia="Times New Roman" w:hAnsi="Arial" w:cs="Arial"/>
            <w:color w:val="000000"/>
            <w:lang w:eastAsia="fr-FR"/>
          </w:rPr>
          <w:t>40 litres</w:t>
        </w:r>
      </w:smartTag>
      <w:r w:rsidRPr="002006F1">
        <w:rPr>
          <w:rFonts w:ascii="Arial" w:eastAsia="Times New Roman" w:hAnsi="Arial" w:cs="Arial"/>
          <w:color w:val="000000"/>
          <w:lang w:eastAsia="fr-FR"/>
        </w:rPr>
        <w:t xml:space="preserve"> d’eau</w:t>
      </w:r>
    </w:p>
    <w:p w:rsidR="00480C2D" w:rsidRPr="002006F1" w:rsidRDefault="00480C2D" w:rsidP="002006F1">
      <w:pPr>
        <w:suppressAutoHyphens/>
        <w:autoSpaceDN w:val="0"/>
        <w:spacing w:after="0" w:line="240" w:lineRule="auto"/>
        <w:jc w:val="both"/>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jc w:val="both"/>
        <w:textAlignment w:val="baseline"/>
        <w:outlineLvl w:val="0"/>
        <w:rPr>
          <w:rFonts w:ascii="Arial" w:eastAsia="Times New Roman" w:hAnsi="Arial" w:cs="Arial"/>
          <w:b/>
          <w:color w:val="000000"/>
          <w:u w:val="single"/>
          <w:lang w:eastAsia="fr-FR"/>
        </w:rPr>
      </w:pPr>
    </w:p>
    <w:p w:rsidR="002006F1" w:rsidRPr="002006F1" w:rsidRDefault="002006F1" w:rsidP="002006F1">
      <w:pPr>
        <w:suppressAutoHyphens/>
        <w:autoSpaceDN w:val="0"/>
        <w:spacing w:after="0" w:line="240" w:lineRule="auto"/>
        <w:jc w:val="both"/>
        <w:textAlignment w:val="baseline"/>
        <w:outlineLvl w:val="0"/>
        <w:rPr>
          <w:rFonts w:ascii="Arial" w:eastAsia="Times New Roman" w:hAnsi="Arial" w:cs="Arial"/>
          <w:b/>
          <w:color w:val="000000"/>
          <w:u w:val="single"/>
          <w:lang w:eastAsia="fr-FR"/>
        </w:rPr>
      </w:pPr>
    </w:p>
    <w:p w:rsidR="00515D64" w:rsidRDefault="00515D64" w:rsidP="002006F1">
      <w:pPr>
        <w:suppressAutoHyphens/>
        <w:autoSpaceDN w:val="0"/>
        <w:spacing w:after="0" w:line="240" w:lineRule="auto"/>
        <w:jc w:val="both"/>
        <w:textAlignment w:val="baseline"/>
        <w:outlineLvl w:val="0"/>
        <w:rPr>
          <w:rFonts w:ascii="Arial" w:eastAsia="Times New Roman" w:hAnsi="Arial" w:cs="Arial"/>
          <w:b/>
          <w:color w:val="000000"/>
          <w:u w:val="single"/>
          <w:lang w:eastAsia="fr-FR"/>
        </w:rPr>
      </w:pPr>
    </w:p>
    <w:p w:rsidR="00515D64" w:rsidRDefault="00515D64" w:rsidP="002006F1">
      <w:pPr>
        <w:suppressAutoHyphens/>
        <w:autoSpaceDN w:val="0"/>
        <w:spacing w:after="0" w:line="240" w:lineRule="auto"/>
        <w:jc w:val="both"/>
        <w:textAlignment w:val="baseline"/>
        <w:outlineLvl w:val="0"/>
        <w:rPr>
          <w:rFonts w:ascii="Arial" w:eastAsia="Times New Roman" w:hAnsi="Arial" w:cs="Arial"/>
          <w:b/>
          <w:color w:val="000000"/>
          <w:u w:val="single"/>
          <w:lang w:eastAsia="fr-FR"/>
        </w:rPr>
      </w:pPr>
    </w:p>
    <w:p w:rsidR="002006F1" w:rsidRDefault="002006F1" w:rsidP="002006F1">
      <w:pPr>
        <w:suppressAutoHyphens/>
        <w:autoSpaceDN w:val="0"/>
        <w:spacing w:after="0" w:line="240" w:lineRule="auto"/>
        <w:jc w:val="both"/>
        <w:textAlignment w:val="baseline"/>
        <w:outlineLvl w:val="0"/>
        <w:rPr>
          <w:rFonts w:ascii="Arial" w:eastAsia="Times New Roman" w:hAnsi="Arial" w:cs="Arial"/>
          <w:b/>
          <w:color w:val="000000"/>
          <w:u w:val="single"/>
          <w:lang w:eastAsia="fr-FR"/>
        </w:rPr>
      </w:pPr>
      <w:r w:rsidRPr="002006F1">
        <w:rPr>
          <w:rFonts w:ascii="Arial" w:eastAsia="Times New Roman" w:hAnsi="Arial" w:cs="Arial"/>
          <w:b/>
          <w:color w:val="000000"/>
          <w:u w:val="single"/>
          <w:lang w:eastAsia="fr-FR"/>
        </w:rPr>
        <w:t xml:space="preserve">TABLEAU </w:t>
      </w:r>
      <w:proofErr w:type="spellStart"/>
      <w:r w:rsidRPr="002006F1">
        <w:rPr>
          <w:rFonts w:ascii="Arial" w:eastAsia="Times New Roman" w:hAnsi="Arial" w:cs="Arial"/>
          <w:b/>
          <w:color w:val="000000"/>
          <w:u w:val="single"/>
          <w:lang w:eastAsia="fr-FR"/>
        </w:rPr>
        <w:t>RECAPITULATIF</w:t>
      </w:r>
      <w:proofErr w:type="spellEnd"/>
      <w:r w:rsidRPr="002006F1">
        <w:rPr>
          <w:rFonts w:ascii="Arial" w:eastAsia="Times New Roman" w:hAnsi="Arial" w:cs="Arial"/>
          <w:b/>
          <w:color w:val="000000"/>
          <w:u w:val="single"/>
          <w:lang w:eastAsia="fr-FR"/>
        </w:rPr>
        <w:t xml:space="preserve"> DES DOSAGES</w:t>
      </w:r>
    </w:p>
    <w:p w:rsidR="00480C2D" w:rsidRDefault="00480C2D" w:rsidP="002006F1">
      <w:pPr>
        <w:suppressAutoHyphens/>
        <w:autoSpaceDN w:val="0"/>
        <w:spacing w:after="0" w:line="240" w:lineRule="auto"/>
        <w:jc w:val="both"/>
        <w:textAlignment w:val="baseline"/>
        <w:outlineLvl w:val="0"/>
        <w:rPr>
          <w:rFonts w:ascii="Arial" w:eastAsia="Times New Roman" w:hAnsi="Arial" w:cs="Arial"/>
          <w:b/>
          <w:color w:val="000000"/>
          <w:u w:val="single"/>
          <w:lang w:eastAsia="fr-FR"/>
        </w:rPr>
      </w:pPr>
    </w:p>
    <w:p w:rsidR="00480C2D" w:rsidRPr="002006F1" w:rsidRDefault="00480C2D" w:rsidP="002006F1">
      <w:pPr>
        <w:suppressAutoHyphens/>
        <w:autoSpaceDN w:val="0"/>
        <w:spacing w:after="0" w:line="240" w:lineRule="auto"/>
        <w:jc w:val="both"/>
        <w:textAlignment w:val="baseline"/>
        <w:outlineLvl w:val="0"/>
        <w:rPr>
          <w:rFonts w:ascii="Arial" w:eastAsia="Times New Roman" w:hAnsi="Arial" w:cs="Arial"/>
          <w:b/>
          <w:color w:val="000000"/>
          <w:u w:val="single"/>
          <w:lang w:eastAsia="fr-FR"/>
        </w:rPr>
      </w:pPr>
    </w:p>
    <w:p w:rsidR="002006F1" w:rsidRPr="002006F1" w:rsidRDefault="002006F1" w:rsidP="002006F1">
      <w:pPr>
        <w:spacing w:after="120" w:line="240" w:lineRule="auto"/>
        <w:jc w:val="both"/>
        <w:rPr>
          <w:rFonts w:ascii="Arial" w:eastAsia="Times New Roman" w:hAnsi="Arial" w:cs="Arial"/>
          <w:b/>
          <w:color w:val="000000"/>
          <w:lang w:eastAsia="fr-FR"/>
        </w:rPr>
      </w:pPr>
      <w:r w:rsidRPr="002006F1">
        <w:rPr>
          <w:rFonts w:ascii="Arial" w:eastAsia="Times New Roman" w:hAnsi="Arial" w:cs="Arial"/>
          <w:b/>
          <w:color w:val="000000"/>
          <w:lang w:eastAsia="fr-FR"/>
        </w:rPr>
        <w:t>1. Dosage de ciment des ouvrages en béton armé</w:t>
      </w:r>
    </w:p>
    <w:p w:rsidR="002006F1" w:rsidRPr="002006F1" w:rsidRDefault="002006F1" w:rsidP="002006F1">
      <w:pPr>
        <w:spacing w:after="120" w:line="240" w:lineRule="auto"/>
        <w:jc w:val="both"/>
        <w:rPr>
          <w:rFonts w:ascii="Arial" w:eastAsia="Times New Roman" w:hAnsi="Arial" w:cs="Arial"/>
          <w:b/>
          <w:color w:val="000000"/>
          <w:lang w:eastAsia="fr-FR"/>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16"/>
        <w:gridCol w:w="1247"/>
        <w:gridCol w:w="2031"/>
        <w:gridCol w:w="2112"/>
        <w:gridCol w:w="1141"/>
        <w:gridCol w:w="1701"/>
      </w:tblGrid>
      <w:tr w:rsidR="002006F1" w:rsidRPr="002006F1" w:rsidTr="00584044">
        <w:trPr>
          <w:trHeight w:val="610"/>
        </w:trPr>
        <w:tc>
          <w:tcPr>
            <w:tcW w:w="2116" w:type="dxa"/>
            <w:tcBorders>
              <w:top w:val="nil"/>
              <w:left w:val="nil"/>
            </w:tcBorders>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
                <w:color w:val="000000"/>
                <w:sz w:val="24"/>
                <w:szCs w:val="24"/>
                <w:lang w:eastAsia="fr-FR"/>
              </w:rPr>
            </w:pPr>
          </w:p>
        </w:tc>
        <w:tc>
          <w:tcPr>
            <w:tcW w:w="1247"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
                <w:color w:val="000000"/>
                <w:sz w:val="24"/>
                <w:szCs w:val="24"/>
                <w:lang w:eastAsia="fr-FR"/>
              </w:rPr>
            </w:pPr>
            <w:r w:rsidRPr="002006F1">
              <w:rPr>
                <w:rFonts w:ascii="Arial" w:eastAsia="Times New Roman" w:hAnsi="Arial" w:cs="Arial"/>
                <w:b/>
                <w:color w:val="000000"/>
                <w:lang w:eastAsia="fr-FR"/>
              </w:rPr>
              <w:t>Dosage en kg/m</w:t>
            </w:r>
            <w:r w:rsidRPr="002006F1">
              <w:rPr>
                <w:rFonts w:ascii="Arial" w:eastAsia="Times New Roman" w:hAnsi="Arial" w:cs="Arial"/>
                <w:b/>
                <w:color w:val="000000"/>
                <w:vertAlign w:val="superscript"/>
                <w:lang w:eastAsia="fr-FR"/>
              </w:rPr>
              <w:t>3</w:t>
            </w:r>
          </w:p>
        </w:tc>
        <w:tc>
          <w:tcPr>
            <w:tcW w:w="203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
                <w:color w:val="000000"/>
                <w:sz w:val="24"/>
                <w:szCs w:val="24"/>
                <w:lang w:eastAsia="fr-FR"/>
              </w:rPr>
            </w:pPr>
            <w:r w:rsidRPr="002006F1">
              <w:rPr>
                <w:rFonts w:ascii="Arial" w:eastAsia="Times New Roman" w:hAnsi="Arial" w:cs="Arial"/>
                <w:b/>
                <w:color w:val="000000"/>
                <w:lang w:eastAsia="fr-FR"/>
              </w:rPr>
              <w:t>Ciment</w:t>
            </w:r>
          </w:p>
        </w:tc>
        <w:tc>
          <w:tcPr>
            <w:tcW w:w="2112"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
                <w:color w:val="000000"/>
                <w:sz w:val="24"/>
                <w:szCs w:val="24"/>
                <w:lang w:eastAsia="fr-FR"/>
              </w:rPr>
            </w:pPr>
            <w:r w:rsidRPr="002006F1">
              <w:rPr>
                <w:rFonts w:ascii="Arial" w:eastAsia="Times New Roman" w:hAnsi="Arial" w:cs="Arial"/>
                <w:b/>
                <w:color w:val="000000"/>
                <w:lang w:eastAsia="fr-FR"/>
              </w:rPr>
              <w:t>Gravier</w:t>
            </w:r>
          </w:p>
        </w:tc>
        <w:tc>
          <w:tcPr>
            <w:tcW w:w="114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
                <w:color w:val="000000"/>
                <w:sz w:val="24"/>
                <w:szCs w:val="24"/>
                <w:lang w:eastAsia="fr-FR"/>
              </w:rPr>
            </w:pPr>
            <w:r w:rsidRPr="002006F1">
              <w:rPr>
                <w:rFonts w:ascii="Arial" w:eastAsia="Times New Roman" w:hAnsi="Arial" w:cs="Arial"/>
                <w:b/>
                <w:color w:val="000000"/>
                <w:lang w:eastAsia="fr-FR"/>
              </w:rPr>
              <w:t>Sable gros grain</w:t>
            </w:r>
          </w:p>
        </w:tc>
        <w:tc>
          <w:tcPr>
            <w:tcW w:w="170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
                <w:color w:val="000000"/>
                <w:sz w:val="24"/>
                <w:szCs w:val="24"/>
                <w:lang w:eastAsia="fr-FR"/>
              </w:rPr>
            </w:pPr>
            <w:r w:rsidRPr="002006F1">
              <w:rPr>
                <w:rFonts w:ascii="Arial" w:eastAsia="Times New Roman" w:hAnsi="Arial" w:cs="Arial"/>
                <w:b/>
                <w:color w:val="000000"/>
                <w:lang w:eastAsia="fr-FR"/>
              </w:rPr>
              <w:t>Eau</w:t>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color w:val="000000"/>
                <w:sz w:val="24"/>
                <w:szCs w:val="24"/>
                <w:lang w:eastAsia="fr-FR"/>
              </w:rPr>
            </w:pPr>
          </w:p>
        </w:tc>
      </w:tr>
      <w:tr w:rsidR="002006F1" w:rsidRPr="002006F1" w:rsidTr="00584044">
        <w:trPr>
          <w:trHeight w:hRule="exact" w:val="567"/>
        </w:trPr>
        <w:tc>
          <w:tcPr>
            <w:tcW w:w="2116" w:type="dxa"/>
            <w:vAlign w:val="center"/>
          </w:tcPr>
          <w:p w:rsidR="002006F1" w:rsidRPr="002006F1" w:rsidRDefault="002006F1" w:rsidP="002006F1">
            <w:pPr>
              <w:tabs>
                <w:tab w:val="center" w:pos="4536"/>
                <w:tab w:val="right" w:pos="9072"/>
              </w:tabs>
              <w:suppressAutoHyphens/>
              <w:autoSpaceDN w:val="0"/>
              <w:spacing w:after="0" w:line="240" w:lineRule="auto"/>
              <w:textAlignment w:val="baseline"/>
              <w:rPr>
                <w:rFonts w:ascii="Arial" w:eastAsia="Times New Roman" w:hAnsi="Arial" w:cs="Arial"/>
                <w:bCs/>
                <w:color w:val="000000"/>
                <w:sz w:val="24"/>
                <w:szCs w:val="24"/>
              </w:rPr>
            </w:pPr>
            <w:r w:rsidRPr="002006F1">
              <w:rPr>
                <w:rFonts w:ascii="Arial" w:eastAsia="Times New Roman" w:hAnsi="Arial" w:cs="Arial"/>
                <w:bCs/>
                <w:color w:val="000000"/>
              </w:rPr>
              <w:t>Béton de propreté</w:t>
            </w:r>
          </w:p>
        </w:tc>
        <w:tc>
          <w:tcPr>
            <w:tcW w:w="1247"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150</w:t>
            </w:r>
          </w:p>
        </w:tc>
        <w:tc>
          <w:tcPr>
            <w:tcW w:w="203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 xml:space="preserve">1 sac de </w:t>
            </w:r>
            <w:smartTag w:uri="urn:schemas-microsoft-com:office:smarttags" w:element="metricconverter">
              <w:smartTagPr>
                <w:attr w:name="ProductID" w:val="50 Kg"/>
              </w:smartTagPr>
              <w:r w:rsidRPr="002006F1">
                <w:rPr>
                  <w:rFonts w:ascii="Arial" w:eastAsia="Times New Roman" w:hAnsi="Arial" w:cs="Arial"/>
                  <w:bCs/>
                  <w:color w:val="000000"/>
                  <w:lang w:eastAsia="fr-FR"/>
                </w:rPr>
                <w:t>50 kg</w:t>
              </w:r>
            </w:smartTag>
          </w:p>
        </w:tc>
        <w:tc>
          <w:tcPr>
            <w:tcW w:w="2112"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4 brouettes</w:t>
            </w:r>
          </w:p>
        </w:tc>
        <w:tc>
          <w:tcPr>
            <w:tcW w:w="114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3 brouettes</w:t>
            </w:r>
          </w:p>
        </w:tc>
        <w:tc>
          <w:tcPr>
            <w:tcW w:w="170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3 seaux</w:t>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w:t>
            </w:r>
            <w:smartTag w:uri="urn:schemas-microsoft-com:office:smarttags" w:element="metricconverter">
              <w:smartTagPr>
                <w:attr w:name="ProductID" w:val="30 litres"/>
              </w:smartTagPr>
              <w:r w:rsidRPr="002006F1">
                <w:rPr>
                  <w:rFonts w:ascii="Arial" w:eastAsia="Times New Roman" w:hAnsi="Arial" w:cs="Arial"/>
                  <w:bCs/>
                  <w:color w:val="000000"/>
                  <w:lang w:eastAsia="fr-FR"/>
                </w:rPr>
                <w:t>30 litres</w:t>
              </w:r>
            </w:smartTag>
            <w:r w:rsidRPr="002006F1">
              <w:rPr>
                <w:rFonts w:ascii="Arial" w:eastAsia="Times New Roman" w:hAnsi="Arial" w:cs="Arial"/>
                <w:bCs/>
                <w:color w:val="000000"/>
                <w:lang w:eastAsia="fr-FR"/>
              </w:rPr>
              <w:t>)</w:t>
            </w:r>
          </w:p>
        </w:tc>
      </w:tr>
      <w:tr w:rsidR="002006F1" w:rsidRPr="002006F1" w:rsidTr="00584044">
        <w:trPr>
          <w:trHeight w:hRule="exact" w:val="437"/>
        </w:trPr>
        <w:tc>
          <w:tcPr>
            <w:tcW w:w="2116" w:type="dxa"/>
            <w:vAlign w:val="center"/>
          </w:tcPr>
          <w:p w:rsidR="002006F1" w:rsidRPr="002006F1" w:rsidRDefault="002006F1" w:rsidP="002006F1">
            <w:pPr>
              <w:suppressAutoHyphens/>
              <w:autoSpaceDN w:val="0"/>
              <w:spacing w:after="0" w:line="240" w:lineRule="auto"/>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Béton pour semelles</w:t>
            </w:r>
          </w:p>
        </w:tc>
        <w:tc>
          <w:tcPr>
            <w:tcW w:w="1247"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350</w:t>
            </w:r>
          </w:p>
        </w:tc>
        <w:tc>
          <w:tcPr>
            <w:tcW w:w="203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 xml:space="preserve">1 sac de </w:t>
            </w:r>
            <w:smartTag w:uri="urn:schemas-microsoft-com:office:smarttags" w:element="metricconverter">
              <w:smartTagPr>
                <w:attr w:name="ProductID" w:val="50 Kg"/>
              </w:smartTagPr>
              <w:r w:rsidRPr="002006F1">
                <w:rPr>
                  <w:rFonts w:ascii="Arial" w:eastAsia="Times New Roman" w:hAnsi="Arial" w:cs="Arial"/>
                  <w:bCs/>
                  <w:color w:val="000000"/>
                  <w:lang w:eastAsia="fr-FR"/>
                </w:rPr>
                <w:t>50 kg</w:t>
              </w:r>
            </w:smartTag>
          </w:p>
        </w:tc>
        <w:tc>
          <w:tcPr>
            <w:tcW w:w="2112"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2 brouettes</w:t>
            </w:r>
          </w:p>
        </w:tc>
        <w:tc>
          <w:tcPr>
            <w:tcW w:w="114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1 brouette</w:t>
            </w:r>
          </w:p>
        </w:tc>
        <w:tc>
          <w:tcPr>
            <w:tcW w:w="170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3 seaux</w:t>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w:t>
            </w:r>
            <w:smartTag w:uri="urn:schemas-microsoft-com:office:smarttags" w:element="metricconverter">
              <w:smartTagPr>
                <w:attr w:name="ProductID" w:val="30 litres"/>
              </w:smartTagPr>
              <w:r w:rsidRPr="002006F1">
                <w:rPr>
                  <w:rFonts w:ascii="Arial" w:eastAsia="Times New Roman" w:hAnsi="Arial" w:cs="Arial"/>
                  <w:bCs/>
                  <w:color w:val="000000"/>
                  <w:lang w:eastAsia="fr-FR"/>
                </w:rPr>
                <w:t>30 litres</w:t>
              </w:r>
            </w:smartTag>
            <w:r w:rsidRPr="002006F1">
              <w:rPr>
                <w:rFonts w:ascii="Arial" w:eastAsia="Times New Roman" w:hAnsi="Arial" w:cs="Arial"/>
                <w:bCs/>
                <w:color w:val="000000"/>
                <w:lang w:eastAsia="fr-FR"/>
              </w:rPr>
              <w:t>)</w:t>
            </w:r>
          </w:p>
        </w:tc>
      </w:tr>
      <w:tr w:rsidR="002006F1" w:rsidRPr="002006F1" w:rsidTr="00584044">
        <w:trPr>
          <w:trHeight w:hRule="exact" w:val="572"/>
        </w:trPr>
        <w:tc>
          <w:tcPr>
            <w:tcW w:w="2116" w:type="dxa"/>
            <w:vAlign w:val="center"/>
          </w:tcPr>
          <w:p w:rsidR="002006F1" w:rsidRPr="002006F1" w:rsidRDefault="002006F1" w:rsidP="002006F1">
            <w:pPr>
              <w:suppressAutoHyphens/>
              <w:autoSpaceDN w:val="0"/>
              <w:spacing w:after="0" w:line="240" w:lineRule="auto"/>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Béton pour poteau en fondation</w:t>
            </w:r>
          </w:p>
        </w:tc>
        <w:tc>
          <w:tcPr>
            <w:tcW w:w="1247"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350</w:t>
            </w:r>
          </w:p>
        </w:tc>
        <w:tc>
          <w:tcPr>
            <w:tcW w:w="203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 xml:space="preserve">1 sac de </w:t>
            </w:r>
            <w:smartTag w:uri="urn:schemas-microsoft-com:office:smarttags" w:element="metricconverter">
              <w:smartTagPr>
                <w:attr w:name="ProductID" w:val="50 Kg"/>
              </w:smartTagPr>
              <w:r w:rsidRPr="002006F1">
                <w:rPr>
                  <w:rFonts w:ascii="Arial" w:eastAsia="Times New Roman" w:hAnsi="Arial" w:cs="Arial"/>
                  <w:bCs/>
                  <w:color w:val="000000"/>
                  <w:lang w:eastAsia="fr-FR"/>
                </w:rPr>
                <w:t>50 kg</w:t>
              </w:r>
            </w:smartTag>
          </w:p>
        </w:tc>
        <w:tc>
          <w:tcPr>
            <w:tcW w:w="2112"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2 brouettes</w:t>
            </w:r>
          </w:p>
        </w:tc>
        <w:tc>
          <w:tcPr>
            <w:tcW w:w="114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1 brouette</w:t>
            </w:r>
          </w:p>
        </w:tc>
        <w:tc>
          <w:tcPr>
            <w:tcW w:w="170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3 seaux</w:t>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w:t>
            </w:r>
            <w:smartTag w:uri="urn:schemas-microsoft-com:office:smarttags" w:element="metricconverter">
              <w:smartTagPr>
                <w:attr w:name="ProductID" w:val="30 litres"/>
              </w:smartTagPr>
              <w:r w:rsidRPr="002006F1">
                <w:rPr>
                  <w:rFonts w:ascii="Arial" w:eastAsia="Times New Roman" w:hAnsi="Arial" w:cs="Arial"/>
                  <w:bCs/>
                  <w:color w:val="000000"/>
                  <w:lang w:eastAsia="fr-FR"/>
                </w:rPr>
                <w:t>30 litres</w:t>
              </w:r>
            </w:smartTag>
            <w:r w:rsidRPr="002006F1">
              <w:rPr>
                <w:rFonts w:ascii="Arial" w:eastAsia="Times New Roman" w:hAnsi="Arial" w:cs="Arial"/>
                <w:bCs/>
                <w:color w:val="000000"/>
                <w:lang w:eastAsia="fr-FR"/>
              </w:rPr>
              <w:t>)</w:t>
            </w:r>
          </w:p>
        </w:tc>
      </w:tr>
      <w:tr w:rsidR="002006F1" w:rsidRPr="002006F1" w:rsidTr="00584044">
        <w:trPr>
          <w:trHeight w:hRule="exact" w:val="408"/>
        </w:trPr>
        <w:tc>
          <w:tcPr>
            <w:tcW w:w="2116" w:type="dxa"/>
            <w:vAlign w:val="center"/>
          </w:tcPr>
          <w:p w:rsidR="002006F1" w:rsidRPr="002006F1" w:rsidRDefault="002006F1" w:rsidP="002006F1">
            <w:pPr>
              <w:suppressAutoHyphens/>
              <w:autoSpaceDN w:val="0"/>
              <w:spacing w:after="0" w:line="240" w:lineRule="auto"/>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Béton pour longrine</w:t>
            </w:r>
          </w:p>
        </w:tc>
        <w:tc>
          <w:tcPr>
            <w:tcW w:w="1247"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350</w:t>
            </w:r>
          </w:p>
        </w:tc>
        <w:tc>
          <w:tcPr>
            <w:tcW w:w="203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 xml:space="preserve">1 sac de </w:t>
            </w:r>
            <w:smartTag w:uri="urn:schemas-microsoft-com:office:smarttags" w:element="metricconverter">
              <w:smartTagPr>
                <w:attr w:name="ProductID" w:val="50 Kg"/>
              </w:smartTagPr>
              <w:r w:rsidRPr="002006F1">
                <w:rPr>
                  <w:rFonts w:ascii="Arial" w:eastAsia="Times New Roman" w:hAnsi="Arial" w:cs="Arial"/>
                  <w:bCs/>
                  <w:color w:val="000000"/>
                  <w:lang w:eastAsia="fr-FR"/>
                </w:rPr>
                <w:t>50 kg</w:t>
              </w:r>
            </w:smartTag>
          </w:p>
        </w:tc>
        <w:tc>
          <w:tcPr>
            <w:tcW w:w="2112"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2 brouettes</w:t>
            </w:r>
          </w:p>
        </w:tc>
        <w:tc>
          <w:tcPr>
            <w:tcW w:w="114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1 brouette</w:t>
            </w:r>
          </w:p>
        </w:tc>
        <w:tc>
          <w:tcPr>
            <w:tcW w:w="170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3 seaux</w:t>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w:t>
            </w:r>
            <w:smartTag w:uri="urn:schemas-microsoft-com:office:smarttags" w:element="metricconverter">
              <w:smartTagPr>
                <w:attr w:name="ProductID" w:val="30 litres"/>
              </w:smartTagPr>
              <w:r w:rsidRPr="002006F1">
                <w:rPr>
                  <w:rFonts w:ascii="Arial" w:eastAsia="Times New Roman" w:hAnsi="Arial" w:cs="Arial"/>
                  <w:bCs/>
                  <w:color w:val="000000"/>
                  <w:lang w:eastAsia="fr-FR"/>
                </w:rPr>
                <w:t>30 litres</w:t>
              </w:r>
            </w:smartTag>
            <w:r w:rsidRPr="002006F1">
              <w:rPr>
                <w:rFonts w:ascii="Arial" w:eastAsia="Times New Roman" w:hAnsi="Arial" w:cs="Arial"/>
                <w:bCs/>
                <w:color w:val="000000"/>
                <w:lang w:eastAsia="fr-FR"/>
              </w:rPr>
              <w:t>)</w:t>
            </w:r>
          </w:p>
        </w:tc>
      </w:tr>
      <w:tr w:rsidR="002006F1" w:rsidRPr="002006F1" w:rsidTr="00584044">
        <w:trPr>
          <w:trHeight w:hRule="exact" w:val="570"/>
        </w:trPr>
        <w:tc>
          <w:tcPr>
            <w:tcW w:w="2116" w:type="dxa"/>
            <w:vAlign w:val="center"/>
          </w:tcPr>
          <w:p w:rsidR="002006F1" w:rsidRPr="002006F1" w:rsidRDefault="002006F1" w:rsidP="002006F1">
            <w:pPr>
              <w:suppressAutoHyphens/>
              <w:autoSpaceDN w:val="0"/>
              <w:spacing w:after="0" w:line="240" w:lineRule="auto"/>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Béton pour poteau en élévation</w:t>
            </w:r>
          </w:p>
        </w:tc>
        <w:tc>
          <w:tcPr>
            <w:tcW w:w="1247"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350</w:t>
            </w:r>
          </w:p>
        </w:tc>
        <w:tc>
          <w:tcPr>
            <w:tcW w:w="203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 xml:space="preserve">1 sac de </w:t>
            </w:r>
            <w:smartTag w:uri="urn:schemas-microsoft-com:office:smarttags" w:element="metricconverter">
              <w:smartTagPr>
                <w:attr w:name="ProductID" w:val="50 Kg"/>
              </w:smartTagPr>
              <w:r w:rsidRPr="002006F1">
                <w:rPr>
                  <w:rFonts w:ascii="Arial" w:eastAsia="Times New Roman" w:hAnsi="Arial" w:cs="Arial"/>
                  <w:bCs/>
                  <w:color w:val="000000"/>
                  <w:lang w:eastAsia="fr-FR"/>
                </w:rPr>
                <w:t>50 kg</w:t>
              </w:r>
            </w:smartTag>
          </w:p>
        </w:tc>
        <w:tc>
          <w:tcPr>
            <w:tcW w:w="2112"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2 brouettes</w:t>
            </w:r>
          </w:p>
        </w:tc>
        <w:tc>
          <w:tcPr>
            <w:tcW w:w="114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1 brouette</w:t>
            </w:r>
          </w:p>
        </w:tc>
        <w:tc>
          <w:tcPr>
            <w:tcW w:w="170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3 seaux</w:t>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w:t>
            </w:r>
            <w:smartTag w:uri="urn:schemas-microsoft-com:office:smarttags" w:element="metricconverter">
              <w:smartTagPr>
                <w:attr w:name="ProductID" w:val="30 litres"/>
              </w:smartTagPr>
              <w:r w:rsidRPr="002006F1">
                <w:rPr>
                  <w:rFonts w:ascii="Arial" w:eastAsia="Times New Roman" w:hAnsi="Arial" w:cs="Arial"/>
                  <w:bCs/>
                  <w:color w:val="000000"/>
                  <w:lang w:eastAsia="fr-FR"/>
                </w:rPr>
                <w:t>30 litres</w:t>
              </w:r>
            </w:smartTag>
            <w:r w:rsidRPr="002006F1">
              <w:rPr>
                <w:rFonts w:ascii="Arial" w:eastAsia="Times New Roman" w:hAnsi="Arial" w:cs="Arial"/>
                <w:bCs/>
                <w:color w:val="000000"/>
                <w:lang w:eastAsia="fr-FR"/>
              </w:rPr>
              <w:t>)</w:t>
            </w:r>
          </w:p>
        </w:tc>
      </w:tr>
      <w:tr w:rsidR="002006F1" w:rsidRPr="002006F1" w:rsidTr="00584044">
        <w:trPr>
          <w:trHeight w:hRule="exact" w:val="558"/>
        </w:trPr>
        <w:tc>
          <w:tcPr>
            <w:tcW w:w="2116" w:type="dxa"/>
            <w:vAlign w:val="center"/>
          </w:tcPr>
          <w:p w:rsidR="002006F1" w:rsidRPr="002006F1" w:rsidRDefault="002006F1" w:rsidP="002006F1">
            <w:pPr>
              <w:suppressAutoHyphens/>
              <w:autoSpaceDN w:val="0"/>
              <w:spacing w:after="0" w:line="240" w:lineRule="auto"/>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Béton pour chaînage et linteaux</w:t>
            </w:r>
          </w:p>
        </w:tc>
        <w:tc>
          <w:tcPr>
            <w:tcW w:w="1247"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350</w:t>
            </w:r>
          </w:p>
        </w:tc>
        <w:tc>
          <w:tcPr>
            <w:tcW w:w="203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 xml:space="preserve">1 sac de </w:t>
            </w:r>
            <w:smartTag w:uri="urn:schemas-microsoft-com:office:smarttags" w:element="metricconverter">
              <w:smartTagPr>
                <w:attr w:name="ProductID" w:val="50 Kg"/>
              </w:smartTagPr>
              <w:r w:rsidRPr="002006F1">
                <w:rPr>
                  <w:rFonts w:ascii="Arial" w:eastAsia="Times New Roman" w:hAnsi="Arial" w:cs="Arial"/>
                  <w:bCs/>
                  <w:color w:val="000000"/>
                  <w:lang w:eastAsia="fr-FR"/>
                </w:rPr>
                <w:t>50 kg</w:t>
              </w:r>
            </w:smartTag>
          </w:p>
        </w:tc>
        <w:tc>
          <w:tcPr>
            <w:tcW w:w="2112"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2 brouettes</w:t>
            </w:r>
          </w:p>
        </w:tc>
        <w:tc>
          <w:tcPr>
            <w:tcW w:w="114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1 brouette</w:t>
            </w:r>
          </w:p>
        </w:tc>
        <w:tc>
          <w:tcPr>
            <w:tcW w:w="170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3 seaux</w:t>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w:t>
            </w:r>
            <w:smartTag w:uri="urn:schemas-microsoft-com:office:smarttags" w:element="metricconverter">
              <w:smartTagPr>
                <w:attr w:name="ProductID" w:val="30 litres"/>
              </w:smartTagPr>
              <w:r w:rsidRPr="002006F1">
                <w:rPr>
                  <w:rFonts w:ascii="Arial" w:eastAsia="Times New Roman" w:hAnsi="Arial" w:cs="Arial"/>
                  <w:bCs/>
                  <w:color w:val="000000"/>
                  <w:lang w:eastAsia="fr-FR"/>
                </w:rPr>
                <w:t>30 litres</w:t>
              </w:r>
            </w:smartTag>
            <w:r w:rsidRPr="002006F1">
              <w:rPr>
                <w:rFonts w:ascii="Arial" w:eastAsia="Times New Roman" w:hAnsi="Arial" w:cs="Arial"/>
                <w:bCs/>
                <w:color w:val="000000"/>
                <w:lang w:eastAsia="fr-FR"/>
              </w:rPr>
              <w:t>)</w:t>
            </w:r>
          </w:p>
        </w:tc>
      </w:tr>
      <w:tr w:rsidR="002006F1" w:rsidRPr="002006F1" w:rsidTr="00584044">
        <w:trPr>
          <w:trHeight w:hRule="exact" w:val="714"/>
        </w:trPr>
        <w:tc>
          <w:tcPr>
            <w:tcW w:w="2116" w:type="dxa"/>
            <w:vAlign w:val="center"/>
          </w:tcPr>
          <w:p w:rsidR="002006F1" w:rsidRPr="002006F1" w:rsidRDefault="002006F1" w:rsidP="002006F1">
            <w:pPr>
              <w:suppressAutoHyphens/>
              <w:autoSpaceDN w:val="0"/>
              <w:spacing w:after="0" w:line="240" w:lineRule="auto"/>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Béton pour dallage extérieur</w:t>
            </w:r>
          </w:p>
        </w:tc>
        <w:tc>
          <w:tcPr>
            <w:tcW w:w="1247"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300</w:t>
            </w:r>
          </w:p>
        </w:tc>
        <w:tc>
          <w:tcPr>
            <w:tcW w:w="203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 xml:space="preserve">1 sac de </w:t>
            </w:r>
            <w:smartTag w:uri="urn:schemas-microsoft-com:office:smarttags" w:element="metricconverter">
              <w:smartTagPr>
                <w:attr w:name="ProductID" w:val="50 Kg"/>
              </w:smartTagPr>
              <w:r w:rsidRPr="002006F1">
                <w:rPr>
                  <w:rFonts w:ascii="Arial" w:eastAsia="Times New Roman" w:hAnsi="Arial" w:cs="Arial"/>
                  <w:bCs/>
                  <w:color w:val="000000"/>
                  <w:lang w:eastAsia="fr-FR"/>
                </w:rPr>
                <w:t>50 kg</w:t>
              </w:r>
            </w:smartTag>
          </w:p>
        </w:tc>
        <w:tc>
          <w:tcPr>
            <w:tcW w:w="2112"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2 brouettes</w:t>
            </w:r>
          </w:p>
        </w:tc>
        <w:tc>
          <w:tcPr>
            <w:tcW w:w="114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1,5 brouette</w:t>
            </w:r>
          </w:p>
        </w:tc>
        <w:tc>
          <w:tcPr>
            <w:tcW w:w="170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3 seaux</w:t>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w:t>
            </w:r>
            <w:smartTag w:uri="urn:schemas-microsoft-com:office:smarttags" w:element="metricconverter">
              <w:smartTagPr>
                <w:attr w:name="ProductID" w:val="30 litres"/>
              </w:smartTagPr>
              <w:r w:rsidRPr="002006F1">
                <w:rPr>
                  <w:rFonts w:ascii="Arial" w:eastAsia="Times New Roman" w:hAnsi="Arial" w:cs="Arial"/>
                  <w:bCs/>
                  <w:color w:val="000000"/>
                  <w:lang w:eastAsia="fr-FR"/>
                </w:rPr>
                <w:t>30 litres</w:t>
              </w:r>
            </w:smartTag>
            <w:r w:rsidRPr="002006F1">
              <w:rPr>
                <w:rFonts w:ascii="Arial" w:eastAsia="Times New Roman" w:hAnsi="Arial" w:cs="Arial"/>
                <w:bCs/>
                <w:color w:val="000000"/>
                <w:lang w:eastAsia="fr-FR"/>
              </w:rPr>
              <w:t>)</w:t>
            </w:r>
          </w:p>
        </w:tc>
      </w:tr>
    </w:tbl>
    <w:p w:rsidR="002006F1" w:rsidRPr="002006F1" w:rsidRDefault="002006F1" w:rsidP="0083147B">
      <w:pPr>
        <w:numPr>
          <w:ilvl w:val="0"/>
          <w:numId w:val="15"/>
        </w:numPr>
        <w:suppressAutoHyphens/>
        <w:autoSpaceDN w:val="0"/>
        <w:spacing w:after="120" w:line="240" w:lineRule="auto"/>
        <w:ind w:left="714" w:hanging="357"/>
        <w:jc w:val="both"/>
        <w:textAlignment w:val="baseline"/>
        <w:rPr>
          <w:rFonts w:ascii="Arial" w:eastAsia="Times New Roman" w:hAnsi="Arial" w:cs="Arial"/>
          <w:b/>
          <w:color w:val="000000"/>
          <w:lang w:eastAsia="fr-FR"/>
        </w:rPr>
      </w:pPr>
      <w:r w:rsidRPr="002006F1">
        <w:rPr>
          <w:rFonts w:ascii="Arial" w:eastAsia="Times New Roman" w:hAnsi="Arial" w:cs="Arial"/>
          <w:b/>
          <w:color w:val="000000"/>
          <w:lang w:eastAsia="fr-FR"/>
        </w:rPr>
        <w:t>Dosage de ciment des mortiers</w:t>
      </w: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89"/>
        <w:gridCol w:w="1260"/>
        <w:gridCol w:w="1824"/>
        <w:gridCol w:w="1418"/>
        <w:gridCol w:w="1978"/>
      </w:tblGrid>
      <w:tr w:rsidR="002006F1" w:rsidRPr="002006F1" w:rsidTr="00584044">
        <w:trPr>
          <w:jc w:val="center"/>
        </w:trPr>
        <w:tc>
          <w:tcPr>
            <w:tcW w:w="3289" w:type="dxa"/>
            <w:tcBorders>
              <w:top w:val="nil"/>
              <w:left w:val="nil"/>
            </w:tcBorders>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
                <w:color w:val="000000"/>
                <w:sz w:val="24"/>
                <w:szCs w:val="24"/>
                <w:lang w:eastAsia="fr-FR"/>
              </w:rPr>
            </w:pPr>
          </w:p>
        </w:tc>
        <w:tc>
          <w:tcPr>
            <w:tcW w:w="1260"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
                <w:color w:val="000000"/>
                <w:sz w:val="24"/>
                <w:szCs w:val="24"/>
                <w:lang w:eastAsia="fr-FR"/>
              </w:rPr>
            </w:pPr>
            <w:r w:rsidRPr="002006F1">
              <w:rPr>
                <w:rFonts w:ascii="Arial" w:eastAsia="Times New Roman" w:hAnsi="Arial" w:cs="Arial"/>
                <w:b/>
                <w:color w:val="000000"/>
                <w:lang w:eastAsia="fr-FR"/>
              </w:rPr>
              <w:t>Dosage en kg/m</w:t>
            </w:r>
            <w:r w:rsidRPr="002006F1">
              <w:rPr>
                <w:rFonts w:ascii="Arial" w:eastAsia="Times New Roman" w:hAnsi="Arial" w:cs="Arial"/>
                <w:b/>
                <w:color w:val="000000"/>
                <w:vertAlign w:val="superscript"/>
                <w:lang w:eastAsia="fr-FR"/>
              </w:rPr>
              <w:t>3</w:t>
            </w:r>
          </w:p>
        </w:tc>
        <w:tc>
          <w:tcPr>
            <w:tcW w:w="1824"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
                <w:color w:val="000000"/>
                <w:sz w:val="24"/>
                <w:szCs w:val="24"/>
                <w:lang w:eastAsia="fr-FR"/>
              </w:rPr>
            </w:pPr>
            <w:r w:rsidRPr="002006F1">
              <w:rPr>
                <w:rFonts w:ascii="Arial" w:eastAsia="Times New Roman" w:hAnsi="Arial" w:cs="Arial"/>
                <w:b/>
                <w:color w:val="000000"/>
                <w:lang w:eastAsia="fr-FR"/>
              </w:rPr>
              <w:t>Ciment</w:t>
            </w:r>
          </w:p>
        </w:tc>
        <w:tc>
          <w:tcPr>
            <w:tcW w:w="1418"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
                <w:color w:val="000000"/>
                <w:sz w:val="24"/>
                <w:szCs w:val="24"/>
                <w:lang w:eastAsia="fr-FR"/>
              </w:rPr>
            </w:pPr>
            <w:r w:rsidRPr="002006F1">
              <w:rPr>
                <w:rFonts w:ascii="Arial" w:eastAsia="Times New Roman" w:hAnsi="Arial" w:cs="Arial"/>
                <w:b/>
                <w:color w:val="000000"/>
                <w:lang w:eastAsia="fr-FR"/>
              </w:rPr>
              <w:t>Sable fin</w:t>
            </w:r>
          </w:p>
        </w:tc>
        <w:tc>
          <w:tcPr>
            <w:tcW w:w="1978"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
                <w:color w:val="000000"/>
                <w:sz w:val="24"/>
                <w:szCs w:val="24"/>
                <w:lang w:eastAsia="fr-FR"/>
              </w:rPr>
            </w:pPr>
            <w:r w:rsidRPr="002006F1">
              <w:rPr>
                <w:rFonts w:ascii="Arial" w:eastAsia="Times New Roman" w:hAnsi="Arial" w:cs="Arial"/>
                <w:b/>
                <w:color w:val="000000"/>
                <w:lang w:eastAsia="fr-FR"/>
              </w:rPr>
              <w:t>Eau</w:t>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color w:val="000000"/>
                <w:sz w:val="24"/>
                <w:szCs w:val="24"/>
                <w:lang w:eastAsia="fr-FR"/>
              </w:rPr>
            </w:pPr>
          </w:p>
        </w:tc>
      </w:tr>
      <w:tr w:rsidR="002006F1" w:rsidRPr="002006F1" w:rsidTr="00584044">
        <w:trPr>
          <w:trHeight w:hRule="exact" w:val="484"/>
          <w:jc w:val="center"/>
        </w:trPr>
        <w:tc>
          <w:tcPr>
            <w:tcW w:w="3289" w:type="dxa"/>
            <w:vAlign w:val="center"/>
          </w:tcPr>
          <w:p w:rsidR="002006F1" w:rsidRPr="002006F1" w:rsidRDefault="002006F1" w:rsidP="002006F1">
            <w:pPr>
              <w:tabs>
                <w:tab w:val="center" w:pos="4536"/>
                <w:tab w:val="right" w:pos="9072"/>
              </w:tabs>
              <w:suppressAutoHyphens/>
              <w:autoSpaceDN w:val="0"/>
              <w:spacing w:after="0" w:line="240" w:lineRule="auto"/>
              <w:textAlignment w:val="baseline"/>
              <w:rPr>
                <w:rFonts w:ascii="Arial" w:eastAsia="Times New Roman" w:hAnsi="Arial" w:cs="Arial"/>
                <w:bCs/>
                <w:color w:val="000000"/>
                <w:sz w:val="24"/>
                <w:szCs w:val="24"/>
              </w:rPr>
            </w:pPr>
            <w:r w:rsidRPr="002006F1">
              <w:rPr>
                <w:rFonts w:ascii="Arial" w:eastAsia="Times New Roman" w:hAnsi="Arial" w:cs="Arial"/>
                <w:bCs/>
                <w:color w:val="000000"/>
              </w:rPr>
              <w:t>Mortier pour pose de la maçonnerie</w:t>
            </w:r>
          </w:p>
        </w:tc>
        <w:tc>
          <w:tcPr>
            <w:tcW w:w="1260"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250</w:t>
            </w:r>
          </w:p>
        </w:tc>
        <w:tc>
          <w:tcPr>
            <w:tcW w:w="1824"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 xml:space="preserve">1 sac de </w:t>
            </w:r>
            <w:smartTag w:uri="urn:schemas-microsoft-com:office:smarttags" w:element="metricconverter">
              <w:smartTagPr>
                <w:attr w:name="ProductID" w:val="50 Kg"/>
              </w:smartTagPr>
              <w:r w:rsidRPr="002006F1">
                <w:rPr>
                  <w:rFonts w:ascii="Arial" w:eastAsia="Times New Roman" w:hAnsi="Arial" w:cs="Arial"/>
                  <w:bCs/>
                  <w:color w:val="000000"/>
                  <w:lang w:eastAsia="fr-FR"/>
                </w:rPr>
                <w:t>50 kg</w:t>
              </w:r>
            </w:smartTag>
          </w:p>
        </w:tc>
        <w:tc>
          <w:tcPr>
            <w:tcW w:w="1418"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3,5 brouettes</w:t>
            </w:r>
          </w:p>
        </w:tc>
        <w:tc>
          <w:tcPr>
            <w:tcW w:w="1978"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4 seaux</w:t>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w:t>
            </w:r>
            <w:smartTag w:uri="urn:schemas-microsoft-com:office:smarttags" w:element="metricconverter">
              <w:smartTagPr>
                <w:attr w:name="ProductID" w:val="40 litres"/>
              </w:smartTagPr>
              <w:r w:rsidRPr="002006F1">
                <w:rPr>
                  <w:rFonts w:ascii="Arial" w:eastAsia="Times New Roman" w:hAnsi="Arial" w:cs="Arial"/>
                  <w:bCs/>
                  <w:color w:val="000000"/>
                  <w:lang w:eastAsia="fr-FR"/>
                </w:rPr>
                <w:t>40 litres</w:t>
              </w:r>
            </w:smartTag>
            <w:r w:rsidRPr="002006F1">
              <w:rPr>
                <w:rFonts w:ascii="Arial" w:eastAsia="Times New Roman" w:hAnsi="Arial" w:cs="Arial"/>
                <w:bCs/>
                <w:color w:val="000000"/>
                <w:lang w:eastAsia="fr-FR"/>
              </w:rPr>
              <w:t>)</w:t>
            </w:r>
          </w:p>
        </w:tc>
      </w:tr>
      <w:tr w:rsidR="002006F1" w:rsidRPr="002006F1" w:rsidTr="00584044">
        <w:trPr>
          <w:trHeight w:hRule="exact" w:val="567"/>
          <w:jc w:val="center"/>
        </w:trPr>
        <w:tc>
          <w:tcPr>
            <w:tcW w:w="3289" w:type="dxa"/>
            <w:vAlign w:val="center"/>
          </w:tcPr>
          <w:p w:rsidR="002006F1" w:rsidRPr="002006F1" w:rsidRDefault="002006F1" w:rsidP="002006F1">
            <w:pPr>
              <w:suppressAutoHyphens/>
              <w:autoSpaceDN w:val="0"/>
              <w:spacing w:after="0" w:line="240" w:lineRule="auto"/>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Mortier pour la fabrication des parpaings (10, 15 et 20)</w:t>
            </w:r>
          </w:p>
        </w:tc>
        <w:tc>
          <w:tcPr>
            <w:tcW w:w="1260"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250</w:t>
            </w:r>
          </w:p>
        </w:tc>
        <w:tc>
          <w:tcPr>
            <w:tcW w:w="1824"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 xml:space="preserve">1 sac de </w:t>
            </w:r>
            <w:smartTag w:uri="urn:schemas-microsoft-com:office:smarttags" w:element="metricconverter">
              <w:smartTagPr>
                <w:attr w:name="ProductID" w:val="50 Kg"/>
              </w:smartTagPr>
              <w:r w:rsidRPr="002006F1">
                <w:rPr>
                  <w:rFonts w:ascii="Arial" w:eastAsia="Times New Roman" w:hAnsi="Arial" w:cs="Arial"/>
                  <w:bCs/>
                  <w:color w:val="000000"/>
                  <w:lang w:eastAsia="fr-FR"/>
                </w:rPr>
                <w:t>50 kg</w:t>
              </w:r>
            </w:smartTag>
          </w:p>
        </w:tc>
        <w:tc>
          <w:tcPr>
            <w:tcW w:w="1418"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4 brouettes</w:t>
            </w:r>
          </w:p>
        </w:tc>
        <w:tc>
          <w:tcPr>
            <w:tcW w:w="1978"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4 seaux</w:t>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w:t>
            </w:r>
            <w:smartTag w:uri="urn:schemas-microsoft-com:office:smarttags" w:element="metricconverter">
              <w:smartTagPr>
                <w:attr w:name="ProductID" w:val="40 litres"/>
              </w:smartTagPr>
              <w:r w:rsidRPr="002006F1">
                <w:rPr>
                  <w:rFonts w:ascii="Arial" w:eastAsia="Times New Roman" w:hAnsi="Arial" w:cs="Arial"/>
                  <w:bCs/>
                  <w:color w:val="000000"/>
                  <w:lang w:eastAsia="fr-FR"/>
                </w:rPr>
                <w:t>40 litres</w:t>
              </w:r>
            </w:smartTag>
            <w:r w:rsidRPr="002006F1">
              <w:rPr>
                <w:rFonts w:ascii="Arial" w:eastAsia="Times New Roman" w:hAnsi="Arial" w:cs="Arial"/>
                <w:bCs/>
                <w:color w:val="000000"/>
                <w:lang w:eastAsia="fr-FR"/>
              </w:rPr>
              <w:t>)</w:t>
            </w:r>
          </w:p>
        </w:tc>
      </w:tr>
      <w:tr w:rsidR="002006F1" w:rsidRPr="002006F1" w:rsidTr="00584044">
        <w:trPr>
          <w:trHeight w:hRule="exact" w:val="567"/>
          <w:jc w:val="center"/>
        </w:trPr>
        <w:tc>
          <w:tcPr>
            <w:tcW w:w="3289" w:type="dxa"/>
            <w:vAlign w:val="center"/>
          </w:tcPr>
          <w:p w:rsidR="002006F1" w:rsidRPr="002006F1" w:rsidRDefault="002006F1" w:rsidP="002006F1">
            <w:pPr>
              <w:suppressAutoHyphens/>
              <w:autoSpaceDN w:val="0"/>
              <w:spacing w:after="0" w:line="240" w:lineRule="auto"/>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Mortier pour la couche d’accrochage d’enduit (Gobetis)</w:t>
            </w:r>
          </w:p>
        </w:tc>
        <w:tc>
          <w:tcPr>
            <w:tcW w:w="1260"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500 à 600</w:t>
            </w:r>
          </w:p>
        </w:tc>
        <w:tc>
          <w:tcPr>
            <w:tcW w:w="1824"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 xml:space="preserve">1 sac de </w:t>
            </w:r>
            <w:smartTag w:uri="urn:schemas-microsoft-com:office:smarttags" w:element="metricconverter">
              <w:smartTagPr>
                <w:attr w:name="ProductID" w:val="50 Kg"/>
              </w:smartTagPr>
              <w:r w:rsidRPr="002006F1">
                <w:rPr>
                  <w:rFonts w:ascii="Arial" w:eastAsia="Times New Roman" w:hAnsi="Arial" w:cs="Arial"/>
                  <w:bCs/>
                  <w:color w:val="000000"/>
                  <w:lang w:eastAsia="fr-FR"/>
                </w:rPr>
                <w:t>50 kg</w:t>
              </w:r>
            </w:smartTag>
          </w:p>
        </w:tc>
        <w:tc>
          <w:tcPr>
            <w:tcW w:w="1418"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1,5 brouette</w:t>
            </w:r>
          </w:p>
        </w:tc>
        <w:tc>
          <w:tcPr>
            <w:tcW w:w="1978"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2 seaux</w:t>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w:t>
            </w:r>
            <w:smartTag w:uri="urn:schemas-microsoft-com:office:smarttags" w:element="metricconverter">
              <w:smartTagPr>
                <w:attr w:name="ProductID" w:val="20 litres"/>
              </w:smartTagPr>
              <w:r w:rsidRPr="002006F1">
                <w:rPr>
                  <w:rFonts w:ascii="Arial" w:eastAsia="Times New Roman" w:hAnsi="Arial" w:cs="Arial"/>
                  <w:bCs/>
                  <w:color w:val="000000"/>
                  <w:lang w:eastAsia="fr-FR"/>
                </w:rPr>
                <w:t>20 litres</w:t>
              </w:r>
            </w:smartTag>
            <w:r w:rsidRPr="002006F1">
              <w:rPr>
                <w:rFonts w:ascii="Arial" w:eastAsia="Times New Roman" w:hAnsi="Arial" w:cs="Arial"/>
                <w:bCs/>
                <w:color w:val="000000"/>
                <w:lang w:eastAsia="fr-FR"/>
              </w:rPr>
              <w:t>)</w:t>
            </w:r>
          </w:p>
        </w:tc>
      </w:tr>
      <w:tr w:rsidR="002006F1" w:rsidRPr="002006F1" w:rsidTr="00584044">
        <w:trPr>
          <w:trHeight w:hRule="exact" w:val="567"/>
          <w:jc w:val="center"/>
        </w:trPr>
        <w:tc>
          <w:tcPr>
            <w:tcW w:w="3289" w:type="dxa"/>
            <w:vAlign w:val="center"/>
          </w:tcPr>
          <w:p w:rsidR="002006F1" w:rsidRPr="002006F1" w:rsidRDefault="002006F1" w:rsidP="002006F1">
            <w:pPr>
              <w:suppressAutoHyphens/>
              <w:autoSpaceDN w:val="0"/>
              <w:spacing w:after="0" w:line="240" w:lineRule="auto"/>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Mortier pour corps d’enduit (première couche)</w:t>
            </w:r>
          </w:p>
        </w:tc>
        <w:tc>
          <w:tcPr>
            <w:tcW w:w="1260"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300</w:t>
            </w:r>
          </w:p>
        </w:tc>
        <w:tc>
          <w:tcPr>
            <w:tcW w:w="1824"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 xml:space="preserve">1 sac de </w:t>
            </w:r>
            <w:smartTag w:uri="urn:schemas-microsoft-com:office:smarttags" w:element="metricconverter">
              <w:smartTagPr>
                <w:attr w:name="ProductID" w:val="50 Kg"/>
              </w:smartTagPr>
              <w:r w:rsidRPr="002006F1">
                <w:rPr>
                  <w:rFonts w:ascii="Arial" w:eastAsia="Times New Roman" w:hAnsi="Arial" w:cs="Arial"/>
                  <w:bCs/>
                  <w:color w:val="000000"/>
                  <w:lang w:eastAsia="fr-FR"/>
                </w:rPr>
                <w:t>50 kg</w:t>
              </w:r>
            </w:smartTag>
          </w:p>
        </w:tc>
        <w:tc>
          <w:tcPr>
            <w:tcW w:w="1418"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3 brouettes</w:t>
            </w:r>
          </w:p>
        </w:tc>
        <w:tc>
          <w:tcPr>
            <w:tcW w:w="1978"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4 seaux</w:t>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w:t>
            </w:r>
            <w:smartTag w:uri="urn:schemas-microsoft-com:office:smarttags" w:element="metricconverter">
              <w:smartTagPr>
                <w:attr w:name="ProductID" w:val="40 litres"/>
              </w:smartTagPr>
              <w:r w:rsidRPr="002006F1">
                <w:rPr>
                  <w:rFonts w:ascii="Arial" w:eastAsia="Times New Roman" w:hAnsi="Arial" w:cs="Arial"/>
                  <w:bCs/>
                  <w:color w:val="000000"/>
                  <w:lang w:eastAsia="fr-FR"/>
                </w:rPr>
                <w:t>40 litres</w:t>
              </w:r>
            </w:smartTag>
            <w:r w:rsidRPr="002006F1">
              <w:rPr>
                <w:rFonts w:ascii="Arial" w:eastAsia="Times New Roman" w:hAnsi="Arial" w:cs="Arial"/>
                <w:bCs/>
                <w:color w:val="000000"/>
                <w:lang w:eastAsia="fr-FR"/>
              </w:rPr>
              <w:t>)</w:t>
            </w:r>
          </w:p>
        </w:tc>
      </w:tr>
      <w:tr w:rsidR="002006F1" w:rsidRPr="002006F1" w:rsidTr="00584044">
        <w:trPr>
          <w:trHeight w:hRule="exact" w:val="346"/>
          <w:jc w:val="center"/>
        </w:trPr>
        <w:tc>
          <w:tcPr>
            <w:tcW w:w="3289" w:type="dxa"/>
            <w:vAlign w:val="center"/>
          </w:tcPr>
          <w:p w:rsidR="002006F1" w:rsidRPr="002006F1" w:rsidRDefault="002006F1" w:rsidP="002006F1">
            <w:pPr>
              <w:suppressAutoHyphens/>
              <w:autoSpaceDN w:val="0"/>
              <w:spacing w:after="0" w:line="240" w:lineRule="auto"/>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Mortier pour finition d’enduit</w:t>
            </w:r>
          </w:p>
        </w:tc>
        <w:tc>
          <w:tcPr>
            <w:tcW w:w="1260"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300</w:t>
            </w:r>
          </w:p>
        </w:tc>
        <w:tc>
          <w:tcPr>
            <w:tcW w:w="1824"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 xml:space="preserve">1 sac de </w:t>
            </w:r>
            <w:smartTag w:uri="urn:schemas-microsoft-com:office:smarttags" w:element="metricconverter">
              <w:smartTagPr>
                <w:attr w:name="ProductID" w:val="50 Kg"/>
              </w:smartTagPr>
              <w:r w:rsidRPr="002006F1">
                <w:rPr>
                  <w:rFonts w:ascii="Arial" w:eastAsia="Times New Roman" w:hAnsi="Arial" w:cs="Arial"/>
                  <w:bCs/>
                  <w:color w:val="000000"/>
                  <w:lang w:eastAsia="fr-FR"/>
                </w:rPr>
                <w:t>50 kg</w:t>
              </w:r>
            </w:smartTag>
          </w:p>
        </w:tc>
        <w:tc>
          <w:tcPr>
            <w:tcW w:w="1418"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3 brouettes</w:t>
            </w:r>
          </w:p>
        </w:tc>
        <w:tc>
          <w:tcPr>
            <w:tcW w:w="1978"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4 seaux</w:t>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w:t>
            </w:r>
            <w:smartTag w:uri="urn:schemas-microsoft-com:office:smarttags" w:element="metricconverter">
              <w:smartTagPr>
                <w:attr w:name="ProductID" w:val="40 litres"/>
              </w:smartTagPr>
              <w:r w:rsidRPr="002006F1">
                <w:rPr>
                  <w:rFonts w:ascii="Arial" w:eastAsia="Times New Roman" w:hAnsi="Arial" w:cs="Arial"/>
                  <w:bCs/>
                  <w:color w:val="000000"/>
                  <w:lang w:eastAsia="fr-FR"/>
                </w:rPr>
                <w:t>40 litres</w:t>
              </w:r>
            </w:smartTag>
            <w:r w:rsidRPr="002006F1">
              <w:rPr>
                <w:rFonts w:ascii="Arial" w:eastAsia="Times New Roman" w:hAnsi="Arial" w:cs="Arial"/>
                <w:bCs/>
                <w:color w:val="000000"/>
                <w:lang w:eastAsia="fr-FR"/>
              </w:rPr>
              <w:t>)</w:t>
            </w:r>
          </w:p>
        </w:tc>
      </w:tr>
      <w:tr w:rsidR="002006F1" w:rsidRPr="002006F1" w:rsidTr="00584044">
        <w:trPr>
          <w:trHeight w:hRule="exact" w:val="490"/>
          <w:jc w:val="center"/>
        </w:trPr>
        <w:tc>
          <w:tcPr>
            <w:tcW w:w="3289" w:type="dxa"/>
            <w:vAlign w:val="center"/>
          </w:tcPr>
          <w:p w:rsidR="002006F1" w:rsidRPr="002006F1" w:rsidRDefault="002006F1" w:rsidP="002006F1">
            <w:pPr>
              <w:suppressAutoHyphens/>
              <w:autoSpaceDN w:val="0"/>
              <w:spacing w:after="0" w:line="240" w:lineRule="auto"/>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Chape lisse (locaux publics)</w:t>
            </w:r>
          </w:p>
        </w:tc>
        <w:tc>
          <w:tcPr>
            <w:tcW w:w="1260"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400</w:t>
            </w:r>
          </w:p>
        </w:tc>
        <w:tc>
          <w:tcPr>
            <w:tcW w:w="1824"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 xml:space="preserve">1 sac de </w:t>
            </w:r>
            <w:smartTag w:uri="urn:schemas-microsoft-com:office:smarttags" w:element="metricconverter">
              <w:smartTagPr>
                <w:attr w:name="ProductID" w:val="50 Kg"/>
              </w:smartTagPr>
              <w:r w:rsidRPr="002006F1">
                <w:rPr>
                  <w:rFonts w:ascii="Arial" w:eastAsia="Times New Roman" w:hAnsi="Arial" w:cs="Arial"/>
                  <w:bCs/>
                  <w:color w:val="000000"/>
                  <w:lang w:eastAsia="fr-FR"/>
                </w:rPr>
                <w:t>50 kg</w:t>
              </w:r>
            </w:smartTag>
          </w:p>
        </w:tc>
        <w:tc>
          <w:tcPr>
            <w:tcW w:w="1418"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2,5 brouettes</w:t>
            </w:r>
          </w:p>
        </w:tc>
        <w:tc>
          <w:tcPr>
            <w:tcW w:w="1978"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2,5 seaux</w:t>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w:t>
            </w:r>
            <w:smartTag w:uri="urn:schemas-microsoft-com:office:smarttags" w:element="metricconverter">
              <w:smartTagPr>
                <w:attr w:name="ProductID" w:val="25 litres"/>
              </w:smartTagPr>
              <w:r w:rsidRPr="002006F1">
                <w:rPr>
                  <w:rFonts w:ascii="Arial" w:eastAsia="Times New Roman" w:hAnsi="Arial" w:cs="Arial"/>
                  <w:bCs/>
                  <w:color w:val="000000"/>
                  <w:lang w:eastAsia="fr-FR"/>
                </w:rPr>
                <w:t>25 litres</w:t>
              </w:r>
            </w:smartTag>
            <w:r w:rsidRPr="002006F1">
              <w:rPr>
                <w:rFonts w:ascii="Arial" w:eastAsia="Times New Roman" w:hAnsi="Arial" w:cs="Arial"/>
                <w:bCs/>
                <w:color w:val="000000"/>
                <w:lang w:eastAsia="fr-FR"/>
              </w:rPr>
              <w:t>)</w:t>
            </w:r>
          </w:p>
        </w:tc>
      </w:tr>
    </w:tbl>
    <w:p w:rsidR="002006F1" w:rsidRPr="002006F1" w:rsidRDefault="002006F1" w:rsidP="002006F1">
      <w:pPr>
        <w:suppressAutoHyphens/>
        <w:autoSpaceDN w:val="0"/>
        <w:spacing w:after="0" w:line="240" w:lineRule="auto"/>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p>
    <w:p w:rsid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p>
    <w:p w:rsidR="00E446AF" w:rsidRDefault="00E446AF" w:rsidP="002006F1">
      <w:pPr>
        <w:suppressAutoHyphens/>
        <w:autoSpaceDN w:val="0"/>
        <w:spacing w:after="0" w:line="240" w:lineRule="auto"/>
        <w:jc w:val="both"/>
        <w:textAlignment w:val="baseline"/>
        <w:rPr>
          <w:rFonts w:ascii="Arial" w:eastAsia="Times New Roman" w:hAnsi="Arial" w:cs="Arial"/>
          <w:color w:val="000000"/>
          <w:lang w:eastAsia="fr-FR"/>
        </w:rPr>
      </w:pPr>
    </w:p>
    <w:p w:rsidR="00E446AF" w:rsidRDefault="00E446AF" w:rsidP="002006F1">
      <w:pPr>
        <w:suppressAutoHyphens/>
        <w:autoSpaceDN w:val="0"/>
        <w:spacing w:after="0" w:line="240" w:lineRule="auto"/>
        <w:jc w:val="both"/>
        <w:textAlignment w:val="baseline"/>
        <w:rPr>
          <w:rFonts w:ascii="Arial" w:eastAsia="Times New Roman" w:hAnsi="Arial" w:cs="Arial"/>
          <w:color w:val="000000"/>
          <w:lang w:eastAsia="fr-FR"/>
        </w:rPr>
      </w:pPr>
    </w:p>
    <w:p w:rsidR="00E446AF" w:rsidRDefault="00E446AF" w:rsidP="002006F1">
      <w:pPr>
        <w:suppressAutoHyphens/>
        <w:autoSpaceDN w:val="0"/>
        <w:spacing w:after="0" w:line="240" w:lineRule="auto"/>
        <w:jc w:val="both"/>
        <w:textAlignment w:val="baseline"/>
        <w:rPr>
          <w:rFonts w:ascii="Arial" w:eastAsia="Times New Roman" w:hAnsi="Arial" w:cs="Arial"/>
          <w:color w:val="000000"/>
          <w:lang w:eastAsia="fr-FR"/>
        </w:rPr>
      </w:pPr>
    </w:p>
    <w:p w:rsidR="00E446AF" w:rsidRDefault="00E446AF" w:rsidP="002006F1">
      <w:pPr>
        <w:suppressAutoHyphens/>
        <w:autoSpaceDN w:val="0"/>
        <w:spacing w:after="0" w:line="240" w:lineRule="auto"/>
        <w:jc w:val="both"/>
        <w:textAlignment w:val="baseline"/>
        <w:rPr>
          <w:rFonts w:ascii="Arial" w:eastAsia="Times New Roman" w:hAnsi="Arial" w:cs="Arial"/>
          <w:color w:val="000000"/>
          <w:lang w:eastAsia="fr-FR"/>
        </w:rPr>
      </w:pPr>
    </w:p>
    <w:p w:rsidR="00E446AF" w:rsidRDefault="00E446AF" w:rsidP="002006F1">
      <w:pPr>
        <w:suppressAutoHyphens/>
        <w:autoSpaceDN w:val="0"/>
        <w:spacing w:after="0" w:line="240" w:lineRule="auto"/>
        <w:jc w:val="both"/>
        <w:textAlignment w:val="baseline"/>
        <w:rPr>
          <w:rFonts w:ascii="Arial" w:eastAsia="Times New Roman" w:hAnsi="Arial" w:cs="Arial"/>
          <w:color w:val="000000"/>
          <w:lang w:eastAsia="fr-FR"/>
        </w:rPr>
      </w:pPr>
    </w:p>
    <w:p w:rsidR="00E446AF" w:rsidRDefault="00E446AF" w:rsidP="002006F1">
      <w:pPr>
        <w:suppressAutoHyphens/>
        <w:autoSpaceDN w:val="0"/>
        <w:spacing w:after="0" w:line="240" w:lineRule="auto"/>
        <w:jc w:val="both"/>
        <w:textAlignment w:val="baseline"/>
        <w:rPr>
          <w:rFonts w:ascii="Arial" w:eastAsia="Times New Roman" w:hAnsi="Arial" w:cs="Arial"/>
          <w:color w:val="000000"/>
          <w:lang w:eastAsia="fr-FR"/>
        </w:rPr>
      </w:pPr>
    </w:p>
    <w:p w:rsidR="00E446AF" w:rsidRDefault="00E446AF" w:rsidP="002006F1">
      <w:pPr>
        <w:suppressAutoHyphens/>
        <w:autoSpaceDN w:val="0"/>
        <w:spacing w:after="0" w:line="240" w:lineRule="auto"/>
        <w:jc w:val="both"/>
        <w:textAlignment w:val="baseline"/>
        <w:rPr>
          <w:rFonts w:ascii="Arial" w:eastAsia="Times New Roman" w:hAnsi="Arial" w:cs="Arial"/>
          <w:color w:val="000000"/>
          <w:lang w:eastAsia="fr-FR"/>
        </w:rPr>
      </w:pPr>
    </w:p>
    <w:p w:rsidR="00E446AF" w:rsidRDefault="00E446AF" w:rsidP="002006F1">
      <w:pPr>
        <w:suppressAutoHyphens/>
        <w:autoSpaceDN w:val="0"/>
        <w:spacing w:after="0" w:line="240" w:lineRule="auto"/>
        <w:jc w:val="both"/>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roofErr w:type="spellStart"/>
      <w:r w:rsidRPr="002006F1">
        <w:rPr>
          <w:rFonts w:ascii="Arial" w:eastAsia="Times New Roman" w:hAnsi="Arial" w:cs="Arial"/>
          <w:b/>
          <w:lang w:eastAsia="fr-FR"/>
        </w:rPr>
        <w:t>CCTP</w:t>
      </w:r>
      <w:proofErr w:type="spellEnd"/>
      <w:r w:rsidRPr="002006F1">
        <w:rPr>
          <w:rFonts w:ascii="Arial" w:eastAsia="Times New Roman" w:hAnsi="Arial" w:cs="Arial"/>
          <w:b/>
          <w:lang w:eastAsia="fr-FR"/>
        </w:rPr>
        <w:t xml:space="preserve"> DU PUITS </w:t>
      </w:r>
      <w:proofErr w:type="spellStart"/>
      <w:r w:rsidRPr="002006F1">
        <w:rPr>
          <w:rFonts w:ascii="Arial" w:eastAsia="Times New Roman" w:hAnsi="Arial" w:cs="Arial"/>
          <w:b/>
          <w:lang w:eastAsia="fr-FR"/>
        </w:rPr>
        <w:t>CUVELE</w:t>
      </w:r>
      <w:proofErr w:type="spellEnd"/>
      <w:r w:rsidRPr="002006F1">
        <w:rPr>
          <w:rFonts w:ascii="Arial" w:eastAsia="Times New Roman" w:hAnsi="Arial" w:cs="Arial"/>
          <w:b/>
          <w:lang w:eastAsia="fr-FR"/>
        </w:rPr>
        <w:t xml:space="preserve"> : MODE D’EXECUTION DES TRAVAUX</w:t>
      </w:r>
    </w:p>
    <w:p w:rsidR="00515D64" w:rsidRDefault="00515D64" w:rsidP="002006F1">
      <w:pPr>
        <w:suppressAutoHyphens/>
        <w:autoSpaceDN w:val="0"/>
        <w:spacing w:after="0" w:line="240" w:lineRule="auto"/>
        <w:jc w:val="center"/>
        <w:textAlignment w:val="baseline"/>
        <w:rPr>
          <w:rFonts w:ascii="Arial" w:eastAsia="Times New Roman" w:hAnsi="Arial" w:cs="Arial"/>
          <w:b/>
          <w:lang w:eastAsia="fr-FR"/>
        </w:rPr>
      </w:pPr>
    </w:p>
    <w:p w:rsidR="00515D64" w:rsidRPr="002006F1" w:rsidRDefault="00515D64" w:rsidP="002006F1">
      <w:pPr>
        <w:suppressAutoHyphens/>
        <w:autoSpaceDN w:val="0"/>
        <w:spacing w:after="0" w:line="240" w:lineRule="auto"/>
        <w:jc w:val="center"/>
        <w:textAlignment w:val="baseline"/>
        <w:rPr>
          <w:rFonts w:ascii="Arial" w:eastAsia="Times New Roman" w:hAnsi="Arial" w:cs="Arial"/>
          <w:b/>
          <w:lang w:eastAsia="fr-FR"/>
        </w:rPr>
      </w:pPr>
    </w:p>
    <w:p w:rsidR="00325B36" w:rsidRDefault="00325B36" w:rsidP="00325B36">
      <w:pPr>
        <w:spacing w:after="0" w:line="360" w:lineRule="auto"/>
        <w:jc w:val="center"/>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lang w:eastAsia="fr-FR"/>
        </w:rPr>
        <w:t>CHAPITRE III : MODE D’EXECUTION DES TRAVAUX</w:t>
      </w:r>
    </w:p>
    <w:p w:rsidR="00515D64" w:rsidRPr="00325B36" w:rsidRDefault="00515D64" w:rsidP="00325B36">
      <w:pPr>
        <w:spacing w:after="0" w:line="360" w:lineRule="auto"/>
        <w:jc w:val="center"/>
        <w:rPr>
          <w:rFonts w:ascii="Times New Roman" w:eastAsia="Times New Roman" w:hAnsi="Times New Roman" w:cs="Times New Roman"/>
          <w:b/>
          <w:sz w:val="24"/>
          <w:szCs w:val="24"/>
          <w:lang w:eastAsia="fr-FR"/>
        </w:rPr>
      </w:pPr>
    </w:p>
    <w:p w:rsidR="00325B36" w:rsidRPr="00325B36" w:rsidRDefault="00325B36" w:rsidP="00325B36">
      <w:pPr>
        <w:tabs>
          <w:tab w:val="center" w:pos="4536"/>
        </w:tabs>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u w:val="single"/>
          <w:lang w:eastAsia="fr-FR"/>
        </w:rPr>
        <w:t>Article  3</w:t>
      </w:r>
      <w:r w:rsidRPr="00325B36">
        <w:rPr>
          <w:rFonts w:ascii="Times New Roman" w:eastAsia="Times New Roman" w:hAnsi="Times New Roman" w:cs="Times New Roman"/>
          <w:b/>
          <w:sz w:val="24"/>
          <w:szCs w:val="24"/>
          <w:lang w:eastAsia="fr-FR"/>
        </w:rPr>
        <w:t> :    Choix  de  l’emplacement</w:t>
      </w:r>
    </w:p>
    <w:p w:rsidR="00325B36" w:rsidRPr="00325B36" w:rsidRDefault="00325B36" w:rsidP="00325B36">
      <w:pPr>
        <w:tabs>
          <w:tab w:val="center" w:pos="4536"/>
        </w:tabs>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Le  puits  doit être absolument exécuté à l’endroit  déterminé par la population bénéficiaire. </w:t>
      </w:r>
    </w:p>
    <w:p w:rsidR="00325B36" w:rsidRPr="00325B36" w:rsidRDefault="00325B36" w:rsidP="00325B36">
      <w:pPr>
        <w:tabs>
          <w:tab w:val="center" w:pos="4536"/>
        </w:tabs>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u w:val="single"/>
          <w:lang w:eastAsia="fr-FR"/>
        </w:rPr>
        <w:t>Article  4</w:t>
      </w:r>
      <w:r w:rsidRPr="00325B36">
        <w:rPr>
          <w:rFonts w:ascii="Times New Roman" w:eastAsia="Times New Roman" w:hAnsi="Times New Roman" w:cs="Times New Roman"/>
          <w:b/>
          <w:sz w:val="24"/>
          <w:szCs w:val="24"/>
          <w:lang w:eastAsia="fr-FR"/>
        </w:rPr>
        <w:t> :   Installation  du  chantier</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Les travaux d’installation de chantier seront à la charge de l’Entreprise et comprendront :</w:t>
      </w:r>
    </w:p>
    <w:p w:rsidR="00325B36" w:rsidRPr="00325B36" w:rsidRDefault="00325B36" w:rsidP="0083147B">
      <w:pPr>
        <w:numPr>
          <w:ilvl w:val="0"/>
          <w:numId w:val="1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La construction d’une clôture provisoire le cas échéant ;</w:t>
      </w:r>
    </w:p>
    <w:p w:rsidR="00325B36" w:rsidRPr="00325B36" w:rsidRDefault="00325B36" w:rsidP="0083147B">
      <w:pPr>
        <w:numPr>
          <w:ilvl w:val="0"/>
          <w:numId w:val="17"/>
        </w:numPr>
        <w:spacing w:after="0" w:line="240" w:lineRule="auto"/>
        <w:jc w:val="both"/>
        <w:rPr>
          <w:rFonts w:ascii="Times New Roman" w:eastAsia="Times New Roman" w:hAnsi="Times New Roman" w:cs="Times New Roman"/>
          <w:bCs/>
          <w:sz w:val="24"/>
          <w:szCs w:val="24"/>
          <w:lang w:eastAsia="fr-FR"/>
        </w:rPr>
      </w:pPr>
      <w:r w:rsidRPr="00325B36">
        <w:rPr>
          <w:rFonts w:ascii="Times New Roman" w:eastAsia="Times New Roman" w:hAnsi="Times New Roman" w:cs="Times New Roman"/>
          <w:bCs/>
          <w:sz w:val="24"/>
          <w:szCs w:val="24"/>
          <w:lang w:eastAsia="fr-FR"/>
        </w:rPr>
        <w:t>le nettoyage et le gardiennage du chantier ;</w:t>
      </w:r>
    </w:p>
    <w:p w:rsidR="00325B36" w:rsidRPr="00325B36" w:rsidRDefault="00325B36" w:rsidP="0083147B">
      <w:pPr>
        <w:numPr>
          <w:ilvl w:val="0"/>
          <w:numId w:val="17"/>
        </w:numPr>
        <w:spacing w:after="0" w:line="240" w:lineRule="auto"/>
        <w:contextualSpacing/>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le débroussaillage du terrain et la délimitation de l’emprise qui aura une superficie minimale de 100 m² (balisée) ;</w:t>
      </w:r>
    </w:p>
    <w:p w:rsidR="00325B36" w:rsidRPr="00325B36" w:rsidRDefault="00325B36" w:rsidP="0083147B">
      <w:pPr>
        <w:numPr>
          <w:ilvl w:val="0"/>
          <w:numId w:val="17"/>
        </w:numPr>
        <w:spacing w:after="0" w:line="240" w:lineRule="auto"/>
        <w:jc w:val="both"/>
        <w:rPr>
          <w:rFonts w:ascii="Times New Roman" w:eastAsia="Times New Roman" w:hAnsi="Times New Roman" w:cs="Times New Roman"/>
          <w:bCs/>
          <w:sz w:val="24"/>
          <w:szCs w:val="24"/>
          <w:lang w:eastAsia="fr-FR"/>
        </w:rPr>
      </w:pPr>
      <w:r w:rsidRPr="00325B36">
        <w:rPr>
          <w:rFonts w:ascii="Times New Roman" w:eastAsia="Times New Roman" w:hAnsi="Times New Roman" w:cs="Times New Roman"/>
          <w:bCs/>
          <w:sz w:val="24"/>
          <w:szCs w:val="24"/>
          <w:lang w:eastAsia="fr-FR"/>
        </w:rPr>
        <w:t>Les mesures nécessaires au respect des dispositions légales et réglementaires relatives à l’hygiène et à la sécurité du personnel (Mise en place d’une latrine, disposer des jarres d’eau traitée à l’eau de javel, une caisse de pharmacie équipée des produits de premiers soins : aspirine, nivaquine, sparadrap, Bétadine, bandes, compresses, alcool, …) ;</w:t>
      </w:r>
    </w:p>
    <w:p w:rsidR="00325B36" w:rsidRPr="00325B36" w:rsidRDefault="00325B36" w:rsidP="0083147B">
      <w:pPr>
        <w:numPr>
          <w:ilvl w:val="0"/>
          <w:numId w:val="1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Un magasin de stockage sur site ;</w:t>
      </w:r>
    </w:p>
    <w:p w:rsidR="00325B36" w:rsidRPr="00325B36" w:rsidRDefault="00325B36" w:rsidP="0083147B">
      <w:pPr>
        <w:numPr>
          <w:ilvl w:val="0"/>
          <w:numId w:val="17"/>
        </w:numPr>
        <w:spacing w:after="0" w:line="240" w:lineRule="auto"/>
        <w:jc w:val="both"/>
        <w:rPr>
          <w:rFonts w:ascii="Times New Roman" w:eastAsia="Times New Roman" w:hAnsi="Times New Roman" w:cs="Times New Roman"/>
          <w:bCs/>
          <w:sz w:val="24"/>
          <w:szCs w:val="24"/>
          <w:lang w:eastAsia="fr-FR"/>
        </w:rPr>
      </w:pPr>
      <w:r w:rsidRPr="00325B36">
        <w:rPr>
          <w:rFonts w:ascii="Times New Roman" w:eastAsia="Times New Roman" w:hAnsi="Times New Roman" w:cs="Times New Roman"/>
          <w:sz w:val="24"/>
          <w:szCs w:val="24"/>
          <w:lang w:eastAsia="fr-FR"/>
        </w:rPr>
        <w:t xml:space="preserve">Le Bureau de chantier : </w:t>
      </w:r>
      <w:r w:rsidRPr="00325B36">
        <w:rPr>
          <w:rFonts w:ascii="Times New Roman" w:eastAsia="Times New Roman" w:hAnsi="Times New Roman" w:cs="Times New Roman"/>
          <w:bCs/>
          <w:sz w:val="24"/>
          <w:szCs w:val="24"/>
          <w:lang w:eastAsia="fr-FR"/>
        </w:rPr>
        <w:t xml:space="preserve">Pendant toute la durée de réalisation des travaux, et en plus de ces bureaux </w:t>
      </w:r>
      <w:r w:rsidRPr="00325B36">
        <w:rPr>
          <w:rFonts w:ascii="Times New Roman" w:eastAsia="Times New Roman" w:hAnsi="Times New Roman" w:cs="Times New Roman"/>
          <w:sz w:val="24"/>
          <w:szCs w:val="24"/>
          <w:lang w:eastAsia="fr-FR"/>
        </w:rPr>
        <w:t>où le cahier de chantier, le journal de chantier seront disponibles en permanence,</w:t>
      </w:r>
      <w:r w:rsidRPr="00325B36">
        <w:rPr>
          <w:rFonts w:ascii="Times New Roman" w:eastAsia="Times New Roman" w:hAnsi="Times New Roman" w:cs="Times New Roman"/>
          <w:bCs/>
          <w:sz w:val="24"/>
          <w:szCs w:val="24"/>
          <w:lang w:eastAsia="fr-FR"/>
        </w:rPr>
        <w:t xml:space="preserve"> l’attributaire du marché devra mettre à la disposition de l’Ingénieur dans un emplacement déterminé conjointement avec celui - ci :</w:t>
      </w:r>
    </w:p>
    <w:p w:rsidR="00325B36" w:rsidRPr="00325B36" w:rsidRDefault="00325B36" w:rsidP="0083147B">
      <w:pPr>
        <w:numPr>
          <w:ilvl w:val="0"/>
          <w:numId w:val="17"/>
        </w:numPr>
        <w:tabs>
          <w:tab w:val="left" w:pos="13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325B36">
        <w:rPr>
          <w:rFonts w:ascii="Times New Roman" w:eastAsia="Times New Roman" w:hAnsi="Times New Roman" w:cs="Times New Roman"/>
          <w:bCs/>
          <w:sz w:val="24"/>
          <w:szCs w:val="24"/>
          <w:lang w:eastAsia="fr-FR"/>
        </w:rPr>
        <w:t>Un bureau ou local d’au moins de 16 m</w:t>
      </w:r>
      <w:r w:rsidRPr="00325B36">
        <w:rPr>
          <w:rFonts w:ascii="Times New Roman" w:eastAsia="Times New Roman" w:hAnsi="Times New Roman" w:cs="Times New Roman"/>
          <w:bCs/>
          <w:sz w:val="24"/>
          <w:szCs w:val="24"/>
          <w:vertAlign w:val="superscript"/>
          <w:lang w:eastAsia="fr-FR"/>
        </w:rPr>
        <w:t>2</w:t>
      </w:r>
      <w:r w:rsidRPr="00325B36">
        <w:rPr>
          <w:rFonts w:ascii="Times New Roman" w:eastAsia="Times New Roman" w:hAnsi="Times New Roman" w:cs="Times New Roman"/>
          <w:bCs/>
          <w:sz w:val="24"/>
          <w:szCs w:val="24"/>
          <w:lang w:eastAsia="fr-FR"/>
        </w:rPr>
        <w:t xml:space="preserve"> équipé d’une </w:t>
      </w:r>
      <w:r w:rsidRPr="00325B36">
        <w:rPr>
          <w:rFonts w:ascii="Times New Roman" w:eastAsia="Times New Roman" w:hAnsi="Times New Roman" w:cs="Times New Roman"/>
          <w:sz w:val="24"/>
          <w:szCs w:val="24"/>
          <w:lang w:eastAsia="fr-FR"/>
        </w:rPr>
        <w:t>table bureau et  deux chaises</w:t>
      </w:r>
      <w:r w:rsidRPr="00325B36">
        <w:rPr>
          <w:rFonts w:ascii="Times New Roman" w:eastAsia="Times New Roman" w:hAnsi="Times New Roman" w:cs="Times New Roman"/>
          <w:bCs/>
          <w:sz w:val="24"/>
          <w:szCs w:val="24"/>
          <w:lang w:eastAsia="fr-FR"/>
        </w:rPr>
        <w:t xml:space="preserve"> réservé à l’Ingénieur ;</w:t>
      </w:r>
    </w:p>
    <w:p w:rsidR="00325B36" w:rsidRPr="00325B36" w:rsidRDefault="00325B36" w:rsidP="0083147B">
      <w:pPr>
        <w:numPr>
          <w:ilvl w:val="0"/>
          <w:numId w:val="17"/>
        </w:numPr>
        <w:tabs>
          <w:tab w:val="left" w:pos="13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325B36">
        <w:rPr>
          <w:rFonts w:ascii="Times New Roman" w:eastAsia="Times New Roman" w:hAnsi="Times New Roman" w:cs="Times New Roman"/>
          <w:bCs/>
          <w:sz w:val="24"/>
          <w:szCs w:val="24"/>
          <w:lang w:eastAsia="fr-FR"/>
        </w:rPr>
        <w:t xml:space="preserve">Une salle pour les réunions de chantier pouvant recevoir au moins 5 personnes équipée d’une </w:t>
      </w:r>
      <w:r w:rsidRPr="00325B36">
        <w:rPr>
          <w:rFonts w:ascii="Times New Roman" w:eastAsia="Times New Roman" w:hAnsi="Times New Roman" w:cs="Times New Roman"/>
          <w:sz w:val="24"/>
          <w:szCs w:val="24"/>
          <w:lang w:eastAsia="fr-FR"/>
        </w:rPr>
        <w:t>table de réunion, deux bancs de 1,5m, un tableau d’affichage des plans et du planning placé en permanence;</w:t>
      </w:r>
    </w:p>
    <w:p w:rsidR="00325B36" w:rsidRPr="00325B36" w:rsidRDefault="00325B36" w:rsidP="0083147B">
      <w:pPr>
        <w:numPr>
          <w:ilvl w:val="0"/>
          <w:numId w:val="17"/>
        </w:numPr>
        <w:tabs>
          <w:tab w:val="left" w:pos="13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Le label du programme à fixer sur le mur du bâtiment ;</w:t>
      </w:r>
    </w:p>
    <w:p w:rsidR="00325B36" w:rsidRPr="00325B36" w:rsidRDefault="00325B36" w:rsidP="0083147B">
      <w:pPr>
        <w:numPr>
          <w:ilvl w:val="0"/>
          <w:numId w:val="1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Le site doit être choisi en dehors des zones sensibles notamment les zones marécageuses, les zones humides, zones sacrées, les flancs de collines. Il devrait prévoir un drainage adéquat des eaux sur l’ensemble de sa superficie</w:t>
      </w:r>
    </w:p>
    <w:p w:rsidR="00325B36" w:rsidRPr="00325B36" w:rsidRDefault="00325B36" w:rsidP="0083147B">
      <w:pPr>
        <w:numPr>
          <w:ilvl w:val="0"/>
          <w:numId w:val="1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Les réceptacles pour recevoir les déchets sont à installer à proximité des diverses installations. Ces réceptacles sont à vider périodiquement et les déchets à déposer dans un bac pour récupération ou dans un dépotoir (fosse). Cette fosse doit être située à au moins 100m des installations et en cas de présence de cours d’eau à au moins 150m. </w:t>
      </w:r>
      <w:proofErr w:type="spellStart"/>
      <w:r w:rsidRPr="00325B36">
        <w:rPr>
          <w:rFonts w:ascii="Times New Roman" w:eastAsia="Times New Roman" w:hAnsi="Times New Roman" w:cs="Times New Roman"/>
          <w:sz w:val="24"/>
          <w:szCs w:val="24"/>
          <w:lang w:eastAsia="fr-FR"/>
        </w:rPr>
        <w:t>A</w:t>
      </w:r>
      <w:proofErr w:type="spellEnd"/>
      <w:r w:rsidRPr="00325B36">
        <w:rPr>
          <w:rFonts w:ascii="Times New Roman" w:eastAsia="Times New Roman" w:hAnsi="Times New Roman" w:cs="Times New Roman"/>
          <w:sz w:val="24"/>
          <w:szCs w:val="24"/>
          <w:lang w:eastAsia="fr-FR"/>
        </w:rPr>
        <w:t xml:space="preserve"> la fin des travaux la fosse est à combler avec de la terre jusqu’au niveau du sol naturel.</w:t>
      </w:r>
    </w:p>
    <w:p w:rsidR="00325B36" w:rsidRPr="00325B36" w:rsidRDefault="00325B36" w:rsidP="0083147B">
      <w:pPr>
        <w:numPr>
          <w:ilvl w:val="0"/>
          <w:numId w:val="1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Les bacs de récupération des huiles usées ou de vidange en attendant leur acheminement vers les centres spécialisés de traitement. Il en est de même pour les filtres à huile, les batteries et autres déchets toxiques.</w:t>
      </w:r>
    </w:p>
    <w:p w:rsidR="00325B36" w:rsidRPr="00325B36" w:rsidRDefault="00325B36" w:rsidP="0083147B">
      <w:pPr>
        <w:numPr>
          <w:ilvl w:val="0"/>
          <w:numId w:val="17"/>
        </w:numPr>
        <w:spacing w:after="0" w:line="240" w:lineRule="auto"/>
        <w:jc w:val="both"/>
        <w:rPr>
          <w:rFonts w:ascii="Times New Roman" w:eastAsia="Times New Roman" w:hAnsi="Times New Roman" w:cs="Times New Roman"/>
          <w:sz w:val="24"/>
          <w:szCs w:val="24"/>
          <w:lang w:eastAsia="fr-FR"/>
        </w:rPr>
      </w:pPr>
      <w:proofErr w:type="spellStart"/>
      <w:r w:rsidRPr="00325B36">
        <w:rPr>
          <w:rFonts w:ascii="Times New Roman" w:eastAsia="Times New Roman" w:hAnsi="Times New Roman" w:cs="Times New Roman"/>
          <w:sz w:val="24"/>
          <w:szCs w:val="24"/>
          <w:lang w:eastAsia="fr-FR"/>
        </w:rPr>
        <w:t>Elaboration</w:t>
      </w:r>
      <w:proofErr w:type="spellEnd"/>
      <w:r w:rsidRPr="00325B36">
        <w:rPr>
          <w:rFonts w:ascii="Times New Roman" w:eastAsia="Times New Roman" w:hAnsi="Times New Roman" w:cs="Times New Roman"/>
          <w:sz w:val="24"/>
          <w:szCs w:val="24"/>
          <w:lang w:eastAsia="fr-FR"/>
        </w:rPr>
        <w:t xml:space="preserve"> du projet d’exécution.</w:t>
      </w:r>
    </w:p>
    <w:p w:rsidR="00325B36" w:rsidRPr="00325B36" w:rsidRDefault="00325B36" w:rsidP="0083147B">
      <w:pPr>
        <w:numPr>
          <w:ilvl w:val="0"/>
          <w:numId w:val="17"/>
        </w:numPr>
        <w:spacing w:after="0" w:line="240" w:lineRule="auto"/>
        <w:jc w:val="both"/>
        <w:rPr>
          <w:rFonts w:ascii="Times New Roman" w:eastAsia="Times New Roman" w:hAnsi="Times New Roman" w:cs="Times New Roman"/>
          <w:sz w:val="24"/>
          <w:szCs w:val="24"/>
          <w:lang w:eastAsia="fr-FR"/>
        </w:rPr>
      </w:pPr>
      <w:proofErr w:type="spellStart"/>
      <w:r w:rsidRPr="00325B36">
        <w:rPr>
          <w:rFonts w:ascii="Times New Roman" w:eastAsia="Times New Roman" w:hAnsi="Times New Roman" w:cs="Times New Roman"/>
          <w:sz w:val="24"/>
          <w:szCs w:val="24"/>
          <w:lang w:eastAsia="fr-FR"/>
        </w:rPr>
        <w:t>Etablissement</w:t>
      </w:r>
      <w:proofErr w:type="spellEnd"/>
      <w:r w:rsidRPr="00325B36">
        <w:rPr>
          <w:rFonts w:ascii="Times New Roman" w:eastAsia="Times New Roman" w:hAnsi="Times New Roman" w:cs="Times New Roman"/>
          <w:sz w:val="24"/>
          <w:szCs w:val="24"/>
          <w:lang w:eastAsia="fr-FR"/>
        </w:rPr>
        <w:t xml:space="preserve"> des plans de recollement.</w:t>
      </w:r>
    </w:p>
    <w:p w:rsidR="00325B36" w:rsidRPr="00325B36" w:rsidRDefault="00325B36" w:rsidP="00325B36">
      <w:pPr>
        <w:spacing w:after="0" w:line="240" w:lineRule="auto"/>
        <w:jc w:val="both"/>
        <w:rPr>
          <w:rFonts w:ascii="Times New Roman" w:eastAsia="Times New Roman" w:hAnsi="Times New Roman" w:cs="Times New Roman"/>
          <w:bCs/>
          <w:sz w:val="24"/>
          <w:szCs w:val="24"/>
          <w:lang w:eastAsia="fr-FR"/>
        </w:rPr>
      </w:pPr>
    </w:p>
    <w:p w:rsidR="00325B36" w:rsidRPr="00325B36" w:rsidRDefault="00325B36" w:rsidP="00325B36">
      <w:pPr>
        <w:spacing w:after="0" w:line="240" w:lineRule="auto"/>
        <w:jc w:val="both"/>
        <w:rPr>
          <w:rFonts w:ascii="Times New Roman" w:eastAsia="Times New Roman" w:hAnsi="Times New Roman" w:cs="Times New Roman"/>
          <w:bCs/>
          <w:sz w:val="24"/>
          <w:szCs w:val="24"/>
          <w:lang w:eastAsia="fr-FR"/>
        </w:rPr>
      </w:pPr>
      <w:r w:rsidRPr="00325B36">
        <w:rPr>
          <w:rFonts w:ascii="Times New Roman" w:eastAsia="Times New Roman" w:hAnsi="Times New Roman" w:cs="Times New Roman"/>
          <w:bCs/>
          <w:sz w:val="24"/>
          <w:szCs w:val="24"/>
          <w:lang w:eastAsia="fr-FR"/>
        </w:rPr>
        <w:t>Ces installations seront basées  dans chaque site de projet étant donné que l’atelier et équipement des puits sont mobiles  et peuvent être des hangars, des cases etc.…</w:t>
      </w:r>
    </w:p>
    <w:p w:rsidR="00325B36" w:rsidRPr="00325B36" w:rsidRDefault="00325B36" w:rsidP="00325B36">
      <w:pPr>
        <w:spacing w:after="0" w:line="240" w:lineRule="auto"/>
        <w:jc w:val="both"/>
        <w:rPr>
          <w:rFonts w:ascii="Times New Roman" w:eastAsia="Times New Roman" w:hAnsi="Times New Roman" w:cs="Times New Roman"/>
          <w:bCs/>
          <w:sz w:val="24"/>
          <w:szCs w:val="24"/>
          <w:lang w:eastAsia="fr-FR"/>
        </w:rPr>
      </w:pPr>
      <w:r w:rsidRPr="00325B36">
        <w:rPr>
          <w:rFonts w:ascii="Times New Roman" w:eastAsia="Times New Roman" w:hAnsi="Times New Roman" w:cs="Times New Roman"/>
          <w:bCs/>
          <w:sz w:val="24"/>
          <w:szCs w:val="24"/>
          <w:lang w:eastAsia="fr-FR"/>
        </w:rPr>
        <w:t xml:space="preserve"> Les dépenses d’installation de ces travaux seront à la charge des Entreprises.</w:t>
      </w:r>
    </w:p>
    <w:p w:rsidR="00325B36" w:rsidRPr="00325B36" w:rsidRDefault="00325B36" w:rsidP="00325B36">
      <w:pPr>
        <w:spacing w:after="120" w:line="240" w:lineRule="auto"/>
        <w:jc w:val="both"/>
        <w:rPr>
          <w:rFonts w:ascii="Times New Roman" w:eastAsia="Times New Roman" w:hAnsi="Times New Roman" w:cs="Times New Roman"/>
          <w:bCs/>
          <w:sz w:val="24"/>
          <w:szCs w:val="24"/>
          <w:lang w:eastAsia="fr-FR"/>
        </w:rPr>
      </w:pPr>
      <w:r w:rsidRPr="00325B36">
        <w:rPr>
          <w:rFonts w:ascii="Times New Roman" w:eastAsia="Times New Roman" w:hAnsi="Times New Roman" w:cs="Times New Roman"/>
          <w:bCs/>
          <w:sz w:val="24"/>
          <w:szCs w:val="24"/>
          <w:lang w:eastAsia="fr-FR"/>
        </w:rPr>
        <w:t>Les bureaux destinés à l’Ingénieur devront être fonctionnels dans un délai d’une semaine à compter de la notification de l’ordre de service du démarrage des travaux.</w:t>
      </w:r>
    </w:p>
    <w:p w:rsidR="00325B36" w:rsidRPr="00325B36" w:rsidRDefault="00325B36" w:rsidP="00325B36">
      <w:pPr>
        <w:spacing w:after="0" w:line="240" w:lineRule="auto"/>
        <w:jc w:val="both"/>
        <w:rPr>
          <w:rFonts w:ascii="Times New Roman" w:eastAsia="Times New Roman" w:hAnsi="Times New Roman" w:cs="Times New Roman"/>
          <w:bCs/>
          <w:sz w:val="24"/>
          <w:szCs w:val="24"/>
          <w:lang w:eastAsia="fr-FR"/>
        </w:rPr>
      </w:pPr>
      <w:r w:rsidRPr="00325B36">
        <w:rPr>
          <w:rFonts w:ascii="Times New Roman" w:eastAsia="Times New Roman" w:hAnsi="Times New Roman" w:cs="Times New Roman"/>
          <w:bCs/>
          <w:sz w:val="24"/>
          <w:szCs w:val="24"/>
          <w:lang w:eastAsia="fr-FR"/>
        </w:rPr>
        <w:t xml:space="preserve">Il sera apposé un panneau de chantier très visible, à l’entrée du chantier. </w:t>
      </w:r>
    </w:p>
    <w:p w:rsidR="00325B36" w:rsidRPr="00325B36" w:rsidRDefault="00325B36" w:rsidP="00325B36">
      <w:pPr>
        <w:spacing w:after="0" w:line="240" w:lineRule="auto"/>
        <w:jc w:val="both"/>
        <w:rPr>
          <w:rFonts w:ascii="Times New Roman" w:eastAsia="Times New Roman" w:hAnsi="Times New Roman" w:cs="Times New Roman"/>
          <w:bCs/>
          <w:sz w:val="24"/>
          <w:szCs w:val="24"/>
          <w:lang w:eastAsia="fr-FR"/>
        </w:rPr>
      </w:pPr>
      <w:r w:rsidRPr="00325B36">
        <w:rPr>
          <w:rFonts w:ascii="Times New Roman" w:eastAsia="Times New Roman" w:hAnsi="Times New Roman" w:cs="Times New Roman"/>
          <w:bCs/>
          <w:sz w:val="24"/>
          <w:szCs w:val="24"/>
          <w:lang w:eastAsia="fr-FR"/>
        </w:rPr>
        <w:t>Le panneau de chantier portera les indications suivantes :</w:t>
      </w:r>
    </w:p>
    <w:p w:rsidR="00325B36" w:rsidRPr="00325B36" w:rsidRDefault="00325B36" w:rsidP="0083147B">
      <w:pPr>
        <w:numPr>
          <w:ilvl w:val="0"/>
          <w:numId w:val="69"/>
        </w:numPr>
        <w:spacing w:after="0" w:line="240" w:lineRule="auto"/>
        <w:jc w:val="both"/>
        <w:rPr>
          <w:rFonts w:ascii="Times New Roman" w:eastAsia="Times New Roman" w:hAnsi="Times New Roman" w:cs="Times New Roman"/>
          <w:bCs/>
          <w:sz w:val="24"/>
          <w:szCs w:val="24"/>
          <w:lang w:eastAsia="fr-FR"/>
        </w:rPr>
      </w:pPr>
      <w:r w:rsidRPr="00325B36">
        <w:rPr>
          <w:rFonts w:ascii="Times New Roman" w:eastAsia="Times New Roman" w:hAnsi="Times New Roman" w:cs="Times New Roman"/>
          <w:bCs/>
          <w:sz w:val="24"/>
          <w:szCs w:val="24"/>
          <w:lang w:eastAsia="fr-FR"/>
        </w:rPr>
        <w:t>Références du projet ;</w:t>
      </w:r>
    </w:p>
    <w:p w:rsidR="00325B36" w:rsidRPr="00325B36" w:rsidRDefault="00325B36" w:rsidP="0083147B">
      <w:pPr>
        <w:numPr>
          <w:ilvl w:val="0"/>
          <w:numId w:val="69"/>
        </w:numPr>
        <w:spacing w:after="0" w:line="240" w:lineRule="auto"/>
        <w:jc w:val="both"/>
        <w:rPr>
          <w:rFonts w:ascii="Times New Roman" w:eastAsia="Times New Roman" w:hAnsi="Times New Roman" w:cs="Times New Roman"/>
          <w:bCs/>
          <w:sz w:val="24"/>
          <w:szCs w:val="24"/>
          <w:lang w:eastAsia="fr-FR"/>
        </w:rPr>
      </w:pPr>
      <w:r w:rsidRPr="00325B36">
        <w:rPr>
          <w:rFonts w:ascii="Times New Roman" w:eastAsia="Times New Roman" w:hAnsi="Times New Roman" w:cs="Times New Roman"/>
          <w:bCs/>
          <w:sz w:val="24"/>
          <w:szCs w:val="24"/>
          <w:lang w:eastAsia="fr-FR"/>
        </w:rPr>
        <w:t>Références du Maître d’Ouvrage</w:t>
      </w:r>
    </w:p>
    <w:p w:rsidR="00325B36" w:rsidRPr="00325B36" w:rsidRDefault="00325B36" w:rsidP="0083147B">
      <w:pPr>
        <w:numPr>
          <w:ilvl w:val="0"/>
          <w:numId w:val="69"/>
        </w:numPr>
        <w:spacing w:after="0" w:line="240" w:lineRule="auto"/>
        <w:jc w:val="both"/>
        <w:rPr>
          <w:rFonts w:ascii="Times New Roman" w:eastAsia="Times New Roman" w:hAnsi="Times New Roman" w:cs="Times New Roman"/>
          <w:bCs/>
          <w:sz w:val="24"/>
          <w:szCs w:val="24"/>
          <w:lang w:eastAsia="fr-FR"/>
        </w:rPr>
      </w:pPr>
      <w:r w:rsidRPr="00325B36">
        <w:rPr>
          <w:rFonts w:ascii="Times New Roman" w:eastAsia="Times New Roman" w:hAnsi="Times New Roman" w:cs="Times New Roman"/>
          <w:bCs/>
          <w:sz w:val="24"/>
          <w:szCs w:val="24"/>
          <w:lang w:eastAsia="fr-FR"/>
        </w:rPr>
        <w:t>Références de l’Autorité Contractante</w:t>
      </w:r>
    </w:p>
    <w:p w:rsidR="00325B36" w:rsidRPr="00325B36" w:rsidRDefault="00325B36" w:rsidP="0083147B">
      <w:pPr>
        <w:numPr>
          <w:ilvl w:val="0"/>
          <w:numId w:val="69"/>
        </w:numPr>
        <w:spacing w:after="0" w:line="240" w:lineRule="auto"/>
        <w:jc w:val="both"/>
        <w:rPr>
          <w:rFonts w:ascii="Times New Roman" w:eastAsia="Times New Roman" w:hAnsi="Times New Roman" w:cs="Times New Roman"/>
          <w:bCs/>
          <w:sz w:val="24"/>
          <w:szCs w:val="24"/>
          <w:lang w:eastAsia="fr-FR"/>
        </w:rPr>
      </w:pPr>
      <w:r w:rsidRPr="00325B36">
        <w:rPr>
          <w:rFonts w:ascii="Times New Roman" w:eastAsia="Times New Roman" w:hAnsi="Times New Roman" w:cs="Times New Roman"/>
          <w:bCs/>
          <w:sz w:val="24"/>
          <w:szCs w:val="24"/>
          <w:lang w:eastAsia="fr-FR"/>
        </w:rPr>
        <w:t>Références du Chef de Service</w:t>
      </w:r>
    </w:p>
    <w:p w:rsidR="00325B36" w:rsidRPr="00325B36" w:rsidRDefault="00325B36" w:rsidP="0083147B">
      <w:pPr>
        <w:numPr>
          <w:ilvl w:val="0"/>
          <w:numId w:val="69"/>
        </w:numPr>
        <w:spacing w:after="0" w:line="240" w:lineRule="auto"/>
        <w:jc w:val="both"/>
        <w:rPr>
          <w:rFonts w:ascii="Times New Roman" w:eastAsia="Times New Roman" w:hAnsi="Times New Roman" w:cs="Times New Roman"/>
          <w:bCs/>
          <w:sz w:val="24"/>
          <w:szCs w:val="24"/>
          <w:lang w:eastAsia="fr-FR"/>
        </w:rPr>
      </w:pPr>
      <w:r w:rsidRPr="00325B36">
        <w:rPr>
          <w:rFonts w:ascii="Times New Roman" w:eastAsia="Times New Roman" w:hAnsi="Times New Roman" w:cs="Times New Roman"/>
          <w:bCs/>
          <w:sz w:val="24"/>
          <w:szCs w:val="24"/>
          <w:lang w:eastAsia="fr-FR"/>
        </w:rPr>
        <w:t>La source de financement</w:t>
      </w:r>
    </w:p>
    <w:p w:rsidR="00325B36" w:rsidRPr="00325B36" w:rsidRDefault="00325B36" w:rsidP="0083147B">
      <w:pPr>
        <w:numPr>
          <w:ilvl w:val="0"/>
          <w:numId w:val="69"/>
        </w:numPr>
        <w:spacing w:after="0" w:line="240" w:lineRule="auto"/>
        <w:jc w:val="both"/>
        <w:rPr>
          <w:rFonts w:ascii="Times New Roman" w:eastAsia="Times New Roman" w:hAnsi="Times New Roman" w:cs="Times New Roman"/>
          <w:bCs/>
          <w:sz w:val="24"/>
          <w:szCs w:val="24"/>
          <w:lang w:eastAsia="fr-FR"/>
        </w:rPr>
      </w:pPr>
      <w:r w:rsidRPr="00325B36">
        <w:rPr>
          <w:rFonts w:ascii="Times New Roman" w:eastAsia="Times New Roman" w:hAnsi="Times New Roman" w:cs="Times New Roman"/>
          <w:bCs/>
          <w:sz w:val="24"/>
          <w:szCs w:val="24"/>
          <w:lang w:eastAsia="fr-FR"/>
        </w:rPr>
        <w:t>Références de l’Entreprise</w:t>
      </w:r>
    </w:p>
    <w:p w:rsidR="00325B36" w:rsidRPr="00325B36" w:rsidRDefault="00325B36" w:rsidP="0083147B">
      <w:pPr>
        <w:numPr>
          <w:ilvl w:val="0"/>
          <w:numId w:val="69"/>
        </w:numPr>
        <w:spacing w:after="0" w:line="240" w:lineRule="auto"/>
        <w:jc w:val="both"/>
        <w:rPr>
          <w:rFonts w:ascii="Times New Roman" w:eastAsia="Times New Roman" w:hAnsi="Times New Roman" w:cs="Times New Roman"/>
          <w:bCs/>
          <w:sz w:val="24"/>
          <w:szCs w:val="24"/>
          <w:lang w:eastAsia="fr-FR"/>
        </w:rPr>
      </w:pPr>
      <w:r w:rsidRPr="00325B36">
        <w:rPr>
          <w:rFonts w:ascii="Times New Roman" w:eastAsia="Times New Roman" w:hAnsi="Times New Roman" w:cs="Times New Roman"/>
          <w:bCs/>
          <w:sz w:val="24"/>
          <w:szCs w:val="24"/>
          <w:lang w:eastAsia="fr-FR"/>
        </w:rPr>
        <w:t>Références de l’Ingénieur du marché</w:t>
      </w:r>
    </w:p>
    <w:p w:rsidR="00325B36" w:rsidRPr="00325B36" w:rsidRDefault="00325B36" w:rsidP="0083147B">
      <w:pPr>
        <w:numPr>
          <w:ilvl w:val="0"/>
          <w:numId w:val="69"/>
        </w:numPr>
        <w:spacing w:after="0" w:line="276" w:lineRule="auto"/>
        <w:jc w:val="both"/>
        <w:rPr>
          <w:rFonts w:ascii="Times New Roman" w:eastAsia="Times New Roman" w:hAnsi="Times New Roman" w:cs="Times New Roman"/>
          <w:bCs/>
          <w:sz w:val="24"/>
          <w:szCs w:val="24"/>
          <w:lang w:eastAsia="fr-FR"/>
        </w:rPr>
      </w:pPr>
      <w:r w:rsidRPr="00325B36">
        <w:rPr>
          <w:rFonts w:ascii="Times New Roman" w:eastAsia="Times New Roman" w:hAnsi="Times New Roman" w:cs="Times New Roman"/>
          <w:bCs/>
          <w:sz w:val="24"/>
          <w:szCs w:val="24"/>
          <w:lang w:eastAsia="fr-FR"/>
        </w:rPr>
        <w:t xml:space="preserve"> la durée des travaux,</w:t>
      </w:r>
    </w:p>
    <w:p w:rsidR="00325B36" w:rsidRPr="00325B36" w:rsidRDefault="00325B36" w:rsidP="00325B36">
      <w:pPr>
        <w:spacing w:after="120" w:line="240" w:lineRule="auto"/>
        <w:rPr>
          <w:rFonts w:ascii="Times New Roman" w:eastAsia="Times New Roman" w:hAnsi="Times New Roman" w:cs="Times New Roman"/>
          <w:bCs/>
          <w:sz w:val="24"/>
          <w:szCs w:val="24"/>
          <w:lang w:eastAsia="fr-FR"/>
        </w:rPr>
      </w:pPr>
      <w:r w:rsidRPr="00325B36">
        <w:rPr>
          <w:rFonts w:ascii="Times New Roman" w:eastAsia="Times New Roman" w:hAnsi="Times New Roman" w:cs="Times New Roman"/>
          <w:bCs/>
          <w:sz w:val="24"/>
          <w:szCs w:val="24"/>
          <w:lang w:eastAsia="fr-FR"/>
        </w:rPr>
        <w:t>Aucun autre panneau ne sera autorisé sur les lieux, sauf accord écrit exception faite des panneaux réglementaires, ceux interdisant l’accès au chantier et ceux concernant la sécurité.</w:t>
      </w:r>
    </w:p>
    <w:p w:rsidR="00325B36" w:rsidRPr="00325B36" w:rsidRDefault="00325B36" w:rsidP="00325B36">
      <w:pPr>
        <w:tabs>
          <w:tab w:val="center" w:pos="4536"/>
        </w:tabs>
        <w:spacing w:after="0" w:line="240" w:lineRule="auto"/>
        <w:jc w:val="both"/>
        <w:rPr>
          <w:rFonts w:ascii="Times New Roman" w:eastAsia="Times New Roman" w:hAnsi="Times New Roman" w:cs="Times New Roman"/>
          <w:sz w:val="24"/>
          <w:szCs w:val="24"/>
          <w:lang w:eastAsia="fr-FR"/>
        </w:rPr>
      </w:pPr>
    </w:p>
    <w:p w:rsidR="00325B36" w:rsidRPr="00325B36" w:rsidRDefault="00325B36" w:rsidP="00325B36">
      <w:pPr>
        <w:tabs>
          <w:tab w:val="center" w:pos="4536"/>
        </w:tabs>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u w:val="single"/>
          <w:lang w:eastAsia="fr-FR"/>
        </w:rPr>
        <w:t>Article  5</w:t>
      </w:r>
      <w:r w:rsidRPr="00325B36">
        <w:rPr>
          <w:rFonts w:ascii="Times New Roman" w:eastAsia="Times New Roman" w:hAnsi="Times New Roman" w:cs="Times New Roman"/>
          <w:b/>
          <w:sz w:val="24"/>
          <w:szCs w:val="24"/>
          <w:lang w:eastAsia="fr-FR"/>
        </w:rPr>
        <w:t> : Instructions  générales</w:t>
      </w:r>
    </w:p>
    <w:p w:rsidR="00325B36" w:rsidRPr="00325B36" w:rsidRDefault="00325B36" w:rsidP="00325B36">
      <w:pPr>
        <w:tabs>
          <w:tab w:val="center" w:pos="4536"/>
        </w:tabs>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Tous les travaux  seront  réalisés  conformément  aux plans  d’exécution joints en annexe .Tout autre complément  d’informations et modifications  éventuelles  seront signalées  en temps   opportun .</w:t>
      </w:r>
    </w:p>
    <w:p w:rsidR="00325B36" w:rsidRPr="00325B36" w:rsidRDefault="00325B36" w:rsidP="00325B36">
      <w:pPr>
        <w:tabs>
          <w:tab w:val="center" w:pos="4536"/>
        </w:tabs>
        <w:spacing w:after="0" w:line="240" w:lineRule="auto"/>
        <w:jc w:val="both"/>
        <w:rPr>
          <w:rFonts w:ascii="Times New Roman" w:eastAsia="Times New Roman" w:hAnsi="Times New Roman" w:cs="Times New Roman"/>
          <w:sz w:val="24"/>
          <w:szCs w:val="24"/>
          <w:lang w:eastAsia="fr-FR"/>
        </w:rPr>
      </w:pPr>
    </w:p>
    <w:p w:rsidR="00325B36" w:rsidRPr="00325B36" w:rsidRDefault="00325B36" w:rsidP="00325B36">
      <w:pPr>
        <w:tabs>
          <w:tab w:val="center" w:pos="4536"/>
        </w:tabs>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u w:val="single"/>
          <w:lang w:eastAsia="fr-FR"/>
        </w:rPr>
        <w:t>Article  6</w:t>
      </w:r>
      <w:r w:rsidRPr="00325B36">
        <w:rPr>
          <w:rFonts w:ascii="Times New Roman" w:eastAsia="Times New Roman" w:hAnsi="Times New Roman" w:cs="Times New Roman"/>
          <w:b/>
          <w:sz w:val="24"/>
          <w:szCs w:val="24"/>
          <w:lang w:eastAsia="fr-FR"/>
        </w:rPr>
        <w:t xml:space="preserve"> :   Mise  en  œuvre  du béton </w:t>
      </w:r>
    </w:p>
    <w:p w:rsidR="00325B36" w:rsidRPr="00325B36" w:rsidRDefault="00325B36" w:rsidP="00325B36">
      <w:pPr>
        <w:tabs>
          <w:tab w:val="center" w:pos="4536"/>
        </w:tabs>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1  -    Le  béton  sera  toujours dosé à 350 kg/m3  sauf  indication  contraire signalée. Le ciment sera de classe  </w:t>
      </w:r>
      <w:proofErr w:type="spellStart"/>
      <w:r w:rsidRPr="00325B36">
        <w:rPr>
          <w:rFonts w:ascii="Times New Roman" w:eastAsia="Times New Roman" w:hAnsi="Times New Roman" w:cs="Times New Roman"/>
          <w:sz w:val="24"/>
          <w:szCs w:val="24"/>
          <w:lang w:eastAsia="fr-FR"/>
        </w:rPr>
        <w:t>CPJ</w:t>
      </w:r>
      <w:proofErr w:type="spellEnd"/>
      <w:r w:rsidRPr="00325B36">
        <w:rPr>
          <w:rFonts w:ascii="Times New Roman" w:eastAsia="Times New Roman" w:hAnsi="Times New Roman" w:cs="Times New Roman"/>
          <w:sz w:val="24"/>
          <w:szCs w:val="24"/>
          <w:lang w:eastAsia="fr-FR"/>
        </w:rPr>
        <w:t xml:space="preserve"> 35 </w:t>
      </w:r>
      <w:proofErr w:type="spellStart"/>
      <w:r w:rsidRPr="00325B36">
        <w:rPr>
          <w:rFonts w:ascii="Times New Roman" w:eastAsia="Times New Roman" w:hAnsi="Times New Roman" w:cs="Times New Roman"/>
          <w:sz w:val="24"/>
          <w:szCs w:val="24"/>
          <w:lang w:eastAsia="fr-FR"/>
        </w:rPr>
        <w:t>CIMENCAM</w:t>
      </w:r>
      <w:proofErr w:type="spellEnd"/>
      <w:r w:rsidRPr="00325B36">
        <w:rPr>
          <w:rFonts w:ascii="Times New Roman" w:eastAsia="Times New Roman" w:hAnsi="Times New Roman" w:cs="Times New Roman"/>
          <w:sz w:val="24"/>
          <w:szCs w:val="24"/>
          <w:lang w:eastAsia="fr-FR"/>
        </w:rPr>
        <w:t>.</w:t>
      </w:r>
    </w:p>
    <w:p w:rsidR="00325B36" w:rsidRPr="00325B36" w:rsidRDefault="00325B36" w:rsidP="00325B36">
      <w:pPr>
        <w:tabs>
          <w:tab w:val="center" w:pos="4536"/>
        </w:tabs>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Le gravier utilisé sera  de calibre 5/15 dont la qualité sera appréciée par l’Ingénieur. Le gravier  latéritique est exclu.</w:t>
      </w:r>
    </w:p>
    <w:p w:rsidR="00325B36" w:rsidRPr="00325B36" w:rsidRDefault="00325B36" w:rsidP="00325B36">
      <w:pPr>
        <w:tabs>
          <w:tab w:val="center" w:pos="4536"/>
        </w:tabs>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Le sable à utiliser sera le sable fin  de carrière ou de rivière  de granulométrie comprise entre  2 et 5, tamisé.</w:t>
      </w:r>
    </w:p>
    <w:p w:rsidR="00325B36" w:rsidRPr="00325B36" w:rsidRDefault="00325B36" w:rsidP="0083147B">
      <w:pPr>
        <w:numPr>
          <w:ilvl w:val="0"/>
          <w:numId w:val="56"/>
        </w:numPr>
        <w:tabs>
          <w:tab w:val="center" w:pos="4536"/>
        </w:tabs>
        <w:spacing w:after="0" w:line="240" w:lineRule="auto"/>
        <w:contextualSpacing/>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Le ferraillage sera réalisé avec les espacements de 15X15 sauf indications contraires du maitre d’œuvre délégué. Il sera  en fer  de diamètre 6mm pour les armatures de répartition horizontales, et de diamètre 8mm pour les armatures de résistance verticales.</w:t>
      </w:r>
    </w:p>
    <w:p w:rsidR="00325B36" w:rsidRPr="00325B36" w:rsidRDefault="00325B36" w:rsidP="00325B36">
      <w:pPr>
        <w:tabs>
          <w:tab w:val="center" w:pos="4536"/>
        </w:tabs>
        <w:spacing w:after="0" w:line="240" w:lineRule="auto"/>
        <w:rPr>
          <w:rFonts w:ascii="Times New Roman" w:eastAsia="Times New Roman" w:hAnsi="Times New Roman" w:cs="Times New Roman"/>
          <w:sz w:val="24"/>
          <w:szCs w:val="24"/>
          <w:lang w:eastAsia="fr-FR"/>
        </w:rPr>
      </w:pPr>
    </w:p>
    <w:p w:rsidR="00325B36" w:rsidRPr="00325B36" w:rsidRDefault="00325B36" w:rsidP="00325B36">
      <w:pPr>
        <w:tabs>
          <w:tab w:val="center" w:pos="4536"/>
        </w:tabs>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u w:val="single"/>
          <w:lang w:eastAsia="fr-FR"/>
        </w:rPr>
        <w:t>Article  7</w:t>
      </w:r>
      <w:r w:rsidRPr="00325B36">
        <w:rPr>
          <w:rFonts w:ascii="Times New Roman" w:eastAsia="Times New Roman" w:hAnsi="Times New Roman" w:cs="Times New Roman"/>
          <w:b/>
          <w:sz w:val="24"/>
          <w:szCs w:val="24"/>
          <w:lang w:eastAsia="fr-FR"/>
        </w:rPr>
        <w:t xml:space="preserve"> : Fonçage  hors  de  la nappe </w:t>
      </w:r>
    </w:p>
    <w:p w:rsidR="00325B36" w:rsidRDefault="00325B36" w:rsidP="00325B36">
      <w:pPr>
        <w:tabs>
          <w:tab w:val="center" w:pos="4536"/>
        </w:tabs>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Le fonçage hors  de la nappe  doit être réalisé à  un diamètre de 1,40m comme  indiqué  sur le plan  joint. La verticalité et le diamètre  </w:t>
      </w:r>
      <w:r w:rsidR="006E3E57" w:rsidRPr="00325B36">
        <w:rPr>
          <w:rFonts w:ascii="Times New Roman" w:eastAsia="Times New Roman" w:hAnsi="Times New Roman" w:cs="Times New Roman"/>
          <w:sz w:val="24"/>
          <w:szCs w:val="24"/>
          <w:lang w:eastAsia="fr-FR"/>
        </w:rPr>
        <w:t>susmentionné</w:t>
      </w:r>
      <w:r w:rsidRPr="00325B36">
        <w:rPr>
          <w:rFonts w:ascii="Times New Roman" w:eastAsia="Times New Roman" w:hAnsi="Times New Roman" w:cs="Times New Roman"/>
          <w:sz w:val="24"/>
          <w:szCs w:val="24"/>
          <w:lang w:eastAsia="fr-FR"/>
        </w:rPr>
        <w:t xml:space="preserve"> seront maintenus  constants par l’usage  du fil à plomb et du gabarit .Les déblais résultant du fonçage devront être déposés loin du puits (à 10m)</w:t>
      </w:r>
    </w:p>
    <w:p w:rsidR="00515D64" w:rsidRPr="00325B36" w:rsidRDefault="00515D64" w:rsidP="00325B36">
      <w:pPr>
        <w:tabs>
          <w:tab w:val="center" w:pos="4536"/>
        </w:tabs>
        <w:spacing w:after="0" w:line="240" w:lineRule="auto"/>
        <w:jc w:val="both"/>
        <w:rPr>
          <w:rFonts w:ascii="Times New Roman" w:eastAsia="Times New Roman" w:hAnsi="Times New Roman" w:cs="Times New Roman"/>
          <w:sz w:val="24"/>
          <w:szCs w:val="24"/>
          <w:lang w:eastAsia="fr-FR"/>
        </w:rPr>
      </w:pPr>
    </w:p>
    <w:p w:rsidR="00325B36" w:rsidRPr="00325B36" w:rsidRDefault="00325B36" w:rsidP="00325B36">
      <w:pPr>
        <w:tabs>
          <w:tab w:val="center" w:pos="4536"/>
        </w:tabs>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u w:val="single"/>
          <w:lang w:eastAsia="fr-FR"/>
        </w:rPr>
        <w:t>Article 8</w:t>
      </w:r>
      <w:r w:rsidRPr="00325B36">
        <w:rPr>
          <w:rFonts w:ascii="Times New Roman" w:eastAsia="Times New Roman" w:hAnsi="Times New Roman" w:cs="Times New Roman"/>
          <w:b/>
          <w:sz w:val="24"/>
          <w:szCs w:val="24"/>
          <w:lang w:eastAsia="fr-FR"/>
        </w:rPr>
        <w:t xml:space="preserve"> : Modalités du fonçage </w:t>
      </w:r>
    </w:p>
    <w:p w:rsidR="00325B36" w:rsidRPr="00325B36" w:rsidRDefault="00325B36" w:rsidP="00325B36">
      <w:pPr>
        <w:tabs>
          <w:tab w:val="center" w:pos="4536"/>
        </w:tabs>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-Fonçage en terrain tendre : usage  du petit outillage classique </w:t>
      </w:r>
    </w:p>
    <w:p w:rsidR="00325B36" w:rsidRPr="00325B36" w:rsidRDefault="00325B36" w:rsidP="00325B36">
      <w:pPr>
        <w:tabs>
          <w:tab w:val="center" w:pos="4536"/>
        </w:tabs>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-Fonçage  en terrain mi-dur : nécessite l’emploi de la barre à mine</w:t>
      </w:r>
    </w:p>
    <w:p w:rsidR="00325B36" w:rsidRPr="00325B36" w:rsidRDefault="00325B36" w:rsidP="00325B36">
      <w:pPr>
        <w:tabs>
          <w:tab w:val="center" w:pos="4536"/>
        </w:tabs>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-Fonçage en terrain dur : nécessite  l’usage du marteau  piqueur.</w:t>
      </w:r>
    </w:p>
    <w:p w:rsidR="00325B36" w:rsidRPr="00325B36" w:rsidRDefault="00325B36" w:rsidP="00325B36">
      <w:pPr>
        <w:tabs>
          <w:tab w:val="center" w:pos="4536"/>
        </w:tabs>
        <w:spacing w:after="0" w:line="240" w:lineRule="auto"/>
        <w:jc w:val="both"/>
        <w:rPr>
          <w:rFonts w:ascii="Times New Roman" w:eastAsia="Times New Roman" w:hAnsi="Times New Roman" w:cs="Times New Roman"/>
          <w:sz w:val="24"/>
          <w:szCs w:val="24"/>
          <w:lang w:eastAsia="fr-FR"/>
        </w:rPr>
      </w:pPr>
    </w:p>
    <w:p w:rsidR="00325B36" w:rsidRPr="00325B36" w:rsidRDefault="00325B36" w:rsidP="00325B36">
      <w:pPr>
        <w:tabs>
          <w:tab w:val="center" w:pos="4536"/>
        </w:tabs>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u w:val="single"/>
          <w:lang w:eastAsia="fr-FR"/>
        </w:rPr>
        <w:t>Article  9</w:t>
      </w:r>
      <w:r w:rsidRPr="00325B36">
        <w:rPr>
          <w:rFonts w:ascii="Times New Roman" w:eastAsia="Times New Roman" w:hAnsi="Times New Roman" w:cs="Times New Roman"/>
          <w:b/>
          <w:sz w:val="24"/>
          <w:szCs w:val="24"/>
          <w:lang w:eastAsia="fr-FR"/>
        </w:rPr>
        <w:t> : Cuvelage</w:t>
      </w:r>
    </w:p>
    <w:p w:rsidR="00325B36" w:rsidRPr="00325B36" w:rsidRDefault="00325B36" w:rsidP="00325B36">
      <w:pPr>
        <w:tabs>
          <w:tab w:val="center" w:pos="4536"/>
        </w:tabs>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Le cuvelage doit être réalisé au diamètre  1,40m et ferraillé comme l’indique le plan. Le béton sera vibré à l’aide d’un maillet plastique ou d’une aiguille vibrante .Des cales en béton  seront utilisées pour conserver le centrage de  la nappe  de  ferraillage. </w:t>
      </w:r>
    </w:p>
    <w:p w:rsidR="00325B36" w:rsidRPr="00325B36" w:rsidRDefault="00325B36" w:rsidP="00325B36">
      <w:pPr>
        <w:tabs>
          <w:tab w:val="center" w:pos="4536"/>
        </w:tabs>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Des  ancrages en béton armé seront  réalisés en surface et tous les dix(10) mètres (selon le cas) comme l’indique le plan. Leurs  dimensions  sont celles définies  sur le plan. La  nappe de ferraillage sera enrobée dans du béton à 5cm de part et d’autre de la paroi nue du coffrage.</w:t>
      </w:r>
    </w:p>
    <w:p w:rsidR="00325B36" w:rsidRPr="00325B36" w:rsidRDefault="00325B36" w:rsidP="00325B36">
      <w:pPr>
        <w:tabs>
          <w:tab w:val="center" w:pos="4536"/>
        </w:tabs>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En cas de remplissage des excavations  créées par  éboulement éventuel  par des moellons, ceux-ci ne doivent  pas toucher  le fer. </w:t>
      </w:r>
    </w:p>
    <w:p w:rsidR="00325B36" w:rsidRPr="00325B36" w:rsidRDefault="00325B36" w:rsidP="00325B36">
      <w:pPr>
        <w:tabs>
          <w:tab w:val="center" w:pos="4536"/>
        </w:tabs>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 </w:t>
      </w:r>
    </w:p>
    <w:p w:rsidR="00325B36" w:rsidRPr="00325B36" w:rsidRDefault="00325B36" w:rsidP="00325B36">
      <w:pPr>
        <w:tabs>
          <w:tab w:val="center" w:pos="4536"/>
        </w:tabs>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u w:val="single"/>
          <w:lang w:eastAsia="fr-FR"/>
        </w:rPr>
        <w:t>Article 10</w:t>
      </w:r>
      <w:r w:rsidRPr="00325B36">
        <w:rPr>
          <w:rFonts w:ascii="Times New Roman" w:eastAsia="Times New Roman" w:hAnsi="Times New Roman" w:cs="Times New Roman"/>
          <w:b/>
          <w:sz w:val="24"/>
          <w:szCs w:val="24"/>
          <w:lang w:eastAsia="fr-FR"/>
        </w:rPr>
        <w:t xml:space="preserve"> : Mise en eau </w:t>
      </w:r>
    </w:p>
    <w:p w:rsidR="00325B36" w:rsidRPr="00325B36" w:rsidRDefault="00325B36" w:rsidP="0083147B">
      <w:pPr>
        <w:numPr>
          <w:ilvl w:val="0"/>
          <w:numId w:val="5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Le fonçage  dans la nappe sera réalisé au diamètre 1,30m .Si le terrain est instable, le fonçage dans la nappe sera réalisé par havage à l’aide d’une trousse coupante. L’évacuation de l’eau sera réalisée éventuellement par une pompe ou manuellement.</w:t>
      </w:r>
    </w:p>
    <w:p w:rsidR="00325B36" w:rsidRPr="00325B36" w:rsidRDefault="00325B36" w:rsidP="0083147B">
      <w:pPr>
        <w:numPr>
          <w:ilvl w:val="0"/>
          <w:numId w:val="5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Une  trousse coupante doit être installée au fond du puits pour servir  de sur creusage dans le cas de fluctuation du niveau de la nappe.  Au cas où la mise en eau bute sur le toit de la roche mère saine, elle ne sera pas installée</w:t>
      </w:r>
    </w:p>
    <w:p w:rsidR="00325B36" w:rsidRPr="00325B36" w:rsidRDefault="00325B36" w:rsidP="0083147B">
      <w:pPr>
        <w:numPr>
          <w:ilvl w:val="0"/>
          <w:numId w:val="5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La colonne d’eau sera de 5m, réajustée au besoin après essai de pompage </w:t>
      </w:r>
    </w:p>
    <w:p w:rsidR="00325B36" w:rsidRPr="00325B36" w:rsidRDefault="00325B36" w:rsidP="0083147B">
      <w:pPr>
        <w:numPr>
          <w:ilvl w:val="0"/>
          <w:numId w:val="5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Un massif de gravier filtrant de bonne qualité (gravier de calibre 3/7 ou 7/15) sera installé au fond  du puits (épaisseur  50cm) et autour des buses </w:t>
      </w:r>
      <w:proofErr w:type="spellStart"/>
      <w:r w:rsidRPr="00325B36">
        <w:rPr>
          <w:rFonts w:ascii="Times New Roman" w:eastAsia="Times New Roman" w:hAnsi="Times New Roman" w:cs="Times New Roman"/>
          <w:sz w:val="24"/>
          <w:szCs w:val="24"/>
          <w:lang w:eastAsia="fr-FR"/>
        </w:rPr>
        <w:t>crépinées</w:t>
      </w:r>
      <w:proofErr w:type="spellEnd"/>
      <w:r w:rsidRPr="00325B36">
        <w:rPr>
          <w:rFonts w:ascii="Times New Roman" w:eastAsia="Times New Roman" w:hAnsi="Times New Roman" w:cs="Times New Roman"/>
          <w:sz w:val="24"/>
          <w:szCs w:val="24"/>
          <w:lang w:eastAsia="fr-FR"/>
        </w:rPr>
        <w:t xml:space="preserve"> (épaisseur10cm) comme indiqué sur le plan </w:t>
      </w:r>
    </w:p>
    <w:p w:rsidR="00325B36" w:rsidRPr="00325B36" w:rsidRDefault="00325B36" w:rsidP="0083147B">
      <w:pPr>
        <w:numPr>
          <w:ilvl w:val="0"/>
          <w:numId w:val="5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Le développement et les essais de pompage seront réalisés suivant la méthode prescrite dans le guide pratique pour évaluer la capacité du puits. Ceux-ci  auront une durée totale de 2 à 3 jours, en tenant compte du temps de remontée  de la nappe .L’Ingénieur devra vérifier  par pompage et observations  lors des réceptions techniques </w:t>
      </w:r>
    </w:p>
    <w:p w:rsidR="00325B36" w:rsidRPr="00325B36" w:rsidRDefault="00325B36" w:rsidP="00325B36">
      <w:pPr>
        <w:spacing w:after="0" w:line="240" w:lineRule="auto"/>
        <w:ind w:left="720"/>
        <w:jc w:val="both"/>
        <w:rPr>
          <w:rFonts w:ascii="Times New Roman" w:eastAsia="Times New Roman" w:hAnsi="Times New Roman" w:cs="Times New Roman"/>
          <w:sz w:val="24"/>
          <w:szCs w:val="24"/>
          <w:lang w:eastAsia="fr-FR"/>
        </w:rPr>
      </w:pPr>
    </w:p>
    <w:p w:rsidR="00325B36" w:rsidRPr="00325B36" w:rsidRDefault="00325B36" w:rsidP="00325B36">
      <w:pPr>
        <w:tabs>
          <w:tab w:val="center" w:pos="4536"/>
        </w:tabs>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u w:val="single"/>
          <w:lang w:eastAsia="fr-FR"/>
        </w:rPr>
        <w:t>Article 11</w:t>
      </w:r>
      <w:r w:rsidRPr="00325B36">
        <w:rPr>
          <w:rFonts w:ascii="Times New Roman" w:eastAsia="Times New Roman" w:hAnsi="Times New Roman" w:cs="Times New Roman"/>
          <w:b/>
          <w:sz w:val="24"/>
          <w:szCs w:val="24"/>
          <w:lang w:eastAsia="fr-FR"/>
        </w:rPr>
        <w:t xml:space="preserve"> : Fabrication des buses et de la trousse coupante </w:t>
      </w:r>
    </w:p>
    <w:p w:rsidR="00325B36" w:rsidRPr="00325B36" w:rsidRDefault="00325B36" w:rsidP="0083147B">
      <w:pPr>
        <w:numPr>
          <w:ilvl w:val="0"/>
          <w:numId w:val="5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Les buses sont fabriquées  au siège  sous le contrôle de l’Ingénieur.</w:t>
      </w:r>
    </w:p>
    <w:p w:rsidR="00325B36" w:rsidRPr="00325B36" w:rsidRDefault="00325B36" w:rsidP="0083147B">
      <w:pPr>
        <w:numPr>
          <w:ilvl w:val="0"/>
          <w:numId w:val="5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La trousse  coupante sera de 100cm de diamètre intérieur  et de 136 cm extérieur  pour permettre son passage à l’intérieur du cuvelage. Sa  hauteur est de 50 cm.</w:t>
      </w:r>
    </w:p>
    <w:p w:rsidR="00325B36" w:rsidRPr="00325B36" w:rsidRDefault="00325B36" w:rsidP="0083147B">
      <w:pPr>
        <w:numPr>
          <w:ilvl w:val="0"/>
          <w:numId w:val="5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 Le diamètre des buses est  de 120 cm extérieur et de 100 cm intérieur. Leur hauteur est de 50 cm.</w:t>
      </w:r>
    </w:p>
    <w:p w:rsidR="00325B36" w:rsidRPr="00325B36" w:rsidRDefault="00325B36" w:rsidP="0083147B">
      <w:pPr>
        <w:numPr>
          <w:ilvl w:val="0"/>
          <w:numId w:val="5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Le dosage du béton de mise en œuvre des buses  et de la trousse coupante est de 400 kg  de </w:t>
      </w:r>
      <w:proofErr w:type="spellStart"/>
      <w:r w:rsidRPr="00325B36">
        <w:rPr>
          <w:rFonts w:ascii="Times New Roman" w:eastAsia="Times New Roman" w:hAnsi="Times New Roman" w:cs="Times New Roman"/>
          <w:sz w:val="24"/>
          <w:szCs w:val="24"/>
          <w:lang w:eastAsia="fr-FR"/>
        </w:rPr>
        <w:t>CPJ</w:t>
      </w:r>
      <w:proofErr w:type="spellEnd"/>
      <w:r w:rsidRPr="00325B36">
        <w:rPr>
          <w:rFonts w:ascii="Times New Roman" w:eastAsia="Times New Roman" w:hAnsi="Times New Roman" w:cs="Times New Roman"/>
          <w:sz w:val="24"/>
          <w:szCs w:val="24"/>
          <w:lang w:eastAsia="fr-FR"/>
        </w:rPr>
        <w:t xml:space="preserve"> /m3. </w:t>
      </w:r>
    </w:p>
    <w:p w:rsidR="00325B36" w:rsidRPr="00325B36" w:rsidRDefault="00325B36" w:rsidP="0083147B">
      <w:pPr>
        <w:numPr>
          <w:ilvl w:val="0"/>
          <w:numId w:val="5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Le ferraillage des buses n’est pas indispensable afin d’éviter  l’oxydation  qui provoquerait une augmentation du taux  de fer dans l’eau  et un relatif gonflage du béton. Cependant, suivant  l’état des pistes, une armature de répartition (diamètre de 6 mm) horizontale et de résistance (diamètre de 8 mm) verticale  peuvent être rigoureusement mises en place. Les trousses coupantes sont normalement  ferraillées  en fer de diamètre 6 mm horizontaux  et de diamètre 8 mm verticaux.</w:t>
      </w:r>
    </w:p>
    <w:p w:rsidR="00325B36" w:rsidRPr="00325B36" w:rsidRDefault="00325B36" w:rsidP="0083147B">
      <w:pPr>
        <w:numPr>
          <w:ilvl w:val="0"/>
          <w:numId w:val="5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 En fonction des résultats au </w:t>
      </w:r>
      <w:r w:rsidR="006E3E57" w:rsidRPr="00325B36">
        <w:rPr>
          <w:rFonts w:ascii="Times New Roman" w:eastAsia="Times New Roman" w:hAnsi="Times New Roman" w:cs="Times New Roman"/>
          <w:sz w:val="24"/>
          <w:szCs w:val="24"/>
          <w:lang w:eastAsia="fr-FR"/>
        </w:rPr>
        <w:t>labo génie</w:t>
      </w:r>
      <w:r w:rsidRPr="00325B36">
        <w:rPr>
          <w:rFonts w:ascii="Times New Roman" w:eastAsia="Times New Roman" w:hAnsi="Times New Roman" w:cs="Times New Roman"/>
          <w:sz w:val="24"/>
          <w:szCs w:val="24"/>
          <w:lang w:eastAsia="fr-FR"/>
        </w:rPr>
        <w:t xml:space="preserve"> satisfaisants charge de rupture 240KN, résistance compression 469,2KN /m2, âge 34 jours, il </w:t>
      </w:r>
      <w:r w:rsidR="006E3E57" w:rsidRPr="00325B36">
        <w:rPr>
          <w:rFonts w:ascii="Times New Roman" w:eastAsia="Times New Roman" w:hAnsi="Times New Roman" w:cs="Times New Roman"/>
          <w:sz w:val="24"/>
          <w:szCs w:val="24"/>
          <w:lang w:eastAsia="fr-FR"/>
        </w:rPr>
        <w:t>y a</w:t>
      </w:r>
      <w:r w:rsidRPr="00325B36">
        <w:rPr>
          <w:rFonts w:ascii="Times New Roman" w:eastAsia="Times New Roman" w:hAnsi="Times New Roman" w:cs="Times New Roman"/>
          <w:sz w:val="24"/>
          <w:szCs w:val="24"/>
          <w:lang w:eastAsia="fr-FR"/>
        </w:rPr>
        <w:t xml:space="preserve"> la possibilité de superposer 55 buses non armées ce qui confirme que le béton travaille mieux en compression. Ce béton devra être bien vibré.  </w:t>
      </w:r>
    </w:p>
    <w:p w:rsidR="00325B36" w:rsidRPr="00325B36" w:rsidRDefault="00325B36" w:rsidP="0083147B">
      <w:pPr>
        <w:numPr>
          <w:ilvl w:val="0"/>
          <w:numId w:val="5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Les buses sont </w:t>
      </w:r>
      <w:proofErr w:type="spellStart"/>
      <w:r w:rsidRPr="00325B36">
        <w:rPr>
          <w:rFonts w:ascii="Times New Roman" w:eastAsia="Times New Roman" w:hAnsi="Times New Roman" w:cs="Times New Roman"/>
          <w:sz w:val="24"/>
          <w:szCs w:val="24"/>
          <w:lang w:eastAsia="fr-FR"/>
        </w:rPr>
        <w:t>crépinées</w:t>
      </w:r>
      <w:proofErr w:type="spellEnd"/>
      <w:r w:rsidRPr="00325B36">
        <w:rPr>
          <w:rFonts w:ascii="Times New Roman" w:eastAsia="Times New Roman" w:hAnsi="Times New Roman" w:cs="Times New Roman"/>
          <w:sz w:val="24"/>
          <w:szCs w:val="24"/>
          <w:lang w:eastAsia="fr-FR"/>
        </w:rPr>
        <w:t xml:space="preserve"> à raison de 90 trous de diamètre variant de 5 à 10mm, inclinaison de 45° comme indiqué dans le plan joint en annexe.</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p>
    <w:p w:rsidR="00325B36" w:rsidRPr="00325B36" w:rsidRDefault="00325B36" w:rsidP="0083147B">
      <w:pPr>
        <w:numPr>
          <w:ilvl w:val="0"/>
          <w:numId w:val="5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Toutes les buses devront comporter des feuillures de 5cm permettant leur emboitement comme indiqué dans le plan.</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    </w:t>
      </w:r>
    </w:p>
    <w:p w:rsidR="00325B36" w:rsidRPr="00325B36" w:rsidRDefault="00325B36" w:rsidP="00325B36">
      <w:pPr>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sz w:val="24"/>
          <w:szCs w:val="24"/>
          <w:lang w:eastAsia="fr-FR"/>
        </w:rPr>
        <w:t xml:space="preserve">  </w:t>
      </w:r>
      <w:r w:rsidRPr="00325B36">
        <w:rPr>
          <w:rFonts w:ascii="Times New Roman" w:eastAsia="Times New Roman" w:hAnsi="Times New Roman" w:cs="Times New Roman"/>
          <w:b/>
          <w:sz w:val="24"/>
          <w:szCs w:val="24"/>
          <w:u w:val="single"/>
          <w:lang w:eastAsia="fr-FR"/>
        </w:rPr>
        <w:t>Article 12</w:t>
      </w:r>
      <w:r w:rsidRPr="00325B36">
        <w:rPr>
          <w:rFonts w:ascii="Times New Roman" w:eastAsia="Times New Roman" w:hAnsi="Times New Roman" w:cs="Times New Roman"/>
          <w:b/>
          <w:sz w:val="24"/>
          <w:szCs w:val="24"/>
          <w:lang w:eastAsia="fr-FR"/>
        </w:rPr>
        <w:t> : Télescopage  (descente de buses dans le puits</w:t>
      </w:r>
    </w:p>
    <w:p w:rsidR="00325B36" w:rsidRPr="00325B36" w:rsidRDefault="00325B36" w:rsidP="0083147B">
      <w:pPr>
        <w:numPr>
          <w:ilvl w:val="0"/>
          <w:numId w:val="58"/>
        </w:numPr>
        <w:spacing w:after="200" w:line="276" w:lineRule="auto"/>
        <w:contextualSpacing/>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Toutes les règles de sécurité devront être appliquées lors de la descente des buses. Elles devront reposer  sur une bonne assise nivelée, afin de conserver la verticalité. La colonne de buses devra se prolonger de 0,5m à 1,00m </w:t>
      </w:r>
      <w:r w:rsidR="006E3E57" w:rsidRPr="00325B36">
        <w:rPr>
          <w:rFonts w:ascii="Times New Roman" w:eastAsia="Times New Roman" w:hAnsi="Times New Roman" w:cs="Times New Roman"/>
          <w:sz w:val="24"/>
          <w:szCs w:val="24"/>
          <w:lang w:eastAsia="fr-FR"/>
        </w:rPr>
        <w:t>au-dessus</w:t>
      </w:r>
      <w:r w:rsidRPr="00325B36">
        <w:rPr>
          <w:rFonts w:ascii="Times New Roman" w:eastAsia="Times New Roman" w:hAnsi="Times New Roman" w:cs="Times New Roman"/>
          <w:sz w:val="24"/>
          <w:szCs w:val="24"/>
          <w:lang w:eastAsia="fr-FR"/>
        </w:rPr>
        <w:t xml:space="preserve"> de la base du cuvelage.</w:t>
      </w:r>
    </w:p>
    <w:p w:rsidR="00325B36" w:rsidRPr="00325B36" w:rsidRDefault="00325B36" w:rsidP="0083147B">
      <w:pPr>
        <w:numPr>
          <w:ilvl w:val="0"/>
          <w:numId w:val="58"/>
        </w:numPr>
        <w:spacing w:after="200" w:line="276" w:lineRule="auto"/>
        <w:contextualSpacing/>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Un massif de gravier sera disposé dans l’espace annulaire entre la buse et la paroi (épaisseur 10cm) ; il sera composé de gravier de calibre 3/7 ou 5/15 de préférence roulé pour faciliter la descente de la colonne</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  </w:t>
      </w:r>
      <w:r w:rsidRPr="00325B36">
        <w:rPr>
          <w:rFonts w:ascii="Times New Roman" w:eastAsia="Times New Roman" w:hAnsi="Times New Roman" w:cs="Times New Roman"/>
          <w:b/>
          <w:sz w:val="24"/>
          <w:szCs w:val="24"/>
          <w:u w:val="single"/>
          <w:lang w:eastAsia="fr-FR"/>
        </w:rPr>
        <w:t>Article 13</w:t>
      </w:r>
      <w:r w:rsidRPr="00325B36">
        <w:rPr>
          <w:rFonts w:ascii="Times New Roman" w:eastAsia="Times New Roman" w:hAnsi="Times New Roman" w:cs="Times New Roman"/>
          <w:b/>
          <w:sz w:val="24"/>
          <w:szCs w:val="24"/>
          <w:lang w:eastAsia="fr-FR"/>
        </w:rPr>
        <w:t> : Dalle de fond</w:t>
      </w:r>
      <w:r w:rsidRPr="00325B36">
        <w:rPr>
          <w:rFonts w:ascii="Times New Roman" w:eastAsia="Times New Roman" w:hAnsi="Times New Roman" w:cs="Times New Roman"/>
          <w:sz w:val="24"/>
          <w:szCs w:val="24"/>
          <w:lang w:eastAsia="fr-FR"/>
        </w:rPr>
        <w:t xml:space="preserve">.     </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Elle sera de diamètre 98cm, épaisseur  10 cm, devant permettre un serrage  plus facile du puits et sera posé sur le massif filtrant de gravier. Elle sera </w:t>
      </w:r>
      <w:proofErr w:type="spellStart"/>
      <w:r w:rsidR="006E3E57">
        <w:rPr>
          <w:rFonts w:ascii="Times New Roman" w:eastAsia="Times New Roman" w:hAnsi="Times New Roman" w:cs="Times New Roman"/>
          <w:sz w:val="24"/>
          <w:szCs w:val="24"/>
          <w:lang w:eastAsia="fr-FR"/>
        </w:rPr>
        <w:t>crépinée</w:t>
      </w:r>
      <w:proofErr w:type="spellEnd"/>
      <w:r w:rsidRPr="00325B36">
        <w:rPr>
          <w:rFonts w:ascii="Times New Roman" w:eastAsia="Times New Roman" w:hAnsi="Times New Roman" w:cs="Times New Roman"/>
          <w:sz w:val="24"/>
          <w:szCs w:val="24"/>
          <w:lang w:eastAsia="fr-FR"/>
        </w:rPr>
        <w:t xml:space="preserve"> à raison de 40trous/m</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b/>
          <w:sz w:val="24"/>
          <w:szCs w:val="24"/>
          <w:u w:val="single"/>
          <w:lang w:eastAsia="fr-FR"/>
        </w:rPr>
        <w:t>Article 14</w:t>
      </w:r>
      <w:r w:rsidRPr="00325B36">
        <w:rPr>
          <w:rFonts w:ascii="Times New Roman" w:eastAsia="Times New Roman" w:hAnsi="Times New Roman" w:cs="Times New Roman"/>
          <w:b/>
          <w:sz w:val="24"/>
          <w:szCs w:val="24"/>
          <w:lang w:eastAsia="fr-FR"/>
        </w:rPr>
        <w:t> : Dalle de surface</w:t>
      </w:r>
      <w:r w:rsidRPr="00325B36">
        <w:rPr>
          <w:rFonts w:ascii="Times New Roman" w:eastAsia="Times New Roman" w:hAnsi="Times New Roman" w:cs="Times New Roman"/>
          <w:sz w:val="24"/>
          <w:szCs w:val="24"/>
          <w:lang w:eastAsia="fr-FR"/>
        </w:rPr>
        <w:t>.</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La dalle de surface de dimension extérieure 1,2mx1, 2m avec  une épaisseur de 10 cm, surmontée d’un socle de pompe de 50cm x 50cm x10cm et munie d’une trappe de visite de 50cm x 50cm elle sera réalisée sur  place suivant le plan joint. Elle devra être ferraillée, espacement des fers 15cm. Les pentes  indiquées doivent être bien respectées pour permettre un bon écoulement de l’eau vers le puits perdu. Elle sera posée sur une margelle de 0,20m de hauteur. Le couvercle du regard de visite sera également ferraillé et scellé (voir plan).</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p>
    <w:p w:rsidR="00325B36" w:rsidRPr="00325B36" w:rsidRDefault="00325B36" w:rsidP="00325B36">
      <w:pPr>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u w:val="single"/>
          <w:lang w:eastAsia="fr-FR"/>
        </w:rPr>
        <w:t>Article 15</w:t>
      </w:r>
      <w:r w:rsidRPr="00325B36">
        <w:rPr>
          <w:rFonts w:ascii="Times New Roman" w:eastAsia="Times New Roman" w:hAnsi="Times New Roman" w:cs="Times New Roman"/>
          <w:b/>
          <w:sz w:val="24"/>
          <w:szCs w:val="24"/>
          <w:lang w:eastAsia="fr-FR"/>
        </w:rPr>
        <w:t> : Clôture de protection</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 Elle sera construite avec des agglomères en béton  (parpaings) de 15cm d’épaisseur. Le béton des parpaings de 15 et des joints de la pose sera dosé à 300kg/m. Elle aura pour dimensions 3,00m dans le </w:t>
      </w:r>
      <w:proofErr w:type="spellStart"/>
      <w:r w:rsidRPr="00325B36">
        <w:rPr>
          <w:rFonts w:ascii="Times New Roman" w:eastAsia="Times New Roman" w:hAnsi="Times New Roman" w:cs="Times New Roman"/>
          <w:sz w:val="24"/>
          <w:szCs w:val="24"/>
          <w:lang w:eastAsia="fr-FR"/>
        </w:rPr>
        <w:t>sans</w:t>
      </w:r>
      <w:proofErr w:type="spellEnd"/>
      <w:r w:rsidRPr="00325B36">
        <w:rPr>
          <w:rFonts w:ascii="Times New Roman" w:eastAsia="Times New Roman" w:hAnsi="Times New Roman" w:cs="Times New Roman"/>
          <w:sz w:val="24"/>
          <w:szCs w:val="24"/>
          <w:lang w:eastAsia="fr-FR"/>
        </w:rPr>
        <w:t xml:space="preserve"> du déploiement du bras de la pompe, et de 2,5m dans le sens perpendiculaire au premier, les murs de la clôture seront crépis.</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b/>
          <w:sz w:val="24"/>
          <w:szCs w:val="24"/>
          <w:u w:val="single"/>
          <w:lang w:eastAsia="fr-FR"/>
        </w:rPr>
        <w:t>Article 16</w:t>
      </w:r>
      <w:r w:rsidRPr="00325B36">
        <w:rPr>
          <w:rFonts w:ascii="Times New Roman" w:eastAsia="Times New Roman" w:hAnsi="Times New Roman" w:cs="Times New Roman"/>
          <w:b/>
          <w:sz w:val="24"/>
          <w:szCs w:val="24"/>
          <w:lang w:eastAsia="fr-FR"/>
        </w:rPr>
        <w:t> : Socle de la pompe</w:t>
      </w:r>
      <w:r w:rsidRPr="00325B36">
        <w:rPr>
          <w:rFonts w:ascii="Times New Roman" w:eastAsia="Times New Roman" w:hAnsi="Times New Roman" w:cs="Times New Roman"/>
          <w:sz w:val="24"/>
          <w:szCs w:val="24"/>
          <w:lang w:eastAsia="fr-FR"/>
        </w:rPr>
        <w:t>.</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Le socle sera ferraillé avec le fer de 8et de 10 et d’une épaisseur de 10cm. Il aura un édifice de diamètre 20cm pour permettre le passage des tuyaux de la pompe et de trous pour des boulons de fixation de la pompe en acier M20 </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b/>
          <w:sz w:val="24"/>
          <w:szCs w:val="24"/>
          <w:u w:val="single"/>
          <w:lang w:eastAsia="fr-FR"/>
        </w:rPr>
        <w:t>Article 17</w:t>
      </w:r>
      <w:r w:rsidRPr="00325B36">
        <w:rPr>
          <w:rFonts w:ascii="Times New Roman" w:eastAsia="Times New Roman" w:hAnsi="Times New Roman" w:cs="Times New Roman"/>
          <w:b/>
          <w:sz w:val="24"/>
          <w:szCs w:val="24"/>
          <w:lang w:eastAsia="fr-FR"/>
        </w:rPr>
        <w:t> : Puits perdu</w:t>
      </w:r>
      <w:r w:rsidRPr="00325B36">
        <w:rPr>
          <w:rFonts w:ascii="Times New Roman" w:eastAsia="Times New Roman" w:hAnsi="Times New Roman" w:cs="Times New Roman"/>
          <w:sz w:val="24"/>
          <w:szCs w:val="24"/>
          <w:lang w:eastAsia="fr-FR"/>
        </w:rPr>
        <w:t>.</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Il sera exécuté afin de recueillir les eaux perdues lors du puisage ou les eaux de ruissellement. Il est relié à l’enceinte par un chenal construit en parpaings de 10 et crépis (voir dessin joint en annexe)</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b/>
          <w:sz w:val="24"/>
          <w:szCs w:val="24"/>
          <w:u w:val="single"/>
          <w:lang w:eastAsia="fr-FR"/>
        </w:rPr>
        <w:t>ARTICLE 18</w:t>
      </w:r>
      <w:r w:rsidRPr="00325B36">
        <w:rPr>
          <w:rFonts w:ascii="Times New Roman" w:eastAsia="Times New Roman" w:hAnsi="Times New Roman" w:cs="Times New Roman"/>
          <w:b/>
          <w:sz w:val="24"/>
          <w:szCs w:val="24"/>
          <w:lang w:eastAsia="fr-FR"/>
        </w:rPr>
        <w:t> : Installation de la pompe</w:t>
      </w:r>
      <w:r w:rsidRPr="00325B36">
        <w:rPr>
          <w:rFonts w:ascii="Times New Roman" w:eastAsia="Times New Roman" w:hAnsi="Times New Roman" w:cs="Times New Roman"/>
          <w:sz w:val="24"/>
          <w:szCs w:val="24"/>
          <w:lang w:eastAsia="fr-FR"/>
        </w:rPr>
        <w:t>.</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Elle sera installée de façon à ce que le bec de puisage puisse verser l’eau hors de la margelle, sur une grille métallique ou porte seau.</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La formation d’un ou de plus d’un membre du comité de gestion à l’entretien et maintenance sera assurée par le projet de préférence lors de l’installation.</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p>
    <w:p w:rsidR="00325B36" w:rsidRPr="00325B36" w:rsidRDefault="00325B36" w:rsidP="00325B36">
      <w:pPr>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u w:val="single"/>
          <w:lang w:eastAsia="fr-FR"/>
        </w:rPr>
        <w:t>ARTICLE 19 </w:t>
      </w:r>
      <w:r w:rsidRPr="00325B36">
        <w:rPr>
          <w:rFonts w:ascii="Times New Roman" w:eastAsia="Times New Roman" w:hAnsi="Times New Roman" w:cs="Times New Roman"/>
          <w:b/>
          <w:sz w:val="24"/>
          <w:szCs w:val="24"/>
          <w:lang w:eastAsia="fr-FR"/>
        </w:rPr>
        <w:t>:    Labellisation</w:t>
      </w:r>
    </w:p>
    <w:p w:rsidR="00325B36" w:rsidRPr="00325B36" w:rsidRDefault="00325B36" w:rsidP="00325B36">
      <w:pPr>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sz w:val="24"/>
          <w:szCs w:val="24"/>
          <w:lang w:eastAsia="fr-FR"/>
        </w:rPr>
        <w:t>Elle consiste à réaliser une petite avec des indications appropriées.</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p>
    <w:p w:rsidR="00325B36" w:rsidRPr="00325B36" w:rsidRDefault="00325B36" w:rsidP="0083147B">
      <w:pPr>
        <w:numPr>
          <w:ilvl w:val="0"/>
          <w:numId w:val="64"/>
        </w:numPr>
        <w:spacing w:after="200" w:line="276" w:lineRule="auto"/>
        <w:contextualSpacing/>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lang w:eastAsia="fr-FR"/>
        </w:rPr>
        <w:t>Petite plaque</w:t>
      </w:r>
    </w:p>
    <w:p w:rsidR="00325B36" w:rsidRPr="00325B36" w:rsidRDefault="00325B36" w:rsidP="00325B36">
      <w:pPr>
        <w:spacing w:after="0" w:line="240" w:lineRule="auto"/>
        <w:contextualSpacing/>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Elle est en plexiglas et de dimensions 5cmX10cm. Elle est fixée sur la pompe et donne les indications sur :</w:t>
      </w:r>
    </w:p>
    <w:p w:rsidR="00325B36" w:rsidRPr="00325B36" w:rsidRDefault="00325B36" w:rsidP="0083147B">
      <w:pPr>
        <w:numPr>
          <w:ilvl w:val="0"/>
          <w:numId w:val="65"/>
        </w:numPr>
        <w:spacing w:after="200" w:line="276" w:lineRule="auto"/>
        <w:contextualSpacing/>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Le nom du village où est situé l’ouvrage</w:t>
      </w:r>
    </w:p>
    <w:p w:rsidR="00325B36" w:rsidRPr="00325B36" w:rsidRDefault="00325B36" w:rsidP="0083147B">
      <w:pPr>
        <w:numPr>
          <w:ilvl w:val="0"/>
          <w:numId w:val="65"/>
        </w:numPr>
        <w:spacing w:after="200" w:line="276" w:lineRule="auto"/>
        <w:contextualSpacing/>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La source de financement, la profondeur totale du puits en mètre</w:t>
      </w:r>
    </w:p>
    <w:p w:rsidR="00325B36" w:rsidRPr="00325B36" w:rsidRDefault="00325B36" w:rsidP="0083147B">
      <w:pPr>
        <w:numPr>
          <w:ilvl w:val="0"/>
          <w:numId w:val="65"/>
        </w:numPr>
        <w:spacing w:after="200" w:line="276" w:lineRule="auto"/>
        <w:contextualSpacing/>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Le débit en litres/mn</w:t>
      </w:r>
    </w:p>
    <w:p w:rsidR="00325B36" w:rsidRPr="00325B36" w:rsidRDefault="00325B36" w:rsidP="0083147B">
      <w:pPr>
        <w:numPr>
          <w:ilvl w:val="0"/>
          <w:numId w:val="65"/>
        </w:numPr>
        <w:spacing w:after="200" w:line="276" w:lineRule="auto"/>
        <w:contextualSpacing/>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L’entreprise/</w:t>
      </w:r>
      <w:proofErr w:type="spellStart"/>
      <w:r w:rsidRPr="00325B36">
        <w:rPr>
          <w:rFonts w:ascii="Times New Roman" w:eastAsia="Times New Roman" w:hAnsi="Times New Roman" w:cs="Times New Roman"/>
          <w:sz w:val="24"/>
          <w:szCs w:val="24"/>
          <w:lang w:eastAsia="fr-FR"/>
        </w:rPr>
        <w:t>Etablissement</w:t>
      </w:r>
      <w:proofErr w:type="spellEnd"/>
      <w:r w:rsidRPr="00325B36">
        <w:rPr>
          <w:rFonts w:ascii="Times New Roman" w:eastAsia="Times New Roman" w:hAnsi="Times New Roman" w:cs="Times New Roman"/>
          <w:sz w:val="24"/>
          <w:szCs w:val="24"/>
          <w:lang w:eastAsia="fr-FR"/>
        </w:rPr>
        <w:t xml:space="preserve"> ayant effectué les travaux</w:t>
      </w:r>
    </w:p>
    <w:p w:rsidR="00325B36" w:rsidRPr="00325B36" w:rsidRDefault="00325B36" w:rsidP="0083147B">
      <w:pPr>
        <w:numPr>
          <w:ilvl w:val="0"/>
          <w:numId w:val="65"/>
        </w:numPr>
        <w:spacing w:after="200" w:line="276" w:lineRule="auto"/>
        <w:contextualSpacing/>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La date de fin des travaux (mois et année)</w:t>
      </w:r>
    </w:p>
    <w:p w:rsidR="00325B36" w:rsidRPr="00325B36" w:rsidRDefault="00325B36" w:rsidP="00325B36">
      <w:pPr>
        <w:spacing w:after="0" w:line="240" w:lineRule="auto"/>
        <w:contextualSpacing/>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Elle est illustrée par la représentation ci-après :</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2848" behindDoc="0" locked="0" layoutInCell="1" allowOverlap="1" wp14:anchorId="0B82F025" wp14:editId="3943859F">
                <wp:simplePos x="0" y="0"/>
                <wp:positionH relativeFrom="column">
                  <wp:posOffset>1308100</wp:posOffset>
                </wp:positionH>
                <wp:positionV relativeFrom="paragraph">
                  <wp:posOffset>162560</wp:posOffset>
                </wp:positionV>
                <wp:extent cx="3889375" cy="1005205"/>
                <wp:effectExtent l="8890" t="6985" r="6985" b="6985"/>
                <wp:wrapNone/>
                <wp:docPr id="29" name="Text Box 5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9375" cy="1005205"/>
                        </a:xfrm>
                        <a:prstGeom prst="rect">
                          <a:avLst/>
                        </a:prstGeom>
                        <a:solidFill>
                          <a:srgbClr val="FFFFFF"/>
                        </a:solidFill>
                        <a:ln w="9525">
                          <a:solidFill>
                            <a:srgbClr val="000000"/>
                          </a:solidFill>
                          <a:miter lim="800000"/>
                          <a:headEnd/>
                          <a:tailEnd/>
                        </a:ln>
                      </wps:spPr>
                      <wps:txbx>
                        <w:txbxContent>
                          <w:p w:rsidR="00F76F13" w:rsidRPr="00464422" w:rsidRDefault="00F76F13" w:rsidP="00325B36">
                            <w:pPr>
                              <w:jc w:val="center"/>
                              <w:rPr>
                                <w:rFonts w:ascii="Arial" w:hAnsi="Arial" w:cs="Arial"/>
                                <w:b/>
                                <w:sz w:val="20"/>
                                <w:szCs w:val="20"/>
                              </w:rPr>
                            </w:pPr>
                            <w:r w:rsidRPr="00464422">
                              <w:rPr>
                                <w:rFonts w:ascii="Arial" w:hAnsi="Arial" w:cs="Arial"/>
                                <w:b/>
                                <w:sz w:val="20"/>
                                <w:szCs w:val="20"/>
                              </w:rPr>
                              <w:t>Puits</w:t>
                            </w:r>
                            <w:r>
                              <w:rPr>
                                <w:rFonts w:ascii="Arial" w:hAnsi="Arial" w:cs="Arial"/>
                                <w:b/>
                                <w:sz w:val="20"/>
                                <w:szCs w:val="20"/>
                              </w:rPr>
                              <w:t> :</w:t>
                            </w:r>
                            <w:r w:rsidRPr="00464422">
                              <w:rPr>
                                <w:rFonts w:ascii="Arial" w:hAnsi="Arial" w:cs="Arial"/>
                                <w:b/>
                                <w:sz w:val="20"/>
                                <w:szCs w:val="20"/>
                              </w:rPr>
                              <w:t xml:space="preserve"> </w:t>
                            </w:r>
                            <w:r w:rsidRPr="00F84EF9">
                              <w:rPr>
                                <w:rFonts w:ascii="Arial" w:hAnsi="Arial" w:cs="Arial"/>
                                <w:sz w:val="20"/>
                                <w:szCs w:val="20"/>
                              </w:rPr>
                              <w:t>_____</w:t>
                            </w:r>
                            <w:r>
                              <w:rPr>
                                <w:rFonts w:ascii="Arial" w:hAnsi="Arial" w:cs="Arial"/>
                                <w:b/>
                                <w:sz w:val="20"/>
                                <w:szCs w:val="20"/>
                              </w:rPr>
                              <w:t xml:space="preserve"> (</w:t>
                            </w:r>
                            <w:r w:rsidRPr="00464422">
                              <w:rPr>
                                <w:rFonts w:ascii="Arial" w:hAnsi="Arial" w:cs="Arial"/>
                                <w:b/>
                                <w:sz w:val="20"/>
                                <w:szCs w:val="20"/>
                              </w:rPr>
                              <w:t>village)  Financement</w:t>
                            </w:r>
                            <w:r>
                              <w:rPr>
                                <w:rFonts w:ascii="Arial" w:hAnsi="Arial" w:cs="Arial"/>
                                <w:b/>
                                <w:sz w:val="20"/>
                                <w:szCs w:val="20"/>
                              </w:rPr>
                              <w:t> : BIP MINDDEVEL 2023</w:t>
                            </w:r>
                            <w:r w:rsidRPr="00464422">
                              <w:rPr>
                                <w:rFonts w:ascii="Arial" w:hAnsi="Arial" w:cs="Arial"/>
                                <w:b/>
                                <w:sz w:val="20"/>
                                <w:szCs w:val="20"/>
                              </w:rPr>
                              <w:t xml:space="preserve">       Profondeur total</w:t>
                            </w:r>
                            <w:r>
                              <w:rPr>
                                <w:rFonts w:ascii="Arial" w:hAnsi="Arial" w:cs="Arial"/>
                                <w:b/>
                                <w:sz w:val="20"/>
                                <w:szCs w:val="20"/>
                              </w:rPr>
                              <w:t>e</w:t>
                            </w:r>
                            <w:r w:rsidRPr="00464422">
                              <w:rPr>
                                <w:rFonts w:ascii="Arial" w:hAnsi="Arial" w:cs="Arial"/>
                                <w:b/>
                                <w:sz w:val="20"/>
                                <w:szCs w:val="20"/>
                              </w:rPr>
                              <w:t xml:space="preserve"> </w:t>
                            </w:r>
                            <w:r>
                              <w:rPr>
                                <w:rFonts w:ascii="Arial" w:hAnsi="Arial" w:cs="Arial"/>
                                <w:sz w:val="20"/>
                                <w:szCs w:val="20"/>
                              </w:rPr>
                              <w:t>__</w:t>
                            </w:r>
                            <w:r w:rsidRPr="00F84EF9">
                              <w:rPr>
                                <w:rFonts w:ascii="Arial" w:hAnsi="Arial" w:cs="Arial"/>
                                <w:sz w:val="20"/>
                                <w:szCs w:val="20"/>
                              </w:rPr>
                              <w:t>__________</w:t>
                            </w:r>
                            <w:r>
                              <w:rPr>
                                <w:rFonts w:ascii="Arial" w:hAnsi="Arial" w:cs="Arial"/>
                                <w:sz w:val="20"/>
                                <w:szCs w:val="20"/>
                              </w:rPr>
                              <w:t>m</w:t>
                            </w:r>
                            <w:r w:rsidRPr="00F84EF9">
                              <w:rPr>
                                <w:rFonts w:ascii="Arial" w:hAnsi="Arial" w:cs="Arial"/>
                                <w:sz w:val="20"/>
                                <w:szCs w:val="20"/>
                              </w:rPr>
                              <w:t>_</w:t>
                            </w:r>
                            <w:r w:rsidRPr="00464422">
                              <w:rPr>
                                <w:rFonts w:ascii="Arial" w:hAnsi="Arial" w:cs="Arial"/>
                                <w:b/>
                                <w:sz w:val="20"/>
                                <w:szCs w:val="20"/>
                              </w:rPr>
                              <w:t xml:space="preserve">    Débit </w:t>
                            </w:r>
                            <w:r w:rsidRPr="00F84EF9">
                              <w:rPr>
                                <w:rFonts w:ascii="Arial" w:hAnsi="Arial" w:cs="Arial"/>
                                <w:sz w:val="20"/>
                                <w:szCs w:val="20"/>
                              </w:rPr>
                              <w:t>__________</w:t>
                            </w:r>
                            <w:r w:rsidRPr="00464422">
                              <w:rPr>
                                <w:rFonts w:ascii="Arial" w:hAnsi="Arial" w:cs="Arial"/>
                                <w:b/>
                                <w:sz w:val="20"/>
                                <w:szCs w:val="20"/>
                              </w:rPr>
                              <w:t>L/mn      Entreprise</w:t>
                            </w:r>
                            <w:r w:rsidRPr="00F84EF9">
                              <w:rPr>
                                <w:rFonts w:ascii="Arial" w:hAnsi="Arial" w:cs="Arial"/>
                                <w:sz w:val="20"/>
                                <w:szCs w:val="20"/>
                              </w:rPr>
                              <w:t xml:space="preserve">_______________ </w:t>
                            </w:r>
                            <w:r w:rsidRPr="00464422">
                              <w:rPr>
                                <w:rFonts w:ascii="Arial" w:hAnsi="Arial" w:cs="Arial"/>
                                <w:b/>
                                <w:sz w:val="20"/>
                                <w:szCs w:val="20"/>
                              </w:rPr>
                              <w:t xml:space="preserve">          Date de fin des travaux (mois-Année)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2F025" id="Text Box 5230" o:spid="_x0000_s1033" type="#_x0000_t202" style="position:absolute;left:0;text-align:left;margin-left:103pt;margin-top:12.8pt;width:306.25pt;height:79.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">
                <v:textbox>
                  <w:txbxContent>
                    <w:p w:rsidR="00F76F13" w:rsidRPr="00464422" w:rsidRDefault="00F76F13" w:rsidP="00325B36">
                      <w:pPr>
                        <w:jc w:val="center"/>
                        <w:rPr>
                          <w:rFonts w:ascii="Arial" w:hAnsi="Arial" w:cs="Arial"/>
                          <w:b/>
                          <w:sz w:val="20"/>
                          <w:szCs w:val="20"/>
                        </w:rPr>
                      </w:pPr>
                      <w:r w:rsidRPr="00464422">
                        <w:rPr>
                          <w:rFonts w:ascii="Arial" w:hAnsi="Arial" w:cs="Arial"/>
                          <w:b/>
                          <w:sz w:val="20"/>
                          <w:szCs w:val="20"/>
                        </w:rPr>
                        <w:t>Puits</w:t>
                      </w:r>
                      <w:r>
                        <w:rPr>
                          <w:rFonts w:ascii="Arial" w:hAnsi="Arial" w:cs="Arial"/>
                          <w:b/>
                          <w:sz w:val="20"/>
                          <w:szCs w:val="20"/>
                        </w:rPr>
                        <w:t> :</w:t>
                      </w:r>
                      <w:r w:rsidRPr="00464422">
                        <w:rPr>
                          <w:rFonts w:ascii="Arial" w:hAnsi="Arial" w:cs="Arial"/>
                          <w:b/>
                          <w:sz w:val="20"/>
                          <w:szCs w:val="20"/>
                        </w:rPr>
                        <w:t xml:space="preserve"> </w:t>
                      </w:r>
                      <w:r w:rsidRPr="00F84EF9">
                        <w:rPr>
                          <w:rFonts w:ascii="Arial" w:hAnsi="Arial" w:cs="Arial"/>
                          <w:sz w:val="20"/>
                          <w:szCs w:val="20"/>
                        </w:rPr>
                        <w:t>_____</w:t>
                      </w:r>
                      <w:r>
                        <w:rPr>
                          <w:rFonts w:ascii="Arial" w:hAnsi="Arial" w:cs="Arial"/>
                          <w:b/>
                          <w:sz w:val="20"/>
                          <w:szCs w:val="20"/>
                        </w:rPr>
                        <w:t xml:space="preserve"> (</w:t>
                      </w:r>
                      <w:r w:rsidRPr="00464422">
                        <w:rPr>
                          <w:rFonts w:ascii="Arial" w:hAnsi="Arial" w:cs="Arial"/>
                          <w:b/>
                          <w:sz w:val="20"/>
                          <w:szCs w:val="20"/>
                        </w:rPr>
                        <w:t>village)  Financement</w:t>
                      </w:r>
                      <w:r>
                        <w:rPr>
                          <w:rFonts w:ascii="Arial" w:hAnsi="Arial" w:cs="Arial"/>
                          <w:b/>
                          <w:sz w:val="20"/>
                          <w:szCs w:val="20"/>
                        </w:rPr>
                        <w:t> : BIP MINDDEVEL 2023</w:t>
                      </w:r>
                      <w:r w:rsidRPr="00464422">
                        <w:rPr>
                          <w:rFonts w:ascii="Arial" w:hAnsi="Arial" w:cs="Arial"/>
                          <w:b/>
                          <w:sz w:val="20"/>
                          <w:szCs w:val="20"/>
                        </w:rPr>
                        <w:t xml:space="preserve">       Profondeur total</w:t>
                      </w:r>
                      <w:r>
                        <w:rPr>
                          <w:rFonts w:ascii="Arial" w:hAnsi="Arial" w:cs="Arial"/>
                          <w:b/>
                          <w:sz w:val="20"/>
                          <w:szCs w:val="20"/>
                        </w:rPr>
                        <w:t>e</w:t>
                      </w:r>
                      <w:r w:rsidRPr="00464422">
                        <w:rPr>
                          <w:rFonts w:ascii="Arial" w:hAnsi="Arial" w:cs="Arial"/>
                          <w:b/>
                          <w:sz w:val="20"/>
                          <w:szCs w:val="20"/>
                        </w:rPr>
                        <w:t xml:space="preserve"> </w:t>
                      </w:r>
                      <w:r>
                        <w:rPr>
                          <w:rFonts w:ascii="Arial" w:hAnsi="Arial" w:cs="Arial"/>
                          <w:sz w:val="20"/>
                          <w:szCs w:val="20"/>
                        </w:rPr>
                        <w:t>__</w:t>
                      </w:r>
                      <w:r w:rsidRPr="00F84EF9">
                        <w:rPr>
                          <w:rFonts w:ascii="Arial" w:hAnsi="Arial" w:cs="Arial"/>
                          <w:sz w:val="20"/>
                          <w:szCs w:val="20"/>
                        </w:rPr>
                        <w:t>__________</w:t>
                      </w:r>
                      <w:r>
                        <w:rPr>
                          <w:rFonts w:ascii="Arial" w:hAnsi="Arial" w:cs="Arial"/>
                          <w:sz w:val="20"/>
                          <w:szCs w:val="20"/>
                        </w:rPr>
                        <w:t>m</w:t>
                      </w:r>
                      <w:r w:rsidRPr="00F84EF9">
                        <w:rPr>
                          <w:rFonts w:ascii="Arial" w:hAnsi="Arial" w:cs="Arial"/>
                          <w:sz w:val="20"/>
                          <w:szCs w:val="20"/>
                        </w:rPr>
                        <w:t>_</w:t>
                      </w:r>
                      <w:r w:rsidRPr="00464422">
                        <w:rPr>
                          <w:rFonts w:ascii="Arial" w:hAnsi="Arial" w:cs="Arial"/>
                          <w:b/>
                          <w:sz w:val="20"/>
                          <w:szCs w:val="20"/>
                        </w:rPr>
                        <w:t xml:space="preserve">    Débit </w:t>
                      </w:r>
                      <w:r w:rsidRPr="00F84EF9">
                        <w:rPr>
                          <w:rFonts w:ascii="Arial" w:hAnsi="Arial" w:cs="Arial"/>
                          <w:sz w:val="20"/>
                          <w:szCs w:val="20"/>
                        </w:rPr>
                        <w:t>__________</w:t>
                      </w:r>
                      <w:r w:rsidRPr="00464422">
                        <w:rPr>
                          <w:rFonts w:ascii="Arial" w:hAnsi="Arial" w:cs="Arial"/>
                          <w:b/>
                          <w:sz w:val="20"/>
                          <w:szCs w:val="20"/>
                        </w:rPr>
                        <w:t>L/mn      Entreprise</w:t>
                      </w:r>
                      <w:r w:rsidRPr="00F84EF9">
                        <w:rPr>
                          <w:rFonts w:ascii="Arial" w:hAnsi="Arial" w:cs="Arial"/>
                          <w:sz w:val="20"/>
                          <w:szCs w:val="20"/>
                        </w:rPr>
                        <w:t xml:space="preserve">_______________ </w:t>
                      </w:r>
                      <w:r w:rsidRPr="00464422">
                        <w:rPr>
                          <w:rFonts w:ascii="Arial" w:hAnsi="Arial" w:cs="Arial"/>
                          <w:b/>
                          <w:sz w:val="20"/>
                          <w:szCs w:val="20"/>
                        </w:rPr>
                        <w:t xml:space="preserve">          Date de fin des travaux (mois-Année)</w:t>
                      </w:r>
                    </w:p>
                  </w:txbxContent>
                </v:textbox>
              </v:shape>
            </w:pict>
          </mc:Fallback>
        </mc:AlternateContent>
      </w:r>
      <w:r w:rsidRPr="00325B36">
        <w:rPr>
          <w:rFonts w:ascii="Times New Roman" w:eastAsia="Times New Roman" w:hAnsi="Times New Roman" w:cs="Times New Roman"/>
          <w:sz w:val="24"/>
          <w:szCs w:val="24"/>
          <w:lang w:eastAsia="fr-FR"/>
        </w:rPr>
        <w:t xml:space="preserve"> </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p>
    <w:p w:rsidR="00325B36" w:rsidRPr="00325B36" w:rsidRDefault="00325B36" w:rsidP="0083147B">
      <w:pPr>
        <w:numPr>
          <w:ilvl w:val="0"/>
          <w:numId w:val="63"/>
        </w:numPr>
        <w:spacing w:after="0" w:line="240" w:lineRule="auto"/>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lang w:eastAsia="fr-FR"/>
        </w:rPr>
        <w:t>Les travaux d’assainissement et d’étanchéité</w:t>
      </w:r>
    </w:p>
    <w:p w:rsidR="00325B36" w:rsidRPr="00325B36" w:rsidRDefault="00325B36" w:rsidP="0083147B">
      <w:pPr>
        <w:numPr>
          <w:ilvl w:val="0"/>
          <w:numId w:val="66"/>
        </w:numPr>
        <w:spacing w:after="0" w:line="240" w:lineRule="auto"/>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lang w:eastAsia="fr-FR"/>
        </w:rPr>
        <w:t>Assainissement et étanchéité de la source</w:t>
      </w:r>
    </w:p>
    <w:p w:rsidR="00325B36" w:rsidRPr="00325B36" w:rsidRDefault="00325B36" w:rsidP="00325B36">
      <w:pPr>
        <w:spacing w:after="0" w:line="240" w:lineRule="auto"/>
        <w:ind w:left="360"/>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La superstructure est constituée de tous les équipements de surface qui sont les suivants :</w:t>
      </w:r>
    </w:p>
    <w:p w:rsidR="00325B36" w:rsidRPr="00325B36" w:rsidRDefault="00325B36" w:rsidP="0083147B">
      <w:pPr>
        <w:numPr>
          <w:ilvl w:val="0"/>
          <w:numId w:val="67"/>
        </w:numPr>
        <w:spacing w:after="0" w:line="240" w:lineRule="auto"/>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La dalle de couverture ;</w:t>
      </w:r>
    </w:p>
    <w:p w:rsidR="00325B36" w:rsidRPr="00325B36" w:rsidRDefault="00325B36" w:rsidP="0083147B">
      <w:pPr>
        <w:numPr>
          <w:ilvl w:val="0"/>
          <w:numId w:val="67"/>
        </w:numPr>
        <w:spacing w:after="0" w:line="240" w:lineRule="auto"/>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L’aire de propreté ou dalle anti bourbier ;</w:t>
      </w:r>
    </w:p>
    <w:p w:rsidR="00325B36" w:rsidRPr="00325B36" w:rsidRDefault="00325B36" w:rsidP="0083147B">
      <w:pPr>
        <w:numPr>
          <w:ilvl w:val="0"/>
          <w:numId w:val="67"/>
        </w:numPr>
        <w:spacing w:after="0" w:line="240" w:lineRule="auto"/>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L’aire assainie.</w:t>
      </w:r>
    </w:p>
    <w:p w:rsidR="00325B36" w:rsidRPr="00325B36" w:rsidRDefault="00325B36" w:rsidP="0083147B">
      <w:pPr>
        <w:numPr>
          <w:ilvl w:val="0"/>
          <w:numId w:val="66"/>
        </w:numPr>
        <w:spacing w:after="0" w:line="240" w:lineRule="auto"/>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lang w:eastAsia="fr-FR"/>
        </w:rPr>
        <w:t>La gestion des impacts environnementaux</w:t>
      </w:r>
    </w:p>
    <w:p w:rsidR="00325B36" w:rsidRPr="00325B36" w:rsidRDefault="00325B36" w:rsidP="00325B36">
      <w:pPr>
        <w:spacing w:after="0" w:line="240" w:lineRule="auto"/>
        <w:ind w:left="360"/>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lang w:eastAsia="fr-FR"/>
        </w:rPr>
        <w:t xml:space="preserve">Elle consistera </w:t>
      </w:r>
      <w:proofErr w:type="spellStart"/>
      <w:r w:rsidRPr="00325B36">
        <w:rPr>
          <w:rFonts w:ascii="Times New Roman" w:eastAsia="Times New Roman" w:hAnsi="Times New Roman" w:cs="Times New Roman"/>
          <w:b/>
          <w:sz w:val="24"/>
          <w:szCs w:val="24"/>
          <w:lang w:eastAsia="fr-FR"/>
        </w:rPr>
        <w:t>a</w:t>
      </w:r>
      <w:proofErr w:type="spellEnd"/>
      <w:r w:rsidRPr="00325B36">
        <w:rPr>
          <w:rFonts w:ascii="Times New Roman" w:eastAsia="Times New Roman" w:hAnsi="Times New Roman" w:cs="Times New Roman"/>
          <w:b/>
          <w:sz w:val="24"/>
          <w:szCs w:val="24"/>
          <w:lang w:eastAsia="fr-FR"/>
        </w:rPr>
        <w:t> :</w:t>
      </w:r>
    </w:p>
    <w:p w:rsidR="00325B36" w:rsidRPr="00325B36" w:rsidRDefault="00325B36" w:rsidP="0083147B">
      <w:pPr>
        <w:numPr>
          <w:ilvl w:val="0"/>
          <w:numId w:val="6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b/>
          <w:sz w:val="24"/>
          <w:szCs w:val="24"/>
          <w:lang w:eastAsia="fr-FR"/>
        </w:rPr>
        <w:t>La construction d’un canal d’évacuation des eaux usées</w:t>
      </w:r>
      <w:r w:rsidRPr="00325B36">
        <w:rPr>
          <w:rFonts w:ascii="Times New Roman" w:eastAsia="Times New Roman" w:hAnsi="Times New Roman" w:cs="Times New Roman"/>
          <w:sz w:val="24"/>
          <w:szCs w:val="24"/>
          <w:lang w:eastAsia="fr-FR"/>
        </w:rPr>
        <w:t> ;</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Il est fait également en béton armé dosé à 400 Kg/m3 d’une longueur de 6 à 8 m et achemine les eaux usées dans le puits perdu ou vers l’exutoire. Le drain de largeur 15 cm doit avoir une pente de 10%.</w:t>
      </w:r>
    </w:p>
    <w:p w:rsidR="00325B36" w:rsidRPr="00325B36" w:rsidRDefault="00325B36" w:rsidP="0083147B">
      <w:pPr>
        <w:numPr>
          <w:ilvl w:val="0"/>
          <w:numId w:val="6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b/>
          <w:sz w:val="24"/>
          <w:szCs w:val="24"/>
          <w:lang w:eastAsia="fr-FR"/>
        </w:rPr>
        <w:t>La construction d’une dalle anti bourbier</w:t>
      </w:r>
      <w:r w:rsidRPr="00325B36">
        <w:rPr>
          <w:rFonts w:ascii="Times New Roman" w:eastAsia="Times New Roman" w:hAnsi="Times New Roman" w:cs="Times New Roman"/>
          <w:sz w:val="24"/>
          <w:szCs w:val="24"/>
          <w:lang w:eastAsia="fr-FR"/>
        </w:rPr>
        <w:t> ;</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L’anti bourbier sera constitué d’un tapis de gravier 15/25 de 50 cm de large placé tout autour de l’aire de puisage, du canal d’évacuation des eaux usées et du puits perdu.</w:t>
      </w:r>
    </w:p>
    <w:p w:rsidR="00325B36" w:rsidRDefault="00325B36" w:rsidP="0083147B">
      <w:pPr>
        <w:numPr>
          <w:ilvl w:val="0"/>
          <w:numId w:val="6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b/>
          <w:sz w:val="24"/>
          <w:szCs w:val="24"/>
          <w:lang w:eastAsia="fr-FR"/>
        </w:rPr>
        <w:t xml:space="preserve">La formation et l’outillage </w:t>
      </w:r>
      <w:r w:rsidRPr="00325B36">
        <w:rPr>
          <w:rFonts w:ascii="Times New Roman" w:eastAsia="Times New Roman" w:hAnsi="Times New Roman" w:cs="Times New Roman"/>
          <w:sz w:val="24"/>
          <w:szCs w:val="24"/>
          <w:lang w:eastAsia="fr-FR"/>
        </w:rPr>
        <w:t>de deux artisans réparateurs local.</w:t>
      </w:r>
    </w:p>
    <w:p w:rsidR="00515D64" w:rsidRPr="00325B36" w:rsidRDefault="00515D64" w:rsidP="0083147B">
      <w:pPr>
        <w:numPr>
          <w:ilvl w:val="0"/>
          <w:numId w:val="67"/>
        </w:numPr>
        <w:spacing w:after="0" w:line="240" w:lineRule="auto"/>
        <w:jc w:val="both"/>
        <w:rPr>
          <w:rFonts w:ascii="Times New Roman" w:eastAsia="Times New Roman" w:hAnsi="Times New Roman" w:cs="Times New Roman"/>
          <w:sz w:val="24"/>
          <w:szCs w:val="24"/>
          <w:lang w:eastAsia="fr-FR"/>
        </w:rPr>
      </w:pPr>
    </w:p>
    <w:p w:rsidR="00325B36" w:rsidRPr="00325B36" w:rsidRDefault="00325B36" w:rsidP="006E3E57">
      <w:pPr>
        <w:spacing w:after="0" w:line="240" w:lineRule="auto"/>
        <w:rPr>
          <w:rFonts w:ascii="Times New Roman" w:eastAsia="Times New Roman" w:hAnsi="Times New Roman" w:cs="Times New Roman"/>
          <w:b/>
          <w:sz w:val="24"/>
          <w:szCs w:val="24"/>
          <w:lang w:eastAsia="fr-FR"/>
        </w:rPr>
      </w:pPr>
    </w:p>
    <w:p w:rsidR="00325B36" w:rsidRDefault="00325B36" w:rsidP="00325B36">
      <w:pPr>
        <w:spacing w:after="0" w:line="240" w:lineRule="auto"/>
        <w:jc w:val="center"/>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lang w:eastAsia="fr-FR"/>
        </w:rPr>
        <w:t>CHAPITRE IV : DISPOSITIONS DIVERSES</w:t>
      </w:r>
    </w:p>
    <w:p w:rsidR="00515D64" w:rsidRPr="00325B36" w:rsidRDefault="00515D64" w:rsidP="00325B36">
      <w:pPr>
        <w:spacing w:after="0" w:line="240" w:lineRule="auto"/>
        <w:jc w:val="center"/>
        <w:rPr>
          <w:rFonts w:ascii="Times New Roman" w:eastAsia="Times New Roman" w:hAnsi="Times New Roman" w:cs="Times New Roman"/>
          <w:b/>
          <w:sz w:val="24"/>
          <w:szCs w:val="24"/>
          <w:lang w:eastAsia="fr-FR"/>
        </w:rPr>
      </w:pP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p>
    <w:p w:rsidR="00325B36" w:rsidRPr="00325B36" w:rsidRDefault="00325B36" w:rsidP="00325B36">
      <w:pPr>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u w:val="single"/>
          <w:lang w:eastAsia="fr-FR"/>
        </w:rPr>
        <w:t>ARTICLE 21</w:t>
      </w:r>
      <w:r w:rsidRPr="00325B36">
        <w:rPr>
          <w:rFonts w:ascii="Times New Roman" w:eastAsia="Times New Roman" w:hAnsi="Times New Roman" w:cs="Times New Roman"/>
          <w:b/>
          <w:sz w:val="24"/>
          <w:szCs w:val="24"/>
          <w:lang w:eastAsia="fr-FR"/>
        </w:rPr>
        <w:t> : De la provenance et de la qualité des matériaux</w:t>
      </w:r>
    </w:p>
    <w:p w:rsidR="00325B36" w:rsidRPr="00325B36" w:rsidRDefault="00325B36" w:rsidP="00325B36">
      <w:pPr>
        <w:spacing w:after="0" w:line="240" w:lineRule="auto"/>
        <w:jc w:val="both"/>
        <w:rPr>
          <w:rFonts w:ascii="Times New Roman" w:eastAsia="Times New Roman" w:hAnsi="Times New Roman" w:cs="Times New Roman"/>
          <w:b/>
          <w:sz w:val="24"/>
          <w:szCs w:val="24"/>
          <w:lang w:eastAsia="fr-FR"/>
        </w:rPr>
      </w:pPr>
    </w:p>
    <w:p w:rsidR="00325B36" w:rsidRPr="00325B36" w:rsidRDefault="00325B36" w:rsidP="0083147B">
      <w:pPr>
        <w:numPr>
          <w:ilvl w:val="0"/>
          <w:numId w:val="63"/>
        </w:numPr>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lang w:eastAsia="fr-FR"/>
        </w:rPr>
        <w:t xml:space="preserve">De la qualité des matériaux </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Pour l’ensemble des travaux, la qualité des matériaux doit conditionner la longévité de l’ouvrage.</w:t>
      </w:r>
    </w:p>
    <w:p w:rsidR="00325B36" w:rsidRPr="00325B36" w:rsidRDefault="00325B36" w:rsidP="0083147B">
      <w:pPr>
        <w:numPr>
          <w:ilvl w:val="0"/>
          <w:numId w:val="66"/>
        </w:numPr>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lang w:eastAsia="fr-FR"/>
        </w:rPr>
        <w:t>Le sable</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Il doit être de préférence siliceux et ne pas contenir d’argile et/ou de matière organique. Lorsque le sable disponible contient une bonne proportion de fines particules de matières organiques ou d’argile, il en sera débarrassé par tamisage, en prenant la précaution de n’utiliser que du sable parfaitement sec. Pour la composition du béton prévoir un granulat de l’ordre de 2 mm à 5 </w:t>
      </w:r>
      <w:proofErr w:type="spellStart"/>
      <w:r w:rsidRPr="00325B36">
        <w:rPr>
          <w:rFonts w:ascii="Times New Roman" w:eastAsia="Times New Roman" w:hAnsi="Times New Roman" w:cs="Times New Roman"/>
          <w:sz w:val="24"/>
          <w:szCs w:val="24"/>
          <w:lang w:eastAsia="fr-FR"/>
        </w:rPr>
        <w:t>mm.</w:t>
      </w:r>
      <w:proofErr w:type="spellEnd"/>
    </w:p>
    <w:p w:rsidR="00325B36" w:rsidRPr="00325B36" w:rsidRDefault="00325B36" w:rsidP="0083147B">
      <w:pPr>
        <w:numPr>
          <w:ilvl w:val="0"/>
          <w:numId w:val="66"/>
        </w:numPr>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lang w:eastAsia="fr-FR"/>
        </w:rPr>
        <w:t>Le gravier</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Le gravier doit être dur et résistant. L’emploi du gravier ferrugineux (latérite) est proscrit. La granulométrie des graviers utilisables pour la composition des bétons est comprise entre 10 mm et 25 </w:t>
      </w:r>
      <w:proofErr w:type="spellStart"/>
      <w:r w:rsidRPr="00325B36">
        <w:rPr>
          <w:rFonts w:ascii="Times New Roman" w:eastAsia="Times New Roman" w:hAnsi="Times New Roman" w:cs="Times New Roman"/>
          <w:sz w:val="24"/>
          <w:szCs w:val="24"/>
          <w:lang w:eastAsia="fr-FR"/>
        </w:rPr>
        <w:t>mm.</w:t>
      </w:r>
      <w:proofErr w:type="spellEnd"/>
      <w:r w:rsidRPr="00325B36">
        <w:rPr>
          <w:rFonts w:ascii="Times New Roman" w:eastAsia="Times New Roman" w:hAnsi="Times New Roman" w:cs="Times New Roman"/>
          <w:sz w:val="24"/>
          <w:szCs w:val="24"/>
          <w:lang w:eastAsia="fr-FR"/>
        </w:rPr>
        <w:t xml:space="preserve"> Le tamisage du gravier permet d’éliminer les éléments inférieurs à 10 </w:t>
      </w:r>
      <w:proofErr w:type="spellStart"/>
      <w:r w:rsidRPr="00325B36">
        <w:rPr>
          <w:rFonts w:ascii="Times New Roman" w:eastAsia="Times New Roman" w:hAnsi="Times New Roman" w:cs="Times New Roman"/>
          <w:sz w:val="24"/>
          <w:szCs w:val="24"/>
          <w:lang w:eastAsia="fr-FR"/>
        </w:rPr>
        <w:t>mm.</w:t>
      </w:r>
      <w:proofErr w:type="spellEnd"/>
      <w:r w:rsidRPr="00325B36">
        <w:rPr>
          <w:rFonts w:ascii="Times New Roman" w:eastAsia="Times New Roman" w:hAnsi="Times New Roman" w:cs="Times New Roman"/>
          <w:sz w:val="24"/>
          <w:szCs w:val="24"/>
          <w:lang w:eastAsia="fr-FR"/>
        </w:rPr>
        <w:t xml:space="preserve"> Le gravier servant de massif filtrant sera quartzeux ou granitique mais en aucun cas latéritique. Il devra être lavé avant emploie.</w:t>
      </w:r>
    </w:p>
    <w:p w:rsidR="00325B36" w:rsidRPr="00325B36" w:rsidRDefault="00325B36" w:rsidP="0083147B">
      <w:pPr>
        <w:numPr>
          <w:ilvl w:val="0"/>
          <w:numId w:val="66"/>
        </w:numPr>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lang w:eastAsia="fr-FR"/>
        </w:rPr>
        <w:t>Le ciment</w:t>
      </w:r>
    </w:p>
    <w:p w:rsidR="00325B36" w:rsidRPr="00325B36" w:rsidRDefault="00325B36" w:rsidP="006E3E57">
      <w:pPr>
        <w:spacing w:after="0" w:line="240" w:lineRule="auto"/>
        <w:ind w:firstLine="708"/>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Le ciment sera de qualité ciment Portland </w:t>
      </w:r>
      <w:proofErr w:type="spellStart"/>
      <w:r w:rsidRPr="00325B36">
        <w:rPr>
          <w:rFonts w:ascii="Times New Roman" w:eastAsia="Times New Roman" w:hAnsi="Times New Roman" w:cs="Times New Roman"/>
          <w:sz w:val="24"/>
          <w:szCs w:val="24"/>
          <w:lang w:eastAsia="fr-FR"/>
        </w:rPr>
        <w:t>CPJ</w:t>
      </w:r>
      <w:proofErr w:type="spellEnd"/>
      <w:r w:rsidRPr="00325B36">
        <w:rPr>
          <w:rFonts w:ascii="Times New Roman" w:eastAsia="Times New Roman" w:hAnsi="Times New Roman" w:cs="Times New Roman"/>
          <w:sz w:val="24"/>
          <w:szCs w:val="24"/>
          <w:lang w:eastAsia="fr-FR"/>
        </w:rPr>
        <w:t xml:space="preserve"> 35 ou ciment ordinaire à soumettre à l’agrément de l’ingénieur de suivi. Le ciment sera stocké dans les locaux bien aérés et à l’abri de l’humidité. Les sacs seront posés sur un plancher surélevé. Le ciment devra être en bon état, conditionnés en sac et  portant les marques de l’usine. Ne seront acceptés que les sacs provenant des usines de fabrication agréées. Tout ciment présentant des traces d’humidité ou de prise au moment de sa mise en œuvre sera refusé.</w:t>
      </w:r>
    </w:p>
    <w:p w:rsidR="00325B36" w:rsidRPr="00325B36" w:rsidRDefault="00325B36" w:rsidP="0083147B">
      <w:pPr>
        <w:numPr>
          <w:ilvl w:val="0"/>
          <w:numId w:val="66"/>
        </w:numPr>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lang w:eastAsia="fr-FR"/>
        </w:rPr>
        <w:t>L’eau de gâchage</w:t>
      </w:r>
    </w:p>
    <w:p w:rsidR="00325B36" w:rsidRPr="00325B36" w:rsidRDefault="00325B36" w:rsidP="00325B36">
      <w:pPr>
        <w:spacing w:after="0" w:line="240" w:lineRule="auto"/>
        <w:ind w:firstLine="708"/>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L’utilisation de l’eau de marécage est proscrite. Celle utilisée doit être débarrassée de toutes matières organiques.</w:t>
      </w:r>
    </w:p>
    <w:p w:rsidR="00325B36" w:rsidRPr="00325B36" w:rsidRDefault="00325B36" w:rsidP="0083147B">
      <w:pPr>
        <w:numPr>
          <w:ilvl w:val="0"/>
          <w:numId w:val="66"/>
        </w:numPr>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lang w:eastAsia="fr-FR"/>
        </w:rPr>
        <w:t>Les aciers</w:t>
      </w:r>
    </w:p>
    <w:p w:rsidR="00325B36" w:rsidRPr="00325B36" w:rsidRDefault="00325B36" w:rsidP="00325B36">
      <w:pPr>
        <w:spacing w:after="0" w:line="240" w:lineRule="auto"/>
        <w:ind w:firstLine="708"/>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Les armatures seront en aciers de Ø8 </w:t>
      </w:r>
      <w:proofErr w:type="spellStart"/>
      <w:r w:rsidRPr="00325B36">
        <w:rPr>
          <w:rFonts w:ascii="Times New Roman" w:eastAsia="Times New Roman" w:hAnsi="Times New Roman" w:cs="Times New Roman"/>
          <w:sz w:val="24"/>
          <w:szCs w:val="24"/>
          <w:lang w:eastAsia="fr-FR"/>
        </w:rPr>
        <w:t>mm.</w:t>
      </w:r>
      <w:proofErr w:type="spellEnd"/>
      <w:r w:rsidRPr="00325B36">
        <w:rPr>
          <w:rFonts w:ascii="Times New Roman" w:eastAsia="Times New Roman" w:hAnsi="Times New Roman" w:cs="Times New Roman"/>
          <w:sz w:val="24"/>
          <w:szCs w:val="24"/>
          <w:lang w:eastAsia="fr-FR"/>
        </w:rPr>
        <w:t xml:space="preserve"> Le raccordement de fers entre eux doit se faire par un recouvrement de 25 cm et se terminer par des crochets afin d’assurer une parfaite liaison.</w:t>
      </w:r>
    </w:p>
    <w:p w:rsidR="00325B36" w:rsidRPr="00325B36" w:rsidRDefault="00325B36" w:rsidP="0083147B">
      <w:pPr>
        <w:numPr>
          <w:ilvl w:val="0"/>
          <w:numId w:val="63"/>
        </w:numPr>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lang w:eastAsia="fr-FR"/>
        </w:rPr>
        <w:t>Du contrôle du matériel ou équipements déployés sur le terrain par le Titulaire</w:t>
      </w:r>
    </w:p>
    <w:p w:rsidR="00325B36" w:rsidRPr="00325B36" w:rsidRDefault="00325B36" w:rsidP="00325B36">
      <w:pPr>
        <w:spacing w:after="0" w:line="240" w:lineRule="auto"/>
        <w:ind w:firstLine="708"/>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Les matériels et équipements déployés sur le terrain par le Titulaire devront également être soumis à l’approbation de l’ingénieur de suivi du Pouvoir Adjudicateur avant leur mise en service sur le site du chantier.</w:t>
      </w:r>
    </w:p>
    <w:p w:rsidR="00325B36" w:rsidRPr="00325B36" w:rsidRDefault="00325B36" w:rsidP="0083147B">
      <w:pPr>
        <w:numPr>
          <w:ilvl w:val="0"/>
          <w:numId w:val="63"/>
        </w:numPr>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lang w:eastAsia="fr-FR"/>
        </w:rPr>
        <w:t>De la sécurité générale</w:t>
      </w:r>
    </w:p>
    <w:p w:rsidR="00325B36" w:rsidRPr="00325B36" w:rsidRDefault="00325B36" w:rsidP="00325B36">
      <w:pPr>
        <w:spacing w:after="0" w:line="240" w:lineRule="auto"/>
        <w:ind w:firstLine="708"/>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Les installations seront pourvues des dispositifs de protection et de sécurité nécessaires. Elle doit satisfaire aux prescriptions du code du travail pour la sécurité des travailleurs : bottes de chantier, gants, casque…</w:t>
      </w:r>
    </w:p>
    <w:p w:rsidR="00325B36" w:rsidRPr="00325B36" w:rsidRDefault="00325B36" w:rsidP="00325B36">
      <w:pPr>
        <w:spacing w:after="0" w:line="240" w:lineRule="auto"/>
        <w:ind w:firstLine="708"/>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Le Titulaire devra prendre en compte les contraintes ci-après :</w:t>
      </w:r>
    </w:p>
    <w:p w:rsidR="00325B36" w:rsidRPr="00325B36" w:rsidRDefault="00325B36" w:rsidP="0083147B">
      <w:pPr>
        <w:numPr>
          <w:ilvl w:val="0"/>
          <w:numId w:val="68"/>
        </w:numPr>
        <w:spacing w:after="0" w:line="240" w:lineRule="auto"/>
        <w:contextualSpacing/>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Bruits : des dispositions particulières devront être prises afin d’éviter la propagation du bruit ;</w:t>
      </w:r>
    </w:p>
    <w:p w:rsidR="00325B36" w:rsidRPr="00325B36" w:rsidRDefault="00325B36" w:rsidP="0083147B">
      <w:pPr>
        <w:numPr>
          <w:ilvl w:val="0"/>
          <w:numId w:val="68"/>
        </w:numPr>
        <w:spacing w:after="0" w:line="240" w:lineRule="auto"/>
        <w:contextualSpacing/>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Protection de la nappe souterraine : éviter les déversements accidentels des produits pétroliers et ses sous-produits.</w:t>
      </w:r>
    </w:p>
    <w:p w:rsidR="002006F1" w:rsidRPr="002006F1" w:rsidRDefault="002006F1" w:rsidP="006E3E57">
      <w:pPr>
        <w:suppressAutoHyphens/>
        <w:autoSpaceDN w:val="0"/>
        <w:spacing w:after="0" w:line="240" w:lineRule="auto"/>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r w:rsidRPr="002006F1">
        <w:rPr>
          <w:rFonts w:ascii="Arial" w:eastAsia="Times New Roman" w:hAnsi="Arial" w:cs="Arial"/>
          <w:b/>
          <w:noProof/>
          <w:lang w:eastAsia="fr-FR"/>
        </w:rPr>
        <w:drawing>
          <wp:inline distT="0" distB="0" distL="0" distR="0" wp14:anchorId="52581ACF" wp14:editId="19094A26">
            <wp:extent cx="5423318" cy="6541008"/>
            <wp:effectExtent l="19050" t="0" r="5932"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9"/>
                    <a:srcRect/>
                    <a:stretch>
                      <a:fillRect/>
                    </a:stretch>
                  </pic:blipFill>
                  <pic:spPr bwMode="auto">
                    <a:xfrm>
                      <a:off x="0" y="0"/>
                      <a:ext cx="5424013" cy="6541847"/>
                    </a:xfrm>
                    <a:prstGeom prst="rect">
                      <a:avLst/>
                    </a:prstGeom>
                    <a:noFill/>
                    <a:ln w="9525">
                      <a:noFill/>
                      <a:miter lim="800000"/>
                      <a:headEnd/>
                      <a:tailEnd/>
                    </a:ln>
                  </pic:spPr>
                </pic:pic>
              </a:graphicData>
            </a:graphic>
          </wp:inline>
        </w:drawing>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r w:rsidRPr="002006F1">
        <w:rPr>
          <w:rFonts w:ascii="Arial" w:eastAsia="Times New Roman" w:hAnsi="Arial" w:cs="Arial"/>
          <w:b/>
          <w:noProof/>
          <w:lang w:eastAsia="fr-FR"/>
        </w:rPr>
        <w:drawing>
          <wp:inline distT="0" distB="0" distL="0" distR="0" wp14:anchorId="146E4A35" wp14:editId="662181C8">
            <wp:extent cx="2922153" cy="3346704"/>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0"/>
                    <a:srcRect/>
                    <a:stretch>
                      <a:fillRect/>
                    </a:stretch>
                  </pic:blipFill>
                  <pic:spPr bwMode="auto">
                    <a:xfrm>
                      <a:off x="0" y="0"/>
                      <a:ext cx="2922401" cy="3346988"/>
                    </a:xfrm>
                    <a:prstGeom prst="rect">
                      <a:avLst/>
                    </a:prstGeom>
                    <a:noFill/>
                    <a:ln w="9525">
                      <a:noFill/>
                      <a:miter lim="800000"/>
                      <a:headEnd/>
                      <a:tailEnd/>
                    </a:ln>
                  </pic:spPr>
                </pic:pic>
              </a:graphicData>
            </a:graphic>
          </wp:inline>
        </w:drawing>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r w:rsidRPr="002006F1">
        <w:rPr>
          <w:rFonts w:ascii="Arial" w:eastAsia="Times New Roman" w:hAnsi="Arial" w:cs="Arial"/>
          <w:b/>
          <w:noProof/>
          <w:lang w:eastAsia="fr-FR"/>
        </w:rPr>
        <w:drawing>
          <wp:inline distT="0" distB="0" distL="0" distR="0" wp14:anchorId="2E7CCE24" wp14:editId="04FD17EB">
            <wp:extent cx="3595878" cy="2744041"/>
            <wp:effectExtent l="19050" t="0" r="4572" b="0"/>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1"/>
                    <a:srcRect/>
                    <a:stretch>
                      <a:fillRect/>
                    </a:stretch>
                  </pic:blipFill>
                  <pic:spPr bwMode="auto">
                    <a:xfrm>
                      <a:off x="0" y="0"/>
                      <a:ext cx="3596340" cy="2744394"/>
                    </a:xfrm>
                    <a:prstGeom prst="rect">
                      <a:avLst/>
                    </a:prstGeom>
                    <a:noFill/>
                    <a:ln w="9525">
                      <a:noFill/>
                      <a:miter lim="800000"/>
                      <a:headEnd/>
                      <a:tailEnd/>
                    </a:ln>
                  </pic:spPr>
                </pic:pic>
              </a:graphicData>
            </a:graphic>
          </wp:inline>
        </w:drawing>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u w:val="single"/>
          <w:lang w:eastAsia="fr-FR"/>
        </w:rPr>
      </w:pPr>
      <w:r w:rsidRPr="002006F1">
        <w:rPr>
          <w:rFonts w:ascii="Arial" w:eastAsia="Times New Roman" w:hAnsi="Arial" w:cs="Arial"/>
          <w:b/>
          <w:u w:val="single"/>
          <w:lang w:eastAsia="fr-FR"/>
        </w:rPr>
        <w:t>COUPE  TRANSVERSALE DU PUITS AU NIVEAU DU CAPTAGE</w:t>
      </w: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r w:rsidRPr="002006F1">
        <w:rPr>
          <w:rFonts w:ascii="Arial" w:eastAsia="Times New Roman" w:hAnsi="Arial" w:cs="Arial"/>
          <w:b/>
          <w:noProof/>
          <w:lang w:eastAsia="fr-FR"/>
        </w:rPr>
        <w:drawing>
          <wp:inline distT="0" distB="0" distL="0" distR="0" wp14:anchorId="7C8B47DE" wp14:editId="06510404">
            <wp:extent cx="3566973" cy="3944112"/>
            <wp:effectExtent l="1905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2"/>
                    <a:srcRect/>
                    <a:stretch>
                      <a:fillRect/>
                    </a:stretch>
                  </pic:blipFill>
                  <pic:spPr bwMode="auto">
                    <a:xfrm>
                      <a:off x="0" y="0"/>
                      <a:ext cx="3568536" cy="3945840"/>
                    </a:xfrm>
                    <a:prstGeom prst="rect">
                      <a:avLst/>
                    </a:prstGeom>
                    <a:noFill/>
                    <a:ln w="9525">
                      <a:noFill/>
                      <a:miter lim="800000"/>
                      <a:headEnd/>
                      <a:tailEnd/>
                    </a:ln>
                  </pic:spPr>
                </pic:pic>
              </a:graphicData>
            </a:graphic>
          </wp:inline>
        </w:drawing>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r w:rsidRPr="002006F1">
        <w:rPr>
          <w:rFonts w:ascii="Arial" w:eastAsia="Times New Roman" w:hAnsi="Arial" w:cs="Arial"/>
          <w:b/>
          <w:noProof/>
          <w:lang w:eastAsia="fr-FR"/>
        </w:rPr>
        <w:drawing>
          <wp:inline distT="0" distB="0" distL="0" distR="0" wp14:anchorId="6D13C460" wp14:editId="2A61762F">
            <wp:extent cx="3126486" cy="1961290"/>
            <wp:effectExtent l="1905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3"/>
                    <a:srcRect/>
                    <a:stretch>
                      <a:fillRect/>
                    </a:stretch>
                  </pic:blipFill>
                  <pic:spPr bwMode="auto">
                    <a:xfrm>
                      <a:off x="0" y="0"/>
                      <a:ext cx="3128189" cy="1962358"/>
                    </a:xfrm>
                    <a:prstGeom prst="rect">
                      <a:avLst/>
                    </a:prstGeom>
                    <a:noFill/>
                    <a:ln w="9525">
                      <a:noFill/>
                      <a:miter lim="800000"/>
                      <a:headEnd/>
                      <a:tailEnd/>
                    </a:ln>
                  </pic:spPr>
                </pic:pic>
              </a:graphicData>
            </a:graphic>
          </wp:inline>
        </w:drawing>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u w:val="single"/>
          <w:lang w:eastAsia="fr-FR"/>
        </w:rPr>
      </w:pPr>
      <w:r w:rsidRPr="002006F1">
        <w:rPr>
          <w:rFonts w:ascii="Arial" w:eastAsia="Times New Roman" w:hAnsi="Arial" w:cs="Arial"/>
          <w:b/>
          <w:u w:val="single"/>
          <w:lang w:eastAsia="fr-FR"/>
        </w:rPr>
        <w:t xml:space="preserve">COUVERCLE  DU  PUITS  AVEC </w:t>
      </w:r>
      <w:proofErr w:type="spellStart"/>
      <w:r w:rsidRPr="002006F1">
        <w:rPr>
          <w:rFonts w:ascii="Arial" w:eastAsia="Times New Roman" w:hAnsi="Arial" w:cs="Arial"/>
          <w:b/>
          <w:u w:val="single"/>
          <w:lang w:eastAsia="fr-FR"/>
        </w:rPr>
        <w:t>DETAIL</w:t>
      </w:r>
      <w:proofErr w:type="spellEnd"/>
      <w:r w:rsidRPr="002006F1">
        <w:rPr>
          <w:rFonts w:ascii="Arial" w:eastAsia="Times New Roman" w:hAnsi="Arial" w:cs="Arial"/>
          <w:b/>
          <w:u w:val="single"/>
          <w:lang w:eastAsia="fr-FR"/>
        </w:rPr>
        <w:t xml:space="preserve">  DU FERRAILLAGE</w:t>
      </w: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6B2E2A" w:rsidRDefault="006B2E2A" w:rsidP="002006F1">
      <w:pPr>
        <w:suppressAutoHyphens/>
        <w:autoSpaceDN w:val="0"/>
        <w:spacing w:after="0" w:line="240" w:lineRule="auto"/>
        <w:jc w:val="center"/>
        <w:textAlignment w:val="baseline"/>
        <w:rPr>
          <w:rFonts w:ascii="Arial" w:eastAsia="Times New Roman" w:hAnsi="Arial" w:cs="Arial"/>
          <w:b/>
          <w:lang w:eastAsia="fr-FR"/>
        </w:rPr>
      </w:pPr>
    </w:p>
    <w:p w:rsidR="006B2E2A" w:rsidRDefault="006B2E2A" w:rsidP="002006F1">
      <w:pPr>
        <w:suppressAutoHyphens/>
        <w:autoSpaceDN w:val="0"/>
        <w:spacing w:after="0" w:line="240" w:lineRule="auto"/>
        <w:jc w:val="center"/>
        <w:textAlignment w:val="baseline"/>
        <w:rPr>
          <w:rFonts w:ascii="Arial" w:eastAsia="Times New Roman" w:hAnsi="Arial" w:cs="Arial"/>
          <w:b/>
          <w:lang w:eastAsia="fr-FR"/>
        </w:rPr>
      </w:pPr>
    </w:p>
    <w:p w:rsidR="006B2E2A" w:rsidRPr="002006F1" w:rsidRDefault="006B2E2A"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r w:rsidRPr="002006F1">
        <w:rPr>
          <w:rFonts w:ascii="Arial" w:eastAsia="Times New Roman" w:hAnsi="Arial" w:cs="Arial"/>
          <w:b/>
          <w:lang w:eastAsia="fr-FR"/>
        </w:rPr>
        <w:t>CAHIER DES CLAUSES ENVIRONNEMENTALES ET SOCIALES</w:t>
      </w:r>
    </w:p>
    <w:p w:rsidR="002006F1" w:rsidRPr="002006F1" w:rsidRDefault="002006F1" w:rsidP="002006F1">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jc w:val="center"/>
        <w:textAlignment w:val="baseline"/>
        <w:rPr>
          <w:rFonts w:ascii="Arial" w:eastAsia="Times New Roman" w:hAnsi="Arial" w:cs="Arial"/>
          <w:b/>
          <w:lang w:eastAsia="fr-FR"/>
        </w:rPr>
      </w:pPr>
      <w:r w:rsidRPr="002006F1">
        <w:rPr>
          <w:rFonts w:ascii="Arial" w:eastAsia="Times New Roman" w:hAnsi="Arial" w:cs="Arial"/>
          <w:b/>
          <w:lang w:eastAsia="fr-FR"/>
        </w:rPr>
        <w:t>SOMMAIRE</w:t>
      </w:r>
    </w:p>
    <w:p w:rsidR="002006F1" w:rsidRPr="002006F1" w:rsidRDefault="002006F1" w:rsidP="002006F1">
      <w:pPr>
        <w:widowControl w:val="0"/>
        <w:tabs>
          <w:tab w:val="left" w:pos="708"/>
        </w:tabs>
        <w:autoSpaceDE w:val="0"/>
        <w:autoSpaceDN w:val="0"/>
        <w:spacing w:after="60" w:line="240" w:lineRule="auto"/>
        <w:ind w:left="10709" w:hanging="360"/>
        <w:jc w:val="center"/>
        <w:textAlignment w:val="baseline"/>
        <w:rPr>
          <w:rFonts w:ascii="Arial" w:eastAsia="Calibri" w:hAnsi="Arial" w:cs="Arial"/>
          <w:spacing w:val="45"/>
        </w:rPr>
      </w:pPr>
    </w:p>
    <w:p w:rsidR="002006F1" w:rsidRPr="002006F1" w:rsidRDefault="002006F1" w:rsidP="002006F1">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40" w:lineRule="auto"/>
        <w:textAlignment w:val="baseline"/>
        <w:rPr>
          <w:rFonts w:ascii="Arial" w:eastAsia="Times New Roman" w:hAnsi="Arial" w:cs="Arial"/>
          <w:b/>
          <w:spacing w:val="-3"/>
          <w:lang w:eastAsia="fr-FR"/>
        </w:rPr>
      </w:pPr>
      <w:r w:rsidRPr="002006F1">
        <w:rPr>
          <w:rFonts w:ascii="Arial" w:eastAsia="Times New Roman" w:hAnsi="Arial" w:cs="Arial"/>
          <w:b/>
          <w:spacing w:val="-3"/>
          <w:lang w:eastAsia="fr-FR"/>
        </w:rPr>
        <w:t>CHAPITRE I </w:t>
      </w:r>
      <w:r w:rsidRPr="002006F1">
        <w:rPr>
          <w:rFonts w:ascii="Arial" w:eastAsia="Times New Roman" w:hAnsi="Arial" w:cs="Arial"/>
          <w:b/>
          <w:spacing w:val="-3"/>
          <w:lang w:eastAsia="fr-FR"/>
        </w:rPr>
        <w:tab/>
        <w:t>:</w:t>
      </w:r>
      <w:r w:rsidRPr="002006F1">
        <w:rPr>
          <w:rFonts w:ascii="Arial" w:eastAsia="Times New Roman" w:hAnsi="Arial" w:cs="Arial"/>
          <w:b/>
          <w:spacing w:val="-3"/>
          <w:lang w:eastAsia="fr-FR"/>
        </w:rPr>
        <w:tab/>
        <w:t>CONTEXTE ET JUSTIFICATION</w:t>
      </w:r>
    </w:p>
    <w:p w:rsidR="002006F1" w:rsidRPr="002006F1" w:rsidRDefault="002006F1" w:rsidP="002006F1">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40" w:lineRule="auto"/>
        <w:textAlignment w:val="baseline"/>
        <w:rPr>
          <w:rFonts w:ascii="Arial" w:eastAsia="Times New Roman" w:hAnsi="Arial" w:cs="Arial"/>
          <w:spacing w:val="-3"/>
          <w:lang w:eastAsia="fr-FR"/>
        </w:rPr>
      </w:pPr>
    </w:p>
    <w:p w:rsidR="002006F1" w:rsidRPr="002006F1" w:rsidRDefault="002006F1" w:rsidP="002006F1">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40" w:lineRule="auto"/>
        <w:ind w:left="1215" w:hanging="1215"/>
        <w:jc w:val="both"/>
        <w:textAlignment w:val="baseline"/>
        <w:rPr>
          <w:rFonts w:ascii="Arial" w:eastAsia="Times New Roman" w:hAnsi="Arial" w:cs="Arial"/>
          <w:b/>
          <w:spacing w:val="-3"/>
          <w:lang w:eastAsia="fr-FR"/>
        </w:rPr>
      </w:pPr>
      <w:r w:rsidRPr="002006F1">
        <w:rPr>
          <w:rFonts w:ascii="Arial" w:eastAsia="Times New Roman" w:hAnsi="Arial" w:cs="Arial"/>
          <w:b/>
          <w:spacing w:val="-3"/>
          <w:lang w:eastAsia="fr-FR"/>
        </w:rPr>
        <w:t>CHAPITRE II </w:t>
      </w:r>
      <w:r w:rsidRPr="002006F1">
        <w:rPr>
          <w:rFonts w:ascii="Arial" w:eastAsia="Times New Roman" w:hAnsi="Arial" w:cs="Arial"/>
          <w:b/>
          <w:spacing w:val="-3"/>
          <w:lang w:eastAsia="fr-FR"/>
        </w:rPr>
        <w:tab/>
        <w:t>:</w:t>
      </w:r>
      <w:r w:rsidRPr="002006F1">
        <w:rPr>
          <w:rFonts w:ascii="Arial" w:eastAsia="Times New Roman" w:hAnsi="Arial" w:cs="Arial"/>
          <w:b/>
          <w:spacing w:val="-3"/>
          <w:lang w:eastAsia="fr-FR"/>
        </w:rPr>
        <w:tab/>
        <w:t>INFORMATIONS ET MESURES D’ACCOMPAGNEMENT</w:t>
      </w:r>
    </w:p>
    <w:p w:rsidR="002006F1" w:rsidRPr="002006F1" w:rsidRDefault="002006F1" w:rsidP="002006F1">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40" w:lineRule="auto"/>
        <w:textAlignment w:val="baseline"/>
        <w:rPr>
          <w:rFonts w:ascii="Arial" w:eastAsia="Times New Roman" w:hAnsi="Arial" w:cs="Arial"/>
          <w:spacing w:val="-3"/>
          <w:lang w:eastAsia="fr-FR"/>
        </w:rPr>
      </w:pPr>
    </w:p>
    <w:p w:rsidR="002006F1" w:rsidRPr="002006F1" w:rsidRDefault="002006F1" w:rsidP="002006F1">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40" w:lineRule="auto"/>
        <w:textAlignment w:val="baseline"/>
        <w:rPr>
          <w:rFonts w:ascii="Arial" w:eastAsia="Times New Roman" w:hAnsi="Arial" w:cs="Arial"/>
          <w:b/>
          <w:spacing w:val="-3"/>
          <w:lang w:eastAsia="fr-FR"/>
        </w:rPr>
      </w:pPr>
      <w:r w:rsidRPr="002006F1">
        <w:rPr>
          <w:rFonts w:ascii="Arial" w:eastAsia="Times New Roman" w:hAnsi="Arial" w:cs="Arial"/>
          <w:b/>
          <w:spacing w:val="-3"/>
          <w:lang w:eastAsia="fr-FR"/>
        </w:rPr>
        <w:t>CHAPITRE III</w:t>
      </w:r>
      <w:r w:rsidRPr="002006F1">
        <w:rPr>
          <w:rFonts w:ascii="Arial" w:eastAsia="Times New Roman" w:hAnsi="Arial" w:cs="Arial"/>
          <w:b/>
          <w:spacing w:val="-3"/>
          <w:lang w:eastAsia="fr-FR"/>
        </w:rPr>
        <w:tab/>
        <w:t xml:space="preserve">: </w:t>
      </w:r>
      <w:r w:rsidRPr="002006F1">
        <w:rPr>
          <w:rFonts w:ascii="Arial" w:eastAsia="Times New Roman" w:hAnsi="Arial" w:cs="Arial"/>
          <w:b/>
          <w:spacing w:val="-3"/>
          <w:lang w:eastAsia="fr-FR"/>
        </w:rPr>
        <w:tab/>
        <w:t xml:space="preserve">ENTRETIEN ET GESTION DES </w:t>
      </w:r>
      <w:proofErr w:type="spellStart"/>
      <w:r w:rsidRPr="002006F1">
        <w:rPr>
          <w:rFonts w:ascii="Arial" w:eastAsia="Times New Roman" w:hAnsi="Arial" w:cs="Arial"/>
          <w:b/>
          <w:spacing w:val="-3"/>
          <w:lang w:eastAsia="fr-FR"/>
        </w:rPr>
        <w:t>DECHETS</w:t>
      </w:r>
      <w:proofErr w:type="spellEnd"/>
    </w:p>
    <w:p w:rsidR="002006F1" w:rsidRPr="002006F1" w:rsidRDefault="002006F1" w:rsidP="002006F1">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textAlignment w:val="baseline"/>
        <w:rPr>
          <w:rFonts w:ascii="Arial" w:eastAsia="Times New Roman" w:hAnsi="Arial" w:cs="Arial"/>
          <w:spacing w:val="-3"/>
          <w:lang w:eastAsia="fr-FR"/>
        </w:rPr>
      </w:pPr>
    </w:p>
    <w:p w:rsidR="002006F1" w:rsidRPr="002006F1" w:rsidRDefault="002006F1" w:rsidP="002006F1">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textAlignment w:val="baseline"/>
        <w:rPr>
          <w:rFonts w:ascii="Arial" w:eastAsia="Times New Roman" w:hAnsi="Arial" w:cs="Arial"/>
          <w:b/>
          <w:spacing w:val="-3"/>
          <w:lang w:eastAsia="fr-FR"/>
        </w:rPr>
      </w:pPr>
      <w:r w:rsidRPr="002006F1">
        <w:rPr>
          <w:rFonts w:ascii="Arial" w:eastAsia="Times New Roman" w:hAnsi="Arial" w:cs="Arial"/>
          <w:b/>
          <w:spacing w:val="-3"/>
          <w:lang w:eastAsia="fr-FR"/>
        </w:rPr>
        <w:t>CHAPITRE IV</w:t>
      </w:r>
      <w:r w:rsidRPr="002006F1">
        <w:rPr>
          <w:rFonts w:ascii="Arial" w:eastAsia="Times New Roman" w:hAnsi="Arial" w:cs="Arial"/>
          <w:b/>
          <w:spacing w:val="-3"/>
          <w:lang w:eastAsia="fr-FR"/>
        </w:rPr>
        <w:tab/>
        <w:t>:</w:t>
      </w:r>
      <w:r w:rsidRPr="002006F1">
        <w:rPr>
          <w:rFonts w:ascii="Arial" w:eastAsia="Times New Roman" w:hAnsi="Arial" w:cs="Arial"/>
          <w:b/>
          <w:spacing w:val="-3"/>
          <w:lang w:eastAsia="fr-FR"/>
        </w:rPr>
        <w:tab/>
        <w:t xml:space="preserve">MESURES </w:t>
      </w:r>
      <w:proofErr w:type="spellStart"/>
      <w:r w:rsidRPr="002006F1">
        <w:rPr>
          <w:rFonts w:ascii="Arial" w:eastAsia="Times New Roman" w:hAnsi="Arial" w:cs="Arial"/>
          <w:b/>
          <w:spacing w:val="-3"/>
          <w:lang w:eastAsia="fr-FR"/>
        </w:rPr>
        <w:t>PREVENTIVES</w:t>
      </w:r>
      <w:proofErr w:type="spellEnd"/>
      <w:r w:rsidRPr="002006F1">
        <w:rPr>
          <w:rFonts w:ascii="Arial" w:eastAsia="Times New Roman" w:hAnsi="Arial" w:cs="Arial"/>
          <w:b/>
          <w:spacing w:val="-3"/>
          <w:lang w:eastAsia="fr-FR"/>
        </w:rPr>
        <w:t xml:space="preserve"> CONTRE LES NUISANCES SONORES </w:t>
      </w:r>
    </w:p>
    <w:p w:rsidR="002006F1" w:rsidRPr="002006F1" w:rsidRDefault="002006F1" w:rsidP="002006F1">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textAlignment w:val="baseline"/>
        <w:rPr>
          <w:rFonts w:ascii="Arial" w:eastAsia="Times New Roman" w:hAnsi="Arial" w:cs="Arial"/>
          <w:b/>
          <w:spacing w:val="-3"/>
          <w:lang w:eastAsia="fr-FR"/>
        </w:rPr>
      </w:pPr>
      <w:r w:rsidRPr="002006F1">
        <w:rPr>
          <w:rFonts w:ascii="Arial" w:eastAsia="Times New Roman" w:hAnsi="Arial" w:cs="Arial"/>
          <w:b/>
          <w:spacing w:val="-3"/>
          <w:lang w:eastAsia="fr-FR"/>
        </w:rPr>
        <w:tab/>
      </w:r>
      <w:r w:rsidRPr="002006F1">
        <w:rPr>
          <w:rFonts w:ascii="Arial" w:eastAsia="Times New Roman" w:hAnsi="Arial" w:cs="Arial"/>
          <w:b/>
          <w:spacing w:val="-3"/>
          <w:lang w:eastAsia="fr-FR"/>
        </w:rPr>
        <w:tab/>
      </w:r>
      <w:r w:rsidRPr="002006F1">
        <w:rPr>
          <w:rFonts w:ascii="Arial" w:eastAsia="Times New Roman" w:hAnsi="Arial" w:cs="Arial"/>
          <w:b/>
          <w:spacing w:val="-3"/>
          <w:lang w:eastAsia="fr-FR"/>
        </w:rPr>
        <w:tab/>
      </w:r>
      <w:r w:rsidRPr="002006F1">
        <w:rPr>
          <w:rFonts w:ascii="Arial" w:eastAsia="Times New Roman" w:hAnsi="Arial" w:cs="Arial"/>
          <w:b/>
          <w:spacing w:val="-3"/>
          <w:lang w:eastAsia="fr-FR"/>
        </w:rPr>
        <w:tab/>
        <w:t xml:space="preserve">ET LES </w:t>
      </w:r>
      <w:proofErr w:type="spellStart"/>
      <w:r w:rsidRPr="002006F1">
        <w:rPr>
          <w:rFonts w:ascii="Arial" w:eastAsia="Times New Roman" w:hAnsi="Arial" w:cs="Arial"/>
          <w:b/>
          <w:spacing w:val="-3"/>
          <w:lang w:eastAsia="fr-FR"/>
        </w:rPr>
        <w:t>EMISSIONS</w:t>
      </w:r>
      <w:proofErr w:type="spellEnd"/>
      <w:r w:rsidRPr="002006F1">
        <w:rPr>
          <w:rFonts w:ascii="Arial" w:eastAsia="Times New Roman" w:hAnsi="Arial" w:cs="Arial"/>
          <w:b/>
          <w:spacing w:val="-3"/>
          <w:lang w:eastAsia="fr-FR"/>
        </w:rPr>
        <w:t xml:space="preserve"> DE </w:t>
      </w:r>
      <w:proofErr w:type="spellStart"/>
      <w:r w:rsidRPr="002006F1">
        <w:rPr>
          <w:rFonts w:ascii="Arial" w:eastAsia="Times New Roman" w:hAnsi="Arial" w:cs="Arial"/>
          <w:b/>
          <w:spacing w:val="-3"/>
          <w:lang w:eastAsia="fr-FR"/>
        </w:rPr>
        <w:t>POUSSIERES</w:t>
      </w:r>
      <w:proofErr w:type="spellEnd"/>
    </w:p>
    <w:p w:rsidR="002006F1" w:rsidRPr="002006F1" w:rsidRDefault="002006F1" w:rsidP="002006F1">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textAlignment w:val="baseline"/>
        <w:rPr>
          <w:rFonts w:ascii="Arial" w:eastAsia="Times New Roman" w:hAnsi="Arial" w:cs="Arial"/>
          <w:spacing w:val="-3"/>
          <w:lang w:eastAsia="fr-FR"/>
        </w:rPr>
      </w:pPr>
    </w:p>
    <w:p w:rsidR="002006F1" w:rsidRPr="002006F1" w:rsidRDefault="002006F1" w:rsidP="002006F1">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left="2160" w:hanging="1843"/>
        <w:textAlignment w:val="baseline"/>
        <w:rPr>
          <w:rFonts w:ascii="Arial" w:eastAsia="Times New Roman" w:hAnsi="Arial" w:cs="Arial"/>
          <w:b/>
          <w:spacing w:val="-3"/>
          <w:lang w:eastAsia="fr-FR"/>
        </w:rPr>
      </w:pPr>
      <w:r w:rsidRPr="002006F1">
        <w:rPr>
          <w:rFonts w:ascii="Arial" w:eastAsia="Times New Roman" w:hAnsi="Arial" w:cs="Arial"/>
          <w:b/>
          <w:spacing w:val="-3"/>
          <w:lang w:eastAsia="fr-FR"/>
        </w:rPr>
        <w:t>CHAPITRE V</w:t>
      </w:r>
      <w:r w:rsidRPr="002006F1">
        <w:rPr>
          <w:rFonts w:ascii="Arial" w:eastAsia="Times New Roman" w:hAnsi="Arial" w:cs="Arial"/>
          <w:b/>
          <w:spacing w:val="-3"/>
          <w:lang w:eastAsia="fr-FR"/>
        </w:rPr>
        <w:tab/>
        <w:t>:</w:t>
      </w:r>
      <w:r w:rsidRPr="002006F1">
        <w:rPr>
          <w:rFonts w:ascii="Arial" w:eastAsia="Times New Roman" w:hAnsi="Arial" w:cs="Arial"/>
          <w:b/>
          <w:spacing w:val="-3"/>
          <w:lang w:eastAsia="fr-FR"/>
        </w:rPr>
        <w:tab/>
      </w:r>
      <w:r w:rsidRPr="002006F1">
        <w:rPr>
          <w:rFonts w:ascii="Arial" w:eastAsia="Times New Roman" w:hAnsi="Arial" w:cs="Arial"/>
          <w:b/>
          <w:spacing w:val="-3"/>
          <w:lang w:eastAsia="fr-FR"/>
        </w:rPr>
        <w:tab/>
        <w:t xml:space="preserve">STOCKAGE ET UTILISATION DES SUBSTANCES </w:t>
      </w:r>
    </w:p>
    <w:p w:rsidR="002006F1" w:rsidRPr="002006F1" w:rsidRDefault="002006F1" w:rsidP="002006F1">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left="2160" w:hanging="1843"/>
        <w:textAlignment w:val="baseline"/>
        <w:rPr>
          <w:rFonts w:ascii="Arial" w:eastAsia="Times New Roman" w:hAnsi="Arial" w:cs="Arial"/>
          <w:b/>
          <w:spacing w:val="-3"/>
          <w:lang w:eastAsia="fr-FR"/>
        </w:rPr>
      </w:pPr>
      <w:r w:rsidRPr="002006F1">
        <w:rPr>
          <w:rFonts w:ascii="Arial" w:eastAsia="Times New Roman" w:hAnsi="Arial" w:cs="Arial"/>
          <w:b/>
          <w:spacing w:val="-3"/>
          <w:lang w:eastAsia="fr-FR"/>
        </w:rPr>
        <w:tab/>
      </w:r>
      <w:r w:rsidRPr="002006F1">
        <w:rPr>
          <w:rFonts w:ascii="Arial" w:eastAsia="Times New Roman" w:hAnsi="Arial" w:cs="Arial"/>
          <w:b/>
          <w:spacing w:val="-3"/>
          <w:lang w:eastAsia="fr-FR"/>
        </w:rPr>
        <w:tab/>
      </w:r>
      <w:r w:rsidRPr="002006F1">
        <w:rPr>
          <w:rFonts w:ascii="Arial" w:eastAsia="Times New Roman" w:hAnsi="Arial" w:cs="Arial"/>
          <w:b/>
          <w:spacing w:val="-3"/>
          <w:lang w:eastAsia="fr-FR"/>
        </w:rPr>
        <w:tab/>
      </w:r>
      <w:r w:rsidRPr="002006F1">
        <w:rPr>
          <w:rFonts w:ascii="Arial" w:eastAsia="Times New Roman" w:hAnsi="Arial" w:cs="Arial"/>
          <w:b/>
          <w:spacing w:val="-3"/>
          <w:lang w:eastAsia="fr-FR"/>
        </w:rPr>
        <w:tab/>
      </w:r>
      <w:r w:rsidRPr="002006F1">
        <w:rPr>
          <w:rFonts w:ascii="Arial" w:eastAsia="Times New Roman" w:hAnsi="Arial" w:cs="Arial"/>
          <w:b/>
          <w:spacing w:val="-3"/>
          <w:lang w:eastAsia="fr-FR"/>
        </w:rPr>
        <w:tab/>
      </w:r>
      <w:r w:rsidRPr="002006F1">
        <w:rPr>
          <w:rFonts w:ascii="Arial" w:eastAsia="Times New Roman" w:hAnsi="Arial" w:cs="Arial"/>
          <w:b/>
          <w:spacing w:val="-3"/>
          <w:lang w:eastAsia="fr-FR"/>
        </w:rPr>
        <w:tab/>
        <w:t>POTENTIELLEMENT POLLUANTES</w:t>
      </w:r>
    </w:p>
    <w:p w:rsidR="002006F1" w:rsidRPr="002006F1" w:rsidRDefault="002006F1" w:rsidP="002006F1">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left="2160" w:hanging="1843"/>
        <w:textAlignment w:val="baseline"/>
        <w:rPr>
          <w:rFonts w:ascii="Arial" w:eastAsia="Times New Roman" w:hAnsi="Arial" w:cs="Arial"/>
          <w:b/>
          <w:spacing w:val="-3"/>
          <w:lang w:eastAsia="fr-FR"/>
        </w:rPr>
      </w:pPr>
    </w:p>
    <w:p w:rsidR="002006F1" w:rsidRPr="002006F1" w:rsidRDefault="002006F1" w:rsidP="0083147B">
      <w:pPr>
        <w:numPr>
          <w:ilvl w:val="4"/>
          <w:numId w:val="9"/>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right="-291"/>
        <w:textAlignment w:val="baseline"/>
        <w:rPr>
          <w:rFonts w:ascii="Arial" w:eastAsia="Times New Roman" w:hAnsi="Arial" w:cs="Arial"/>
          <w:b/>
          <w:spacing w:val="-3"/>
          <w:lang w:eastAsia="fr-FR"/>
        </w:rPr>
      </w:pPr>
      <w:r w:rsidRPr="002006F1">
        <w:rPr>
          <w:rFonts w:ascii="Arial" w:eastAsia="Times New Roman" w:hAnsi="Arial" w:cs="Arial"/>
          <w:b/>
          <w:spacing w:val="-3"/>
          <w:lang w:eastAsia="fr-FR"/>
        </w:rPr>
        <w:t>Carburant et lubrifiants</w:t>
      </w:r>
    </w:p>
    <w:p w:rsidR="002006F1" w:rsidRPr="002006F1" w:rsidRDefault="002006F1" w:rsidP="0083147B">
      <w:pPr>
        <w:numPr>
          <w:ilvl w:val="4"/>
          <w:numId w:val="9"/>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right="-291"/>
        <w:textAlignment w:val="baseline"/>
        <w:rPr>
          <w:rFonts w:ascii="Arial" w:eastAsia="Times New Roman" w:hAnsi="Arial" w:cs="Arial"/>
          <w:b/>
          <w:spacing w:val="-3"/>
          <w:lang w:eastAsia="fr-FR"/>
        </w:rPr>
      </w:pPr>
      <w:r w:rsidRPr="002006F1">
        <w:rPr>
          <w:rFonts w:ascii="Arial" w:eastAsia="Times New Roman" w:hAnsi="Arial" w:cs="Arial"/>
          <w:b/>
          <w:spacing w:val="-3"/>
          <w:lang w:eastAsia="fr-FR"/>
        </w:rPr>
        <w:t>Autres substances potentiellement polluantes</w:t>
      </w:r>
    </w:p>
    <w:p w:rsidR="002006F1" w:rsidRPr="002006F1" w:rsidRDefault="002006F1" w:rsidP="0083147B">
      <w:pPr>
        <w:numPr>
          <w:ilvl w:val="4"/>
          <w:numId w:val="9"/>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right="-291"/>
        <w:textAlignment w:val="baseline"/>
        <w:rPr>
          <w:rFonts w:ascii="Arial" w:eastAsia="Times New Roman" w:hAnsi="Arial" w:cs="Arial"/>
          <w:b/>
          <w:spacing w:val="-3"/>
          <w:lang w:eastAsia="fr-FR"/>
        </w:rPr>
      </w:pPr>
      <w:r w:rsidRPr="002006F1">
        <w:rPr>
          <w:rFonts w:ascii="Arial" w:eastAsia="Times New Roman" w:hAnsi="Arial" w:cs="Arial"/>
          <w:b/>
          <w:spacing w:val="-3"/>
          <w:lang w:eastAsia="fr-FR"/>
        </w:rPr>
        <w:t>Gestion des pollutions accidentelles</w:t>
      </w:r>
    </w:p>
    <w:p w:rsidR="002006F1" w:rsidRPr="002006F1" w:rsidRDefault="002006F1" w:rsidP="0083147B">
      <w:pPr>
        <w:numPr>
          <w:ilvl w:val="4"/>
          <w:numId w:val="9"/>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right="-291"/>
        <w:textAlignment w:val="baseline"/>
        <w:rPr>
          <w:rFonts w:ascii="Arial" w:eastAsia="Times New Roman" w:hAnsi="Arial" w:cs="Arial"/>
          <w:b/>
          <w:spacing w:val="-3"/>
          <w:lang w:eastAsia="fr-FR"/>
        </w:rPr>
      </w:pPr>
      <w:r w:rsidRPr="002006F1">
        <w:rPr>
          <w:rFonts w:ascii="Arial" w:eastAsia="Times New Roman" w:hAnsi="Arial" w:cs="Arial"/>
          <w:b/>
          <w:spacing w:val="-3"/>
          <w:lang w:eastAsia="fr-FR"/>
        </w:rPr>
        <w:t>Principes d’intervention suite à une pollution accidentelle</w:t>
      </w:r>
    </w:p>
    <w:p w:rsidR="002006F1" w:rsidRPr="002006F1" w:rsidRDefault="002006F1" w:rsidP="002006F1">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left="1215"/>
        <w:textAlignment w:val="baseline"/>
        <w:rPr>
          <w:rFonts w:ascii="Arial" w:eastAsia="Times New Roman" w:hAnsi="Arial" w:cs="Arial"/>
          <w:spacing w:val="-3"/>
          <w:lang w:eastAsia="fr-FR"/>
        </w:rPr>
      </w:pPr>
    </w:p>
    <w:p w:rsidR="002006F1" w:rsidRPr="002006F1" w:rsidRDefault="002006F1" w:rsidP="002006F1">
      <w:pPr>
        <w:widowControl w:val="0"/>
        <w:suppressAutoHyphens/>
        <w:autoSpaceDE w:val="0"/>
        <w:autoSpaceDN w:val="0"/>
        <w:adjustRightInd w:val="0"/>
        <w:spacing w:after="0" w:line="240" w:lineRule="auto"/>
        <w:textAlignment w:val="baseline"/>
        <w:rPr>
          <w:rFonts w:ascii="Arial" w:eastAsia="Times New Roman" w:hAnsi="Arial" w:cs="Arial"/>
          <w:b/>
          <w:spacing w:val="-4"/>
          <w:lang w:eastAsia="fr-FR"/>
        </w:rPr>
      </w:pPr>
    </w:p>
    <w:p w:rsidR="002006F1" w:rsidRPr="002006F1" w:rsidRDefault="002006F1" w:rsidP="002006F1">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40" w:lineRule="auto"/>
        <w:ind w:left="1843" w:right="-574" w:hanging="1843"/>
        <w:textAlignment w:val="baseline"/>
        <w:rPr>
          <w:rFonts w:ascii="Arial" w:eastAsia="Times New Roman" w:hAnsi="Arial" w:cs="Arial"/>
          <w:b/>
          <w:spacing w:val="-3"/>
          <w:lang w:eastAsia="fr-FR"/>
        </w:rPr>
      </w:pPr>
      <w:r w:rsidRPr="002006F1">
        <w:rPr>
          <w:rFonts w:ascii="Arial" w:eastAsia="Times New Roman" w:hAnsi="Arial" w:cs="Arial"/>
          <w:b/>
          <w:spacing w:val="-3"/>
          <w:lang w:eastAsia="fr-FR"/>
        </w:rPr>
        <w:t>CHAPITRE VI </w:t>
      </w:r>
      <w:r w:rsidRPr="002006F1">
        <w:rPr>
          <w:rFonts w:ascii="Arial" w:eastAsia="Times New Roman" w:hAnsi="Arial" w:cs="Arial"/>
          <w:b/>
          <w:spacing w:val="-3"/>
          <w:lang w:eastAsia="fr-FR"/>
        </w:rPr>
        <w:tab/>
        <w:t xml:space="preserve">: </w:t>
      </w:r>
      <w:r w:rsidRPr="002006F1">
        <w:rPr>
          <w:rFonts w:ascii="Arial" w:eastAsia="Times New Roman" w:hAnsi="Arial" w:cs="Arial"/>
          <w:b/>
          <w:spacing w:val="-3"/>
          <w:lang w:eastAsia="fr-FR"/>
        </w:rPr>
        <w:tab/>
        <w:t>PROTECTION DES ESPACES NATURELLES CONTRE L’INCENDIE</w:t>
      </w:r>
    </w:p>
    <w:p w:rsidR="002006F1" w:rsidRPr="002006F1" w:rsidRDefault="002006F1" w:rsidP="002006F1">
      <w:pPr>
        <w:widowControl w:val="0"/>
        <w:suppressAutoHyphens/>
        <w:autoSpaceDE w:val="0"/>
        <w:autoSpaceDN w:val="0"/>
        <w:adjustRightInd w:val="0"/>
        <w:spacing w:after="120" w:line="240" w:lineRule="auto"/>
        <w:textAlignment w:val="baseline"/>
        <w:rPr>
          <w:rFonts w:ascii="Arial" w:eastAsia="Times New Roman" w:hAnsi="Arial" w:cs="Arial"/>
          <w:b/>
          <w:spacing w:val="-4"/>
          <w:lang w:eastAsia="fr-FR"/>
        </w:rPr>
      </w:pPr>
    </w:p>
    <w:p w:rsidR="002006F1" w:rsidRPr="002006F1" w:rsidRDefault="002006F1" w:rsidP="002006F1">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40" w:lineRule="auto"/>
        <w:ind w:left="1843" w:hanging="1843"/>
        <w:textAlignment w:val="baseline"/>
        <w:rPr>
          <w:rFonts w:ascii="Arial" w:eastAsia="Times New Roman" w:hAnsi="Arial" w:cs="Arial"/>
          <w:b/>
          <w:spacing w:val="-3"/>
          <w:lang w:eastAsia="fr-FR"/>
        </w:rPr>
      </w:pPr>
      <w:r w:rsidRPr="002006F1">
        <w:rPr>
          <w:rFonts w:ascii="Arial" w:eastAsia="Times New Roman" w:hAnsi="Arial" w:cs="Arial"/>
          <w:b/>
          <w:spacing w:val="-3"/>
          <w:lang w:eastAsia="fr-FR"/>
        </w:rPr>
        <w:t>CHAPITRE VII </w:t>
      </w:r>
      <w:r w:rsidRPr="002006F1">
        <w:rPr>
          <w:rFonts w:ascii="Arial" w:eastAsia="Times New Roman" w:hAnsi="Arial" w:cs="Arial"/>
          <w:b/>
          <w:spacing w:val="-3"/>
          <w:lang w:eastAsia="fr-FR"/>
        </w:rPr>
        <w:tab/>
        <w:t>:</w:t>
      </w:r>
      <w:r w:rsidRPr="002006F1">
        <w:rPr>
          <w:rFonts w:ascii="Arial" w:eastAsia="Times New Roman" w:hAnsi="Arial" w:cs="Arial"/>
          <w:b/>
          <w:spacing w:val="-3"/>
          <w:lang w:eastAsia="fr-FR"/>
        </w:rPr>
        <w:tab/>
        <w:t>CONSERVATION DE L’</w:t>
      </w:r>
      <w:proofErr w:type="spellStart"/>
      <w:r w:rsidRPr="002006F1">
        <w:rPr>
          <w:rFonts w:ascii="Arial" w:eastAsia="Times New Roman" w:hAnsi="Arial" w:cs="Arial"/>
          <w:b/>
          <w:spacing w:val="-3"/>
          <w:lang w:eastAsia="fr-FR"/>
        </w:rPr>
        <w:t>INTEGRITE</w:t>
      </w:r>
      <w:proofErr w:type="spellEnd"/>
      <w:r w:rsidRPr="002006F1">
        <w:rPr>
          <w:rFonts w:ascii="Arial" w:eastAsia="Times New Roman" w:hAnsi="Arial" w:cs="Arial"/>
          <w:b/>
          <w:spacing w:val="-3"/>
          <w:lang w:eastAsia="fr-FR"/>
        </w:rPr>
        <w:t xml:space="preserve"> </w:t>
      </w:r>
      <w:proofErr w:type="spellStart"/>
      <w:r w:rsidRPr="002006F1">
        <w:rPr>
          <w:rFonts w:ascii="Arial" w:eastAsia="Times New Roman" w:hAnsi="Arial" w:cs="Arial"/>
          <w:b/>
          <w:spacing w:val="-3"/>
          <w:lang w:eastAsia="fr-FR"/>
        </w:rPr>
        <w:t>PAYSAGERE</w:t>
      </w:r>
      <w:proofErr w:type="spellEnd"/>
      <w:r w:rsidRPr="002006F1">
        <w:rPr>
          <w:rFonts w:ascii="Arial" w:eastAsia="Times New Roman" w:hAnsi="Arial" w:cs="Arial"/>
          <w:b/>
          <w:spacing w:val="-3"/>
          <w:lang w:eastAsia="fr-FR"/>
        </w:rPr>
        <w:t xml:space="preserve"> DU SITE</w:t>
      </w:r>
    </w:p>
    <w:p w:rsidR="002006F1" w:rsidRPr="002006F1" w:rsidRDefault="002006F1" w:rsidP="002006F1">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40" w:lineRule="auto"/>
        <w:ind w:left="1843" w:hanging="1843"/>
        <w:textAlignment w:val="baseline"/>
        <w:rPr>
          <w:rFonts w:ascii="Arial" w:eastAsia="Times New Roman" w:hAnsi="Arial" w:cs="Arial"/>
          <w:b/>
          <w:spacing w:val="-3"/>
          <w:lang w:eastAsia="fr-FR"/>
        </w:rPr>
      </w:pPr>
    </w:p>
    <w:p w:rsidR="002006F1" w:rsidRPr="002006F1" w:rsidRDefault="002006F1" w:rsidP="002006F1">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40" w:lineRule="auto"/>
        <w:ind w:left="1843" w:hanging="1843"/>
        <w:textAlignment w:val="baseline"/>
        <w:rPr>
          <w:rFonts w:ascii="Arial" w:eastAsia="Times New Roman" w:hAnsi="Arial" w:cs="Arial"/>
          <w:b/>
          <w:spacing w:val="-3"/>
          <w:lang w:eastAsia="fr-FR"/>
        </w:rPr>
      </w:pPr>
      <w:r w:rsidRPr="002006F1">
        <w:rPr>
          <w:rFonts w:ascii="Arial" w:eastAsia="Times New Roman" w:hAnsi="Arial" w:cs="Arial"/>
          <w:b/>
          <w:spacing w:val="-3"/>
          <w:lang w:eastAsia="fr-FR"/>
        </w:rPr>
        <w:t>CHAPITRE VIII :</w:t>
      </w:r>
      <w:r w:rsidRPr="002006F1">
        <w:rPr>
          <w:rFonts w:ascii="Arial" w:eastAsia="Times New Roman" w:hAnsi="Arial" w:cs="Arial"/>
          <w:b/>
          <w:spacing w:val="-3"/>
          <w:lang w:eastAsia="fr-FR"/>
        </w:rPr>
        <w:tab/>
      </w:r>
      <w:r w:rsidRPr="002006F1">
        <w:rPr>
          <w:rFonts w:ascii="Arial" w:eastAsia="Times New Roman" w:hAnsi="Arial" w:cs="Arial"/>
          <w:b/>
          <w:spacing w:val="-3"/>
          <w:lang w:eastAsia="fr-FR"/>
        </w:rPr>
        <w:tab/>
      </w:r>
      <w:r w:rsidRPr="002006F1">
        <w:rPr>
          <w:rFonts w:ascii="Arial" w:eastAsia="Times New Roman" w:hAnsi="Arial" w:cs="Arial"/>
          <w:b/>
          <w:spacing w:val="-3"/>
          <w:lang w:eastAsia="fr-FR"/>
        </w:rPr>
        <w:tab/>
        <w:t>ASPECTS SOCIAUX ET CULTURELS</w:t>
      </w:r>
    </w:p>
    <w:p w:rsidR="002006F1" w:rsidRPr="002006F1" w:rsidRDefault="002006F1" w:rsidP="002006F1">
      <w:pPr>
        <w:widowControl w:val="0"/>
        <w:suppressAutoHyphens/>
        <w:autoSpaceDE w:val="0"/>
        <w:autoSpaceDN w:val="0"/>
        <w:adjustRightInd w:val="0"/>
        <w:spacing w:after="120" w:line="240" w:lineRule="auto"/>
        <w:textAlignment w:val="baseline"/>
        <w:rPr>
          <w:rFonts w:ascii="Arial" w:eastAsia="Times New Roman" w:hAnsi="Arial" w:cs="Arial"/>
          <w:b/>
          <w:spacing w:val="-4"/>
          <w:lang w:eastAsia="fr-FR"/>
        </w:rPr>
      </w:pPr>
    </w:p>
    <w:p w:rsidR="002006F1" w:rsidRPr="002006F1" w:rsidRDefault="002006F1" w:rsidP="002006F1">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40" w:lineRule="auto"/>
        <w:ind w:left="1843" w:right="-433" w:hanging="1843"/>
        <w:textAlignment w:val="baseline"/>
        <w:rPr>
          <w:rFonts w:ascii="Arial" w:eastAsia="Times New Roman" w:hAnsi="Arial" w:cs="Arial"/>
          <w:b/>
          <w:spacing w:val="-3"/>
          <w:lang w:eastAsia="fr-FR"/>
        </w:rPr>
      </w:pPr>
      <w:r w:rsidRPr="002006F1">
        <w:rPr>
          <w:rFonts w:ascii="Arial" w:eastAsia="Times New Roman" w:hAnsi="Arial" w:cs="Arial"/>
          <w:b/>
          <w:spacing w:val="-3"/>
          <w:lang w:eastAsia="fr-FR"/>
        </w:rPr>
        <w:t>CHAPITRE IX </w:t>
      </w:r>
      <w:r w:rsidRPr="002006F1">
        <w:rPr>
          <w:rFonts w:ascii="Arial" w:eastAsia="Times New Roman" w:hAnsi="Arial" w:cs="Arial"/>
          <w:b/>
          <w:spacing w:val="-3"/>
          <w:lang w:eastAsia="fr-FR"/>
        </w:rPr>
        <w:tab/>
        <w:t>:</w:t>
      </w:r>
      <w:r w:rsidRPr="002006F1">
        <w:rPr>
          <w:rFonts w:ascii="Arial" w:eastAsia="Times New Roman" w:hAnsi="Arial" w:cs="Arial"/>
          <w:b/>
          <w:spacing w:val="-3"/>
          <w:lang w:eastAsia="fr-FR"/>
        </w:rPr>
        <w:tab/>
        <w:t xml:space="preserve">OUVERTURE ET </w:t>
      </w:r>
      <w:proofErr w:type="spellStart"/>
      <w:r w:rsidRPr="002006F1">
        <w:rPr>
          <w:rFonts w:ascii="Arial" w:eastAsia="Times New Roman" w:hAnsi="Arial" w:cs="Arial"/>
          <w:b/>
          <w:spacing w:val="-3"/>
          <w:lang w:eastAsia="fr-FR"/>
        </w:rPr>
        <w:t>EXPLOITATON</w:t>
      </w:r>
      <w:proofErr w:type="spellEnd"/>
      <w:r w:rsidRPr="002006F1">
        <w:rPr>
          <w:rFonts w:ascii="Arial" w:eastAsia="Times New Roman" w:hAnsi="Arial" w:cs="Arial"/>
          <w:b/>
          <w:spacing w:val="-3"/>
          <w:lang w:eastAsia="fr-FR"/>
        </w:rPr>
        <w:t xml:space="preserve"> DES </w:t>
      </w:r>
      <w:proofErr w:type="spellStart"/>
      <w:r w:rsidRPr="002006F1">
        <w:rPr>
          <w:rFonts w:ascii="Arial" w:eastAsia="Times New Roman" w:hAnsi="Arial" w:cs="Arial"/>
          <w:b/>
          <w:spacing w:val="-3"/>
          <w:lang w:eastAsia="fr-FR"/>
        </w:rPr>
        <w:t>CARRIERES</w:t>
      </w:r>
      <w:proofErr w:type="spellEnd"/>
      <w:r w:rsidRPr="002006F1">
        <w:rPr>
          <w:rFonts w:ascii="Arial" w:eastAsia="Times New Roman" w:hAnsi="Arial" w:cs="Arial"/>
          <w:b/>
          <w:spacing w:val="-3"/>
          <w:lang w:eastAsia="fr-FR"/>
        </w:rPr>
        <w:t xml:space="preserve"> ET </w:t>
      </w:r>
      <w:r w:rsidRPr="002006F1">
        <w:rPr>
          <w:rFonts w:ascii="Arial" w:eastAsia="Times New Roman" w:hAnsi="Arial" w:cs="Arial"/>
          <w:b/>
          <w:spacing w:val="-3"/>
          <w:lang w:eastAsia="fr-FR"/>
        </w:rPr>
        <w:tab/>
        <w:t>EMPRUNTS</w:t>
      </w:r>
    </w:p>
    <w:p w:rsidR="002006F1" w:rsidRPr="002006F1" w:rsidRDefault="002006F1" w:rsidP="002006F1">
      <w:pPr>
        <w:widowControl w:val="0"/>
        <w:suppressAutoHyphens/>
        <w:autoSpaceDE w:val="0"/>
        <w:autoSpaceDN w:val="0"/>
        <w:adjustRightInd w:val="0"/>
        <w:spacing w:after="120" w:line="240" w:lineRule="auto"/>
        <w:textAlignment w:val="baseline"/>
        <w:rPr>
          <w:rFonts w:ascii="Arial" w:eastAsia="Times New Roman" w:hAnsi="Arial" w:cs="Arial"/>
          <w:b/>
          <w:spacing w:val="-4"/>
          <w:lang w:eastAsia="fr-FR"/>
        </w:rPr>
      </w:pPr>
    </w:p>
    <w:p w:rsidR="002006F1" w:rsidRPr="002006F1" w:rsidRDefault="002006F1" w:rsidP="002006F1">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40" w:lineRule="auto"/>
        <w:ind w:left="1843" w:hanging="1843"/>
        <w:textAlignment w:val="baseline"/>
        <w:rPr>
          <w:rFonts w:ascii="Arial" w:eastAsia="Times New Roman" w:hAnsi="Arial" w:cs="Arial"/>
          <w:b/>
          <w:spacing w:val="-3"/>
          <w:lang w:eastAsia="fr-FR"/>
        </w:rPr>
      </w:pPr>
      <w:r w:rsidRPr="002006F1">
        <w:rPr>
          <w:rFonts w:ascii="Arial" w:eastAsia="Times New Roman" w:hAnsi="Arial" w:cs="Arial"/>
          <w:b/>
          <w:spacing w:val="-3"/>
          <w:lang w:eastAsia="fr-FR"/>
        </w:rPr>
        <w:t>CHAPITRE X</w:t>
      </w:r>
      <w:r w:rsidRPr="002006F1">
        <w:rPr>
          <w:rFonts w:ascii="Arial" w:eastAsia="Times New Roman" w:hAnsi="Arial" w:cs="Arial"/>
          <w:b/>
          <w:spacing w:val="-3"/>
          <w:lang w:eastAsia="fr-FR"/>
        </w:rPr>
        <w:tab/>
        <w:t>:</w:t>
      </w:r>
      <w:r w:rsidRPr="002006F1">
        <w:rPr>
          <w:rFonts w:ascii="Arial" w:eastAsia="Times New Roman" w:hAnsi="Arial" w:cs="Arial"/>
          <w:b/>
          <w:spacing w:val="-3"/>
          <w:lang w:eastAsia="fr-FR"/>
        </w:rPr>
        <w:tab/>
      </w:r>
      <w:proofErr w:type="spellStart"/>
      <w:r w:rsidRPr="002006F1">
        <w:rPr>
          <w:rFonts w:ascii="Arial" w:eastAsia="Times New Roman" w:hAnsi="Arial" w:cs="Arial"/>
          <w:b/>
          <w:spacing w:val="-3"/>
          <w:lang w:eastAsia="fr-FR"/>
        </w:rPr>
        <w:t>SECURITE</w:t>
      </w:r>
      <w:proofErr w:type="spellEnd"/>
      <w:r w:rsidRPr="002006F1">
        <w:rPr>
          <w:rFonts w:ascii="Arial" w:eastAsia="Times New Roman" w:hAnsi="Arial" w:cs="Arial"/>
          <w:b/>
          <w:spacing w:val="-3"/>
          <w:lang w:eastAsia="fr-FR"/>
        </w:rPr>
        <w:t xml:space="preserve"> DES PERSONNES ET DES BIENS</w:t>
      </w:r>
    </w:p>
    <w:p w:rsidR="002006F1" w:rsidRPr="002006F1" w:rsidRDefault="002006F1" w:rsidP="002006F1">
      <w:pPr>
        <w:widowControl w:val="0"/>
        <w:suppressAutoHyphens/>
        <w:autoSpaceDE w:val="0"/>
        <w:autoSpaceDN w:val="0"/>
        <w:adjustRightInd w:val="0"/>
        <w:spacing w:after="0" w:line="240" w:lineRule="auto"/>
        <w:textAlignment w:val="baseline"/>
        <w:rPr>
          <w:rFonts w:ascii="Arial" w:eastAsia="Times New Roman" w:hAnsi="Arial" w:cs="Arial"/>
          <w:b/>
          <w:spacing w:val="-4"/>
          <w:lang w:eastAsia="fr-FR"/>
        </w:rPr>
      </w:pPr>
    </w:p>
    <w:p w:rsidR="002006F1" w:rsidRPr="002006F1" w:rsidRDefault="002006F1" w:rsidP="002006F1">
      <w:pPr>
        <w:widowControl w:val="0"/>
        <w:suppressAutoHyphens/>
        <w:autoSpaceDE w:val="0"/>
        <w:autoSpaceDN w:val="0"/>
        <w:adjustRightInd w:val="0"/>
        <w:spacing w:after="0" w:line="240" w:lineRule="auto"/>
        <w:textAlignment w:val="baseline"/>
        <w:rPr>
          <w:rFonts w:ascii="Arial" w:eastAsia="Times New Roman" w:hAnsi="Arial" w:cs="Arial"/>
          <w:b/>
          <w:spacing w:val="-4"/>
          <w:lang w:eastAsia="fr-FR"/>
        </w:rPr>
      </w:pPr>
    </w:p>
    <w:p w:rsidR="002006F1" w:rsidRPr="002006F1" w:rsidRDefault="002006F1" w:rsidP="002006F1">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left="1843" w:hanging="1843"/>
        <w:textAlignment w:val="baseline"/>
        <w:rPr>
          <w:rFonts w:ascii="Arial" w:eastAsia="Times New Roman" w:hAnsi="Arial" w:cs="Arial"/>
          <w:b/>
          <w:spacing w:val="-3"/>
          <w:lang w:eastAsia="fr-FR"/>
        </w:rPr>
      </w:pPr>
      <w:r w:rsidRPr="002006F1">
        <w:rPr>
          <w:rFonts w:ascii="Arial" w:eastAsia="Times New Roman" w:hAnsi="Arial" w:cs="Arial"/>
          <w:b/>
          <w:spacing w:val="-3"/>
          <w:lang w:eastAsia="fr-FR"/>
        </w:rPr>
        <w:t>CHAPITRE XI </w:t>
      </w:r>
      <w:r w:rsidRPr="002006F1">
        <w:rPr>
          <w:rFonts w:ascii="Arial" w:eastAsia="Times New Roman" w:hAnsi="Arial" w:cs="Arial"/>
          <w:b/>
          <w:spacing w:val="-3"/>
          <w:lang w:eastAsia="fr-FR"/>
        </w:rPr>
        <w:tab/>
        <w:t>:</w:t>
      </w:r>
      <w:r w:rsidRPr="002006F1">
        <w:rPr>
          <w:rFonts w:ascii="Arial" w:eastAsia="Times New Roman" w:hAnsi="Arial" w:cs="Arial"/>
          <w:b/>
          <w:spacing w:val="-3"/>
          <w:lang w:eastAsia="fr-FR"/>
        </w:rPr>
        <w:tab/>
        <w:t>ABANDON DES INSTALLATIONS EN FIN DES TRAVAUX</w:t>
      </w:r>
    </w:p>
    <w:p w:rsidR="002006F1" w:rsidRPr="002006F1" w:rsidRDefault="002006F1" w:rsidP="002006F1">
      <w:pPr>
        <w:widowControl w:val="0"/>
        <w:suppressAutoHyphens/>
        <w:autoSpaceDE w:val="0"/>
        <w:autoSpaceDN w:val="0"/>
        <w:adjustRightInd w:val="0"/>
        <w:spacing w:after="0" w:line="240" w:lineRule="auto"/>
        <w:textAlignment w:val="baseline"/>
        <w:rPr>
          <w:rFonts w:ascii="Arial" w:eastAsia="Times New Roman" w:hAnsi="Arial" w:cs="Arial"/>
          <w:b/>
          <w:spacing w:val="-4"/>
          <w:lang w:eastAsia="fr-FR"/>
        </w:rPr>
      </w:pPr>
      <w:r w:rsidRPr="002006F1">
        <w:rPr>
          <w:rFonts w:ascii="Arial" w:eastAsia="Times New Roman" w:hAnsi="Arial" w:cs="Arial"/>
          <w:b/>
          <w:spacing w:val="-4"/>
          <w:lang w:eastAsia="fr-FR"/>
        </w:rPr>
        <w:br w:type="page"/>
      </w:r>
    </w:p>
    <w:p w:rsidR="002006F1" w:rsidRPr="002006F1" w:rsidRDefault="002006F1" w:rsidP="002006F1">
      <w:pPr>
        <w:widowControl w:val="0"/>
        <w:suppressAutoHyphens/>
        <w:autoSpaceDE w:val="0"/>
        <w:autoSpaceDN w:val="0"/>
        <w:adjustRightInd w:val="0"/>
        <w:spacing w:after="0" w:line="240" w:lineRule="auto"/>
        <w:textAlignment w:val="baseline"/>
        <w:rPr>
          <w:rFonts w:ascii="Arial" w:eastAsia="Times New Roman" w:hAnsi="Arial" w:cs="Arial"/>
          <w:b/>
          <w:spacing w:val="-4"/>
          <w:lang w:eastAsia="fr-FR"/>
        </w:rPr>
      </w:pPr>
    </w:p>
    <w:p w:rsidR="002006F1" w:rsidRPr="002006F1" w:rsidRDefault="002006F1" w:rsidP="002006F1">
      <w:pPr>
        <w:widowControl w:val="0"/>
        <w:suppressAutoHyphens/>
        <w:autoSpaceDE w:val="0"/>
        <w:autoSpaceDN w:val="0"/>
        <w:adjustRightInd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E w:val="0"/>
        <w:autoSpaceDN w:val="0"/>
        <w:adjustRightInd w:val="0"/>
        <w:spacing w:after="0" w:line="240" w:lineRule="auto"/>
        <w:jc w:val="center"/>
        <w:textAlignment w:val="baseline"/>
        <w:rPr>
          <w:rFonts w:ascii="Arial" w:eastAsia="Times New Roman" w:hAnsi="Arial" w:cs="Arial"/>
          <w:b/>
          <w:bCs/>
          <w:lang w:eastAsia="fr-FR"/>
        </w:rPr>
      </w:pPr>
      <w:r w:rsidRPr="002006F1">
        <w:rPr>
          <w:rFonts w:ascii="Arial" w:eastAsia="Times New Roman" w:hAnsi="Arial" w:cs="Arial"/>
          <w:b/>
          <w:bCs/>
          <w:lang w:eastAsia="fr-FR"/>
        </w:rPr>
        <w:t>PRESCRIPTIONS ENVIRONNEMENTALES ET SOCIALES A RESPECTER PAR L’ENTREPRENEUR</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b/>
          <w:bCs/>
          <w:lang w:eastAsia="fr-FR"/>
        </w:rPr>
      </w:pP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bCs/>
          <w:iCs/>
          <w:lang w:eastAsia="fr-FR"/>
        </w:rPr>
      </w:pPr>
      <w:r w:rsidRPr="002006F1">
        <w:rPr>
          <w:rFonts w:ascii="Arial" w:eastAsia="Times New Roman" w:hAnsi="Arial" w:cs="Arial"/>
          <w:bCs/>
          <w:iCs/>
          <w:lang w:eastAsia="fr-FR"/>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bCs/>
          <w:iCs/>
          <w:lang w:eastAsia="fr-FR"/>
        </w:rPr>
      </w:pP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bCs/>
          <w:iCs/>
          <w:lang w:eastAsia="fr-FR"/>
        </w:rPr>
      </w:pPr>
      <w:r w:rsidRPr="002006F1">
        <w:rPr>
          <w:rFonts w:ascii="Arial" w:eastAsia="Times New Roman" w:hAnsi="Arial" w:cs="Arial"/>
          <w:bCs/>
          <w:iCs/>
          <w:lang w:eastAsia="fr-FR"/>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b/>
          <w:bCs/>
          <w:i/>
          <w:iCs/>
          <w:lang w:eastAsia="fr-FR"/>
        </w:rPr>
      </w:pPr>
    </w:p>
    <w:p w:rsidR="002006F1" w:rsidRPr="002006F1" w:rsidRDefault="002006F1" w:rsidP="0083147B">
      <w:pPr>
        <w:numPr>
          <w:ilvl w:val="0"/>
          <w:numId w:val="6"/>
        </w:numPr>
        <w:suppressAutoHyphens/>
        <w:autoSpaceDE w:val="0"/>
        <w:autoSpaceDN w:val="0"/>
        <w:adjustRightInd w:val="0"/>
        <w:spacing w:after="0" w:line="240" w:lineRule="auto"/>
        <w:contextualSpacing/>
        <w:jc w:val="both"/>
        <w:textAlignment w:val="baseline"/>
        <w:rPr>
          <w:rFonts w:ascii="Arial" w:eastAsia="Times New Roman" w:hAnsi="Arial" w:cs="Arial"/>
          <w:b/>
          <w:bCs/>
          <w:lang w:eastAsia="fr-FR"/>
        </w:rPr>
      </w:pPr>
      <w:r w:rsidRPr="002006F1">
        <w:rPr>
          <w:rFonts w:ascii="Arial" w:eastAsia="Times New Roman" w:hAnsi="Arial" w:cs="Arial"/>
          <w:b/>
          <w:bCs/>
          <w:lang w:eastAsia="fr-FR"/>
        </w:rPr>
        <w:t>CONTEXTE ET JUSTIFICATION</w:t>
      </w:r>
    </w:p>
    <w:p w:rsidR="002006F1" w:rsidRPr="002006F1" w:rsidRDefault="002006F1" w:rsidP="002006F1">
      <w:pPr>
        <w:autoSpaceDE w:val="0"/>
        <w:autoSpaceDN w:val="0"/>
        <w:adjustRightInd w:val="0"/>
        <w:spacing w:after="0" w:line="240" w:lineRule="auto"/>
        <w:contextualSpacing/>
        <w:jc w:val="both"/>
        <w:rPr>
          <w:rFonts w:ascii="Arial" w:eastAsia="Times New Roman" w:hAnsi="Arial" w:cs="Arial"/>
          <w:b/>
          <w:bCs/>
          <w:lang w:eastAsia="fr-FR"/>
        </w:rPr>
      </w:pP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Les présentes clauses visent la prise en compte de la dimension environnementale et sociale dans la planification et l’exécution du projet à travers la mise en œuvre du Cadre de Gestion Environnementale et Sociale (</w:t>
      </w:r>
      <w:proofErr w:type="spellStart"/>
      <w:r w:rsidRPr="002006F1">
        <w:rPr>
          <w:rFonts w:ascii="Arial" w:eastAsia="Times New Roman" w:hAnsi="Arial" w:cs="Arial"/>
          <w:lang w:eastAsia="fr-FR"/>
        </w:rPr>
        <w:t>CGES</w:t>
      </w:r>
      <w:proofErr w:type="spellEnd"/>
      <w:r w:rsidRPr="002006F1">
        <w:rPr>
          <w:rFonts w:ascii="Arial" w:eastAsia="Times New Roman" w:hAnsi="Arial" w:cs="Arial"/>
          <w:lang w:eastAsia="fr-FR"/>
        </w:rPr>
        <w:t>).</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Ainsi, l’intégration de prescriptions environnementales et sociales dans le DAO telle que préconisée dans la stratégie de mise en œuvre du </w:t>
      </w:r>
      <w:proofErr w:type="spellStart"/>
      <w:r w:rsidRPr="002006F1">
        <w:rPr>
          <w:rFonts w:ascii="Arial" w:eastAsia="Times New Roman" w:hAnsi="Arial" w:cs="Arial"/>
          <w:lang w:eastAsia="fr-FR"/>
        </w:rPr>
        <w:t>CGES</w:t>
      </w:r>
      <w:proofErr w:type="spellEnd"/>
      <w:r w:rsidRPr="002006F1">
        <w:rPr>
          <w:rFonts w:ascii="Arial" w:eastAsia="Times New Roman" w:hAnsi="Arial" w:cs="Arial"/>
          <w:lang w:eastAsia="fr-FR"/>
        </w:rPr>
        <w:t xml:space="preserve"> permet à l’entreprise adjudicataire de la lettre commande d’apprécier sa responsabilité environnementale et d’en tenir compte dans le planning et l’exécution des travaux.</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Ces prescriptions devront être respectées, sans exception, par l’Entrepreneur. </w:t>
      </w:r>
      <w:proofErr w:type="spellStart"/>
      <w:r w:rsidRPr="002006F1">
        <w:rPr>
          <w:rFonts w:ascii="Arial" w:eastAsia="Times New Roman" w:hAnsi="Arial" w:cs="Arial"/>
          <w:lang w:eastAsia="fr-FR"/>
        </w:rPr>
        <w:t>A</w:t>
      </w:r>
      <w:proofErr w:type="spellEnd"/>
      <w:r w:rsidRPr="002006F1">
        <w:rPr>
          <w:rFonts w:ascii="Arial" w:eastAsia="Times New Roman" w:hAnsi="Arial" w:cs="Arial"/>
          <w:lang w:eastAsia="fr-FR"/>
        </w:rPr>
        <w:t xml:space="preserve"> cet effet, elles feront l’objet d’un contrôle au cours des missions de visite de chantier.</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De même, l’entrepreneur demeure responsable des accidents ou dommages écologiques qui seraient la conséquence de ces travaux ou des installations liées au chantier.</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83147B">
      <w:pPr>
        <w:numPr>
          <w:ilvl w:val="0"/>
          <w:numId w:val="6"/>
        </w:numPr>
        <w:suppressAutoHyphens/>
        <w:autoSpaceDE w:val="0"/>
        <w:autoSpaceDN w:val="0"/>
        <w:adjustRightInd w:val="0"/>
        <w:spacing w:after="0" w:line="240" w:lineRule="auto"/>
        <w:contextualSpacing/>
        <w:jc w:val="both"/>
        <w:textAlignment w:val="baseline"/>
        <w:rPr>
          <w:rFonts w:ascii="Arial" w:eastAsia="Times New Roman" w:hAnsi="Arial" w:cs="Arial"/>
          <w:b/>
          <w:bCs/>
          <w:lang w:eastAsia="fr-FR"/>
        </w:rPr>
      </w:pPr>
      <w:r w:rsidRPr="002006F1">
        <w:rPr>
          <w:rFonts w:ascii="Arial" w:eastAsia="Times New Roman" w:hAnsi="Arial" w:cs="Arial"/>
          <w:b/>
          <w:bCs/>
          <w:lang w:eastAsia="fr-FR"/>
        </w:rPr>
        <w:t>INFORMATIONS ET MESURES D’ACCOMPAGNEMENT</w:t>
      </w:r>
    </w:p>
    <w:p w:rsidR="002006F1" w:rsidRPr="002006F1" w:rsidRDefault="002006F1" w:rsidP="002006F1">
      <w:pPr>
        <w:autoSpaceDE w:val="0"/>
        <w:autoSpaceDN w:val="0"/>
        <w:adjustRightInd w:val="0"/>
        <w:spacing w:after="0" w:line="240" w:lineRule="auto"/>
        <w:contextualSpacing/>
        <w:jc w:val="both"/>
        <w:rPr>
          <w:rFonts w:ascii="Arial" w:eastAsia="Times New Roman" w:hAnsi="Arial" w:cs="Arial"/>
          <w:b/>
          <w:bCs/>
          <w:lang w:eastAsia="fr-FR"/>
        </w:rPr>
      </w:pP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L’entrepreneur doit, en rapport avec l’Ingénieur, veiller rigoureusement au respect des directives suivantes :</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83147B">
      <w:pPr>
        <w:numPr>
          <w:ilvl w:val="0"/>
          <w:numId w:val="5"/>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Mener une campagne de communication et de sensibilisation avant les travaux sur le calendrier des travaux, l’interruption des services et les détours à la circulation, selon les besoins ;</w:t>
      </w:r>
    </w:p>
    <w:p w:rsidR="002006F1" w:rsidRPr="002006F1" w:rsidRDefault="002006F1" w:rsidP="002006F1">
      <w:pPr>
        <w:autoSpaceDE w:val="0"/>
        <w:autoSpaceDN w:val="0"/>
        <w:adjustRightInd w:val="0"/>
        <w:spacing w:after="0" w:line="240" w:lineRule="auto"/>
        <w:contextualSpacing/>
        <w:jc w:val="both"/>
        <w:rPr>
          <w:rFonts w:ascii="Arial" w:eastAsia="Times New Roman" w:hAnsi="Arial" w:cs="Arial"/>
          <w:lang w:eastAsia="fr-FR"/>
        </w:rPr>
      </w:pPr>
    </w:p>
    <w:p w:rsidR="002006F1" w:rsidRPr="002006F1" w:rsidRDefault="002006F1" w:rsidP="0083147B">
      <w:pPr>
        <w:numPr>
          <w:ilvl w:val="0"/>
          <w:numId w:val="5"/>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 xml:space="preserve">Limiter les activités de construction pendant la nuit. S’ils sont nécessaires, veiller </w:t>
      </w:r>
      <w:proofErr w:type="spellStart"/>
      <w:r w:rsidRPr="002006F1">
        <w:rPr>
          <w:rFonts w:ascii="Arial" w:eastAsia="Times New Roman" w:hAnsi="Arial" w:cs="Arial"/>
          <w:lang w:eastAsia="fr-FR"/>
        </w:rPr>
        <w:t>a</w:t>
      </w:r>
      <w:proofErr w:type="spellEnd"/>
      <w:r w:rsidRPr="002006F1">
        <w:rPr>
          <w:rFonts w:ascii="Arial" w:eastAsia="Times New Roman" w:hAnsi="Arial" w:cs="Arial"/>
          <w:lang w:eastAsia="fr-FR"/>
        </w:rPr>
        <w:t xml:space="preserve"> ce que le travail nocturne soit soigneusement planifié et que la communauté soit informée pour qu’elle puisse prendre les mesures nécessaires ;</w:t>
      </w:r>
    </w:p>
    <w:p w:rsidR="002006F1" w:rsidRPr="002006F1" w:rsidRDefault="002006F1" w:rsidP="002006F1">
      <w:pPr>
        <w:autoSpaceDE w:val="0"/>
        <w:autoSpaceDN w:val="0"/>
        <w:adjustRightInd w:val="0"/>
        <w:spacing w:after="0" w:line="240" w:lineRule="auto"/>
        <w:contextualSpacing/>
        <w:jc w:val="both"/>
        <w:rPr>
          <w:rFonts w:ascii="Arial" w:eastAsia="Times New Roman" w:hAnsi="Arial" w:cs="Arial"/>
          <w:lang w:eastAsia="fr-FR"/>
        </w:rPr>
      </w:pPr>
    </w:p>
    <w:p w:rsidR="002006F1" w:rsidRPr="002006F1" w:rsidRDefault="002006F1" w:rsidP="0083147B">
      <w:pPr>
        <w:numPr>
          <w:ilvl w:val="0"/>
          <w:numId w:val="5"/>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Procéder à la signalisation des travaux ;</w:t>
      </w:r>
    </w:p>
    <w:p w:rsidR="002006F1" w:rsidRPr="002006F1" w:rsidRDefault="002006F1" w:rsidP="002006F1">
      <w:pPr>
        <w:autoSpaceDE w:val="0"/>
        <w:autoSpaceDN w:val="0"/>
        <w:adjustRightInd w:val="0"/>
        <w:spacing w:after="0" w:line="240" w:lineRule="auto"/>
        <w:contextualSpacing/>
        <w:jc w:val="both"/>
        <w:rPr>
          <w:rFonts w:ascii="Arial" w:eastAsia="Times New Roman" w:hAnsi="Arial" w:cs="Arial"/>
          <w:lang w:eastAsia="fr-FR"/>
        </w:rPr>
      </w:pPr>
    </w:p>
    <w:p w:rsidR="002006F1" w:rsidRPr="002006F1" w:rsidRDefault="002006F1" w:rsidP="0083147B">
      <w:pPr>
        <w:numPr>
          <w:ilvl w:val="0"/>
          <w:numId w:val="5"/>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 xml:space="preserve">Mener des campagnes de sensibilisation sur les </w:t>
      </w:r>
      <w:proofErr w:type="spellStart"/>
      <w:r w:rsidRPr="002006F1">
        <w:rPr>
          <w:rFonts w:ascii="Arial" w:eastAsia="Times New Roman" w:hAnsi="Arial" w:cs="Arial"/>
          <w:lang w:eastAsia="fr-FR"/>
        </w:rPr>
        <w:t>IST</w:t>
      </w:r>
      <w:proofErr w:type="spellEnd"/>
      <w:r w:rsidRPr="002006F1">
        <w:rPr>
          <w:rFonts w:ascii="Arial" w:eastAsia="Times New Roman" w:hAnsi="Arial" w:cs="Arial"/>
          <w:lang w:eastAsia="fr-FR"/>
        </w:rPr>
        <w:t>/VIH/SIDA pour les ouvriers et les populations locales…</w:t>
      </w: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83147B">
      <w:pPr>
        <w:numPr>
          <w:ilvl w:val="0"/>
          <w:numId w:val="5"/>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2006F1" w:rsidRPr="002006F1" w:rsidRDefault="002006F1" w:rsidP="0083147B">
      <w:pPr>
        <w:numPr>
          <w:ilvl w:val="0"/>
          <w:numId w:val="5"/>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La communauté sera avisée au moins cinq jours à l’avance de toute interruption de service (eau, électricité, le téléphone), par voies de presse (en privilégiant les radios communautaires ou locales lorsqu’elles existent).</w:t>
      </w:r>
    </w:p>
    <w:p w:rsidR="002006F1" w:rsidRPr="002006F1" w:rsidRDefault="002006F1" w:rsidP="002006F1">
      <w:pPr>
        <w:autoSpaceDE w:val="0"/>
        <w:autoSpaceDN w:val="0"/>
        <w:adjustRightInd w:val="0"/>
        <w:spacing w:after="0" w:line="240" w:lineRule="auto"/>
        <w:contextualSpacing/>
        <w:jc w:val="both"/>
        <w:rPr>
          <w:rFonts w:ascii="Arial" w:eastAsia="Times New Roman" w:hAnsi="Arial" w:cs="Arial"/>
          <w:lang w:eastAsia="fr-FR"/>
        </w:rPr>
      </w:pP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83147B">
      <w:pPr>
        <w:numPr>
          <w:ilvl w:val="0"/>
          <w:numId w:val="6"/>
        </w:numPr>
        <w:suppressAutoHyphens/>
        <w:autoSpaceDE w:val="0"/>
        <w:autoSpaceDN w:val="0"/>
        <w:adjustRightInd w:val="0"/>
        <w:spacing w:after="0" w:line="240" w:lineRule="auto"/>
        <w:contextualSpacing/>
        <w:jc w:val="both"/>
        <w:textAlignment w:val="baseline"/>
        <w:rPr>
          <w:rFonts w:ascii="Arial" w:eastAsia="Times New Roman" w:hAnsi="Arial" w:cs="Arial"/>
          <w:b/>
          <w:bCs/>
          <w:lang w:eastAsia="fr-FR"/>
        </w:rPr>
      </w:pPr>
      <w:r w:rsidRPr="002006F1">
        <w:rPr>
          <w:rFonts w:ascii="Arial" w:eastAsia="Times New Roman" w:hAnsi="Arial" w:cs="Arial"/>
          <w:b/>
          <w:bCs/>
          <w:lang w:eastAsia="fr-FR"/>
        </w:rPr>
        <w:t xml:space="preserve">ENTRETIEN ET GESTION DES </w:t>
      </w:r>
      <w:proofErr w:type="spellStart"/>
      <w:r w:rsidRPr="002006F1">
        <w:rPr>
          <w:rFonts w:ascii="Arial" w:eastAsia="Times New Roman" w:hAnsi="Arial" w:cs="Arial"/>
          <w:b/>
          <w:bCs/>
          <w:lang w:eastAsia="fr-FR"/>
        </w:rPr>
        <w:t>DECHETS</w:t>
      </w:r>
      <w:proofErr w:type="spellEnd"/>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Pendant la durée du chantier, l’Entrepreneur veillera à ce que l’ensemble du site et ses abords soient maintenus en bon état de propreté et à ce que les déchets produits soient correctement gérés en prenant les mesures suivantes :</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Identifier et délimiter clairement les aires d’élimination et spécifiant quels matériaux peuvent être déposés dans chaque aire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Contrôler le placement de tous les déchets de construction (y compris les excavations de sol) dans des sites d’élimination approuvés (&gt;300 m des rivières, cours d’eau, lacs ou terres marécageuses)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Placez dans les aires autorisées toutes les ordures, métaux, huiles usées et matériaux en excès produits pendant la construction en incorporant des systèmes de recyclage et la séparation des matériaux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L’Entrepreneur prendra les dispositions nécessaires pour éviter la dispersion par le vent ou les eaux de pluie par exemple avant l’élimination des déchets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Les produits du décapage des emprises des Terrassements seront mis en dépôt et éventuellement réemployés,</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Le transport des terres dans l’emprise du terrain sur les lieux à remblayer ou leurs évacuations aux décharges publiques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Minimiser la génération des déchets pendant la construction et réutiliser les déchets de construction là où c’est possible ;</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Les mesures suivantes devront être prises pour l’entretien du chantier :</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Identifier et délimiter les aires pour l’équipement d’entretien (loin des rivières, cours d’eau, lacs ou terres marécageuses)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Veiller à ce que toutes les activités de l’équipement d’entretien soient faites dans les zones d’entretien délimitées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 xml:space="preserve">Ne jamais éliminer de l’huile ou la verser sur le sol, dans les cours d’eau, les zones basses, les cavités des carrières désaffectées </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83147B">
      <w:pPr>
        <w:numPr>
          <w:ilvl w:val="0"/>
          <w:numId w:val="6"/>
        </w:numPr>
        <w:suppressAutoHyphens/>
        <w:autoSpaceDE w:val="0"/>
        <w:autoSpaceDN w:val="0"/>
        <w:adjustRightInd w:val="0"/>
        <w:spacing w:after="0" w:line="240" w:lineRule="auto"/>
        <w:contextualSpacing/>
        <w:jc w:val="both"/>
        <w:textAlignment w:val="baseline"/>
        <w:rPr>
          <w:rFonts w:ascii="Arial" w:eastAsia="Times New Roman" w:hAnsi="Arial" w:cs="Arial"/>
          <w:b/>
          <w:bCs/>
          <w:lang w:eastAsia="fr-FR"/>
        </w:rPr>
      </w:pPr>
      <w:r w:rsidRPr="002006F1">
        <w:rPr>
          <w:rFonts w:ascii="Arial" w:eastAsia="Times New Roman" w:hAnsi="Arial" w:cs="Arial"/>
          <w:b/>
          <w:bCs/>
          <w:lang w:eastAsia="fr-FR"/>
        </w:rPr>
        <w:t xml:space="preserve">MESURES </w:t>
      </w:r>
      <w:r w:rsidR="00515D64" w:rsidRPr="002006F1">
        <w:rPr>
          <w:rFonts w:ascii="Arial" w:eastAsia="Times New Roman" w:hAnsi="Arial" w:cs="Arial"/>
          <w:b/>
          <w:bCs/>
          <w:lang w:eastAsia="fr-FR"/>
        </w:rPr>
        <w:t>PRÉVENTIVES</w:t>
      </w:r>
      <w:r w:rsidRPr="002006F1">
        <w:rPr>
          <w:rFonts w:ascii="Arial" w:eastAsia="Times New Roman" w:hAnsi="Arial" w:cs="Arial"/>
          <w:b/>
          <w:bCs/>
          <w:lang w:eastAsia="fr-FR"/>
        </w:rPr>
        <w:t xml:space="preserve"> CONTRE LES NUISANCES SONORES ET LES </w:t>
      </w:r>
      <w:r w:rsidR="00515D64" w:rsidRPr="002006F1">
        <w:rPr>
          <w:rFonts w:ascii="Arial" w:eastAsia="Times New Roman" w:hAnsi="Arial" w:cs="Arial"/>
          <w:b/>
          <w:bCs/>
          <w:lang w:eastAsia="fr-FR"/>
        </w:rPr>
        <w:t>ÉMISSIONS</w:t>
      </w:r>
      <w:r w:rsidRPr="002006F1">
        <w:rPr>
          <w:rFonts w:ascii="Arial" w:eastAsia="Times New Roman" w:hAnsi="Arial" w:cs="Arial"/>
          <w:b/>
          <w:bCs/>
          <w:lang w:eastAsia="fr-FR"/>
        </w:rPr>
        <w:t xml:space="preserve"> DE </w:t>
      </w:r>
      <w:r w:rsidR="00515D64" w:rsidRPr="002006F1">
        <w:rPr>
          <w:rFonts w:ascii="Arial" w:eastAsia="Times New Roman" w:hAnsi="Arial" w:cs="Arial"/>
          <w:b/>
          <w:bCs/>
          <w:lang w:eastAsia="fr-FR"/>
        </w:rPr>
        <w:t>POUSSIÈRES</w:t>
      </w:r>
    </w:p>
    <w:p w:rsidR="002006F1" w:rsidRPr="002006F1" w:rsidRDefault="002006F1" w:rsidP="002006F1">
      <w:pPr>
        <w:autoSpaceDE w:val="0"/>
        <w:autoSpaceDN w:val="0"/>
        <w:adjustRightInd w:val="0"/>
        <w:spacing w:after="0" w:line="240" w:lineRule="auto"/>
        <w:contextualSpacing/>
        <w:jc w:val="both"/>
        <w:rPr>
          <w:rFonts w:ascii="Arial" w:eastAsia="Times New Roman" w:hAnsi="Arial" w:cs="Arial"/>
          <w:b/>
          <w:bCs/>
          <w:lang w:eastAsia="fr-FR"/>
        </w:rPr>
      </w:pP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L’Entrepreneur prêtera une attention particulière pour limiter les éventuelles nuisances par le bruit. </w:t>
      </w:r>
      <w:proofErr w:type="spellStart"/>
      <w:r w:rsidRPr="002006F1">
        <w:rPr>
          <w:rFonts w:ascii="Arial" w:eastAsia="Times New Roman" w:hAnsi="Arial" w:cs="Arial"/>
          <w:lang w:eastAsia="fr-FR"/>
        </w:rPr>
        <w:t>A</w:t>
      </w:r>
      <w:proofErr w:type="spellEnd"/>
      <w:r w:rsidRPr="002006F1">
        <w:rPr>
          <w:rFonts w:ascii="Arial" w:eastAsia="Times New Roman" w:hAnsi="Arial" w:cs="Arial"/>
          <w:lang w:eastAsia="fr-FR"/>
        </w:rPr>
        <w:t xml:space="preserve"> cet effet, il devra respecter les seuils de bruit prescrits par la Loi.</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Lors de l’exécution des travaux, pour lutter contre la poussière et les désagréments, le contractant devra :</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limiter la vitesse de la circulation liée à la construction a 24 km/h dans les rues, dans un rayon de 200 mètres autour du chantier et limiter la vitesse de tous les véhicules sur le chantier a 16 km/h ;</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83147B">
      <w:pPr>
        <w:numPr>
          <w:ilvl w:val="0"/>
          <w:numId w:val="6"/>
        </w:numPr>
        <w:suppressAutoHyphens/>
        <w:autoSpaceDE w:val="0"/>
        <w:autoSpaceDN w:val="0"/>
        <w:adjustRightInd w:val="0"/>
        <w:spacing w:after="0" w:line="240" w:lineRule="auto"/>
        <w:contextualSpacing/>
        <w:jc w:val="both"/>
        <w:textAlignment w:val="baseline"/>
        <w:rPr>
          <w:rFonts w:ascii="Arial" w:eastAsia="Times New Roman" w:hAnsi="Arial" w:cs="Arial"/>
          <w:b/>
          <w:bCs/>
          <w:lang w:eastAsia="fr-FR"/>
        </w:rPr>
      </w:pPr>
      <w:r w:rsidRPr="002006F1">
        <w:rPr>
          <w:rFonts w:ascii="Arial" w:eastAsia="Times New Roman" w:hAnsi="Arial" w:cs="Arial"/>
          <w:b/>
          <w:bCs/>
          <w:lang w:eastAsia="fr-FR"/>
        </w:rPr>
        <w:t>STOCKAGE ET UTILISATION DES SUBSTANCES POTENTIELLEMENT POLLUANTES</w:t>
      </w:r>
    </w:p>
    <w:p w:rsidR="002006F1" w:rsidRPr="002006F1" w:rsidRDefault="002006F1" w:rsidP="002006F1">
      <w:pPr>
        <w:autoSpaceDE w:val="0"/>
        <w:autoSpaceDN w:val="0"/>
        <w:adjustRightInd w:val="0"/>
        <w:spacing w:after="0" w:line="240" w:lineRule="auto"/>
        <w:contextualSpacing/>
        <w:jc w:val="both"/>
        <w:rPr>
          <w:rFonts w:ascii="Arial" w:eastAsia="Times New Roman" w:hAnsi="Arial" w:cs="Arial"/>
          <w:b/>
          <w:bCs/>
          <w:lang w:eastAsia="fr-FR"/>
        </w:rPr>
      </w:pP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De manière générale, le stockage et la manipulation de substances potentiellement polluantes ou dangereuses (huiles, carburant,…) devra respecter les principes suivants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limitation des quantités stockées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stockage organisé, en un site ou selon des modalités ne permettant pas l’accès à une personne extérieure au chantier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manipulation par des personnels responsabilisés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signalisation du site de stockage par un panneau indiquant la nature du danger.</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Le stockage des produits chimiques liquides se fera sur rétention pour prévenir les déversements accidentels et la pollution du sol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Les produits chimiques utilisés devront être munis de fiche de données de sécurité (FDS) à afficher sur le lieu de stockage</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83147B">
      <w:pPr>
        <w:numPr>
          <w:ilvl w:val="1"/>
          <w:numId w:val="6"/>
        </w:numPr>
        <w:tabs>
          <w:tab w:val="left" w:pos="1701"/>
        </w:tabs>
        <w:suppressAutoHyphens/>
        <w:autoSpaceDE w:val="0"/>
        <w:autoSpaceDN w:val="0"/>
        <w:adjustRightInd w:val="0"/>
        <w:spacing w:after="0" w:line="240" w:lineRule="auto"/>
        <w:ind w:left="1276" w:hanging="425"/>
        <w:contextualSpacing/>
        <w:jc w:val="both"/>
        <w:textAlignment w:val="baseline"/>
        <w:rPr>
          <w:rFonts w:ascii="Arial" w:eastAsia="Times New Roman" w:hAnsi="Arial" w:cs="Arial"/>
          <w:b/>
          <w:bCs/>
          <w:lang w:eastAsia="fr-FR"/>
        </w:rPr>
      </w:pPr>
      <w:r w:rsidRPr="002006F1">
        <w:rPr>
          <w:rFonts w:ascii="Arial" w:eastAsia="Times New Roman" w:hAnsi="Arial" w:cs="Arial"/>
          <w:b/>
          <w:bCs/>
          <w:lang w:eastAsia="fr-FR"/>
        </w:rPr>
        <w:t>Carburants et lubrifiants</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w:t>
      </w:r>
      <w:proofErr w:type="spellStart"/>
      <w:r w:rsidRPr="002006F1">
        <w:rPr>
          <w:rFonts w:ascii="Arial" w:eastAsia="Times New Roman" w:hAnsi="Arial" w:cs="Arial"/>
          <w:lang w:eastAsia="fr-FR"/>
        </w:rPr>
        <w:t>A</w:t>
      </w:r>
      <w:proofErr w:type="spellEnd"/>
      <w:r w:rsidRPr="002006F1">
        <w:rPr>
          <w:rFonts w:ascii="Arial" w:eastAsia="Times New Roman" w:hAnsi="Arial" w:cs="Arial"/>
          <w:lang w:eastAsia="fr-FR"/>
        </w:rPr>
        <w:t xml:space="preserve"> l’issue des travaux, le site du chantier sera débarrassé de toutes traces ou sous-produits.</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b/>
          <w:bCs/>
          <w:lang w:eastAsia="fr-FR"/>
        </w:rPr>
      </w:pPr>
    </w:p>
    <w:p w:rsidR="002006F1" w:rsidRPr="002006F1" w:rsidRDefault="002006F1" w:rsidP="0083147B">
      <w:pPr>
        <w:numPr>
          <w:ilvl w:val="1"/>
          <w:numId w:val="6"/>
        </w:numPr>
        <w:tabs>
          <w:tab w:val="left" w:pos="1701"/>
        </w:tabs>
        <w:suppressAutoHyphens/>
        <w:autoSpaceDE w:val="0"/>
        <w:autoSpaceDN w:val="0"/>
        <w:adjustRightInd w:val="0"/>
        <w:spacing w:after="0" w:line="240" w:lineRule="auto"/>
        <w:ind w:left="1276" w:hanging="425"/>
        <w:contextualSpacing/>
        <w:jc w:val="both"/>
        <w:textAlignment w:val="baseline"/>
        <w:rPr>
          <w:rFonts w:ascii="Arial" w:eastAsia="Times New Roman" w:hAnsi="Arial" w:cs="Arial"/>
          <w:b/>
          <w:bCs/>
          <w:lang w:eastAsia="fr-FR"/>
        </w:rPr>
      </w:pPr>
      <w:r w:rsidRPr="002006F1">
        <w:rPr>
          <w:rFonts w:ascii="Arial" w:eastAsia="Times New Roman" w:hAnsi="Arial" w:cs="Arial"/>
          <w:b/>
          <w:bCs/>
          <w:lang w:eastAsia="fr-FR"/>
        </w:rPr>
        <w:t>Autres substances potentiellement polluantes</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L’emploi d’autres substances potentiellement polluantes sera signalé à l’Ingénieur avant leur utilisation. L’entreprise apportera la preuve du caractère légal de leur emploi et l’Ingénieur</w:t>
      </w:r>
      <w:r w:rsidR="002316C5">
        <w:rPr>
          <w:rFonts w:ascii="Arial" w:eastAsia="Times New Roman" w:hAnsi="Arial" w:cs="Arial"/>
          <w:lang w:eastAsia="fr-FR"/>
        </w:rPr>
        <w:t xml:space="preserve"> </w:t>
      </w:r>
      <w:r w:rsidRPr="002006F1">
        <w:rPr>
          <w:rFonts w:ascii="Arial" w:eastAsia="Times New Roman" w:hAnsi="Arial" w:cs="Arial"/>
          <w:lang w:eastAsia="fr-FR"/>
        </w:rPr>
        <w:t>avisera les services techniques compétents pour autorisation et éventuellement prescription de consignes de précaution.</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b/>
          <w:bCs/>
          <w:lang w:eastAsia="fr-FR"/>
        </w:rPr>
      </w:pPr>
    </w:p>
    <w:p w:rsidR="002006F1" w:rsidRPr="002006F1" w:rsidRDefault="002006F1" w:rsidP="0083147B">
      <w:pPr>
        <w:numPr>
          <w:ilvl w:val="1"/>
          <w:numId w:val="6"/>
        </w:numPr>
        <w:tabs>
          <w:tab w:val="left" w:pos="1701"/>
        </w:tabs>
        <w:suppressAutoHyphens/>
        <w:autoSpaceDE w:val="0"/>
        <w:autoSpaceDN w:val="0"/>
        <w:adjustRightInd w:val="0"/>
        <w:spacing w:after="0" w:line="240" w:lineRule="auto"/>
        <w:ind w:left="1276" w:hanging="425"/>
        <w:contextualSpacing/>
        <w:jc w:val="both"/>
        <w:textAlignment w:val="baseline"/>
        <w:rPr>
          <w:rFonts w:ascii="Arial" w:eastAsia="Times New Roman" w:hAnsi="Arial" w:cs="Arial"/>
          <w:b/>
          <w:bCs/>
          <w:lang w:eastAsia="fr-FR"/>
        </w:rPr>
      </w:pPr>
      <w:r w:rsidRPr="002006F1">
        <w:rPr>
          <w:rFonts w:ascii="Arial" w:eastAsia="Times New Roman" w:hAnsi="Arial" w:cs="Arial"/>
          <w:b/>
          <w:bCs/>
          <w:lang w:eastAsia="fr-FR"/>
        </w:rPr>
        <w:t>Gestion des pollutions accidentelles</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En cas de pollution accidentelle, l’Entrepreneur avisera sans délai l’Ingénieur.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b/>
          <w:bCs/>
          <w:lang w:eastAsia="fr-FR"/>
        </w:rPr>
      </w:pPr>
    </w:p>
    <w:p w:rsidR="002006F1" w:rsidRPr="002006F1" w:rsidRDefault="002006F1" w:rsidP="0083147B">
      <w:pPr>
        <w:numPr>
          <w:ilvl w:val="1"/>
          <w:numId w:val="6"/>
        </w:numPr>
        <w:tabs>
          <w:tab w:val="left" w:pos="1701"/>
        </w:tabs>
        <w:suppressAutoHyphens/>
        <w:autoSpaceDE w:val="0"/>
        <w:autoSpaceDN w:val="0"/>
        <w:adjustRightInd w:val="0"/>
        <w:spacing w:after="120" w:line="240" w:lineRule="auto"/>
        <w:ind w:left="1276" w:hanging="425"/>
        <w:contextualSpacing/>
        <w:jc w:val="both"/>
        <w:textAlignment w:val="baseline"/>
        <w:rPr>
          <w:rFonts w:ascii="Arial" w:eastAsia="Times New Roman" w:hAnsi="Arial" w:cs="Arial"/>
          <w:b/>
          <w:bCs/>
          <w:lang w:eastAsia="fr-FR"/>
        </w:rPr>
      </w:pPr>
      <w:r w:rsidRPr="002006F1">
        <w:rPr>
          <w:rFonts w:ascii="Arial" w:eastAsia="Times New Roman" w:hAnsi="Arial" w:cs="Arial"/>
          <w:b/>
          <w:bCs/>
          <w:lang w:eastAsia="fr-FR"/>
        </w:rPr>
        <w:t>Principe d’intervention suite à une pollution accidentelle</w:t>
      </w:r>
    </w:p>
    <w:p w:rsidR="002006F1" w:rsidRPr="002006F1" w:rsidRDefault="002006F1" w:rsidP="002006F1">
      <w:pPr>
        <w:suppressAutoHyphens/>
        <w:autoSpaceDE w:val="0"/>
        <w:autoSpaceDN w:val="0"/>
        <w:adjustRightInd w:val="0"/>
        <w:spacing w:after="12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En cas de déversement accidentel de substances polluantes, les mesures suivantes devront être prises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éviter la contamination du sol par le saupoudrage de produits absorbants spécifiques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en cas de proximité d’une source d’eau (puits, cours d’eau…), éviter la contamination des eaux par blocage, barrage, digue de terre, dans un premier temps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excaver les terres polluées au droit de la surface d’infiltration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traiter les parties polluées de façon écologiquement rationnelle (mise en décharge, enfouissement, incinération, selon la nature de la pollution)</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83147B">
      <w:pPr>
        <w:numPr>
          <w:ilvl w:val="0"/>
          <w:numId w:val="6"/>
        </w:numPr>
        <w:suppressAutoHyphens/>
        <w:autoSpaceDE w:val="0"/>
        <w:autoSpaceDN w:val="0"/>
        <w:adjustRightInd w:val="0"/>
        <w:spacing w:after="120" w:line="240" w:lineRule="auto"/>
        <w:ind w:left="714" w:hanging="357"/>
        <w:contextualSpacing/>
        <w:jc w:val="both"/>
        <w:textAlignment w:val="baseline"/>
        <w:rPr>
          <w:rFonts w:ascii="Arial" w:eastAsia="Times New Roman" w:hAnsi="Arial" w:cs="Arial"/>
          <w:b/>
          <w:bCs/>
          <w:lang w:eastAsia="fr-FR"/>
        </w:rPr>
      </w:pPr>
      <w:r w:rsidRPr="002006F1">
        <w:rPr>
          <w:rFonts w:ascii="Arial" w:eastAsia="Times New Roman" w:hAnsi="Arial" w:cs="Arial"/>
          <w:b/>
          <w:bCs/>
          <w:lang w:eastAsia="fr-FR"/>
        </w:rPr>
        <w:t>PROTECTION DES ESPACES NATURELS CONTRE L’INCENDIE</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Il sera fait une stricte application de la réglementation en vigueur (code forestier). D’une façon générale, l’emploi du feu est interdit sur le chantier sauf dérogation expresse délivrée par l’Ingénieur dans la limite des permissions édictées par la réglementation nationale en vigueur. Dans ce cas, l’Entrepreneur observera les consignes minimales suivantes :</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brûlage autorisé uniquement par vent faible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site préalablement débroussaillé sur vingt mètres de rayon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feu sous surveillance constante d’une personne compétente armée de moyens de lutte contre l’incendie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en cas de propagation, alerte rapide des secours et du maître d’œuvre par tout moyen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extinction totale du foyer en fin du brûlage. Le recouvrement par de la terre est interdit.</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83147B">
      <w:pPr>
        <w:numPr>
          <w:ilvl w:val="0"/>
          <w:numId w:val="6"/>
        </w:numPr>
        <w:suppressAutoHyphens/>
        <w:autoSpaceDE w:val="0"/>
        <w:autoSpaceDN w:val="0"/>
        <w:adjustRightInd w:val="0"/>
        <w:spacing w:after="120" w:line="240" w:lineRule="auto"/>
        <w:ind w:left="714" w:hanging="357"/>
        <w:contextualSpacing/>
        <w:jc w:val="both"/>
        <w:textAlignment w:val="baseline"/>
        <w:rPr>
          <w:rFonts w:ascii="Arial" w:eastAsia="Times New Roman" w:hAnsi="Arial" w:cs="Arial"/>
          <w:b/>
          <w:bCs/>
          <w:lang w:eastAsia="fr-FR"/>
        </w:rPr>
      </w:pPr>
      <w:r w:rsidRPr="002006F1">
        <w:rPr>
          <w:rFonts w:ascii="Arial" w:eastAsia="Times New Roman" w:hAnsi="Arial" w:cs="Arial"/>
          <w:b/>
          <w:bCs/>
          <w:lang w:eastAsia="fr-FR"/>
        </w:rPr>
        <w:t>CONSERVATION DE L’</w:t>
      </w:r>
      <w:r w:rsidR="00515D64" w:rsidRPr="002006F1">
        <w:rPr>
          <w:rFonts w:ascii="Arial" w:eastAsia="Times New Roman" w:hAnsi="Arial" w:cs="Arial"/>
          <w:b/>
          <w:bCs/>
          <w:lang w:eastAsia="fr-FR"/>
        </w:rPr>
        <w:t>INTÉGRITÉ</w:t>
      </w:r>
      <w:r w:rsidRPr="002006F1">
        <w:rPr>
          <w:rFonts w:ascii="Arial" w:eastAsia="Times New Roman" w:hAnsi="Arial" w:cs="Arial"/>
          <w:b/>
          <w:bCs/>
          <w:lang w:eastAsia="fr-FR"/>
        </w:rPr>
        <w:t xml:space="preserve"> </w:t>
      </w:r>
      <w:r w:rsidR="00515D64" w:rsidRPr="002006F1">
        <w:rPr>
          <w:rFonts w:ascii="Arial" w:eastAsia="Times New Roman" w:hAnsi="Arial" w:cs="Arial"/>
          <w:b/>
          <w:bCs/>
          <w:lang w:eastAsia="fr-FR"/>
        </w:rPr>
        <w:t>PAYSAGÈRE</w:t>
      </w:r>
      <w:r w:rsidRPr="002006F1">
        <w:rPr>
          <w:rFonts w:ascii="Arial" w:eastAsia="Times New Roman" w:hAnsi="Arial" w:cs="Arial"/>
          <w:b/>
          <w:bCs/>
          <w:lang w:eastAsia="fr-FR"/>
        </w:rPr>
        <w:t xml:space="preserve"> DU SITE</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Aucune atteinte ne sera portée à la végétation située hors de l’emprise des ouvrages, des accès ou des aires de travail ou de stockage prévues. De plus, des mesures de protection sur les essences protégées ou rares devraient être prises.</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La remise en état des lieux avant repli de chantier pourra être imposée en cas de modification significative du site.</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Toute zone de sensibilité environnementale doit être contournée par le projet (exemple des zones d’inondation saisonnière). Aussi, toutes les précautions doivent être prises afin de préserver les points d’eau (puits, sources, fontaines, mares…)</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83147B">
      <w:pPr>
        <w:numPr>
          <w:ilvl w:val="0"/>
          <w:numId w:val="6"/>
        </w:numPr>
        <w:suppressAutoHyphens/>
        <w:autoSpaceDE w:val="0"/>
        <w:autoSpaceDN w:val="0"/>
        <w:adjustRightInd w:val="0"/>
        <w:spacing w:after="0" w:line="240" w:lineRule="auto"/>
        <w:contextualSpacing/>
        <w:jc w:val="both"/>
        <w:textAlignment w:val="baseline"/>
        <w:rPr>
          <w:rFonts w:ascii="Arial" w:eastAsia="Times New Roman" w:hAnsi="Arial" w:cs="Arial"/>
          <w:b/>
          <w:bCs/>
          <w:lang w:eastAsia="fr-FR"/>
        </w:rPr>
      </w:pPr>
      <w:r w:rsidRPr="002006F1">
        <w:rPr>
          <w:rFonts w:ascii="Arial" w:eastAsia="Times New Roman" w:hAnsi="Arial" w:cs="Arial"/>
          <w:b/>
          <w:bCs/>
          <w:lang w:eastAsia="fr-FR"/>
        </w:rPr>
        <w:t>ASPECTS SOCIAUX ET CULTURELS</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Pour permettre au projet de générer des retombées positives sur le milieu social d’accueil, l’Entrepreneur veillera à :</w:t>
      </w:r>
    </w:p>
    <w:p w:rsidR="002006F1" w:rsidRPr="002006F1" w:rsidRDefault="002006F1" w:rsidP="0083147B">
      <w:pPr>
        <w:numPr>
          <w:ilvl w:val="0"/>
          <w:numId w:val="8"/>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éviter que le projet modifie les sites historiques, archéologiques, ou culturels ;</w:t>
      </w:r>
    </w:p>
    <w:p w:rsidR="002006F1" w:rsidRPr="002006F1" w:rsidRDefault="002006F1" w:rsidP="0083147B">
      <w:pPr>
        <w:numPr>
          <w:ilvl w:val="0"/>
          <w:numId w:val="8"/>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prendre en charge les préoccupations des femmes et favoriser leur implication dans la prise de décision ;</w:t>
      </w:r>
    </w:p>
    <w:p w:rsidR="002006F1" w:rsidRPr="002006F1" w:rsidRDefault="002006F1" w:rsidP="0083147B">
      <w:pPr>
        <w:numPr>
          <w:ilvl w:val="0"/>
          <w:numId w:val="8"/>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recruter en priorité la main d’œuvre non qualifiée dans la population locale.</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Les mesures suivantes sont à prendre au cas où des objets de valeur culturelle ou religieuse seraient mis à jour pendant les excavations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protéger les objets autant que possible en utilisant des couvertures en plastique et prendre le cas échéant des mesures pour stabiliser la zone afin de protéger correctement les objets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ne reprendre les travaux qu’après avoir reçu l’autorisation des autorités compétentes.</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83147B">
      <w:pPr>
        <w:numPr>
          <w:ilvl w:val="0"/>
          <w:numId w:val="6"/>
        </w:numPr>
        <w:suppressAutoHyphens/>
        <w:autoSpaceDE w:val="0"/>
        <w:autoSpaceDN w:val="0"/>
        <w:adjustRightInd w:val="0"/>
        <w:spacing w:after="0" w:line="240" w:lineRule="auto"/>
        <w:contextualSpacing/>
        <w:jc w:val="both"/>
        <w:textAlignment w:val="baseline"/>
        <w:rPr>
          <w:rFonts w:ascii="Arial" w:eastAsia="Times New Roman" w:hAnsi="Arial" w:cs="Arial"/>
          <w:b/>
          <w:bCs/>
          <w:lang w:eastAsia="fr-FR"/>
        </w:rPr>
      </w:pPr>
      <w:r w:rsidRPr="002006F1">
        <w:rPr>
          <w:rFonts w:ascii="Arial" w:eastAsia="Times New Roman" w:hAnsi="Arial" w:cs="Arial"/>
          <w:b/>
          <w:bCs/>
          <w:lang w:eastAsia="fr-FR"/>
        </w:rPr>
        <w:t xml:space="preserve">OUVERTURE ET EXPLOITATION DES </w:t>
      </w:r>
      <w:r w:rsidR="00515D64" w:rsidRPr="002006F1">
        <w:rPr>
          <w:rFonts w:ascii="Arial" w:eastAsia="Times New Roman" w:hAnsi="Arial" w:cs="Arial"/>
          <w:b/>
          <w:bCs/>
          <w:lang w:eastAsia="fr-FR"/>
        </w:rPr>
        <w:t>CARRIÈRES</w:t>
      </w:r>
      <w:r w:rsidRPr="002006F1">
        <w:rPr>
          <w:rFonts w:ascii="Arial" w:eastAsia="Times New Roman" w:hAnsi="Arial" w:cs="Arial"/>
          <w:b/>
          <w:bCs/>
          <w:lang w:eastAsia="fr-FR"/>
        </w:rPr>
        <w:t xml:space="preserve"> ET EMPRUNTS</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515D64" w:rsidP="0083147B">
      <w:pPr>
        <w:numPr>
          <w:ilvl w:val="0"/>
          <w:numId w:val="6"/>
        </w:numPr>
        <w:suppressAutoHyphens/>
        <w:autoSpaceDE w:val="0"/>
        <w:autoSpaceDN w:val="0"/>
        <w:adjustRightInd w:val="0"/>
        <w:spacing w:after="0" w:line="240" w:lineRule="auto"/>
        <w:contextualSpacing/>
        <w:jc w:val="both"/>
        <w:textAlignment w:val="baseline"/>
        <w:rPr>
          <w:rFonts w:ascii="Arial" w:eastAsia="Times New Roman" w:hAnsi="Arial" w:cs="Arial"/>
          <w:b/>
          <w:bCs/>
          <w:lang w:eastAsia="fr-FR"/>
        </w:rPr>
      </w:pPr>
      <w:r w:rsidRPr="002006F1">
        <w:rPr>
          <w:rFonts w:ascii="Arial" w:eastAsia="Times New Roman" w:hAnsi="Arial" w:cs="Arial"/>
          <w:b/>
          <w:bCs/>
          <w:lang w:eastAsia="fr-FR"/>
        </w:rPr>
        <w:t>SÉCURITÉ</w:t>
      </w:r>
      <w:r w:rsidR="002006F1" w:rsidRPr="002006F1">
        <w:rPr>
          <w:rFonts w:ascii="Arial" w:eastAsia="Times New Roman" w:hAnsi="Arial" w:cs="Arial"/>
          <w:b/>
          <w:bCs/>
          <w:lang w:eastAsia="fr-FR"/>
        </w:rPr>
        <w:t xml:space="preserve"> DES PERSONNES ET DES BIENS</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assurer la sécurité de la circulation.</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les tranchées seront au besoin, entourées de solides barrières,</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un éclairage des barrières et des passerelles sera assuré pendant la nuit,</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assurer la signalisation et le gardiennage imposés.</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assurer le passage des véhicules, sauf impossibilité absolue</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les routes ne seront pas coupées en même temps sur plus de la moitié de leur largeur</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les tranchées longeant les routes et engageant l’emprise de celles-ci ne seront pas ouvertes sur une longueur supérieure à 200 m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préserver de toutes dégradations les murs des riverains, les ouvrages des voies publiques, tels que bordures, bornes etc… les lignes électriques ou téléphoniques et les canalisations et câbles de toute nature rencontrés dans le sol.</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Maintenir en état de fonctionnement, pendant toute la durée des travaux, les câbles existants et les canalisations et installations existantes assurant la distribution d’eau potable, ou l’évacuation des eaux usées.</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83147B">
      <w:pPr>
        <w:numPr>
          <w:ilvl w:val="0"/>
          <w:numId w:val="6"/>
        </w:numPr>
        <w:suppressAutoHyphens/>
        <w:autoSpaceDE w:val="0"/>
        <w:autoSpaceDN w:val="0"/>
        <w:adjustRightInd w:val="0"/>
        <w:spacing w:after="0" w:line="240" w:lineRule="auto"/>
        <w:contextualSpacing/>
        <w:jc w:val="both"/>
        <w:textAlignment w:val="baseline"/>
        <w:rPr>
          <w:rFonts w:ascii="Arial" w:eastAsia="Times New Roman" w:hAnsi="Arial" w:cs="Arial"/>
          <w:b/>
          <w:bCs/>
          <w:lang w:eastAsia="fr-FR"/>
        </w:rPr>
      </w:pPr>
      <w:r w:rsidRPr="002006F1">
        <w:rPr>
          <w:rFonts w:ascii="Arial" w:eastAsia="Times New Roman" w:hAnsi="Arial" w:cs="Arial"/>
          <w:b/>
          <w:bCs/>
          <w:lang w:eastAsia="fr-FR"/>
        </w:rPr>
        <w:t>ABANDON DES INSTALLATIONS EN FIN DE TRAVAUX</w:t>
      </w:r>
    </w:p>
    <w:p w:rsidR="002006F1" w:rsidRPr="002006F1" w:rsidRDefault="002006F1" w:rsidP="002006F1">
      <w:pPr>
        <w:autoSpaceDE w:val="0"/>
        <w:autoSpaceDN w:val="0"/>
        <w:adjustRightInd w:val="0"/>
        <w:spacing w:after="0" w:line="240" w:lineRule="auto"/>
        <w:contextualSpacing/>
        <w:jc w:val="both"/>
        <w:rPr>
          <w:rFonts w:ascii="Arial" w:eastAsia="Times New Roman" w:hAnsi="Arial" w:cs="Arial"/>
          <w:b/>
          <w:bCs/>
          <w:lang w:eastAsia="fr-FR"/>
        </w:rPr>
      </w:pP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roofErr w:type="spellStart"/>
      <w:r w:rsidRPr="002006F1">
        <w:rPr>
          <w:rFonts w:ascii="Arial" w:eastAsia="Times New Roman" w:hAnsi="Arial" w:cs="Arial"/>
          <w:lang w:eastAsia="fr-FR"/>
        </w:rPr>
        <w:t>A</w:t>
      </w:r>
      <w:proofErr w:type="spellEnd"/>
      <w:r w:rsidRPr="002006F1">
        <w:rPr>
          <w:rFonts w:ascii="Arial" w:eastAsia="Times New Roman" w:hAnsi="Arial" w:cs="Arial"/>
          <w:lang w:eastAsia="fr-FR"/>
        </w:rPr>
        <w:t xml:space="preserve">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S’il est dans l’intérêt du Maître d’ouvrage de récupérer les installations fixes pour une utilisation future, l’Administration peut demander à l’Entrepreneur de lui céder sans dédommagement les installations sujettes à démolition lors d’un repli.</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Après le repli du matériel, un procès-verbal constatant la remise en état du site doit être dressé et joint au PV de la réception des travaux.</w:t>
      </w:r>
    </w:p>
    <w:p w:rsidR="002006F1" w:rsidRPr="002006F1" w:rsidRDefault="002006F1" w:rsidP="002006F1">
      <w:pPr>
        <w:pageBreakBefore/>
        <w:autoSpaceDN w:val="0"/>
        <w:spacing w:after="0" w:line="240" w:lineRule="auto"/>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4E48EB">
      <w:pPr>
        <w:pBdr>
          <w:top w:val="thinThickThinSmallGap" w:sz="24" w:space="1" w:color="CC00CC"/>
          <w:left w:val="thinThickThinSmallGap" w:sz="24" w:space="0" w:color="CC00CC"/>
          <w:bottom w:val="thinThickThinSmallGap" w:sz="24" w:space="1" w:color="CC00CC"/>
          <w:right w:val="thinThickThinSmallGap" w:sz="24" w:space="0" w:color="CC00CC"/>
        </w:pBdr>
        <w:suppressAutoHyphens/>
        <w:autoSpaceDN w:val="0"/>
        <w:spacing w:after="0" w:line="240" w:lineRule="auto"/>
        <w:ind w:left="2124" w:firstLine="708"/>
        <w:jc w:val="center"/>
        <w:textAlignment w:val="baseline"/>
        <w:rPr>
          <w:rFonts w:ascii="Arial" w:eastAsia="Times New Roman" w:hAnsi="Arial" w:cs="Arial"/>
          <w:b/>
          <w:color w:val="CC00CC"/>
          <w:lang w:eastAsia="fr-FR"/>
        </w:rPr>
      </w:pPr>
      <w:r w:rsidRPr="002006F1">
        <w:rPr>
          <w:rFonts w:ascii="Arial" w:eastAsia="Times New Roman" w:hAnsi="Arial" w:cs="Arial"/>
          <w:b/>
          <w:color w:val="CC00CC"/>
          <w:lang w:eastAsia="fr-FR"/>
        </w:rPr>
        <w:t>Pièce n° 6 : </w:t>
      </w:r>
      <w:r w:rsidRPr="002006F1">
        <w:rPr>
          <w:rFonts w:ascii="Arial" w:eastAsia="Times New Roman" w:hAnsi="Arial" w:cs="Arial"/>
          <w:b/>
          <w:color w:val="CC00CC"/>
          <w:lang w:eastAsia="fr-FR"/>
        </w:rPr>
        <w:br/>
        <w:t>CADRE DU BORDEREAU DES PRIX UNITAIRES (</w:t>
      </w:r>
      <w:proofErr w:type="spellStart"/>
      <w:r w:rsidRPr="002006F1">
        <w:rPr>
          <w:rFonts w:ascii="Arial" w:eastAsia="Times New Roman" w:hAnsi="Arial" w:cs="Arial"/>
          <w:b/>
          <w:color w:val="CC00CC"/>
          <w:lang w:eastAsia="fr-FR"/>
        </w:rPr>
        <w:t>CBPU</w:t>
      </w:r>
      <w:proofErr w:type="spellEnd"/>
      <w:r w:rsidRPr="002006F1">
        <w:rPr>
          <w:rFonts w:ascii="Arial" w:eastAsia="Times New Roman" w:hAnsi="Arial" w:cs="Arial"/>
          <w:b/>
          <w:color w:val="CC00CC"/>
          <w:lang w:eastAsia="fr-FR"/>
        </w:rPr>
        <w:t>)</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150C" w:rsidRPr="0020150C" w:rsidRDefault="0020150C" w:rsidP="0020150C"/>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0B2BFB" w:rsidRDefault="000B2BFB" w:rsidP="000B2BFB">
      <w:pPr>
        <w:widowControl w:val="0"/>
        <w:suppressAutoHyphens/>
        <w:autoSpaceDE w:val="0"/>
        <w:autoSpaceDN w:val="0"/>
        <w:spacing w:after="0" w:line="240" w:lineRule="auto"/>
        <w:textAlignment w:val="baseline"/>
        <w:rPr>
          <w:rFonts w:ascii="Arial" w:eastAsia="Times New Roman" w:hAnsi="Arial" w:cs="Arial"/>
          <w:lang w:eastAsia="fr-FR"/>
        </w:rPr>
      </w:pPr>
    </w:p>
    <w:p w:rsidR="004E48EB" w:rsidRPr="002006F1" w:rsidRDefault="004E48EB"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4E48EB" w:rsidRPr="00D773C7" w:rsidRDefault="004E48EB" w:rsidP="004E48EB">
      <w:pPr>
        <w:widowControl w:val="0"/>
        <w:suppressAutoHyphens/>
        <w:autoSpaceDE w:val="0"/>
        <w:autoSpaceDN w:val="0"/>
        <w:spacing w:after="0" w:line="240" w:lineRule="auto"/>
        <w:textAlignment w:val="baseline"/>
        <w:rPr>
          <w:rFonts w:ascii="Arial" w:eastAsia="Times New Roman" w:hAnsi="Arial" w:cs="Arial"/>
          <w:color w:val="000000" w:themeColor="text1"/>
          <w:sz w:val="24"/>
          <w:szCs w:val="24"/>
          <w:lang w:eastAsia="fr-FR"/>
        </w:rPr>
      </w:pPr>
      <w:r>
        <w:rPr>
          <w:rFonts w:ascii="Arial" w:eastAsia="Times New Roman" w:hAnsi="Arial" w:cs="Arial"/>
          <w:b/>
          <w:color w:val="000000" w:themeColor="text1"/>
          <w:sz w:val="24"/>
          <w:szCs w:val="24"/>
          <w:lang w:eastAsia="fr-FR"/>
        </w:rPr>
        <w:t xml:space="preserve">                                             </w:t>
      </w:r>
      <w:r w:rsidRPr="00D773C7">
        <w:rPr>
          <w:rFonts w:ascii="Arial" w:eastAsia="Times New Roman" w:hAnsi="Arial" w:cs="Arial"/>
          <w:b/>
          <w:color w:val="000000" w:themeColor="text1"/>
          <w:sz w:val="24"/>
          <w:szCs w:val="24"/>
          <w:lang w:eastAsia="fr-FR"/>
        </w:rPr>
        <w:t>BORDEREAU DES PRIX UNITAIRES</w:t>
      </w:r>
    </w:p>
    <w:p w:rsidR="004E48EB" w:rsidRPr="00D773C7" w:rsidRDefault="00A473BA" w:rsidP="004E48EB">
      <w:pPr>
        <w:jc w:val="center"/>
        <w:rPr>
          <w:b/>
          <w:sz w:val="24"/>
          <w:szCs w:val="24"/>
        </w:rPr>
      </w:pPr>
      <w:r>
        <w:rPr>
          <w:b/>
          <w:sz w:val="24"/>
          <w:szCs w:val="24"/>
        </w:rPr>
        <w:t>Pour la</w:t>
      </w:r>
      <w:r w:rsidR="004E48EB">
        <w:rPr>
          <w:b/>
          <w:sz w:val="24"/>
          <w:szCs w:val="24"/>
        </w:rPr>
        <w:t xml:space="preserve"> construction </w:t>
      </w:r>
      <w:r w:rsidR="004E48EB" w:rsidRPr="00771D1F">
        <w:rPr>
          <w:b/>
          <w:sz w:val="24"/>
          <w:szCs w:val="24"/>
        </w:rPr>
        <w:t xml:space="preserve">d’un puits positif équipé d’une PMH </w:t>
      </w:r>
    </w:p>
    <w:tbl>
      <w:tblPr>
        <w:tblpPr w:leftFromText="141" w:rightFromText="141" w:vertAnchor="text" w:tblpX="1063" w:tblpY="1"/>
        <w:tblOverlap w:val="never"/>
        <w:tblW w:w="0" w:type="auto"/>
        <w:tblCellMar>
          <w:left w:w="70" w:type="dxa"/>
          <w:right w:w="70" w:type="dxa"/>
        </w:tblCellMar>
        <w:tblLook w:val="04A0" w:firstRow="1" w:lastRow="0" w:firstColumn="1" w:lastColumn="0" w:noHBand="0" w:noVBand="1"/>
      </w:tblPr>
      <w:tblGrid>
        <w:gridCol w:w="992"/>
        <w:gridCol w:w="5670"/>
        <w:gridCol w:w="1134"/>
        <w:gridCol w:w="1276"/>
      </w:tblGrid>
      <w:tr w:rsidR="004E48EB" w:rsidRPr="009B49DD" w:rsidTr="003349B7">
        <w:trPr>
          <w:trHeight w:val="870"/>
          <w:tblHeader/>
        </w:trPr>
        <w:tc>
          <w:tcPr>
            <w:tcW w:w="992" w:type="dxa"/>
            <w:tcBorders>
              <w:top w:val="single" w:sz="8" w:space="0" w:color="auto"/>
              <w:left w:val="single" w:sz="8" w:space="0" w:color="auto"/>
              <w:bottom w:val="nil"/>
              <w:right w:val="single" w:sz="8" w:space="0" w:color="auto"/>
            </w:tcBorders>
            <w:shd w:val="clear" w:color="auto" w:fill="BFBFBF"/>
            <w:vAlign w:val="center"/>
            <w:hideMark/>
          </w:tcPr>
          <w:p w:rsidR="004E48EB" w:rsidRPr="009B49DD" w:rsidRDefault="004E48EB" w:rsidP="003349B7">
            <w:pPr>
              <w:rPr>
                <w:lang w:val="en-US"/>
              </w:rPr>
            </w:pPr>
            <w:r w:rsidRPr="009B49DD">
              <w:rPr>
                <w:lang w:val="en-US"/>
              </w:rPr>
              <w:t>N° DES PRIX</w:t>
            </w:r>
          </w:p>
        </w:tc>
        <w:tc>
          <w:tcPr>
            <w:tcW w:w="5670" w:type="dxa"/>
            <w:tcBorders>
              <w:top w:val="single" w:sz="4" w:space="0" w:color="auto"/>
              <w:left w:val="nil"/>
              <w:bottom w:val="single" w:sz="8" w:space="0" w:color="auto"/>
              <w:right w:val="single" w:sz="8" w:space="0" w:color="auto"/>
            </w:tcBorders>
            <w:shd w:val="clear" w:color="auto" w:fill="BFBFBF"/>
            <w:vAlign w:val="center"/>
            <w:hideMark/>
          </w:tcPr>
          <w:p w:rsidR="004E48EB" w:rsidRPr="009B49DD" w:rsidRDefault="004E48EB" w:rsidP="003349B7">
            <w:r w:rsidRPr="009B49DD">
              <w:t>DESIGNATION DE LA NATURE DES OUVRAGES ET PRIX UNITAIRES EN TOUTES LETTRES (FCFA)</w:t>
            </w:r>
          </w:p>
        </w:tc>
        <w:tc>
          <w:tcPr>
            <w:tcW w:w="1134" w:type="dxa"/>
            <w:tcBorders>
              <w:top w:val="single" w:sz="4" w:space="0" w:color="auto"/>
              <w:left w:val="nil"/>
              <w:bottom w:val="single" w:sz="8" w:space="0" w:color="auto"/>
              <w:right w:val="single" w:sz="8" w:space="0" w:color="auto"/>
            </w:tcBorders>
            <w:shd w:val="clear" w:color="auto" w:fill="BFBFBF"/>
            <w:vAlign w:val="center"/>
            <w:hideMark/>
          </w:tcPr>
          <w:p w:rsidR="004E48EB" w:rsidRPr="009B49DD" w:rsidRDefault="004E48EB" w:rsidP="003349B7">
            <w:pPr>
              <w:rPr>
                <w:lang w:val="en-US"/>
              </w:rPr>
            </w:pPr>
            <w:r w:rsidRPr="009B49DD">
              <w:rPr>
                <w:lang w:val="en-US"/>
              </w:rPr>
              <w:t>UNITE</w:t>
            </w:r>
          </w:p>
        </w:tc>
        <w:tc>
          <w:tcPr>
            <w:tcW w:w="1276" w:type="dxa"/>
            <w:tcBorders>
              <w:top w:val="single" w:sz="4" w:space="0" w:color="auto"/>
              <w:left w:val="nil"/>
              <w:bottom w:val="single" w:sz="8" w:space="0" w:color="auto"/>
              <w:right w:val="single" w:sz="8" w:space="0" w:color="auto"/>
            </w:tcBorders>
            <w:shd w:val="clear" w:color="auto" w:fill="BFBFBF"/>
            <w:vAlign w:val="center"/>
            <w:hideMark/>
          </w:tcPr>
          <w:p w:rsidR="004E48EB" w:rsidRPr="009B49DD" w:rsidRDefault="004E48EB" w:rsidP="003349B7">
            <w:pPr>
              <w:rPr>
                <w:lang w:val="en-US"/>
              </w:rPr>
            </w:pPr>
            <w:r w:rsidRPr="009B49DD">
              <w:rPr>
                <w:lang w:val="en-US"/>
              </w:rPr>
              <w:t xml:space="preserve">PRIX </w:t>
            </w:r>
            <w:proofErr w:type="spellStart"/>
            <w:r w:rsidRPr="009B49DD">
              <w:rPr>
                <w:lang w:val="en-US"/>
              </w:rPr>
              <w:t>UNITAIRE</w:t>
            </w:r>
            <w:proofErr w:type="spellEnd"/>
            <w:r w:rsidRPr="009B49DD">
              <w:rPr>
                <w:lang w:val="en-US"/>
              </w:rPr>
              <w:t xml:space="preserve"> </w:t>
            </w:r>
            <w:r w:rsidRPr="009B49DD">
              <w:rPr>
                <w:lang w:val="en-US"/>
              </w:rPr>
              <w:br/>
              <w:t xml:space="preserve">(en </w:t>
            </w:r>
            <w:proofErr w:type="spellStart"/>
            <w:r w:rsidRPr="009B49DD">
              <w:rPr>
                <w:lang w:val="en-US"/>
              </w:rPr>
              <w:t>chiffre</w:t>
            </w:r>
            <w:proofErr w:type="spellEnd"/>
            <w:r w:rsidRPr="009B49DD">
              <w:rPr>
                <w:lang w:val="en-US"/>
              </w:rPr>
              <w:t>)</w:t>
            </w:r>
          </w:p>
        </w:tc>
      </w:tr>
      <w:tr w:rsidR="004E48EB" w:rsidRPr="00D773C7" w:rsidTr="003349B7">
        <w:trPr>
          <w:trHeight w:val="297"/>
        </w:trPr>
        <w:tc>
          <w:tcPr>
            <w:tcW w:w="992" w:type="dxa"/>
            <w:tcBorders>
              <w:top w:val="single" w:sz="8" w:space="0" w:color="auto"/>
              <w:left w:val="single" w:sz="8" w:space="0" w:color="auto"/>
              <w:bottom w:val="single" w:sz="8" w:space="0" w:color="auto"/>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PU-000</w:t>
            </w:r>
          </w:p>
        </w:tc>
        <w:tc>
          <w:tcPr>
            <w:tcW w:w="5670" w:type="dxa"/>
            <w:tcBorders>
              <w:top w:val="single" w:sz="8" w:space="0" w:color="auto"/>
              <w:left w:val="nil"/>
              <w:bottom w:val="single" w:sz="8" w:space="0" w:color="auto"/>
              <w:right w:val="single" w:sz="8" w:space="0" w:color="auto"/>
            </w:tcBorders>
            <w:vAlign w:val="center"/>
            <w:hideMark/>
          </w:tcPr>
          <w:p w:rsidR="004E48EB" w:rsidRPr="00D773C7" w:rsidRDefault="004E48EB" w:rsidP="003349B7">
            <w:pPr>
              <w:spacing w:after="0"/>
              <w:rPr>
                <w:sz w:val="18"/>
                <w:szCs w:val="18"/>
                <w:lang w:val="en-US"/>
              </w:rPr>
            </w:pPr>
            <w:proofErr w:type="spellStart"/>
            <w:r w:rsidRPr="00D773C7">
              <w:rPr>
                <w:sz w:val="18"/>
                <w:szCs w:val="18"/>
                <w:lang w:val="en-US"/>
              </w:rPr>
              <w:t>TRAVAUX</w:t>
            </w:r>
            <w:proofErr w:type="spellEnd"/>
            <w:r w:rsidRPr="00D773C7">
              <w:rPr>
                <w:sz w:val="18"/>
                <w:szCs w:val="18"/>
                <w:lang w:val="en-US"/>
              </w:rPr>
              <w:t xml:space="preserve"> </w:t>
            </w:r>
            <w:r w:rsidRPr="00D773C7">
              <w:rPr>
                <w:sz w:val="18"/>
                <w:szCs w:val="18"/>
              </w:rPr>
              <w:t>PRÉLIMINAIRES</w:t>
            </w:r>
          </w:p>
        </w:tc>
        <w:tc>
          <w:tcPr>
            <w:tcW w:w="1134" w:type="dxa"/>
            <w:tcBorders>
              <w:top w:val="single" w:sz="8" w:space="0" w:color="auto"/>
              <w:left w:val="nil"/>
              <w:bottom w:val="single" w:sz="8" w:space="0" w:color="auto"/>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w:t>
            </w:r>
          </w:p>
        </w:tc>
        <w:tc>
          <w:tcPr>
            <w:tcW w:w="1276" w:type="dxa"/>
            <w:tcBorders>
              <w:top w:val="single" w:sz="8" w:space="0" w:color="auto"/>
              <w:left w:val="nil"/>
              <w:bottom w:val="single" w:sz="8" w:space="0" w:color="auto"/>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w:t>
            </w:r>
          </w:p>
        </w:tc>
      </w:tr>
      <w:tr w:rsidR="004E48EB" w:rsidRPr="00D773C7" w:rsidTr="003349B7">
        <w:trPr>
          <w:trHeight w:val="315"/>
        </w:trPr>
        <w:tc>
          <w:tcPr>
            <w:tcW w:w="992" w:type="dxa"/>
            <w:vMerge w:val="restart"/>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PU-001</w:t>
            </w:r>
          </w:p>
        </w:tc>
        <w:tc>
          <w:tcPr>
            <w:tcW w:w="5670" w:type="dxa"/>
            <w:tcBorders>
              <w:top w:val="nil"/>
              <w:left w:val="nil"/>
              <w:bottom w:val="nil"/>
              <w:right w:val="single" w:sz="8" w:space="0" w:color="auto"/>
            </w:tcBorders>
            <w:vAlign w:val="center"/>
            <w:hideMark/>
          </w:tcPr>
          <w:p w:rsidR="004E48EB" w:rsidRPr="00D773C7" w:rsidRDefault="004E48EB" w:rsidP="003349B7">
            <w:pPr>
              <w:spacing w:after="0" w:line="240" w:lineRule="auto"/>
              <w:rPr>
                <w:b/>
                <w:sz w:val="18"/>
                <w:szCs w:val="18"/>
                <w:lang w:val="en-US"/>
              </w:rPr>
            </w:pPr>
            <w:r w:rsidRPr="00D773C7">
              <w:rPr>
                <w:b/>
                <w:sz w:val="18"/>
                <w:szCs w:val="18"/>
                <w:lang w:val="en-US"/>
              </w:rPr>
              <w:t xml:space="preserve">Prospection </w:t>
            </w:r>
            <w:proofErr w:type="spellStart"/>
            <w:r w:rsidRPr="00D773C7">
              <w:rPr>
                <w:b/>
                <w:sz w:val="18"/>
                <w:szCs w:val="18"/>
                <w:lang w:val="en-US"/>
              </w:rPr>
              <w:t>géophysique</w:t>
            </w:r>
            <w:proofErr w:type="spellEnd"/>
            <w:r w:rsidRPr="00D773C7">
              <w:rPr>
                <w:b/>
                <w:sz w:val="18"/>
                <w:szCs w:val="18"/>
                <w:lang w:val="en-US"/>
              </w:rPr>
              <w:t xml:space="preserve">, implantation et </w:t>
            </w:r>
            <w:r w:rsidRPr="00D773C7">
              <w:rPr>
                <w:b/>
                <w:sz w:val="18"/>
                <w:szCs w:val="18"/>
              </w:rPr>
              <w:t>panneau</w:t>
            </w:r>
            <w:r w:rsidRPr="00D773C7">
              <w:rPr>
                <w:b/>
                <w:sz w:val="18"/>
                <w:szCs w:val="18"/>
                <w:lang w:val="en-US"/>
              </w:rPr>
              <w:t xml:space="preserve"> de chantier</w:t>
            </w:r>
          </w:p>
        </w:tc>
        <w:tc>
          <w:tcPr>
            <w:tcW w:w="1134" w:type="dxa"/>
            <w:vMerge w:val="restart"/>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roofErr w:type="spellStart"/>
            <w:r w:rsidRPr="00D773C7">
              <w:rPr>
                <w:sz w:val="18"/>
                <w:szCs w:val="18"/>
                <w:lang w:val="en-US"/>
              </w:rPr>
              <w:t>Fft</w:t>
            </w:r>
            <w:proofErr w:type="spellEnd"/>
          </w:p>
        </w:tc>
        <w:tc>
          <w:tcPr>
            <w:tcW w:w="1276" w:type="dxa"/>
            <w:vMerge w:val="restart"/>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r>
      <w:tr w:rsidR="004E48EB" w:rsidRPr="00D773C7" w:rsidTr="003349B7">
        <w:trPr>
          <w:trHeight w:val="510"/>
        </w:trPr>
        <w:tc>
          <w:tcPr>
            <w:tcW w:w="992"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5670" w:type="dxa"/>
            <w:tcBorders>
              <w:top w:val="nil"/>
              <w:left w:val="nil"/>
              <w:bottom w:val="nil"/>
              <w:right w:val="single" w:sz="8" w:space="0" w:color="auto"/>
            </w:tcBorders>
            <w:vAlign w:val="center"/>
            <w:hideMark/>
          </w:tcPr>
          <w:p w:rsidR="004E48EB" w:rsidRPr="00D773C7" w:rsidRDefault="004E48EB" w:rsidP="003349B7">
            <w:pPr>
              <w:spacing w:after="0" w:line="240" w:lineRule="auto"/>
              <w:rPr>
                <w:sz w:val="18"/>
                <w:szCs w:val="18"/>
                <w:lang w:val="en-US"/>
              </w:rPr>
            </w:pPr>
            <w:r w:rsidRPr="00D773C7">
              <w:rPr>
                <w:sz w:val="18"/>
                <w:szCs w:val="18"/>
              </w:rPr>
              <w:t>Ce prix rémunère les frais relatifs à l’étude géoph</w:t>
            </w:r>
            <w:r>
              <w:rPr>
                <w:sz w:val="18"/>
                <w:szCs w:val="18"/>
              </w:rPr>
              <w:t>y</w:t>
            </w:r>
            <w:r w:rsidRPr="00D773C7">
              <w:rPr>
                <w:sz w:val="18"/>
                <w:szCs w:val="18"/>
              </w:rPr>
              <w:t>s</w:t>
            </w:r>
            <w:r>
              <w:rPr>
                <w:sz w:val="18"/>
                <w:szCs w:val="18"/>
              </w:rPr>
              <w:t>i</w:t>
            </w:r>
            <w:r w:rsidRPr="00D773C7">
              <w:rPr>
                <w:sz w:val="18"/>
                <w:szCs w:val="18"/>
              </w:rPr>
              <w:t xml:space="preserve">que, l’implantation d’un puits et la pose d’une plaque de chantier conformément au </w:t>
            </w:r>
            <w:proofErr w:type="spellStart"/>
            <w:r w:rsidRPr="00D773C7">
              <w:rPr>
                <w:sz w:val="18"/>
                <w:szCs w:val="18"/>
              </w:rPr>
              <w:t>CCTP</w:t>
            </w:r>
            <w:proofErr w:type="spellEnd"/>
            <w:r w:rsidRPr="00D773C7">
              <w:rPr>
                <w:sz w:val="18"/>
                <w:szCs w:val="18"/>
              </w:rPr>
              <w:t xml:space="preserve">. </w:t>
            </w:r>
            <w:r w:rsidRPr="00D773C7">
              <w:rPr>
                <w:sz w:val="18"/>
                <w:szCs w:val="18"/>
                <w:lang w:val="en-US"/>
              </w:rPr>
              <w:t xml:space="preserve">Il </w:t>
            </w:r>
            <w:proofErr w:type="spellStart"/>
            <w:r w:rsidRPr="00D773C7">
              <w:rPr>
                <w:sz w:val="18"/>
                <w:szCs w:val="18"/>
                <w:lang w:val="en-US"/>
              </w:rPr>
              <w:t>comprend</w:t>
            </w:r>
            <w:proofErr w:type="spellEnd"/>
            <w:r w:rsidRPr="00D773C7">
              <w:rPr>
                <w:sz w:val="18"/>
                <w:szCs w:val="18"/>
                <w:lang w:val="en-US"/>
              </w:rPr>
              <w:t xml:space="preserve">: </w:t>
            </w:r>
          </w:p>
        </w:tc>
        <w:tc>
          <w:tcPr>
            <w:tcW w:w="1134"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1276"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r>
      <w:tr w:rsidR="004E48EB" w:rsidRPr="00D773C7" w:rsidTr="003349B7">
        <w:trPr>
          <w:trHeight w:val="330"/>
        </w:trPr>
        <w:tc>
          <w:tcPr>
            <w:tcW w:w="992"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5670" w:type="dxa"/>
            <w:tcBorders>
              <w:top w:val="nil"/>
              <w:left w:val="nil"/>
              <w:bottom w:val="nil"/>
              <w:right w:val="single" w:sz="8" w:space="0" w:color="auto"/>
            </w:tcBorders>
            <w:vAlign w:val="center"/>
            <w:hideMark/>
          </w:tcPr>
          <w:p w:rsidR="004E48EB" w:rsidRPr="00D773C7" w:rsidRDefault="004E48EB" w:rsidP="003349B7">
            <w:pPr>
              <w:spacing w:after="0" w:line="240" w:lineRule="auto"/>
              <w:rPr>
                <w:sz w:val="18"/>
                <w:szCs w:val="18"/>
                <w:lang w:val="en-US"/>
              </w:rPr>
            </w:pPr>
            <w:r w:rsidRPr="00D773C7">
              <w:rPr>
                <w:sz w:val="18"/>
                <w:szCs w:val="18"/>
                <w:lang w:val="en-US"/>
              </w:rPr>
              <w:t>- la reconnaissance des sites;</w:t>
            </w:r>
          </w:p>
        </w:tc>
        <w:tc>
          <w:tcPr>
            <w:tcW w:w="1134"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1276"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r>
      <w:tr w:rsidR="004E48EB" w:rsidRPr="00D773C7" w:rsidTr="003349B7">
        <w:trPr>
          <w:trHeight w:val="360"/>
        </w:trPr>
        <w:tc>
          <w:tcPr>
            <w:tcW w:w="992"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5670" w:type="dxa"/>
            <w:tcBorders>
              <w:top w:val="nil"/>
              <w:left w:val="nil"/>
              <w:bottom w:val="nil"/>
              <w:right w:val="single" w:sz="8" w:space="0" w:color="auto"/>
            </w:tcBorders>
            <w:vAlign w:val="center"/>
            <w:hideMark/>
          </w:tcPr>
          <w:p w:rsidR="004E48EB" w:rsidRPr="00D773C7" w:rsidRDefault="004E48EB" w:rsidP="003349B7">
            <w:pPr>
              <w:spacing w:after="0" w:line="240" w:lineRule="auto"/>
              <w:rPr>
                <w:sz w:val="18"/>
                <w:szCs w:val="18"/>
                <w:lang w:val="en-US"/>
              </w:rPr>
            </w:pPr>
            <w:r w:rsidRPr="00D773C7">
              <w:rPr>
                <w:sz w:val="18"/>
                <w:szCs w:val="18"/>
                <w:lang w:val="en-US"/>
              </w:rPr>
              <w:t xml:space="preserve">- les </w:t>
            </w:r>
            <w:proofErr w:type="spellStart"/>
            <w:r w:rsidRPr="00D773C7">
              <w:rPr>
                <w:sz w:val="18"/>
                <w:szCs w:val="18"/>
                <w:lang w:val="en-US"/>
              </w:rPr>
              <w:t>études</w:t>
            </w:r>
            <w:proofErr w:type="spellEnd"/>
            <w:r w:rsidRPr="00D773C7">
              <w:rPr>
                <w:sz w:val="18"/>
                <w:szCs w:val="18"/>
                <w:lang w:val="en-US"/>
              </w:rPr>
              <w:t xml:space="preserve"> </w:t>
            </w:r>
            <w:proofErr w:type="spellStart"/>
            <w:r w:rsidRPr="00D773C7">
              <w:rPr>
                <w:sz w:val="18"/>
                <w:szCs w:val="18"/>
                <w:lang w:val="en-US"/>
              </w:rPr>
              <w:t>géophysiques</w:t>
            </w:r>
            <w:proofErr w:type="spellEnd"/>
            <w:r w:rsidRPr="00D773C7">
              <w:rPr>
                <w:sz w:val="18"/>
                <w:szCs w:val="18"/>
                <w:lang w:val="en-US"/>
              </w:rPr>
              <w:t xml:space="preserve"> par la trainee </w:t>
            </w:r>
            <w:proofErr w:type="spellStart"/>
            <w:r w:rsidRPr="00D773C7">
              <w:rPr>
                <w:sz w:val="18"/>
                <w:szCs w:val="18"/>
                <w:lang w:val="en-US"/>
              </w:rPr>
              <w:t>électrique</w:t>
            </w:r>
            <w:proofErr w:type="spellEnd"/>
            <w:r w:rsidRPr="00D773C7">
              <w:rPr>
                <w:sz w:val="18"/>
                <w:szCs w:val="18"/>
                <w:lang w:val="en-US"/>
              </w:rPr>
              <w:t xml:space="preserve"> </w:t>
            </w:r>
            <w:proofErr w:type="spellStart"/>
            <w:r w:rsidRPr="00D773C7">
              <w:rPr>
                <w:sz w:val="18"/>
                <w:szCs w:val="18"/>
                <w:lang w:val="en-US"/>
              </w:rPr>
              <w:t>ou</w:t>
            </w:r>
            <w:proofErr w:type="spellEnd"/>
            <w:r w:rsidRPr="00D773C7">
              <w:rPr>
                <w:sz w:val="18"/>
                <w:szCs w:val="18"/>
                <w:lang w:val="en-US"/>
              </w:rPr>
              <w:t xml:space="preserve"> </w:t>
            </w:r>
            <w:proofErr w:type="spellStart"/>
            <w:r w:rsidRPr="00D773C7">
              <w:rPr>
                <w:sz w:val="18"/>
                <w:szCs w:val="18"/>
                <w:lang w:val="en-US"/>
              </w:rPr>
              <w:t>méthode</w:t>
            </w:r>
            <w:proofErr w:type="spellEnd"/>
            <w:r w:rsidRPr="00D773C7">
              <w:rPr>
                <w:sz w:val="18"/>
                <w:szCs w:val="18"/>
                <w:lang w:val="en-US"/>
              </w:rPr>
              <w:t xml:space="preserve"> </w:t>
            </w:r>
            <w:proofErr w:type="spellStart"/>
            <w:r w:rsidRPr="00D773C7">
              <w:rPr>
                <w:sz w:val="18"/>
                <w:szCs w:val="18"/>
                <w:lang w:val="en-US"/>
              </w:rPr>
              <w:t>équivalente</w:t>
            </w:r>
            <w:proofErr w:type="spellEnd"/>
            <w:r w:rsidRPr="00D773C7">
              <w:rPr>
                <w:sz w:val="18"/>
                <w:szCs w:val="18"/>
                <w:lang w:val="en-US"/>
              </w:rPr>
              <w:t>;</w:t>
            </w:r>
          </w:p>
          <w:p w:rsidR="004E48EB" w:rsidRPr="00D773C7" w:rsidRDefault="004E48EB" w:rsidP="003349B7">
            <w:pPr>
              <w:spacing w:after="0" w:line="240" w:lineRule="auto"/>
              <w:rPr>
                <w:sz w:val="18"/>
                <w:szCs w:val="18"/>
                <w:lang w:val="en-US"/>
              </w:rPr>
            </w:pPr>
            <w:r w:rsidRPr="00D773C7">
              <w:rPr>
                <w:sz w:val="18"/>
                <w:szCs w:val="18"/>
                <w:lang w:val="en-US"/>
              </w:rPr>
              <w:t xml:space="preserve">- la production du rapport </w:t>
            </w:r>
            <w:proofErr w:type="spellStart"/>
            <w:r w:rsidRPr="00D773C7">
              <w:rPr>
                <w:sz w:val="18"/>
                <w:szCs w:val="18"/>
                <w:lang w:val="en-US"/>
              </w:rPr>
              <w:t>d’études</w:t>
            </w:r>
            <w:proofErr w:type="spellEnd"/>
            <w:r w:rsidRPr="00D773C7">
              <w:rPr>
                <w:sz w:val="18"/>
                <w:szCs w:val="18"/>
                <w:lang w:val="en-US"/>
              </w:rPr>
              <w:t xml:space="preserve"> physiques;</w:t>
            </w:r>
          </w:p>
          <w:p w:rsidR="004E48EB" w:rsidRPr="00D773C7" w:rsidRDefault="004E48EB" w:rsidP="003349B7">
            <w:pPr>
              <w:spacing w:after="0" w:line="240" w:lineRule="auto"/>
              <w:rPr>
                <w:sz w:val="18"/>
                <w:szCs w:val="18"/>
                <w:lang w:val="en-US"/>
              </w:rPr>
            </w:pPr>
            <w:r w:rsidRPr="00D773C7">
              <w:rPr>
                <w:sz w:val="18"/>
                <w:szCs w:val="18"/>
                <w:lang w:val="en-US"/>
              </w:rPr>
              <w:t xml:space="preserve">- </w:t>
            </w:r>
            <w:proofErr w:type="spellStart"/>
            <w:r w:rsidRPr="00D773C7">
              <w:rPr>
                <w:sz w:val="18"/>
                <w:szCs w:val="18"/>
                <w:lang w:val="en-US"/>
              </w:rPr>
              <w:t>l’implantation</w:t>
            </w:r>
            <w:proofErr w:type="spellEnd"/>
            <w:r w:rsidRPr="00D773C7">
              <w:rPr>
                <w:sz w:val="18"/>
                <w:szCs w:val="18"/>
                <w:lang w:val="en-US"/>
              </w:rPr>
              <w:t xml:space="preserve"> du </w:t>
            </w:r>
            <w:proofErr w:type="spellStart"/>
            <w:r w:rsidRPr="00D773C7">
              <w:rPr>
                <w:sz w:val="18"/>
                <w:szCs w:val="18"/>
                <w:lang w:val="en-US"/>
              </w:rPr>
              <w:t>puits</w:t>
            </w:r>
            <w:proofErr w:type="spellEnd"/>
            <w:r w:rsidRPr="00D773C7">
              <w:rPr>
                <w:sz w:val="18"/>
                <w:szCs w:val="18"/>
                <w:lang w:val="en-US"/>
              </w:rPr>
              <w:t>;</w:t>
            </w:r>
          </w:p>
          <w:p w:rsidR="004E48EB" w:rsidRPr="00D773C7" w:rsidRDefault="004E48EB" w:rsidP="003349B7">
            <w:pPr>
              <w:spacing w:after="0" w:line="240" w:lineRule="auto"/>
              <w:rPr>
                <w:sz w:val="18"/>
                <w:szCs w:val="18"/>
                <w:lang w:val="en-US"/>
              </w:rPr>
            </w:pPr>
            <w:r w:rsidRPr="00D773C7">
              <w:rPr>
                <w:sz w:val="18"/>
                <w:szCs w:val="18"/>
                <w:lang w:val="en-US"/>
              </w:rPr>
              <w:t xml:space="preserve">- </w:t>
            </w:r>
            <w:proofErr w:type="gramStart"/>
            <w:r w:rsidRPr="00D773C7">
              <w:rPr>
                <w:sz w:val="18"/>
                <w:szCs w:val="18"/>
                <w:lang w:val="en-US"/>
              </w:rPr>
              <w:t>la</w:t>
            </w:r>
            <w:proofErr w:type="gramEnd"/>
            <w:r w:rsidRPr="00D773C7">
              <w:rPr>
                <w:sz w:val="18"/>
                <w:szCs w:val="18"/>
                <w:lang w:val="en-US"/>
              </w:rPr>
              <w:t xml:space="preserve"> </w:t>
            </w:r>
            <w:proofErr w:type="spellStart"/>
            <w:r w:rsidRPr="00D773C7">
              <w:rPr>
                <w:sz w:val="18"/>
                <w:szCs w:val="18"/>
                <w:lang w:val="en-US"/>
              </w:rPr>
              <w:t>fourniture</w:t>
            </w:r>
            <w:proofErr w:type="spellEnd"/>
            <w:r w:rsidRPr="00D773C7">
              <w:rPr>
                <w:sz w:val="18"/>
                <w:szCs w:val="18"/>
                <w:lang w:val="en-US"/>
              </w:rPr>
              <w:t xml:space="preserve"> et la pose d’un </w:t>
            </w:r>
            <w:proofErr w:type="spellStart"/>
            <w:r w:rsidRPr="00D773C7">
              <w:rPr>
                <w:sz w:val="18"/>
                <w:szCs w:val="18"/>
                <w:lang w:val="en-US"/>
              </w:rPr>
              <w:t>panneau</w:t>
            </w:r>
            <w:proofErr w:type="spellEnd"/>
            <w:r w:rsidRPr="00D773C7">
              <w:rPr>
                <w:sz w:val="18"/>
                <w:szCs w:val="18"/>
                <w:lang w:val="en-US"/>
              </w:rPr>
              <w:t xml:space="preserve"> de chantier </w:t>
            </w:r>
            <w:proofErr w:type="spellStart"/>
            <w:r w:rsidRPr="00D773C7">
              <w:rPr>
                <w:sz w:val="18"/>
                <w:szCs w:val="18"/>
                <w:lang w:val="en-US"/>
              </w:rPr>
              <w:t>conforme</w:t>
            </w:r>
            <w:proofErr w:type="spellEnd"/>
            <w:r w:rsidRPr="00D773C7">
              <w:rPr>
                <w:sz w:val="18"/>
                <w:szCs w:val="18"/>
                <w:lang w:val="en-US"/>
              </w:rPr>
              <w:t>.</w:t>
            </w:r>
          </w:p>
        </w:tc>
        <w:tc>
          <w:tcPr>
            <w:tcW w:w="1134"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1276"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r>
      <w:tr w:rsidR="004E48EB" w:rsidRPr="00D773C7" w:rsidTr="003349B7">
        <w:trPr>
          <w:trHeight w:val="435"/>
        </w:trPr>
        <w:tc>
          <w:tcPr>
            <w:tcW w:w="992"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5670" w:type="dxa"/>
            <w:tcBorders>
              <w:top w:val="nil"/>
              <w:left w:val="nil"/>
              <w:bottom w:val="nil"/>
              <w:right w:val="single" w:sz="8" w:space="0" w:color="auto"/>
            </w:tcBorders>
            <w:vAlign w:val="center"/>
            <w:hideMark/>
          </w:tcPr>
          <w:p w:rsidR="004E48EB" w:rsidRPr="00D773C7" w:rsidRDefault="004E48EB" w:rsidP="003349B7">
            <w:pPr>
              <w:spacing w:after="0" w:line="240" w:lineRule="auto"/>
              <w:rPr>
                <w:sz w:val="18"/>
                <w:szCs w:val="18"/>
              </w:rPr>
            </w:pPr>
            <w:r w:rsidRPr="00D773C7">
              <w:rPr>
                <w:sz w:val="18"/>
                <w:szCs w:val="18"/>
              </w:rPr>
              <w:t>Il s’applique au forfait et toutes sujétions comprises.</w:t>
            </w:r>
          </w:p>
        </w:tc>
        <w:tc>
          <w:tcPr>
            <w:tcW w:w="1134"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rPr>
            </w:pPr>
          </w:p>
        </w:tc>
      </w:tr>
      <w:tr w:rsidR="004E48EB" w:rsidRPr="00D773C7" w:rsidTr="003349B7">
        <w:trPr>
          <w:trHeight w:val="369"/>
        </w:trPr>
        <w:tc>
          <w:tcPr>
            <w:tcW w:w="992"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rPr>
            </w:pPr>
          </w:p>
        </w:tc>
        <w:tc>
          <w:tcPr>
            <w:tcW w:w="5670" w:type="dxa"/>
            <w:tcBorders>
              <w:top w:val="nil"/>
              <w:left w:val="nil"/>
              <w:bottom w:val="single" w:sz="8" w:space="0" w:color="auto"/>
              <w:right w:val="single" w:sz="8" w:space="0" w:color="auto"/>
            </w:tcBorders>
            <w:vAlign w:val="center"/>
            <w:hideMark/>
          </w:tcPr>
          <w:p w:rsidR="004E48EB" w:rsidRPr="00D773C7" w:rsidRDefault="004E48EB" w:rsidP="003349B7">
            <w:pPr>
              <w:spacing w:after="0" w:line="240" w:lineRule="auto"/>
              <w:rPr>
                <w:sz w:val="18"/>
                <w:szCs w:val="18"/>
                <w:lang w:val="en-US"/>
              </w:rPr>
            </w:pPr>
            <w:proofErr w:type="spellStart"/>
            <w:r w:rsidRPr="00D773C7">
              <w:rPr>
                <w:sz w:val="18"/>
                <w:szCs w:val="18"/>
                <w:lang w:val="en-US"/>
              </w:rPr>
              <w:t>Forfait</w:t>
            </w:r>
            <w:proofErr w:type="spellEnd"/>
            <w:r>
              <w:rPr>
                <w:sz w:val="18"/>
                <w:szCs w:val="18"/>
                <w:lang w:val="en-US"/>
              </w:rPr>
              <w:t>: ------------------------------</w:t>
            </w:r>
            <w:r w:rsidRPr="00DB7591">
              <w:rPr>
                <w:sz w:val="18"/>
                <w:szCs w:val="18"/>
                <w:lang w:val="en-US"/>
              </w:rPr>
              <w:t xml:space="preserve"> FCFA</w:t>
            </w:r>
          </w:p>
        </w:tc>
        <w:tc>
          <w:tcPr>
            <w:tcW w:w="1134"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1276"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r>
      <w:tr w:rsidR="004E48EB" w:rsidRPr="00D773C7" w:rsidTr="003349B7">
        <w:trPr>
          <w:trHeight w:val="315"/>
        </w:trPr>
        <w:tc>
          <w:tcPr>
            <w:tcW w:w="992" w:type="dxa"/>
            <w:vMerge w:val="restart"/>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PU-002</w:t>
            </w:r>
          </w:p>
        </w:tc>
        <w:tc>
          <w:tcPr>
            <w:tcW w:w="5670" w:type="dxa"/>
            <w:tcBorders>
              <w:top w:val="nil"/>
              <w:left w:val="nil"/>
              <w:bottom w:val="nil"/>
              <w:right w:val="single" w:sz="8" w:space="0" w:color="auto"/>
            </w:tcBorders>
            <w:vAlign w:val="center"/>
            <w:hideMark/>
          </w:tcPr>
          <w:p w:rsidR="004E48EB" w:rsidRPr="00D773C7" w:rsidRDefault="004E48EB" w:rsidP="003349B7">
            <w:pPr>
              <w:spacing w:after="0"/>
              <w:rPr>
                <w:b/>
                <w:sz w:val="18"/>
                <w:szCs w:val="18"/>
              </w:rPr>
            </w:pPr>
            <w:r w:rsidRPr="00D773C7">
              <w:rPr>
                <w:b/>
                <w:sz w:val="18"/>
                <w:szCs w:val="18"/>
              </w:rPr>
              <w:t>Décapage du sol d'une épaisseur de 20cm sous dalle de propriété</w:t>
            </w:r>
          </w:p>
        </w:tc>
        <w:tc>
          <w:tcPr>
            <w:tcW w:w="1134" w:type="dxa"/>
            <w:vMerge w:val="restart"/>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m2</w:t>
            </w:r>
          </w:p>
        </w:tc>
        <w:tc>
          <w:tcPr>
            <w:tcW w:w="1276" w:type="dxa"/>
            <w:vMerge w:val="restart"/>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r>
      <w:tr w:rsidR="004E48EB" w:rsidRPr="00D773C7" w:rsidTr="003349B7">
        <w:trPr>
          <w:trHeight w:val="510"/>
        </w:trPr>
        <w:tc>
          <w:tcPr>
            <w:tcW w:w="992"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5670" w:type="dxa"/>
            <w:tcBorders>
              <w:top w:val="nil"/>
              <w:left w:val="nil"/>
              <w:bottom w:val="nil"/>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rPr>
              <w:t xml:space="preserve">Ce prix rémunère le nettoyage du site avant et après les travaux conformément au </w:t>
            </w:r>
            <w:proofErr w:type="spellStart"/>
            <w:r w:rsidRPr="00D773C7">
              <w:rPr>
                <w:sz w:val="18"/>
                <w:szCs w:val="18"/>
              </w:rPr>
              <w:t>CST</w:t>
            </w:r>
            <w:proofErr w:type="spellEnd"/>
            <w:r w:rsidRPr="00D773C7">
              <w:rPr>
                <w:sz w:val="18"/>
                <w:szCs w:val="18"/>
              </w:rPr>
              <w:t xml:space="preserve">. </w:t>
            </w:r>
            <w:r w:rsidRPr="00D773C7">
              <w:rPr>
                <w:sz w:val="18"/>
                <w:szCs w:val="18"/>
                <w:lang w:val="en-US"/>
              </w:rPr>
              <w:t xml:space="preserve">Il </w:t>
            </w:r>
            <w:proofErr w:type="spellStart"/>
            <w:r w:rsidRPr="00D773C7">
              <w:rPr>
                <w:sz w:val="18"/>
                <w:szCs w:val="18"/>
                <w:lang w:val="en-US"/>
              </w:rPr>
              <w:t>comprend</w:t>
            </w:r>
            <w:proofErr w:type="spellEnd"/>
            <w:r w:rsidRPr="00D773C7">
              <w:rPr>
                <w:sz w:val="18"/>
                <w:szCs w:val="18"/>
                <w:lang w:val="en-US"/>
              </w:rPr>
              <w:t xml:space="preserve">: </w:t>
            </w:r>
          </w:p>
        </w:tc>
        <w:tc>
          <w:tcPr>
            <w:tcW w:w="1134"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1276"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r>
      <w:tr w:rsidR="004E48EB" w:rsidRPr="00D773C7" w:rsidTr="003349B7">
        <w:trPr>
          <w:trHeight w:val="315"/>
        </w:trPr>
        <w:tc>
          <w:tcPr>
            <w:tcW w:w="992"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5670" w:type="dxa"/>
            <w:tcBorders>
              <w:top w:val="nil"/>
              <w:left w:val="nil"/>
              <w:bottom w:val="nil"/>
              <w:right w:val="single" w:sz="8" w:space="0" w:color="auto"/>
            </w:tcBorders>
            <w:vAlign w:val="center"/>
            <w:hideMark/>
          </w:tcPr>
          <w:p w:rsidR="004E48EB" w:rsidRPr="00D773C7" w:rsidRDefault="004E48EB" w:rsidP="003349B7">
            <w:pPr>
              <w:spacing w:after="0"/>
              <w:rPr>
                <w:sz w:val="18"/>
                <w:szCs w:val="18"/>
              </w:rPr>
            </w:pPr>
            <w:r w:rsidRPr="00D773C7">
              <w:rPr>
                <w:sz w:val="18"/>
                <w:szCs w:val="18"/>
              </w:rPr>
              <w:t>- le débroussaillage, l’abattage d’arbres et le dessouchage ;</w:t>
            </w:r>
          </w:p>
        </w:tc>
        <w:tc>
          <w:tcPr>
            <w:tcW w:w="1134"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rPr>
            </w:pPr>
          </w:p>
        </w:tc>
      </w:tr>
      <w:tr w:rsidR="004E48EB" w:rsidRPr="00D773C7" w:rsidTr="003349B7">
        <w:trPr>
          <w:trHeight w:val="315"/>
        </w:trPr>
        <w:tc>
          <w:tcPr>
            <w:tcW w:w="992"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rPr>
            </w:pPr>
          </w:p>
        </w:tc>
        <w:tc>
          <w:tcPr>
            <w:tcW w:w="5670" w:type="dxa"/>
            <w:tcBorders>
              <w:top w:val="nil"/>
              <w:left w:val="nil"/>
              <w:bottom w:val="nil"/>
              <w:right w:val="single" w:sz="8" w:space="0" w:color="auto"/>
            </w:tcBorders>
            <w:vAlign w:val="center"/>
            <w:hideMark/>
          </w:tcPr>
          <w:p w:rsidR="004E48EB" w:rsidRPr="00D773C7" w:rsidRDefault="004E48EB" w:rsidP="003349B7">
            <w:pPr>
              <w:spacing w:after="0"/>
              <w:rPr>
                <w:sz w:val="18"/>
                <w:szCs w:val="18"/>
              </w:rPr>
            </w:pPr>
            <w:r w:rsidRPr="00D773C7">
              <w:rPr>
                <w:sz w:val="18"/>
                <w:szCs w:val="18"/>
              </w:rPr>
              <w:t>- l’enlèvement de tous les débris sur le site des travaux ;</w:t>
            </w:r>
          </w:p>
          <w:p w:rsidR="004E48EB" w:rsidRPr="00D773C7" w:rsidRDefault="004E48EB" w:rsidP="003349B7">
            <w:pPr>
              <w:spacing w:after="0"/>
              <w:rPr>
                <w:sz w:val="18"/>
                <w:szCs w:val="18"/>
              </w:rPr>
            </w:pPr>
            <w:r w:rsidRPr="00D773C7">
              <w:rPr>
                <w:sz w:val="18"/>
                <w:szCs w:val="18"/>
              </w:rPr>
              <w:t>- le décapage des terres arables</w:t>
            </w:r>
          </w:p>
        </w:tc>
        <w:tc>
          <w:tcPr>
            <w:tcW w:w="1134"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rPr>
            </w:pPr>
          </w:p>
        </w:tc>
      </w:tr>
      <w:tr w:rsidR="004E48EB" w:rsidRPr="00D773C7" w:rsidTr="003349B7">
        <w:trPr>
          <w:trHeight w:val="315"/>
        </w:trPr>
        <w:tc>
          <w:tcPr>
            <w:tcW w:w="992"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rPr>
            </w:pPr>
          </w:p>
        </w:tc>
        <w:tc>
          <w:tcPr>
            <w:tcW w:w="5670" w:type="dxa"/>
            <w:tcBorders>
              <w:top w:val="nil"/>
              <w:left w:val="nil"/>
              <w:bottom w:val="nil"/>
              <w:right w:val="single" w:sz="8" w:space="0" w:color="auto"/>
            </w:tcBorders>
            <w:vAlign w:val="center"/>
            <w:hideMark/>
          </w:tcPr>
          <w:p w:rsidR="004E48EB" w:rsidRPr="00D773C7" w:rsidRDefault="004E48EB" w:rsidP="003349B7">
            <w:pPr>
              <w:spacing w:after="0"/>
              <w:rPr>
                <w:sz w:val="18"/>
                <w:szCs w:val="18"/>
              </w:rPr>
            </w:pPr>
            <w:r w:rsidRPr="00D773C7">
              <w:rPr>
                <w:sz w:val="18"/>
                <w:szCs w:val="18"/>
              </w:rPr>
              <w:t>- leur dépôt à un lieu indiqué par le Maître d’œuvre et toutes sujétions ;</w:t>
            </w:r>
          </w:p>
        </w:tc>
        <w:tc>
          <w:tcPr>
            <w:tcW w:w="1134"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rPr>
            </w:pPr>
          </w:p>
        </w:tc>
      </w:tr>
      <w:tr w:rsidR="004E48EB" w:rsidRPr="00D773C7" w:rsidTr="003349B7">
        <w:trPr>
          <w:trHeight w:val="330"/>
        </w:trPr>
        <w:tc>
          <w:tcPr>
            <w:tcW w:w="992"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rPr>
            </w:pPr>
          </w:p>
        </w:tc>
        <w:tc>
          <w:tcPr>
            <w:tcW w:w="5670" w:type="dxa"/>
            <w:tcBorders>
              <w:top w:val="nil"/>
              <w:left w:val="nil"/>
              <w:bottom w:val="single" w:sz="8" w:space="0" w:color="auto"/>
              <w:right w:val="single" w:sz="8" w:space="0" w:color="auto"/>
            </w:tcBorders>
            <w:vAlign w:val="center"/>
            <w:hideMark/>
          </w:tcPr>
          <w:p w:rsidR="004E48EB" w:rsidRPr="00D773C7" w:rsidRDefault="004E48EB" w:rsidP="003349B7">
            <w:pPr>
              <w:spacing w:after="0"/>
              <w:rPr>
                <w:sz w:val="18"/>
                <w:szCs w:val="18"/>
                <w:lang w:val="en-US"/>
              </w:rPr>
            </w:pPr>
            <w:proofErr w:type="spellStart"/>
            <w:r w:rsidRPr="00D773C7">
              <w:rPr>
                <w:sz w:val="18"/>
                <w:szCs w:val="18"/>
                <w:lang w:val="en-US"/>
              </w:rPr>
              <w:t>Forfait</w:t>
            </w:r>
            <w:proofErr w:type="spellEnd"/>
            <w:r>
              <w:rPr>
                <w:sz w:val="18"/>
                <w:szCs w:val="18"/>
                <w:lang w:val="en-US"/>
              </w:rPr>
              <w:t xml:space="preserve">: ------------ </w:t>
            </w:r>
            <w:r w:rsidRPr="00D773C7">
              <w:rPr>
                <w:sz w:val="18"/>
                <w:szCs w:val="18"/>
                <w:lang w:val="en-US"/>
              </w:rPr>
              <w:t>FCFA</w:t>
            </w:r>
          </w:p>
        </w:tc>
        <w:tc>
          <w:tcPr>
            <w:tcW w:w="1134"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1276" w:type="dxa"/>
            <w:vMerge/>
            <w:tcBorders>
              <w:top w:val="nil"/>
              <w:left w:val="single" w:sz="8" w:space="0" w:color="auto"/>
              <w:bottom w:val="single" w:sz="4" w:space="0" w:color="auto"/>
              <w:right w:val="single" w:sz="8" w:space="0" w:color="auto"/>
            </w:tcBorders>
            <w:vAlign w:val="center"/>
            <w:hideMark/>
          </w:tcPr>
          <w:p w:rsidR="004E48EB" w:rsidRPr="00D773C7" w:rsidRDefault="004E48EB" w:rsidP="003349B7">
            <w:pPr>
              <w:spacing w:after="0"/>
              <w:rPr>
                <w:sz w:val="18"/>
                <w:szCs w:val="18"/>
                <w:lang w:val="en-US"/>
              </w:rPr>
            </w:pPr>
          </w:p>
        </w:tc>
      </w:tr>
      <w:tr w:rsidR="004E48EB" w:rsidRPr="00D773C7" w:rsidTr="003349B7">
        <w:trPr>
          <w:trHeight w:val="330"/>
        </w:trPr>
        <w:tc>
          <w:tcPr>
            <w:tcW w:w="992" w:type="dxa"/>
            <w:tcBorders>
              <w:top w:val="nil"/>
              <w:left w:val="single" w:sz="8" w:space="0" w:color="auto"/>
              <w:bottom w:val="single" w:sz="8" w:space="0" w:color="000000"/>
              <w:right w:val="single" w:sz="8" w:space="0" w:color="auto"/>
            </w:tcBorders>
            <w:vAlign w:val="center"/>
          </w:tcPr>
          <w:p w:rsidR="004E48EB" w:rsidRPr="00D773C7" w:rsidRDefault="004E48EB" w:rsidP="003349B7">
            <w:pPr>
              <w:spacing w:after="0"/>
              <w:rPr>
                <w:sz w:val="18"/>
                <w:szCs w:val="18"/>
              </w:rPr>
            </w:pPr>
            <w:proofErr w:type="spellStart"/>
            <w:r w:rsidRPr="00D773C7">
              <w:rPr>
                <w:sz w:val="18"/>
                <w:szCs w:val="18"/>
                <w:lang w:val="en-US"/>
              </w:rPr>
              <w:t>PU</w:t>
            </w:r>
            <w:proofErr w:type="spellEnd"/>
            <w:r w:rsidRPr="00D773C7">
              <w:rPr>
                <w:sz w:val="18"/>
                <w:szCs w:val="18"/>
                <w:lang w:val="en-US"/>
              </w:rPr>
              <w:t>- 100</w:t>
            </w:r>
          </w:p>
        </w:tc>
        <w:tc>
          <w:tcPr>
            <w:tcW w:w="5670" w:type="dxa"/>
            <w:tcBorders>
              <w:top w:val="nil"/>
              <w:left w:val="nil"/>
              <w:bottom w:val="single" w:sz="8" w:space="0" w:color="auto"/>
              <w:right w:val="single" w:sz="8" w:space="0" w:color="auto"/>
            </w:tcBorders>
            <w:vAlign w:val="center"/>
          </w:tcPr>
          <w:p w:rsidR="004E48EB" w:rsidRPr="00D773C7" w:rsidRDefault="004E48EB" w:rsidP="003349B7">
            <w:pPr>
              <w:spacing w:after="0"/>
              <w:rPr>
                <w:b/>
                <w:sz w:val="18"/>
                <w:szCs w:val="18"/>
                <w:lang w:val="en-US"/>
              </w:rPr>
            </w:pPr>
            <w:r w:rsidRPr="00D773C7">
              <w:rPr>
                <w:b/>
                <w:sz w:val="18"/>
                <w:szCs w:val="18"/>
                <w:lang w:val="en-US"/>
              </w:rPr>
              <w:t>INSTALLATION DE CHANTIER</w:t>
            </w:r>
          </w:p>
        </w:tc>
        <w:tc>
          <w:tcPr>
            <w:tcW w:w="1134" w:type="dxa"/>
            <w:tcBorders>
              <w:top w:val="nil"/>
              <w:left w:val="single" w:sz="8" w:space="0" w:color="auto"/>
              <w:bottom w:val="single" w:sz="8" w:space="0" w:color="000000"/>
              <w:right w:val="single" w:sz="8" w:space="0" w:color="auto"/>
            </w:tcBorders>
            <w:vAlign w:val="center"/>
          </w:tcPr>
          <w:p w:rsidR="004E48EB" w:rsidRPr="00D773C7" w:rsidRDefault="004E48EB" w:rsidP="003349B7">
            <w:pPr>
              <w:spacing w:after="0"/>
              <w:rPr>
                <w:sz w:val="18"/>
                <w:szCs w:val="18"/>
                <w:lang w:val="en-US"/>
              </w:rPr>
            </w:pPr>
          </w:p>
        </w:tc>
        <w:tc>
          <w:tcPr>
            <w:tcW w:w="1276" w:type="dxa"/>
            <w:tcBorders>
              <w:top w:val="nil"/>
              <w:left w:val="single" w:sz="8" w:space="0" w:color="auto"/>
              <w:bottom w:val="single" w:sz="4" w:space="0" w:color="auto"/>
              <w:right w:val="single" w:sz="8" w:space="0" w:color="auto"/>
            </w:tcBorders>
            <w:vAlign w:val="center"/>
          </w:tcPr>
          <w:p w:rsidR="004E48EB" w:rsidRPr="00D773C7" w:rsidRDefault="004E48EB" w:rsidP="003349B7">
            <w:pPr>
              <w:spacing w:after="0"/>
              <w:rPr>
                <w:sz w:val="18"/>
                <w:szCs w:val="18"/>
                <w:lang w:val="en-US"/>
              </w:rPr>
            </w:pPr>
          </w:p>
        </w:tc>
      </w:tr>
      <w:tr w:rsidR="004E48EB" w:rsidRPr="00D773C7" w:rsidTr="003349B7">
        <w:trPr>
          <w:trHeight w:val="315"/>
        </w:trPr>
        <w:tc>
          <w:tcPr>
            <w:tcW w:w="992" w:type="dxa"/>
            <w:vMerge w:val="restart"/>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PU-101</w:t>
            </w:r>
          </w:p>
        </w:tc>
        <w:tc>
          <w:tcPr>
            <w:tcW w:w="5670" w:type="dxa"/>
            <w:tcBorders>
              <w:top w:val="single" w:sz="8" w:space="0" w:color="auto"/>
              <w:left w:val="nil"/>
              <w:bottom w:val="nil"/>
              <w:right w:val="single" w:sz="8" w:space="0" w:color="auto"/>
            </w:tcBorders>
            <w:vAlign w:val="center"/>
            <w:hideMark/>
          </w:tcPr>
          <w:p w:rsidR="004E48EB" w:rsidRPr="009E51BB" w:rsidRDefault="004E48EB" w:rsidP="003349B7">
            <w:pPr>
              <w:spacing w:after="0"/>
              <w:rPr>
                <w:b/>
                <w:sz w:val="18"/>
                <w:szCs w:val="18"/>
              </w:rPr>
            </w:pPr>
            <w:r w:rsidRPr="009E51BB">
              <w:rPr>
                <w:b/>
                <w:sz w:val="18"/>
                <w:szCs w:val="18"/>
              </w:rPr>
              <w:t>Amené et repli du matériel</w:t>
            </w:r>
          </w:p>
        </w:tc>
        <w:tc>
          <w:tcPr>
            <w:tcW w:w="1134" w:type="dxa"/>
            <w:vMerge w:val="restart"/>
            <w:tcBorders>
              <w:top w:val="single" w:sz="8" w:space="0" w:color="auto"/>
              <w:left w:val="single" w:sz="8" w:space="0" w:color="auto"/>
              <w:bottom w:val="single" w:sz="8" w:space="0" w:color="000000"/>
              <w:right w:val="single" w:sz="4" w:space="0" w:color="auto"/>
            </w:tcBorders>
            <w:vAlign w:val="center"/>
            <w:hideMark/>
          </w:tcPr>
          <w:p w:rsidR="004E48EB" w:rsidRPr="00D773C7" w:rsidRDefault="004E48EB" w:rsidP="003349B7">
            <w:pPr>
              <w:spacing w:after="0"/>
              <w:rPr>
                <w:sz w:val="18"/>
                <w:szCs w:val="18"/>
                <w:lang w:val="en-US"/>
              </w:rPr>
            </w:pPr>
            <w:proofErr w:type="spellStart"/>
            <w:r w:rsidRPr="00D773C7">
              <w:rPr>
                <w:sz w:val="18"/>
                <w:szCs w:val="18"/>
                <w:lang w:val="en-US"/>
              </w:rPr>
              <w:t>Fft</w:t>
            </w:r>
            <w:proofErr w:type="spellEnd"/>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w:t>
            </w:r>
          </w:p>
        </w:tc>
      </w:tr>
      <w:tr w:rsidR="004E48EB"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5670" w:type="dxa"/>
            <w:tcBorders>
              <w:top w:val="nil"/>
              <w:left w:val="nil"/>
              <w:bottom w:val="nil"/>
              <w:right w:val="single" w:sz="8" w:space="0" w:color="auto"/>
            </w:tcBorders>
            <w:vAlign w:val="center"/>
            <w:hideMark/>
          </w:tcPr>
          <w:p w:rsidR="004E48EB" w:rsidRPr="00D773C7" w:rsidRDefault="004E48EB" w:rsidP="003349B7">
            <w:pPr>
              <w:spacing w:after="0"/>
              <w:rPr>
                <w:sz w:val="18"/>
                <w:szCs w:val="18"/>
              </w:rPr>
            </w:pPr>
            <w:r w:rsidRPr="00D773C7">
              <w:rPr>
                <w:sz w:val="18"/>
                <w:szCs w:val="18"/>
              </w:rPr>
              <w:t xml:space="preserve"> Ce prix rémunère forfaitairement les frais d’amené et repli du matériel et du personnel. </w:t>
            </w:r>
          </w:p>
          <w:p w:rsidR="004E48EB" w:rsidRPr="00D773C7" w:rsidRDefault="004E48EB" w:rsidP="003349B7">
            <w:pPr>
              <w:spacing w:after="0"/>
              <w:rPr>
                <w:sz w:val="18"/>
                <w:szCs w:val="18"/>
              </w:rPr>
            </w:pPr>
            <w:r w:rsidRPr="00D773C7">
              <w:rPr>
                <w:sz w:val="18"/>
                <w:szCs w:val="18"/>
              </w:rPr>
              <w:t>Il comprend notamment :</w:t>
            </w:r>
          </w:p>
          <w:p w:rsidR="004E48EB" w:rsidRPr="00D773C7" w:rsidRDefault="004E48EB" w:rsidP="0083147B">
            <w:pPr>
              <w:pStyle w:val="Paragraphedeliste"/>
              <w:numPr>
                <w:ilvl w:val="0"/>
                <w:numId w:val="70"/>
              </w:numPr>
              <w:spacing w:after="0"/>
              <w:rPr>
                <w:sz w:val="18"/>
                <w:szCs w:val="18"/>
              </w:rPr>
            </w:pPr>
            <w:r w:rsidRPr="00D773C7">
              <w:rPr>
                <w:sz w:val="18"/>
                <w:szCs w:val="18"/>
              </w:rPr>
              <w:t>L’amené de tout le matériel nécessaire à l’exécution de la totalité des travaux ;</w:t>
            </w:r>
          </w:p>
          <w:p w:rsidR="004E48EB" w:rsidRPr="00D773C7" w:rsidRDefault="004E48EB" w:rsidP="0083147B">
            <w:pPr>
              <w:pStyle w:val="Paragraphedeliste"/>
              <w:numPr>
                <w:ilvl w:val="0"/>
                <w:numId w:val="70"/>
              </w:numPr>
              <w:spacing w:after="0"/>
              <w:rPr>
                <w:sz w:val="18"/>
                <w:szCs w:val="18"/>
              </w:rPr>
            </w:pPr>
            <w:r w:rsidRPr="00D773C7">
              <w:rPr>
                <w:sz w:val="18"/>
                <w:szCs w:val="18"/>
              </w:rPr>
              <w:t>L’amené de tout le personnel nécessaire à l’exécution de la totalité des travaux ;</w:t>
            </w:r>
          </w:p>
          <w:p w:rsidR="004E48EB" w:rsidRPr="00D773C7" w:rsidRDefault="004E48EB" w:rsidP="0083147B">
            <w:pPr>
              <w:pStyle w:val="Paragraphedeliste"/>
              <w:numPr>
                <w:ilvl w:val="0"/>
                <w:numId w:val="70"/>
              </w:numPr>
              <w:spacing w:after="0"/>
              <w:rPr>
                <w:sz w:val="18"/>
                <w:szCs w:val="18"/>
              </w:rPr>
            </w:pPr>
            <w:r w:rsidRPr="00D773C7">
              <w:rPr>
                <w:sz w:val="18"/>
                <w:szCs w:val="18"/>
              </w:rPr>
              <w:t>Le repli de tout le matériel mobilisé sur le chantier ;</w:t>
            </w:r>
          </w:p>
          <w:p w:rsidR="004E48EB" w:rsidRPr="00D773C7" w:rsidRDefault="004E48EB" w:rsidP="0083147B">
            <w:pPr>
              <w:pStyle w:val="Paragraphedeliste"/>
              <w:numPr>
                <w:ilvl w:val="0"/>
                <w:numId w:val="70"/>
              </w:numPr>
              <w:spacing w:after="0"/>
              <w:rPr>
                <w:sz w:val="18"/>
                <w:szCs w:val="18"/>
              </w:rPr>
            </w:pPr>
            <w:r w:rsidRPr="00D773C7">
              <w:rPr>
                <w:sz w:val="18"/>
                <w:szCs w:val="18"/>
              </w:rPr>
              <w:t>Le repli de tout le personnel mobilisé sur le chantier.</w:t>
            </w:r>
          </w:p>
          <w:p w:rsidR="004E48EB" w:rsidRPr="00D773C7" w:rsidRDefault="004E48EB" w:rsidP="003349B7">
            <w:pPr>
              <w:spacing w:after="0"/>
              <w:ind w:left="360"/>
              <w:rPr>
                <w:sz w:val="18"/>
                <w:szCs w:val="18"/>
              </w:rPr>
            </w:pPr>
            <w:r w:rsidRPr="00D773C7">
              <w:rPr>
                <w:sz w:val="18"/>
                <w:szCs w:val="18"/>
              </w:rPr>
              <w:t xml:space="preserve">Ce prix sera </w:t>
            </w:r>
            <w:proofErr w:type="spellStart"/>
            <w:r w:rsidRPr="00D773C7">
              <w:rPr>
                <w:sz w:val="18"/>
                <w:szCs w:val="18"/>
              </w:rPr>
              <w:t>reglé</w:t>
            </w:r>
            <w:proofErr w:type="spellEnd"/>
            <w:r w:rsidRPr="00D773C7">
              <w:rPr>
                <w:sz w:val="18"/>
                <w:szCs w:val="18"/>
              </w:rPr>
              <w:t xml:space="preserve"> au forfait selon l’échéancier suivant :</w:t>
            </w:r>
          </w:p>
          <w:p w:rsidR="004E48EB" w:rsidRPr="00D773C7" w:rsidRDefault="004E48EB" w:rsidP="0083147B">
            <w:pPr>
              <w:pStyle w:val="Paragraphedeliste"/>
              <w:numPr>
                <w:ilvl w:val="0"/>
                <w:numId w:val="71"/>
              </w:numPr>
              <w:spacing w:after="0"/>
              <w:rPr>
                <w:sz w:val="18"/>
                <w:szCs w:val="18"/>
              </w:rPr>
            </w:pPr>
            <w:r w:rsidRPr="00D773C7">
              <w:rPr>
                <w:sz w:val="18"/>
                <w:szCs w:val="18"/>
              </w:rPr>
              <w:t>Soixante-dix pour cent (70%) dès constat de la fin de l’amené des matériels et des personnels nécessaires à l’exécution de la totalité des travaux.</w:t>
            </w:r>
          </w:p>
          <w:p w:rsidR="004E48EB" w:rsidRPr="00D773C7" w:rsidRDefault="004E48EB" w:rsidP="0083147B">
            <w:pPr>
              <w:pStyle w:val="Paragraphedeliste"/>
              <w:numPr>
                <w:ilvl w:val="0"/>
                <w:numId w:val="71"/>
              </w:numPr>
              <w:spacing w:after="0"/>
              <w:rPr>
                <w:sz w:val="18"/>
                <w:szCs w:val="18"/>
              </w:rPr>
            </w:pPr>
            <w:r w:rsidRPr="00D773C7">
              <w:rPr>
                <w:sz w:val="18"/>
                <w:szCs w:val="18"/>
              </w:rPr>
              <w:t>30% après repliement des matériels et personnel et remise en état du site du chantier.</w:t>
            </w:r>
          </w:p>
          <w:p w:rsidR="004E48EB" w:rsidRPr="00D773C7" w:rsidRDefault="004E48EB" w:rsidP="003349B7">
            <w:pPr>
              <w:spacing w:after="0"/>
              <w:rPr>
                <w:sz w:val="18"/>
                <w:szCs w:val="18"/>
              </w:rPr>
            </w:pPr>
            <w:r w:rsidRPr="00D773C7">
              <w:rPr>
                <w:sz w:val="18"/>
                <w:szCs w:val="18"/>
              </w:rPr>
              <w:t>Il s’applique au forfait des matériels et personnel repliés.</w:t>
            </w:r>
          </w:p>
        </w:tc>
        <w:tc>
          <w:tcPr>
            <w:tcW w:w="1134" w:type="dxa"/>
            <w:vMerge/>
            <w:tcBorders>
              <w:top w:val="single" w:sz="8" w:space="0" w:color="auto"/>
              <w:left w:val="single" w:sz="8" w:space="0" w:color="auto"/>
              <w:bottom w:val="single" w:sz="8" w:space="0" w:color="000000"/>
              <w:right w:val="single" w:sz="4" w:space="0" w:color="auto"/>
            </w:tcBorders>
            <w:vAlign w:val="center"/>
            <w:hideMark/>
          </w:tcPr>
          <w:p w:rsidR="004E48EB" w:rsidRPr="00D773C7" w:rsidRDefault="004E48EB" w:rsidP="003349B7">
            <w:pPr>
              <w:spacing w:after="0"/>
              <w:rPr>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E48EB" w:rsidRPr="00D773C7" w:rsidRDefault="004E48EB" w:rsidP="003349B7">
            <w:pPr>
              <w:spacing w:after="0"/>
              <w:rPr>
                <w:sz w:val="18"/>
                <w:szCs w:val="18"/>
              </w:rPr>
            </w:pPr>
          </w:p>
        </w:tc>
      </w:tr>
      <w:tr w:rsidR="004E48EB" w:rsidRPr="00D773C7" w:rsidTr="003349B7">
        <w:trPr>
          <w:trHeight w:val="330"/>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rPr>
            </w:pPr>
          </w:p>
        </w:tc>
        <w:tc>
          <w:tcPr>
            <w:tcW w:w="5670" w:type="dxa"/>
            <w:tcBorders>
              <w:top w:val="nil"/>
              <w:left w:val="nil"/>
              <w:bottom w:val="single" w:sz="8" w:space="0" w:color="auto"/>
              <w:right w:val="single" w:sz="8" w:space="0" w:color="auto"/>
            </w:tcBorders>
            <w:vAlign w:val="center"/>
            <w:hideMark/>
          </w:tcPr>
          <w:p w:rsidR="004E48EB" w:rsidRPr="00D773C7" w:rsidRDefault="004E48EB" w:rsidP="003349B7">
            <w:pPr>
              <w:spacing w:after="0"/>
              <w:rPr>
                <w:sz w:val="18"/>
                <w:szCs w:val="18"/>
                <w:lang w:val="en-US"/>
              </w:rPr>
            </w:pPr>
          </w:p>
          <w:p w:rsidR="004E48EB" w:rsidRPr="00D773C7" w:rsidRDefault="004E48EB" w:rsidP="003349B7">
            <w:pPr>
              <w:spacing w:after="0"/>
              <w:rPr>
                <w:sz w:val="18"/>
                <w:szCs w:val="18"/>
                <w:lang w:val="en-US"/>
              </w:rPr>
            </w:pPr>
            <w:proofErr w:type="spellStart"/>
            <w:r w:rsidRPr="00D773C7">
              <w:rPr>
                <w:sz w:val="18"/>
                <w:szCs w:val="18"/>
                <w:lang w:val="en-US"/>
              </w:rPr>
              <w:t>Forfait</w:t>
            </w:r>
            <w:proofErr w:type="spellEnd"/>
            <w:r>
              <w:rPr>
                <w:sz w:val="18"/>
                <w:szCs w:val="18"/>
                <w:lang w:val="en-US"/>
              </w:rPr>
              <w:t xml:space="preserve">: </w:t>
            </w:r>
            <w:r w:rsidR="003349B7">
              <w:rPr>
                <w:sz w:val="18"/>
                <w:szCs w:val="18"/>
                <w:lang w:val="en-US"/>
              </w:rPr>
              <w:t>------------------</w:t>
            </w:r>
            <w:r>
              <w:rPr>
                <w:sz w:val="18"/>
                <w:szCs w:val="18"/>
                <w:lang w:val="en-US"/>
              </w:rPr>
              <w:t xml:space="preserve"> FCFA</w:t>
            </w:r>
          </w:p>
        </w:tc>
        <w:tc>
          <w:tcPr>
            <w:tcW w:w="1134" w:type="dxa"/>
            <w:vMerge/>
            <w:tcBorders>
              <w:top w:val="single" w:sz="8" w:space="0" w:color="auto"/>
              <w:left w:val="single" w:sz="8" w:space="0" w:color="auto"/>
              <w:bottom w:val="single" w:sz="8" w:space="0" w:color="000000"/>
              <w:right w:val="single" w:sz="4" w:space="0" w:color="auto"/>
            </w:tcBorders>
            <w:vAlign w:val="center"/>
            <w:hideMark/>
          </w:tcPr>
          <w:p w:rsidR="004E48EB" w:rsidRPr="00D773C7" w:rsidRDefault="004E48EB" w:rsidP="003349B7">
            <w:pPr>
              <w:spacing w:after="0"/>
              <w:rPr>
                <w:sz w:val="18"/>
                <w:szCs w:val="18"/>
                <w:lang w:val="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E48EB" w:rsidRPr="00D773C7" w:rsidRDefault="004E48EB" w:rsidP="003349B7">
            <w:pPr>
              <w:spacing w:after="0"/>
              <w:rPr>
                <w:sz w:val="18"/>
                <w:szCs w:val="18"/>
                <w:lang w:val="en-US"/>
              </w:rPr>
            </w:pPr>
          </w:p>
        </w:tc>
      </w:tr>
      <w:tr w:rsidR="004E48EB" w:rsidRPr="00D773C7" w:rsidTr="003349B7">
        <w:trPr>
          <w:trHeight w:val="330"/>
        </w:trPr>
        <w:tc>
          <w:tcPr>
            <w:tcW w:w="992" w:type="dxa"/>
            <w:tcBorders>
              <w:top w:val="single" w:sz="8" w:space="0" w:color="auto"/>
              <w:left w:val="single" w:sz="8" w:space="0" w:color="auto"/>
              <w:bottom w:val="single" w:sz="8" w:space="0" w:color="000000"/>
              <w:right w:val="single" w:sz="8" w:space="0" w:color="auto"/>
            </w:tcBorders>
            <w:vAlign w:val="center"/>
          </w:tcPr>
          <w:p w:rsidR="004E48EB" w:rsidRPr="009E51BB" w:rsidRDefault="004E48EB" w:rsidP="003349B7">
            <w:pPr>
              <w:spacing w:after="0"/>
              <w:rPr>
                <w:sz w:val="18"/>
                <w:szCs w:val="18"/>
              </w:rPr>
            </w:pPr>
            <w:r w:rsidRPr="009E51BB">
              <w:rPr>
                <w:sz w:val="18"/>
                <w:szCs w:val="18"/>
              </w:rPr>
              <w:t>PU-102</w:t>
            </w:r>
          </w:p>
        </w:tc>
        <w:tc>
          <w:tcPr>
            <w:tcW w:w="5670" w:type="dxa"/>
            <w:tcBorders>
              <w:top w:val="nil"/>
              <w:left w:val="nil"/>
              <w:bottom w:val="single" w:sz="8" w:space="0" w:color="auto"/>
              <w:right w:val="single" w:sz="8" w:space="0" w:color="auto"/>
            </w:tcBorders>
            <w:vAlign w:val="center"/>
          </w:tcPr>
          <w:p w:rsidR="004E48EB" w:rsidRPr="00D773C7" w:rsidRDefault="004E48EB" w:rsidP="003349B7">
            <w:pPr>
              <w:spacing w:after="0"/>
              <w:rPr>
                <w:b/>
                <w:sz w:val="18"/>
                <w:szCs w:val="18"/>
                <w:lang w:val="en-US"/>
              </w:rPr>
            </w:pPr>
            <w:proofErr w:type="spellStart"/>
            <w:r w:rsidRPr="00D773C7">
              <w:rPr>
                <w:b/>
                <w:sz w:val="18"/>
                <w:szCs w:val="18"/>
                <w:lang w:val="en-US"/>
              </w:rPr>
              <w:t>PROJET</w:t>
            </w:r>
            <w:proofErr w:type="spellEnd"/>
            <w:r w:rsidRPr="00D773C7">
              <w:rPr>
                <w:b/>
                <w:sz w:val="18"/>
                <w:szCs w:val="18"/>
                <w:lang w:val="en-US"/>
              </w:rPr>
              <w:t xml:space="preserve"> </w:t>
            </w:r>
            <w:proofErr w:type="spellStart"/>
            <w:r>
              <w:rPr>
                <w:b/>
                <w:sz w:val="18"/>
                <w:szCs w:val="18"/>
                <w:lang w:val="en-US"/>
              </w:rPr>
              <w:t>D</w:t>
            </w:r>
            <w:r w:rsidRPr="00D773C7">
              <w:rPr>
                <w:b/>
                <w:sz w:val="18"/>
                <w:szCs w:val="18"/>
                <w:lang w:val="en-US"/>
              </w:rPr>
              <w:t>’EXÉCUTION</w:t>
            </w:r>
            <w:proofErr w:type="spellEnd"/>
            <w:r w:rsidRPr="00D773C7">
              <w:rPr>
                <w:b/>
                <w:sz w:val="18"/>
                <w:szCs w:val="18"/>
                <w:lang w:val="en-US"/>
              </w:rPr>
              <w:t xml:space="preserve"> ET PLAN DE </w:t>
            </w:r>
            <w:proofErr w:type="spellStart"/>
            <w:r w:rsidRPr="00D773C7">
              <w:rPr>
                <w:b/>
                <w:sz w:val="18"/>
                <w:szCs w:val="18"/>
                <w:lang w:val="en-US"/>
              </w:rPr>
              <w:t>RECOLLEMENT</w:t>
            </w:r>
            <w:proofErr w:type="spellEnd"/>
          </w:p>
          <w:p w:rsidR="004E48EB" w:rsidRPr="00D773C7" w:rsidRDefault="004E48EB" w:rsidP="003349B7">
            <w:pPr>
              <w:spacing w:after="0"/>
              <w:rPr>
                <w:sz w:val="18"/>
                <w:szCs w:val="18"/>
                <w:lang w:val="en-US"/>
              </w:rPr>
            </w:pPr>
            <w:r w:rsidRPr="00D773C7">
              <w:rPr>
                <w:sz w:val="18"/>
                <w:szCs w:val="18"/>
                <w:lang w:val="en-US"/>
              </w:rPr>
              <w:t xml:space="preserve">Ce prix </w:t>
            </w:r>
            <w:proofErr w:type="spellStart"/>
            <w:r w:rsidRPr="00D773C7">
              <w:rPr>
                <w:sz w:val="18"/>
                <w:szCs w:val="18"/>
                <w:lang w:val="en-US"/>
              </w:rPr>
              <w:t>rémunère</w:t>
            </w:r>
            <w:proofErr w:type="spellEnd"/>
            <w:r w:rsidRPr="00D773C7">
              <w:rPr>
                <w:sz w:val="18"/>
                <w:szCs w:val="18"/>
                <w:lang w:val="en-US"/>
              </w:rPr>
              <w:t xml:space="preserve"> </w:t>
            </w:r>
            <w:proofErr w:type="spellStart"/>
            <w:r w:rsidRPr="00D773C7">
              <w:rPr>
                <w:sz w:val="18"/>
                <w:szCs w:val="18"/>
                <w:lang w:val="en-US"/>
              </w:rPr>
              <w:t>forfaitairement</w:t>
            </w:r>
            <w:proofErr w:type="spellEnd"/>
            <w:r w:rsidRPr="00D773C7">
              <w:rPr>
                <w:sz w:val="18"/>
                <w:szCs w:val="18"/>
                <w:lang w:val="en-US"/>
              </w:rPr>
              <w:t>:</w:t>
            </w:r>
          </w:p>
          <w:p w:rsidR="004E48EB" w:rsidRPr="00D773C7" w:rsidRDefault="004E48EB" w:rsidP="0083147B">
            <w:pPr>
              <w:pStyle w:val="Paragraphedeliste"/>
              <w:numPr>
                <w:ilvl w:val="0"/>
                <w:numId w:val="72"/>
              </w:numPr>
              <w:spacing w:after="0"/>
              <w:rPr>
                <w:sz w:val="18"/>
                <w:szCs w:val="18"/>
                <w:lang w:val="en-US"/>
              </w:rPr>
            </w:pPr>
            <w:r w:rsidRPr="00D773C7">
              <w:rPr>
                <w:sz w:val="18"/>
                <w:szCs w:val="18"/>
                <w:lang w:val="en-US"/>
              </w:rPr>
              <w:t xml:space="preserve">La production du </w:t>
            </w:r>
            <w:proofErr w:type="spellStart"/>
            <w:r w:rsidRPr="00D773C7">
              <w:rPr>
                <w:sz w:val="18"/>
                <w:szCs w:val="18"/>
                <w:lang w:val="en-US"/>
              </w:rPr>
              <w:t>projet</w:t>
            </w:r>
            <w:proofErr w:type="spellEnd"/>
            <w:r w:rsidRPr="00D773C7">
              <w:rPr>
                <w:sz w:val="18"/>
                <w:szCs w:val="18"/>
                <w:lang w:val="en-US"/>
              </w:rPr>
              <w:t xml:space="preserve"> </w:t>
            </w:r>
            <w:proofErr w:type="spellStart"/>
            <w:r w:rsidRPr="00D773C7">
              <w:rPr>
                <w:sz w:val="18"/>
                <w:szCs w:val="18"/>
                <w:lang w:val="en-US"/>
              </w:rPr>
              <w:t>d’exécution</w:t>
            </w:r>
            <w:proofErr w:type="spellEnd"/>
            <w:r w:rsidRPr="00D773C7">
              <w:rPr>
                <w:sz w:val="18"/>
                <w:szCs w:val="18"/>
                <w:lang w:val="en-US"/>
              </w:rPr>
              <w:t xml:space="preserve"> avec les plans de detail;</w:t>
            </w:r>
          </w:p>
          <w:p w:rsidR="004E48EB" w:rsidRPr="00D773C7" w:rsidRDefault="004E48EB" w:rsidP="0083147B">
            <w:pPr>
              <w:pStyle w:val="Paragraphedeliste"/>
              <w:numPr>
                <w:ilvl w:val="0"/>
                <w:numId w:val="72"/>
              </w:numPr>
              <w:spacing w:after="0"/>
              <w:rPr>
                <w:sz w:val="18"/>
                <w:szCs w:val="18"/>
                <w:lang w:val="en-US"/>
              </w:rPr>
            </w:pPr>
            <w:r w:rsidRPr="00D773C7">
              <w:rPr>
                <w:sz w:val="18"/>
                <w:szCs w:val="18"/>
                <w:lang w:val="en-US"/>
              </w:rPr>
              <w:t xml:space="preserve">La </w:t>
            </w:r>
            <w:proofErr w:type="spellStart"/>
            <w:r w:rsidRPr="00D773C7">
              <w:rPr>
                <w:sz w:val="18"/>
                <w:szCs w:val="18"/>
                <w:lang w:val="en-US"/>
              </w:rPr>
              <w:t>réalisation</w:t>
            </w:r>
            <w:proofErr w:type="spellEnd"/>
            <w:r w:rsidRPr="00D773C7">
              <w:rPr>
                <w:sz w:val="18"/>
                <w:szCs w:val="18"/>
                <w:lang w:val="en-US"/>
              </w:rPr>
              <w:t xml:space="preserve"> de </w:t>
            </w:r>
            <w:proofErr w:type="spellStart"/>
            <w:r w:rsidRPr="00D773C7">
              <w:rPr>
                <w:sz w:val="18"/>
                <w:szCs w:val="18"/>
                <w:lang w:val="en-US"/>
              </w:rPr>
              <w:t>toute</w:t>
            </w:r>
            <w:proofErr w:type="spellEnd"/>
            <w:r w:rsidRPr="00D773C7">
              <w:rPr>
                <w:sz w:val="18"/>
                <w:szCs w:val="18"/>
                <w:lang w:val="en-US"/>
              </w:rPr>
              <w:t xml:space="preserve"> autre </w:t>
            </w:r>
            <w:proofErr w:type="spellStart"/>
            <w:r w:rsidRPr="00D773C7">
              <w:rPr>
                <w:sz w:val="18"/>
                <w:szCs w:val="18"/>
                <w:lang w:val="en-US"/>
              </w:rPr>
              <w:t>étude</w:t>
            </w:r>
            <w:proofErr w:type="spellEnd"/>
            <w:r w:rsidRPr="00D773C7">
              <w:rPr>
                <w:sz w:val="18"/>
                <w:szCs w:val="18"/>
                <w:lang w:val="en-US"/>
              </w:rPr>
              <w:t xml:space="preserve"> </w:t>
            </w:r>
            <w:proofErr w:type="spellStart"/>
            <w:r w:rsidRPr="00D773C7">
              <w:rPr>
                <w:sz w:val="18"/>
                <w:szCs w:val="18"/>
                <w:lang w:val="en-US"/>
              </w:rPr>
              <w:t>nécessaire</w:t>
            </w:r>
            <w:proofErr w:type="spellEnd"/>
            <w:r w:rsidRPr="00D773C7">
              <w:rPr>
                <w:sz w:val="18"/>
                <w:szCs w:val="18"/>
                <w:lang w:val="en-US"/>
              </w:rPr>
              <w:t xml:space="preserve"> à la bonne exécution des </w:t>
            </w:r>
            <w:proofErr w:type="spellStart"/>
            <w:r w:rsidRPr="00D773C7">
              <w:rPr>
                <w:sz w:val="18"/>
                <w:szCs w:val="18"/>
                <w:lang w:val="en-US"/>
              </w:rPr>
              <w:t>travaux</w:t>
            </w:r>
            <w:proofErr w:type="spellEnd"/>
            <w:r w:rsidRPr="00D773C7">
              <w:rPr>
                <w:sz w:val="18"/>
                <w:szCs w:val="18"/>
                <w:lang w:val="en-US"/>
              </w:rPr>
              <w:t>;</w:t>
            </w:r>
          </w:p>
          <w:p w:rsidR="004E48EB" w:rsidRPr="00D773C7" w:rsidRDefault="004E48EB" w:rsidP="0083147B">
            <w:pPr>
              <w:pStyle w:val="Paragraphedeliste"/>
              <w:numPr>
                <w:ilvl w:val="0"/>
                <w:numId w:val="72"/>
              </w:numPr>
              <w:spacing w:after="0"/>
              <w:rPr>
                <w:sz w:val="18"/>
                <w:szCs w:val="18"/>
                <w:lang w:val="en-US"/>
              </w:rPr>
            </w:pPr>
            <w:r w:rsidRPr="00D773C7">
              <w:rPr>
                <w:sz w:val="18"/>
                <w:szCs w:val="18"/>
                <w:lang w:val="en-US"/>
              </w:rPr>
              <w:t xml:space="preserve">La production du dossier de </w:t>
            </w:r>
            <w:proofErr w:type="spellStart"/>
            <w:r w:rsidRPr="00D773C7">
              <w:rPr>
                <w:sz w:val="18"/>
                <w:szCs w:val="18"/>
                <w:lang w:val="en-US"/>
              </w:rPr>
              <w:t>recollement</w:t>
            </w:r>
            <w:proofErr w:type="spellEnd"/>
            <w:r w:rsidRPr="00D773C7">
              <w:rPr>
                <w:sz w:val="18"/>
                <w:szCs w:val="18"/>
                <w:lang w:val="en-US"/>
              </w:rPr>
              <w:t>.</w:t>
            </w:r>
          </w:p>
          <w:p w:rsidR="004E48EB" w:rsidRPr="00D773C7" w:rsidRDefault="004E48EB" w:rsidP="003349B7">
            <w:pPr>
              <w:spacing w:after="0"/>
              <w:rPr>
                <w:sz w:val="18"/>
                <w:szCs w:val="18"/>
                <w:lang w:val="en-US"/>
              </w:rPr>
            </w:pPr>
            <w:r w:rsidRPr="00D773C7">
              <w:rPr>
                <w:sz w:val="18"/>
                <w:szCs w:val="18"/>
                <w:lang w:val="en-US"/>
              </w:rPr>
              <w:t xml:space="preserve">Il </w:t>
            </w:r>
            <w:proofErr w:type="spellStart"/>
            <w:r w:rsidRPr="00D773C7">
              <w:rPr>
                <w:sz w:val="18"/>
                <w:szCs w:val="18"/>
                <w:lang w:val="en-US"/>
              </w:rPr>
              <w:t>séapplique</w:t>
            </w:r>
            <w:proofErr w:type="spellEnd"/>
            <w:r w:rsidRPr="00D773C7">
              <w:rPr>
                <w:sz w:val="18"/>
                <w:szCs w:val="18"/>
                <w:lang w:val="en-US"/>
              </w:rPr>
              <w:t xml:space="preserve"> au forfeit des </w:t>
            </w:r>
            <w:proofErr w:type="spellStart"/>
            <w:r w:rsidRPr="00D773C7">
              <w:rPr>
                <w:sz w:val="18"/>
                <w:szCs w:val="18"/>
                <w:lang w:val="en-US"/>
              </w:rPr>
              <w:t>études</w:t>
            </w:r>
            <w:proofErr w:type="spellEnd"/>
            <w:r w:rsidRPr="00D773C7">
              <w:rPr>
                <w:sz w:val="18"/>
                <w:szCs w:val="18"/>
                <w:lang w:val="en-US"/>
              </w:rPr>
              <w:t xml:space="preserve"> </w:t>
            </w:r>
            <w:proofErr w:type="spellStart"/>
            <w:r w:rsidRPr="00D773C7">
              <w:rPr>
                <w:sz w:val="18"/>
                <w:szCs w:val="18"/>
                <w:lang w:val="en-US"/>
              </w:rPr>
              <w:t>d’exécution</w:t>
            </w:r>
            <w:proofErr w:type="spellEnd"/>
            <w:r w:rsidRPr="00D773C7">
              <w:rPr>
                <w:sz w:val="18"/>
                <w:szCs w:val="18"/>
                <w:lang w:val="en-US"/>
              </w:rPr>
              <w:t xml:space="preserve"> et plan de </w:t>
            </w:r>
            <w:proofErr w:type="spellStart"/>
            <w:r w:rsidRPr="00D773C7">
              <w:rPr>
                <w:sz w:val="18"/>
                <w:szCs w:val="18"/>
                <w:lang w:val="en-US"/>
              </w:rPr>
              <w:t>recollement</w:t>
            </w:r>
            <w:proofErr w:type="spellEnd"/>
            <w:r w:rsidRPr="00D773C7">
              <w:rPr>
                <w:sz w:val="18"/>
                <w:szCs w:val="18"/>
                <w:lang w:val="en-US"/>
              </w:rPr>
              <w:t xml:space="preserve"> </w:t>
            </w:r>
            <w:proofErr w:type="spellStart"/>
            <w:r w:rsidRPr="00D773C7">
              <w:rPr>
                <w:sz w:val="18"/>
                <w:szCs w:val="18"/>
                <w:lang w:val="en-US"/>
              </w:rPr>
              <w:t>réalisés</w:t>
            </w:r>
            <w:proofErr w:type="spellEnd"/>
            <w:r w:rsidRPr="00D773C7">
              <w:rPr>
                <w:sz w:val="18"/>
                <w:szCs w:val="18"/>
                <w:lang w:val="en-US"/>
              </w:rPr>
              <w:t>.</w:t>
            </w:r>
          </w:p>
          <w:p w:rsidR="004E48EB" w:rsidRPr="00D773C7" w:rsidRDefault="004E48EB" w:rsidP="003349B7">
            <w:pPr>
              <w:spacing w:after="0"/>
              <w:rPr>
                <w:sz w:val="18"/>
                <w:szCs w:val="18"/>
                <w:lang w:val="en-US"/>
              </w:rPr>
            </w:pPr>
            <w:r w:rsidRPr="00D773C7">
              <w:rPr>
                <w:sz w:val="18"/>
                <w:szCs w:val="18"/>
                <w:lang w:val="en-US"/>
              </w:rPr>
              <w:t xml:space="preserve">Le </w:t>
            </w:r>
            <w:proofErr w:type="spellStart"/>
            <w:r w:rsidRPr="00D773C7">
              <w:rPr>
                <w:sz w:val="18"/>
                <w:szCs w:val="18"/>
                <w:lang w:val="en-US"/>
              </w:rPr>
              <w:t>forfait</w:t>
            </w:r>
            <w:proofErr w:type="spellEnd"/>
            <w:r w:rsidRPr="00D773C7">
              <w:rPr>
                <w:sz w:val="18"/>
                <w:szCs w:val="18"/>
                <w:lang w:val="en-US"/>
              </w:rPr>
              <w:t xml:space="preserve"> à</w:t>
            </w:r>
            <w:r>
              <w:rPr>
                <w:sz w:val="18"/>
                <w:szCs w:val="18"/>
                <w:lang w:val="en-US"/>
              </w:rPr>
              <w:t xml:space="preserve"> </w:t>
            </w:r>
            <w:r w:rsidR="003349B7">
              <w:rPr>
                <w:sz w:val="18"/>
                <w:szCs w:val="18"/>
                <w:lang w:val="en-US"/>
              </w:rPr>
              <w:t>----------------</w:t>
            </w:r>
            <w:r>
              <w:rPr>
                <w:sz w:val="18"/>
                <w:szCs w:val="18"/>
                <w:lang w:val="en-US"/>
              </w:rPr>
              <w:t xml:space="preserve"> </w:t>
            </w:r>
            <w:r w:rsidRPr="00D773C7">
              <w:rPr>
                <w:sz w:val="18"/>
                <w:szCs w:val="18"/>
                <w:lang w:val="en-US"/>
              </w:rPr>
              <w:t>FCFA</w:t>
            </w:r>
          </w:p>
        </w:tc>
        <w:tc>
          <w:tcPr>
            <w:tcW w:w="1134" w:type="dxa"/>
            <w:tcBorders>
              <w:top w:val="single" w:sz="8" w:space="0" w:color="auto"/>
              <w:left w:val="single" w:sz="8" w:space="0" w:color="auto"/>
              <w:bottom w:val="single" w:sz="8" w:space="0" w:color="000000"/>
              <w:right w:val="single" w:sz="4" w:space="0" w:color="auto"/>
            </w:tcBorders>
            <w:vAlign w:val="center"/>
          </w:tcPr>
          <w:p w:rsidR="004E48EB" w:rsidRPr="00D773C7" w:rsidRDefault="004E48EB" w:rsidP="003349B7">
            <w:pPr>
              <w:spacing w:after="0"/>
              <w:rPr>
                <w:sz w:val="18"/>
                <w:szCs w:val="18"/>
                <w:lang w:val="en-US"/>
              </w:rPr>
            </w:pPr>
            <w:proofErr w:type="spellStart"/>
            <w:r>
              <w:rPr>
                <w:sz w:val="18"/>
                <w:szCs w:val="18"/>
                <w:lang w:val="en-US"/>
              </w:rPr>
              <w:t>Fft</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4E48EB" w:rsidRPr="00D773C7" w:rsidRDefault="004E48EB" w:rsidP="003349B7">
            <w:pPr>
              <w:spacing w:after="0"/>
              <w:rPr>
                <w:sz w:val="18"/>
                <w:szCs w:val="18"/>
                <w:lang w:val="en-US"/>
              </w:rPr>
            </w:pPr>
          </w:p>
        </w:tc>
      </w:tr>
      <w:tr w:rsidR="004E48EB" w:rsidRPr="00D773C7" w:rsidTr="003349B7">
        <w:trPr>
          <w:trHeight w:val="330"/>
        </w:trPr>
        <w:tc>
          <w:tcPr>
            <w:tcW w:w="992" w:type="dxa"/>
            <w:tcBorders>
              <w:top w:val="nil"/>
              <w:left w:val="single" w:sz="8" w:space="0" w:color="auto"/>
              <w:bottom w:val="nil"/>
              <w:right w:val="single" w:sz="8" w:space="0" w:color="auto"/>
            </w:tcBorders>
            <w:vAlign w:val="center"/>
            <w:hideMark/>
          </w:tcPr>
          <w:p w:rsidR="004E48EB" w:rsidRPr="00D773C7" w:rsidRDefault="004E48EB" w:rsidP="003349B7">
            <w:pPr>
              <w:spacing w:after="0"/>
              <w:rPr>
                <w:b/>
                <w:sz w:val="18"/>
                <w:szCs w:val="18"/>
                <w:lang w:val="en-US"/>
              </w:rPr>
            </w:pPr>
            <w:r w:rsidRPr="00D773C7">
              <w:rPr>
                <w:b/>
                <w:sz w:val="18"/>
                <w:szCs w:val="18"/>
                <w:lang w:val="en-US"/>
              </w:rPr>
              <w:t>PU-200</w:t>
            </w:r>
          </w:p>
        </w:tc>
        <w:tc>
          <w:tcPr>
            <w:tcW w:w="5670" w:type="dxa"/>
            <w:tcBorders>
              <w:top w:val="nil"/>
              <w:left w:val="nil"/>
              <w:bottom w:val="nil"/>
              <w:right w:val="single" w:sz="8" w:space="0" w:color="auto"/>
            </w:tcBorders>
            <w:vAlign w:val="center"/>
            <w:hideMark/>
          </w:tcPr>
          <w:p w:rsidR="004E48EB" w:rsidRPr="00D773C7" w:rsidRDefault="004E48EB" w:rsidP="003349B7">
            <w:pPr>
              <w:spacing w:after="0"/>
              <w:rPr>
                <w:b/>
                <w:sz w:val="18"/>
                <w:szCs w:val="18"/>
              </w:rPr>
            </w:pPr>
            <w:r w:rsidRPr="00D773C7">
              <w:rPr>
                <w:b/>
                <w:sz w:val="18"/>
                <w:szCs w:val="18"/>
              </w:rPr>
              <w:t>FONÇAGE ET EXTRACTION DES DÉBLAIS</w:t>
            </w:r>
          </w:p>
        </w:tc>
        <w:tc>
          <w:tcPr>
            <w:tcW w:w="1134" w:type="dxa"/>
            <w:tcBorders>
              <w:top w:val="nil"/>
              <w:left w:val="nil"/>
              <w:bottom w:val="nil"/>
              <w:right w:val="single" w:sz="4" w:space="0" w:color="auto"/>
            </w:tcBorders>
            <w:vAlign w:val="center"/>
            <w:hideMark/>
          </w:tcPr>
          <w:p w:rsidR="004E48EB" w:rsidRPr="00D773C7" w:rsidRDefault="004E48EB" w:rsidP="003349B7">
            <w:pPr>
              <w:spacing w:after="0"/>
              <w:rPr>
                <w:sz w:val="18"/>
                <w:szCs w:val="18"/>
              </w:rPr>
            </w:pPr>
            <w:r w:rsidRPr="00D773C7">
              <w:rPr>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48EB" w:rsidRPr="00D773C7" w:rsidRDefault="004E48EB" w:rsidP="003349B7">
            <w:pPr>
              <w:spacing w:after="0"/>
              <w:rPr>
                <w:sz w:val="18"/>
                <w:szCs w:val="18"/>
              </w:rPr>
            </w:pPr>
          </w:p>
        </w:tc>
      </w:tr>
      <w:tr w:rsidR="004E48EB" w:rsidRPr="00D773C7" w:rsidTr="003349B7">
        <w:trPr>
          <w:trHeight w:val="315"/>
        </w:trPr>
        <w:tc>
          <w:tcPr>
            <w:tcW w:w="992" w:type="dxa"/>
            <w:vMerge w:val="restart"/>
            <w:tcBorders>
              <w:top w:val="single" w:sz="8" w:space="0" w:color="auto"/>
              <w:left w:val="single" w:sz="8" w:space="0" w:color="auto"/>
              <w:bottom w:val="single" w:sz="8" w:space="0" w:color="000000"/>
              <w:right w:val="single" w:sz="8" w:space="0" w:color="auto"/>
            </w:tcBorders>
            <w:vAlign w:val="center"/>
            <w:hideMark/>
          </w:tcPr>
          <w:p w:rsidR="004E48EB" w:rsidRPr="009E51BB" w:rsidRDefault="004E48EB" w:rsidP="003349B7">
            <w:pPr>
              <w:spacing w:after="0"/>
              <w:rPr>
                <w:sz w:val="18"/>
                <w:szCs w:val="18"/>
                <w:lang w:val="en-US"/>
              </w:rPr>
            </w:pPr>
            <w:r w:rsidRPr="009E51BB">
              <w:rPr>
                <w:sz w:val="18"/>
                <w:szCs w:val="18"/>
                <w:lang w:val="en-US"/>
              </w:rPr>
              <w:t>PU-201</w:t>
            </w:r>
          </w:p>
        </w:tc>
        <w:tc>
          <w:tcPr>
            <w:tcW w:w="5670" w:type="dxa"/>
            <w:tcBorders>
              <w:top w:val="single" w:sz="8" w:space="0" w:color="auto"/>
              <w:left w:val="nil"/>
              <w:bottom w:val="nil"/>
              <w:right w:val="single" w:sz="8" w:space="0" w:color="auto"/>
            </w:tcBorders>
            <w:vAlign w:val="center"/>
            <w:hideMark/>
          </w:tcPr>
          <w:p w:rsidR="004E48EB" w:rsidRPr="00D773C7" w:rsidRDefault="004E48EB" w:rsidP="003349B7">
            <w:pPr>
              <w:spacing w:after="0"/>
              <w:rPr>
                <w:b/>
                <w:sz w:val="18"/>
                <w:szCs w:val="18"/>
              </w:rPr>
            </w:pPr>
            <w:r w:rsidRPr="00D773C7">
              <w:rPr>
                <w:b/>
                <w:sz w:val="18"/>
                <w:szCs w:val="18"/>
              </w:rPr>
              <w:t>Fonçage hors nappe en terrain tendre ou semi dur</w:t>
            </w:r>
          </w:p>
        </w:tc>
        <w:tc>
          <w:tcPr>
            <w:tcW w:w="1134" w:type="dxa"/>
            <w:vMerge w:val="restart"/>
            <w:tcBorders>
              <w:top w:val="single" w:sz="8" w:space="0" w:color="auto"/>
              <w:left w:val="single" w:sz="8" w:space="0" w:color="auto"/>
              <w:bottom w:val="single" w:sz="8" w:space="0" w:color="000000"/>
              <w:right w:val="single" w:sz="4"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ml</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w:t>
            </w:r>
          </w:p>
        </w:tc>
      </w:tr>
      <w:tr w:rsidR="004E48EB" w:rsidRPr="00D773C7" w:rsidTr="003349B7">
        <w:trPr>
          <w:trHeight w:val="510"/>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E48EB" w:rsidRPr="009E51BB" w:rsidRDefault="004E48EB" w:rsidP="003349B7">
            <w:pPr>
              <w:spacing w:after="0"/>
              <w:rPr>
                <w:sz w:val="18"/>
                <w:szCs w:val="18"/>
                <w:lang w:val="en-US"/>
              </w:rPr>
            </w:pPr>
          </w:p>
        </w:tc>
        <w:tc>
          <w:tcPr>
            <w:tcW w:w="5670" w:type="dxa"/>
            <w:tcBorders>
              <w:top w:val="nil"/>
              <w:left w:val="nil"/>
              <w:bottom w:val="nil"/>
              <w:right w:val="single" w:sz="8" w:space="0" w:color="auto"/>
            </w:tcBorders>
            <w:vAlign w:val="center"/>
            <w:hideMark/>
          </w:tcPr>
          <w:p w:rsidR="004E48EB" w:rsidRPr="00D773C7" w:rsidRDefault="004E48EB" w:rsidP="003349B7">
            <w:pPr>
              <w:spacing w:after="0"/>
              <w:rPr>
                <w:sz w:val="18"/>
                <w:szCs w:val="18"/>
              </w:rPr>
            </w:pPr>
            <w:r w:rsidRPr="00D773C7">
              <w:rPr>
                <w:sz w:val="18"/>
                <w:szCs w:val="18"/>
              </w:rPr>
              <w:t xml:space="preserve">Ce prix rémunère au mètre linéaire : </w:t>
            </w:r>
          </w:p>
          <w:p w:rsidR="004E48EB" w:rsidRPr="00D773C7" w:rsidRDefault="004E48EB" w:rsidP="0083147B">
            <w:pPr>
              <w:pStyle w:val="Paragraphedeliste"/>
              <w:numPr>
                <w:ilvl w:val="0"/>
                <w:numId w:val="73"/>
              </w:numPr>
              <w:spacing w:after="0"/>
              <w:rPr>
                <w:sz w:val="18"/>
                <w:szCs w:val="18"/>
              </w:rPr>
            </w:pPr>
            <w:r w:rsidRPr="00D773C7">
              <w:rPr>
                <w:sz w:val="18"/>
                <w:szCs w:val="18"/>
              </w:rPr>
              <w:t>le fonçage en terrain tendre et semi dur avant la nappe conformément aux Spécifications Techniques y compris toutes sujétions ;</w:t>
            </w:r>
          </w:p>
          <w:p w:rsidR="004E48EB" w:rsidRPr="00D773C7" w:rsidRDefault="004E48EB" w:rsidP="0083147B">
            <w:pPr>
              <w:pStyle w:val="Paragraphedeliste"/>
              <w:numPr>
                <w:ilvl w:val="0"/>
                <w:numId w:val="73"/>
              </w:numPr>
              <w:spacing w:after="0"/>
              <w:rPr>
                <w:sz w:val="18"/>
                <w:szCs w:val="18"/>
              </w:rPr>
            </w:pPr>
            <w:r w:rsidRPr="00D773C7">
              <w:rPr>
                <w:sz w:val="18"/>
                <w:szCs w:val="18"/>
              </w:rPr>
              <w:t>le dressage des parois du trou ;</w:t>
            </w:r>
          </w:p>
          <w:p w:rsidR="004E48EB" w:rsidRPr="00D773C7" w:rsidRDefault="004E48EB" w:rsidP="0083147B">
            <w:pPr>
              <w:pStyle w:val="Paragraphedeliste"/>
              <w:numPr>
                <w:ilvl w:val="0"/>
                <w:numId w:val="73"/>
              </w:numPr>
              <w:spacing w:after="0"/>
              <w:rPr>
                <w:sz w:val="18"/>
                <w:szCs w:val="18"/>
              </w:rPr>
            </w:pPr>
            <w:r w:rsidRPr="00D773C7">
              <w:rPr>
                <w:sz w:val="18"/>
                <w:szCs w:val="18"/>
              </w:rPr>
              <w:t xml:space="preserve">et toutes sujétions ; </w:t>
            </w:r>
          </w:p>
          <w:p w:rsidR="004E48EB" w:rsidRPr="00D773C7" w:rsidRDefault="004E48EB" w:rsidP="003349B7">
            <w:pPr>
              <w:spacing w:after="0"/>
              <w:rPr>
                <w:sz w:val="18"/>
                <w:szCs w:val="18"/>
              </w:rPr>
            </w:pPr>
            <w:r w:rsidRPr="00D773C7">
              <w:rPr>
                <w:sz w:val="18"/>
                <w:szCs w:val="18"/>
              </w:rPr>
              <w:t>il s’applique au mètre linéaire de fouilles mis en œuvre.</w:t>
            </w:r>
          </w:p>
        </w:tc>
        <w:tc>
          <w:tcPr>
            <w:tcW w:w="1134" w:type="dxa"/>
            <w:vMerge/>
            <w:tcBorders>
              <w:top w:val="single" w:sz="8" w:space="0" w:color="auto"/>
              <w:left w:val="single" w:sz="8" w:space="0" w:color="auto"/>
              <w:bottom w:val="single" w:sz="8" w:space="0" w:color="000000"/>
              <w:right w:val="single" w:sz="4" w:space="0" w:color="auto"/>
            </w:tcBorders>
            <w:vAlign w:val="center"/>
            <w:hideMark/>
          </w:tcPr>
          <w:p w:rsidR="004E48EB" w:rsidRPr="00D773C7" w:rsidRDefault="004E48EB" w:rsidP="003349B7">
            <w:pPr>
              <w:spacing w:after="0"/>
              <w:rPr>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E48EB" w:rsidRPr="00D773C7" w:rsidRDefault="004E48EB" w:rsidP="003349B7">
            <w:pPr>
              <w:spacing w:after="0"/>
              <w:rPr>
                <w:sz w:val="18"/>
                <w:szCs w:val="18"/>
              </w:rPr>
            </w:pPr>
          </w:p>
        </w:tc>
      </w:tr>
      <w:tr w:rsidR="004E48EB" w:rsidRPr="00D773C7" w:rsidTr="003349B7">
        <w:trPr>
          <w:trHeight w:val="347"/>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E48EB" w:rsidRPr="009E51BB" w:rsidRDefault="004E48EB" w:rsidP="003349B7">
            <w:pPr>
              <w:spacing w:after="0"/>
              <w:rPr>
                <w:sz w:val="18"/>
                <w:szCs w:val="18"/>
              </w:rPr>
            </w:pPr>
          </w:p>
        </w:tc>
        <w:tc>
          <w:tcPr>
            <w:tcW w:w="5670" w:type="dxa"/>
            <w:tcBorders>
              <w:top w:val="nil"/>
              <w:left w:val="nil"/>
              <w:bottom w:val="single" w:sz="4" w:space="0" w:color="auto"/>
              <w:right w:val="single" w:sz="8" w:space="0" w:color="auto"/>
            </w:tcBorders>
            <w:vAlign w:val="center"/>
            <w:hideMark/>
          </w:tcPr>
          <w:p w:rsidR="004E48EB" w:rsidRPr="00D773C7" w:rsidRDefault="004E48EB" w:rsidP="003349B7">
            <w:pPr>
              <w:spacing w:after="0"/>
              <w:rPr>
                <w:sz w:val="18"/>
                <w:szCs w:val="18"/>
              </w:rPr>
            </w:pPr>
            <w:r w:rsidRPr="00D773C7">
              <w:rPr>
                <w:sz w:val="18"/>
                <w:szCs w:val="18"/>
                <w:lang w:val="en-US"/>
              </w:rPr>
              <w:t xml:space="preserve">Le </w:t>
            </w:r>
            <w:proofErr w:type="spellStart"/>
            <w:r w:rsidRPr="00D773C7">
              <w:rPr>
                <w:sz w:val="18"/>
                <w:szCs w:val="18"/>
                <w:lang w:val="en-US"/>
              </w:rPr>
              <w:t>mètre</w:t>
            </w:r>
            <w:proofErr w:type="spellEnd"/>
            <w:r w:rsidRPr="00D773C7">
              <w:rPr>
                <w:sz w:val="18"/>
                <w:szCs w:val="18"/>
                <w:lang w:val="en-US"/>
              </w:rPr>
              <w:t xml:space="preserve"> </w:t>
            </w:r>
            <w:proofErr w:type="spellStart"/>
            <w:r w:rsidRPr="00D773C7">
              <w:rPr>
                <w:sz w:val="18"/>
                <w:szCs w:val="18"/>
                <w:lang w:val="en-US"/>
              </w:rPr>
              <w:t>linéaire</w:t>
            </w:r>
            <w:proofErr w:type="spellEnd"/>
            <w:r>
              <w:rPr>
                <w:sz w:val="18"/>
                <w:szCs w:val="18"/>
                <w:lang w:val="en-US"/>
              </w:rPr>
              <w:t xml:space="preserve"> à </w:t>
            </w:r>
            <w:r w:rsidR="003349B7">
              <w:rPr>
                <w:sz w:val="18"/>
                <w:szCs w:val="18"/>
                <w:lang w:val="en-US"/>
              </w:rPr>
              <w:t>----------</w:t>
            </w:r>
            <w:r>
              <w:rPr>
                <w:sz w:val="18"/>
                <w:szCs w:val="18"/>
                <w:lang w:val="en-US"/>
              </w:rPr>
              <w:t xml:space="preserve"> FCFA</w:t>
            </w:r>
          </w:p>
        </w:tc>
        <w:tc>
          <w:tcPr>
            <w:tcW w:w="1134" w:type="dxa"/>
            <w:vMerge/>
            <w:tcBorders>
              <w:top w:val="single" w:sz="8" w:space="0" w:color="auto"/>
              <w:left w:val="single" w:sz="8" w:space="0" w:color="auto"/>
              <w:bottom w:val="single" w:sz="4" w:space="0" w:color="auto"/>
              <w:right w:val="single" w:sz="4" w:space="0" w:color="auto"/>
            </w:tcBorders>
            <w:vAlign w:val="center"/>
            <w:hideMark/>
          </w:tcPr>
          <w:p w:rsidR="004E48EB" w:rsidRPr="00D773C7" w:rsidRDefault="004E48EB" w:rsidP="003349B7">
            <w:pPr>
              <w:spacing w:after="0"/>
              <w:rPr>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E48EB" w:rsidRPr="00D773C7" w:rsidRDefault="004E48EB" w:rsidP="003349B7">
            <w:pPr>
              <w:spacing w:after="0"/>
              <w:rPr>
                <w:sz w:val="18"/>
                <w:szCs w:val="18"/>
              </w:rPr>
            </w:pPr>
          </w:p>
        </w:tc>
      </w:tr>
      <w:tr w:rsidR="004E48EB" w:rsidRPr="00D773C7" w:rsidTr="003349B7">
        <w:trPr>
          <w:trHeight w:val="422"/>
        </w:trPr>
        <w:tc>
          <w:tcPr>
            <w:tcW w:w="992" w:type="dxa"/>
            <w:vMerge w:val="restart"/>
            <w:tcBorders>
              <w:top w:val="nil"/>
              <w:left w:val="single" w:sz="8" w:space="0" w:color="auto"/>
              <w:bottom w:val="single" w:sz="8" w:space="0" w:color="000000"/>
              <w:right w:val="single" w:sz="8" w:space="0" w:color="auto"/>
            </w:tcBorders>
            <w:vAlign w:val="center"/>
            <w:hideMark/>
          </w:tcPr>
          <w:p w:rsidR="004E48EB" w:rsidRPr="009E51BB" w:rsidRDefault="004E48EB" w:rsidP="003349B7">
            <w:pPr>
              <w:spacing w:after="0"/>
              <w:rPr>
                <w:sz w:val="18"/>
                <w:szCs w:val="18"/>
                <w:lang w:val="en-US"/>
              </w:rPr>
            </w:pPr>
            <w:r w:rsidRPr="009E51BB">
              <w:rPr>
                <w:sz w:val="18"/>
                <w:szCs w:val="18"/>
                <w:lang w:val="en-US"/>
              </w:rPr>
              <w:t>PU-202</w:t>
            </w:r>
          </w:p>
        </w:tc>
        <w:tc>
          <w:tcPr>
            <w:tcW w:w="5670" w:type="dxa"/>
            <w:tcBorders>
              <w:top w:val="single" w:sz="4" w:space="0" w:color="auto"/>
              <w:left w:val="nil"/>
              <w:right w:val="single" w:sz="8" w:space="0" w:color="auto"/>
            </w:tcBorders>
            <w:vAlign w:val="center"/>
            <w:hideMark/>
          </w:tcPr>
          <w:p w:rsidR="004E48EB" w:rsidRPr="00D773C7" w:rsidRDefault="004E48EB" w:rsidP="003349B7">
            <w:pPr>
              <w:spacing w:after="0"/>
              <w:rPr>
                <w:b/>
                <w:sz w:val="18"/>
                <w:szCs w:val="18"/>
              </w:rPr>
            </w:pPr>
            <w:r w:rsidRPr="00D773C7">
              <w:rPr>
                <w:b/>
                <w:sz w:val="18"/>
                <w:szCs w:val="18"/>
              </w:rPr>
              <w:t>Fonçage en terrain dur au marteau piqueur et/ou en terrain aquifère</w:t>
            </w:r>
          </w:p>
        </w:tc>
        <w:tc>
          <w:tcPr>
            <w:tcW w:w="1134" w:type="dxa"/>
            <w:vMerge w:val="restart"/>
            <w:tcBorders>
              <w:top w:val="single" w:sz="4" w:space="0" w:color="auto"/>
              <w:left w:val="single" w:sz="8" w:space="0" w:color="auto"/>
              <w:bottom w:val="single" w:sz="8" w:space="0" w:color="000000"/>
              <w:right w:val="single" w:sz="4"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ml</w:t>
            </w:r>
          </w:p>
        </w:tc>
        <w:tc>
          <w:tcPr>
            <w:tcW w:w="1276" w:type="dxa"/>
            <w:vMerge w:val="restart"/>
            <w:tcBorders>
              <w:top w:val="single" w:sz="4" w:space="0" w:color="auto"/>
              <w:left w:val="single" w:sz="4" w:space="0" w:color="auto"/>
              <w:right w:val="single" w:sz="4"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w:t>
            </w:r>
          </w:p>
          <w:p w:rsidR="004E48EB" w:rsidRPr="00D773C7" w:rsidRDefault="004E48EB" w:rsidP="003349B7">
            <w:pPr>
              <w:spacing w:after="0"/>
              <w:rPr>
                <w:sz w:val="18"/>
                <w:szCs w:val="18"/>
                <w:lang w:val="en-US"/>
              </w:rPr>
            </w:pPr>
            <w:r w:rsidRPr="00D773C7">
              <w:rPr>
                <w:sz w:val="18"/>
                <w:szCs w:val="18"/>
                <w:lang w:val="en-US"/>
              </w:rPr>
              <w:t> </w:t>
            </w:r>
          </w:p>
          <w:p w:rsidR="004E48EB" w:rsidRPr="00D773C7" w:rsidRDefault="004E48EB" w:rsidP="003349B7">
            <w:pPr>
              <w:spacing w:after="0"/>
              <w:rPr>
                <w:sz w:val="18"/>
                <w:szCs w:val="18"/>
                <w:lang w:val="en-US"/>
              </w:rPr>
            </w:pPr>
            <w:r w:rsidRPr="00D773C7">
              <w:rPr>
                <w:sz w:val="18"/>
                <w:szCs w:val="18"/>
                <w:lang w:val="en-US"/>
              </w:rPr>
              <w:t> </w:t>
            </w:r>
          </w:p>
        </w:tc>
      </w:tr>
      <w:tr w:rsidR="004E48EB" w:rsidRPr="00D773C7" w:rsidTr="003349B7">
        <w:trPr>
          <w:trHeight w:val="765"/>
        </w:trPr>
        <w:tc>
          <w:tcPr>
            <w:tcW w:w="992"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5670" w:type="dxa"/>
            <w:tcBorders>
              <w:top w:val="nil"/>
              <w:left w:val="nil"/>
              <w:bottom w:val="nil"/>
              <w:right w:val="single" w:sz="8" w:space="0" w:color="auto"/>
            </w:tcBorders>
            <w:vAlign w:val="center"/>
            <w:hideMark/>
          </w:tcPr>
          <w:p w:rsidR="004E48EB" w:rsidRPr="00D773C7" w:rsidRDefault="004E48EB" w:rsidP="003349B7">
            <w:pPr>
              <w:spacing w:after="0"/>
              <w:rPr>
                <w:sz w:val="18"/>
                <w:szCs w:val="18"/>
              </w:rPr>
            </w:pPr>
            <w:r w:rsidRPr="00D773C7">
              <w:rPr>
                <w:sz w:val="18"/>
                <w:szCs w:val="18"/>
              </w:rPr>
              <w:t xml:space="preserve">Ce prix rémunère le fonçage en terrain dur au marteau piqueur et/ou en terrain aquifère conformément aux Spécifications Techniques y compris toutes sujétions. </w:t>
            </w:r>
          </w:p>
        </w:tc>
        <w:tc>
          <w:tcPr>
            <w:tcW w:w="1134" w:type="dxa"/>
            <w:vMerge/>
            <w:tcBorders>
              <w:top w:val="nil"/>
              <w:left w:val="single" w:sz="8" w:space="0" w:color="auto"/>
              <w:bottom w:val="single" w:sz="8" w:space="0" w:color="000000"/>
              <w:right w:val="single" w:sz="4" w:space="0" w:color="auto"/>
            </w:tcBorders>
            <w:vAlign w:val="center"/>
            <w:hideMark/>
          </w:tcPr>
          <w:p w:rsidR="004E48EB" w:rsidRPr="00D773C7" w:rsidRDefault="004E48EB" w:rsidP="003349B7">
            <w:pPr>
              <w:spacing w:after="0"/>
              <w:rPr>
                <w:sz w:val="18"/>
                <w:szCs w:val="18"/>
              </w:rPr>
            </w:pPr>
          </w:p>
        </w:tc>
        <w:tc>
          <w:tcPr>
            <w:tcW w:w="1276" w:type="dxa"/>
            <w:vMerge/>
            <w:tcBorders>
              <w:left w:val="single" w:sz="4" w:space="0" w:color="auto"/>
              <w:right w:val="single" w:sz="4" w:space="0" w:color="auto"/>
            </w:tcBorders>
            <w:vAlign w:val="center"/>
            <w:hideMark/>
          </w:tcPr>
          <w:p w:rsidR="004E48EB" w:rsidRPr="00D773C7" w:rsidRDefault="004E48EB" w:rsidP="003349B7">
            <w:pPr>
              <w:spacing w:after="0"/>
              <w:rPr>
                <w:sz w:val="18"/>
                <w:szCs w:val="18"/>
              </w:rPr>
            </w:pPr>
          </w:p>
        </w:tc>
      </w:tr>
      <w:tr w:rsidR="004E48EB" w:rsidRPr="00D773C7" w:rsidTr="003349B7">
        <w:trPr>
          <w:trHeight w:val="245"/>
        </w:trPr>
        <w:tc>
          <w:tcPr>
            <w:tcW w:w="992"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rPr>
            </w:pPr>
          </w:p>
        </w:tc>
        <w:tc>
          <w:tcPr>
            <w:tcW w:w="5670" w:type="dxa"/>
            <w:tcBorders>
              <w:top w:val="nil"/>
              <w:left w:val="nil"/>
              <w:bottom w:val="single" w:sz="8" w:space="0" w:color="auto"/>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xml:space="preserve">Le </w:t>
            </w:r>
            <w:proofErr w:type="spellStart"/>
            <w:r w:rsidRPr="00D773C7">
              <w:rPr>
                <w:sz w:val="18"/>
                <w:szCs w:val="18"/>
                <w:lang w:val="en-US"/>
              </w:rPr>
              <w:t>mètre</w:t>
            </w:r>
            <w:proofErr w:type="spellEnd"/>
            <w:r w:rsidRPr="00D773C7">
              <w:rPr>
                <w:sz w:val="18"/>
                <w:szCs w:val="18"/>
                <w:lang w:val="en-US"/>
              </w:rPr>
              <w:t xml:space="preserve"> </w:t>
            </w:r>
            <w:proofErr w:type="spellStart"/>
            <w:r w:rsidRPr="00D773C7">
              <w:rPr>
                <w:sz w:val="18"/>
                <w:szCs w:val="18"/>
                <w:lang w:val="en-US"/>
              </w:rPr>
              <w:t>linéaire</w:t>
            </w:r>
            <w:proofErr w:type="spellEnd"/>
            <w:r>
              <w:rPr>
                <w:sz w:val="18"/>
                <w:szCs w:val="18"/>
                <w:lang w:val="en-US"/>
              </w:rPr>
              <w:t xml:space="preserve"> à </w:t>
            </w:r>
            <w:r w:rsidR="003349B7">
              <w:rPr>
                <w:sz w:val="18"/>
                <w:szCs w:val="18"/>
                <w:lang w:val="en-US"/>
              </w:rPr>
              <w:t>-----------</w:t>
            </w:r>
            <w:r>
              <w:rPr>
                <w:sz w:val="18"/>
                <w:szCs w:val="18"/>
                <w:lang w:val="en-US"/>
              </w:rPr>
              <w:t xml:space="preserve"> FCFA</w:t>
            </w:r>
          </w:p>
        </w:tc>
        <w:tc>
          <w:tcPr>
            <w:tcW w:w="1134" w:type="dxa"/>
            <w:vMerge/>
            <w:tcBorders>
              <w:top w:val="nil"/>
              <w:left w:val="single" w:sz="8" w:space="0" w:color="auto"/>
              <w:bottom w:val="single" w:sz="8" w:space="0" w:color="000000"/>
              <w:right w:val="single" w:sz="4" w:space="0" w:color="auto"/>
            </w:tcBorders>
            <w:vAlign w:val="center"/>
            <w:hideMark/>
          </w:tcPr>
          <w:p w:rsidR="004E48EB" w:rsidRPr="00D773C7" w:rsidRDefault="004E48EB" w:rsidP="003349B7">
            <w:pPr>
              <w:spacing w:after="0"/>
              <w:rPr>
                <w:sz w:val="18"/>
                <w:szCs w:val="18"/>
                <w:lang w:val="en-US"/>
              </w:rPr>
            </w:pPr>
          </w:p>
        </w:tc>
        <w:tc>
          <w:tcPr>
            <w:tcW w:w="1276" w:type="dxa"/>
            <w:vMerge/>
            <w:tcBorders>
              <w:left w:val="single" w:sz="4" w:space="0" w:color="auto"/>
              <w:bottom w:val="single" w:sz="4" w:space="0" w:color="auto"/>
              <w:right w:val="single" w:sz="4" w:space="0" w:color="auto"/>
            </w:tcBorders>
            <w:vAlign w:val="center"/>
            <w:hideMark/>
          </w:tcPr>
          <w:p w:rsidR="004E48EB" w:rsidRPr="00D773C7" w:rsidRDefault="004E48EB" w:rsidP="003349B7">
            <w:pPr>
              <w:spacing w:after="0"/>
              <w:rPr>
                <w:sz w:val="18"/>
                <w:szCs w:val="18"/>
                <w:lang w:val="en-US"/>
              </w:rPr>
            </w:pPr>
          </w:p>
        </w:tc>
      </w:tr>
      <w:tr w:rsidR="004E48EB" w:rsidRPr="00D773C7" w:rsidTr="003349B7">
        <w:trPr>
          <w:trHeight w:val="330"/>
        </w:trPr>
        <w:tc>
          <w:tcPr>
            <w:tcW w:w="992" w:type="dxa"/>
            <w:tcBorders>
              <w:top w:val="nil"/>
              <w:left w:val="single" w:sz="8" w:space="0" w:color="auto"/>
              <w:bottom w:val="nil"/>
              <w:right w:val="single" w:sz="8" w:space="0" w:color="auto"/>
            </w:tcBorders>
            <w:vAlign w:val="center"/>
            <w:hideMark/>
          </w:tcPr>
          <w:p w:rsidR="004E48EB" w:rsidRPr="004C0A43" w:rsidRDefault="004E48EB" w:rsidP="003349B7">
            <w:pPr>
              <w:spacing w:after="0"/>
              <w:rPr>
                <w:b/>
                <w:sz w:val="18"/>
                <w:szCs w:val="18"/>
                <w:lang w:val="en-US"/>
              </w:rPr>
            </w:pPr>
            <w:r w:rsidRPr="004C0A43">
              <w:rPr>
                <w:b/>
                <w:sz w:val="18"/>
                <w:szCs w:val="18"/>
                <w:lang w:val="en-US"/>
              </w:rPr>
              <w:t>PU-300</w:t>
            </w:r>
          </w:p>
        </w:tc>
        <w:tc>
          <w:tcPr>
            <w:tcW w:w="5670" w:type="dxa"/>
            <w:tcBorders>
              <w:top w:val="nil"/>
              <w:left w:val="nil"/>
              <w:bottom w:val="nil"/>
              <w:right w:val="single" w:sz="8" w:space="0" w:color="auto"/>
            </w:tcBorders>
            <w:vAlign w:val="center"/>
            <w:hideMark/>
          </w:tcPr>
          <w:p w:rsidR="004E48EB" w:rsidRPr="004C0A43" w:rsidRDefault="004E48EB" w:rsidP="003349B7">
            <w:pPr>
              <w:spacing w:after="0"/>
              <w:rPr>
                <w:b/>
                <w:sz w:val="18"/>
                <w:szCs w:val="18"/>
                <w:lang w:val="en-US"/>
              </w:rPr>
            </w:pPr>
            <w:proofErr w:type="spellStart"/>
            <w:r w:rsidRPr="004C0A43">
              <w:rPr>
                <w:b/>
                <w:sz w:val="18"/>
                <w:szCs w:val="18"/>
                <w:lang w:val="en-US"/>
              </w:rPr>
              <w:t>BUSAGE</w:t>
            </w:r>
            <w:proofErr w:type="spellEnd"/>
            <w:r w:rsidRPr="004C0A43">
              <w:rPr>
                <w:b/>
                <w:sz w:val="18"/>
                <w:szCs w:val="18"/>
                <w:lang w:val="en-US"/>
              </w:rPr>
              <w:t xml:space="preserve"> DU </w:t>
            </w:r>
            <w:proofErr w:type="spellStart"/>
            <w:r w:rsidRPr="004C0A43">
              <w:rPr>
                <w:b/>
                <w:sz w:val="18"/>
                <w:szCs w:val="18"/>
                <w:lang w:val="en-US"/>
              </w:rPr>
              <w:t>PUITS</w:t>
            </w:r>
            <w:proofErr w:type="spellEnd"/>
          </w:p>
        </w:tc>
        <w:tc>
          <w:tcPr>
            <w:tcW w:w="1134" w:type="dxa"/>
            <w:tcBorders>
              <w:top w:val="nil"/>
              <w:left w:val="nil"/>
              <w:bottom w:val="nil"/>
              <w:right w:val="single" w:sz="4"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48EB" w:rsidRPr="00D773C7" w:rsidRDefault="004E48EB" w:rsidP="003349B7">
            <w:pPr>
              <w:spacing w:after="0"/>
              <w:rPr>
                <w:sz w:val="18"/>
                <w:szCs w:val="18"/>
                <w:lang w:val="en-US"/>
              </w:rPr>
            </w:pPr>
          </w:p>
        </w:tc>
      </w:tr>
      <w:tr w:rsidR="004E48EB" w:rsidRPr="00D773C7" w:rsidTr="003349B7">
        <w:trPr>
          <w:trHeight w:val="1212"/>
        </w:trPr>
        <w:tc>
          <w:tcPr>
            <w:tcW w:w="992" w:type="dxa"/>
            <w:tcBorders>
              <w:top w:val="single" w:sz="8" w:space="0" w:color="auto"/>
              <w:left w:val="single" w:sz="8" w:space="0" w:color="auto"/>
              <w:bottom w:val="single" w:sz="8" w:space="0" w:color="000000"/>
              <w:right w:val="single" w:sz="8" w:space="0" w:color="auto"/>
            </w:tcBorders>
            <w:vAlign w:val="center"/>
            <w:hideMark/>
          </w:tcPr>
          <w:p w:rsidR="004E48EB" w:rsidRPr="009E51BB" w:rsidRDefault="004E48EB" w:rsidP="003349B7">
            <w:pPr>
              <w:spacing w:after="0"/>
              <w:rPr>
                <w:sz w:val="18"/>
                <w:szCs w:val="18"/>
                <w:lang w:val="en-US"/>
              </w:rPr>
            </w:pPr>
            <w:r w:rsidRPr="009E51BB">
              <w:rPr>
                <w:sz w:val="18"/>
                <w:szCs w:val="18"/>
                <w:lang w:val="en-US"/>
              </w:rPr>
              <w:t>PU-301</w:t>
            </w:r>
          </w:p>
        </w:tc>
        <w:tc>
          <w:tcPr>
            <w:tcW w:w="5670" w:type="dxa"/>
            <w:tcBorders>
              <w:top w:val="single" w:sz="8" w:space="0" w:color="auto"/>
              <w:left w:val="nil"/>
              <w:right w:val="single" w:sz="8" w:space="0" w:color="auto"/>
            </w:tcBorders>
            <w:vAlign w:val="center"/>
            <w:hideMark/>
          </w:tcPr>
          <w:p w:rsidR="004E48EB" w:rsidRPr="00D773C7" w:rsidRDefault="004E48EB" w:rsidP="003349B7">
            <w:pPr>
              <w:spacing w:after="0"/>
              <w:rPr>
                <w:b/>
                <w:sz w:val="18"/>
                <w:szCs w:val="18"/>
              </w:rPr>
            </w:pPr>
            <w:r w:rsidRPr="00D773C7">
              <w:rPr>
                <w:b/>
                <w:sz w:val="18"/>
                <w:szCs w:val="18"/>
              </w:rPr>
              <w:t>Ancrage de surface en BA dosé à 350 kg/m3</w:t>
            </w:r>
          </w:p>
          <w:p w:rsidR="004E48EB" w:rsidRPr="00D773C7" w:rsidRDefault="004E48EB" w:rsidP="003349B7">
            <w:pPr>
              <w:spacing w:after="0"/>
              <w:rPr>
                <w:sz w:val="18"/>
                <w:szCs w:val="18"/>
              </w:rPr>
            </w:pPr>
            <w:r w:rsidRPr="00D773C7">
              <w:rPr>
                <w:sz w:val="18"/>
                <w:szCs w:val="18"/>
              </w:rPr>
              <w:t>Ce prix rémunère la mise en place d’un ancrage de surface conformément aux Spécifications Techniques y compris toutes sujétions.</w:t>
            </w:r>
          </w:p>
          <w:p w:rsidR="004E48EB" w:rsidRPr="00D773C7" w:rsidRDefault="004E48EB" w:rsidP="003349B7">
            <w:pPr>
              <w:spacing w:after="0"/>
              <w:rPr>
                <w:sz w:val="18"/>
                <w:szCs w:val="18"/>
              </w:rPr>
            </w:pPr>
            <w:proofErr w:type="spellStart"/>
            <w:r w:rsidRPr="00D773C7">
              <w:rPr>
                <w:sz w:val="18"/>
                <w:szCs w:val="18"/>
                <w:lang w:val="en-US"/>
              </w:rPr>
              <w:t>L’unité</w:t>
            </w:r>
            <w:proofErr w:type="spellEnd"/>
            <w:r>
              <w:rPr>
                <w:sz w:val="18"/>
                <w:szCs w:val="18"/>
                <w:lang w:val="en-US"/>
              </w:rPr>
              <w:t xml:space="preserve"> à: </w:t>
            </w:r>
            <w:r w:rsidR="003349B7">
              <w:rPr>
                <w:sz w:val="18"/>
                <w:szCs w:val="18"/>
                <w:lang w:val="en-US"/>
              </w:rPr>
              <w:t>------------</w:t>
            </w:r>
            <w:r>
              <w:rPr>
                <w:sz w:val="18"/>
                <w:szCs w:val="18"/>
                <w:lang w:val="en-US"/>
              </w:rPr>
              <w:t xml:space="preserve"> FCFA</w:t>
            </w:r>
          </w:p>
        </w:tc>
        <w:tc>
          <w:tcPr>
            <w:tcW w:w="1134" w:type="dxa"/>
            <w:tcBorders>
              <w:top w:val="single" w:sz="8" w:space="0" w:color="auto"/>
              <w:left w:val="single" w:sz="8" w:space="0" w:color="auto"/>
              <w:bottom w:val="single" w:sz="8" w:space="0" w:color="000000"/>
              <w:right w:val="single" w:sz="4" w:space="0" w:color="auto"/>
            </w:tcBorders>
            <w:vAlign w:val="center"/>
            <w:hideMark/>
          </w:tcPr>
          <w:p w:rsidR="004E48EB" w:rsidRPr="00D773C7" w:rsidRDefault="004E48EB" w:rsidP="003349B7">
            <w:pPr>
              <w:spacing w:after="0"/>
              <w:rPr>
                <w:sz w:val="18"/>
                <w:szCs w:val="18"/>
                <w:lang w:val="en-US"/>
              </w:rPr>
            </w:pPr>
            <w:r w:rsidRPr="00D773C7">
              <w:rPr>
                <w:sz w:val="18"/>
                <w:szCs w:val="18"/>
              </w:rPr>
              <w:t> </w:t>
            </w:r>
            <w:r w:rsidRPr="00D773C7">
              <w:rPr>
                <w:sz w:val="18"/>
                <w:szCs w:val="18"/>
                <w:lang w:val="en-US"/>
              </w:rPr>
              <w:t>u</w:t>
            </w:r>
          </w:p>
        </w:tc>
        <w:tc>
          <w:tcPr>
            <w:tcW w:w="1276" w:type="dxa"/>
            <w:tcBorders>
              <w:top w:val="single" w:sz="4" w:space="0" w:color="auto"/>
              <w:left w:val="single" w:sz="4" w:space="0" w:color="auto"/>
              <w:right w:val="single" w:sz="4"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w:t>
            </w:r>
          </w:p>
          <w:p w:rsidR="004E48EB" w:rsidRPr="00D773C7" w:rsidRDefault="004E48EB" w:rsidP="003349B7">
            <w:pPr>
              <w:spacing w:after="0"/>
              <w:rPr>
                <w:sz w:val="18"/>
                <w:szCs w:val="18"/>
                <w:lang w:val="en-US"/>
              </w:rPr>
            </w:pPr>
            <w:r w:rsidRPr="00D773C7">
              <w:rPr>
                <w:sz w:val="18"/>
                <w:szCs w:val="18"/>
                <w:lang w:val="en-US"/>
              </w:rPr>
              <w:t> </w:t>
            </w:r>
          </w:p>
          <w:p w:rsidR="004E48EB" w:rsidRPr="00D773C7" w:rsidRDefault="004E48EB" w:rsidP="003349B7">
            <w:pPr>
              <w:spacing w:after="0"/>
              <w:rPr>
                <w:sz w:val="18"/>
                <w:szCs w:val="18"/>
                <w:lang w:val="en-US"/>
              </w:rPr>
            </w:pPr>
            <w:r w:rsidRPr="00D773C7">
              <w:rPr>
                <w:sz w:val="18"/>
                <w:szCs w:val="18"/>
                <w:lang w:val="en-US"/>
              </w:rPr>
              <w:t> </w:t>
            </w:r>
          </w:p>
          <w:p w:rsidR="004E48EB" w:rsidRPr="00D773C7" w:rsidRDefault="004E48EB" w:rsidP="003349B7">
            <w:pPr>
              <w:spacing w:after="0"/>
              <w:rPr>
                <w:sz w:val="18"/>
                <w:szCs w:val="18"/>
                <w:lang w:val="en-US"/>
              </w:rPr>
            </w:pPr>
            <w:r w:rsidRPr="00D773C7">
              <w:rPr>
                <w:sz w:val="18"/>
                <w:szCs w:val="18"/>
                <w:lang w:val="en-US"/>
              </w:rPr>
              <w:t> </w:t>
            </w:r>
          </w:p>
          <w:p w:rsidR="004E48EB" w:rsidRPr="00D773C7" w:rsidRDefault="004E48EB" w:rsidP="003349B7">
            <w:pPr>
              <w:spacing w:after="0"/>
              <w:rPr>
                <w:sz w:val="18"/>
                <w:szCs w:val="18"/>
                <w:lang w:val="en-US"/>
              </w:rPr>
            </w:pPr>
            <w:r w:rsidRPr="00D773C7">
              <w:rPr>
                <w:sz w:val="18"/>
                <w:szCs w:val="18"/>
                <w:lang w:val="en-US"/>
              </w:rPr>
              <w:t> </w:t>
            </w:r>
          </w:p>
        </w:tc>
      </w:tr>
      <w:tr w:rsidR="004E48EB" w:rsidRPr="00D773C7" w:rsidTr="003349B7">
        <w:trPr>
          <w:trHeight w:val="555"/>
        </w:trPr>
        <w:tc>
          <w:tcPr>
            <w:tcW w:w="992" w:type="dxa"/>
            <w:vMerge w:val="restart"/>
            <w:tcBorders>
              <w:top w:val="single" w:sz="4" w:space="0" w:color="auto"/>
              <w:left w:val="single" w:sz="8" w:space="0" w:color="auto"/>
              <w:bottom w:val="single" w:sz="8" w:space="0" w:color="000000"/>
              <w:right w:val="single" w:sz="8" w:space="0" w:color="auto"/>
            </w:tcBorders>
            <w:vAlign w:val="center"/>
            <w:hideMark/>
          </w:tcPr>
          <w:p w:rsidR="004E48EB" w:rsidRPr="009E51BB" w:rsidRDefault="004E48EB" w:rsidP="003349B7">
            <w:pPr>
              <w:spacing w:after="0"/>
              <w:rPr>
                <w:sz w:val="18"/>
                <w:szCs w:val="18"/>
                <w:lang w:val="en-US"/>
              </w:rPr>
            </w:pPr>
            <w:r w:rsidRPr="009E51BB">
              <w:rPr>
                <w:sz w:val="18"/>
                <w:szCs w:val="18"/>
                <w:lang w:val="en-US"/>
              </w:rPr>
              <w:t>PU-302</w:t>
            </w:r>
          </w:p>
        </w:tc>
        <w:tc>
          <w:tcPr>
            <w:tcW w:w="5670" w:type="dxa"/>
            <w:tcBorders>
              <w:top w:val="single" w:sz="4" w:space="0" w:color="auto"/>
              <w:left w:val="nil"/>
              <w:bottom w:val="nil"/>
              <w:right w:val="single" w:sz="8" w:space="0" w:color="auto"/>
            </w:tcBorders>
            <w:vAlign w:val="center"/>
            <w:hideMark/>
          </w:tcPr>
          <w:p w:rsidR="004E48EB" w:rsidRPr="00D773C7" w:rsidRDefault="004E48EB" w:rsidP="003349B7">
            <w:pPr>
              <w:spacing w:after="0"/>
              <w:rPr>
                <w:b/>
                <w:sz w:val="18"/>
                <w:szCs w:val="18"/>
              </w:rPr>
            </w:pPr>
            <w:r w:rsidRPr="00D773C7">
              <w:rPr>
                <w:b/>
                <w:sz w:val="18"/>
                <w:szCs w:val="18"/>
              </w:rPr>
              <w:t xml:space="preserve">Cuvelage (Diam. Intérieure = 140 cm, </w:t>
            </w:r>
            <w:proofErr w:type="spellStart"/>
            <w:r w:rsidRPr="00D773C7">
              <w:rPr>
                <w:b/>
                <w:sz w:val="18"/>
                <w:szCs w:val="18"/>
              </w:rPr>
              <w:t>ep</w:t>
            </w:r>
            <w:proofErr w:type="spellEnd"/>
            <w:r w:rsidRPr="00D773C7">
              <w:rPr>
                <w:b/>
                <w:sz w:val="18"/>
                <w:szCs w:val="18"/>
              </w:rPr>
              <w:t xml:space="preserve"> =10 cm et h= 0,5m) en BA dosé à 350 kg/m3</w:t>
            </w:r>
          </w:p>
        </w:tc>
        <w:tc>
          <w:tcPr>
            <w:tcW w:w="1134" w:type="dxa"/>
            <w:vMerge w:val="restart"/>
            <w:tcBorders>
              <w:top w:val="single" w:sz="4"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ml</w:t>
            </w:r>
          </w:p>
        </w:tc>
        <w:tc>
          <w:tcPr>
            <w:tcW w:w="1276" w:type="dxa"/>
            <w:tcBorders>
              <w:top w:val="single" w:sz="4" w:space="0" w:color="auto"/>
              <w:left w:val="nil"/>
              <w:bottom w:val="nil"/>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w:t>
            </w:r>
          </w:p>
        </w:tc>
      </w:tr>
      <w:tr w:rsidR="004E48EB" w:rsidRPr="00D773C7" w:rsidTr="003349B7">
        <w:trPr>
          <w:trHeight w:val="765"/>
        </w:trPr>
        <w:tc>
          <w:tcPr>
            <w:tcW w:w="992"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5670" w:type="dxa"/>
            <w:tcBorders>
              <w:top w:val="nil"/>
              <w:left w:val="nil"/>
              <w:bottom w:val="nil"/>
              <w:right w:val="single" w:sz="8" w:space="0" w:color="auto"/>
            </w:tcBorders>
            <w:vAlign w:val="center"/>
            <w:hideMark/>
          </w:tcPr>
          <w:p w:rsidR="004E48EB" w:rsidRPr="00D773C7" w:rsidRDefault="004E48EB" w:rsidP="003349B7">
            <w:pPr>
              <w:spacing w:after="0"/>
              <w:rPr>
                <w:sz w:val="18"/>
                <w:szCs w:val="18"/>
              </w:rPr>
            </w:pPr>
            <w:r w:rsidRPr="00D773C7">
              <w:rPr>
                <w:sz w:val="18"/>
                <w:szCs w:val="18"/>
              </w:rPr>
              <w:t xml:space="preserve">Ce prix rémunère tous les frais relatifs à la mise en place du </w:t>
            </w:r>
            <w:proofErr w:type="spellStart"/>
            <w:r w:rsidRPr="00D773C7">
              <w:rPr>
                <w:sz w:val="18"/>
                <w:szCs w:val="18"/>
              </w:rPr>
              <w:t>cuvélage</w:t>
            </w:r>
            <w:proofErr w:type="spellEnd"/>
            <w:r w:rsidRPr="00D773C7">
              <w:rPr>
                <w:sz w:val="18"/>
                <w:szCs w:val="18"/>
              </w:rPr>
              <w:t xml:space="preserve"> constitué du BA dosé à 350 kg/m3 conformément aux Spécifications Techniques y compris toutes sujétions.</w:t>
            </w:r>
          </w:p>
        </w:tc>
        <w:tc>
          <w:tcPr>
            <w:tcW w:w="1134"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rPr>
            </w:pPr>
          </w:p>
        </w:tc>
        <w:tc>
          <w:tcPr>
            <w:tcW w:w="1276" w:type="dxa"/>
            <w:tcBorders>
              <w:top w:val="nil"/>
              <w:left w:val="nil"/>
              <w:bottom w:val="nil"/>
              <w:right w:val="single" w:sz="8" w:space="0" w:color="auto"/>
            </w:tcBorders>
            <w:vAlign w:val="center"/>
            <w:hideMark/>
          </w:tcPr>
          <w:p w:rsidR="004E48EB" w:rsidRPr="00D773C7" w:rsidRDefault="004E48EB" w:rsidP="003349B7">
            <w:pPr>
              <w:spacing w:after="0"/>
              <w:rPr>
                <w:sz w:val="18"/>
                <w:szCs w:val="18"/>
              </w:rPr>
            </w:pPr>
            <w:r w:rsidRPr="00D773C7">
              <w:rPr>
                <w:sz w:val="18"/>
                <w:szCs w:val="18"/>
              </w:rPr>
              <w:t> </w:t>
            </w:r>
          </w:p>
        </w:tc>
      </w:tr>
      <w:tr w:rsidR="004E48EB" w:rsidRPr="00D773C7" w:rsidTr="003349B7">
        <w:trPr>
          <w:trHeight w:val="163"/>
        </w:trPr>
        <w:tc>
          <w:tcPr>
            <w:tcW w:w="992"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rPr>
            </w:pPr>
          </w:p>
        </w:tc>
        <w:tc>
          <w:tcPr>
            <w:tcW w:w="5670" w:type="dxa"/>
            <w:tcBorders>
              <w:top w:val="nil"/>
              <w:left w:val="nil"/>
              <w:bottom w:val="single" w:sz="8" w:space="0" w:color="auto"/>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xml:space="preserve">Le </w:t>
            </w:r>
            <w:proofErr w:type="spellStart"/>
            <w:r w:rsidRPr="00D773C7">
              <w:rPr>
                <w:sz w:val="18"/>
                <w:szCs w:val="18"/>
                <w:lang w:val="en-US"/>
              </w:rPr>
              <w:t>mètre</w:t>
            </w:r>
            <w:proofErr w:type="spellEnd"/>
            <w:r w:rsidRPr="00D773C7">
              <w:rPr>
                <w:sz w:val="18"/>
                <w:szCs w:val="18"/>
                <w:lang w:val="en-US"/>
              </w:rPr>
              <w:t xml:space="preserve"> </w:t>
            </w:r>
            <w:proofErr w:type="spellStart"/>
            <w:r w:rsidRPr="00D773C7">
              <w:rPr>
                <w:sz w:val="18"/>
                <w:szCs w:val="18"/>
                <w:lang w:val="en-US"/>
              </w:rPr>
              <w:t>linéaire</w:t>
            </w:r>
            <w:proofErr w:type="spellEnd"/>
            <w:r>
              <w:rPr>
                <w:sz w:val="18"/>
                <w:szCs w:val="18"/>
                <w:lang w:val="en-US"/>
              </w:rPr>
              <w:t xml:space="preserve"> à: </w:t>
            </w:r>
            <w:r w:rsidR="003349B7">
              <w:rPr>
                <w:sz w:val="18"/>
                <w:szCs w:val="18"/>
                <w:lang w:val="en-US"/>
              </w:rPr>
              <w:t>-----------</w:t>
            </w:r>
            <w:r>
              <w:rPr>
                <w:sz w:val="18"/>
                <w:szCs w:val="18"/>
                <w:lang w:val="en-US"/>
              </w:rPr>
              <w:t xml:space="preserve"> FCFA</w:t>
            </w:r>
          </w:p>
        </w:tc>
        <w:tc>
          <w:tcPr>
            <w:tcW w:w="1134"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1276" w:type="dxa"/>
            <w:tcBorders>
              <w:top w:val="nil"/>
              <w:left w:val="nil"/>
              <w:bottom w:val="single" w:sz="8" w:space="0" w:color="auto"/>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w:t>
            </w:r>
          </w:p>
        </w:tc>
      </w:tr>
      <w:tr w:rsidR="004E48EB" w:rsidRPr="00D773C7" w:rsidTr="003349B7">
        <w:trPr>
          <w:trHeight w:val="163"/>
        </w:trPr>
        <w:tc>
          <w:tcPr>
            <w:tcW w:w="992" w:type="dxa"/>
            <w:tcBorders>
              <w:top w:val="nil"/>
              <w:left w:val="single" w:sz="8" w:space="0" w:color="auto"/>
              <w:bottom w:val="single" w:sz="8" w:space="0" w:color="000000"/>
              <w:right w:val="single" w:sz="8" w:space="0" w:color="auto"/>
            </w:tcBorders>
            <w:vAlign w:val="center"/>
          </w:tcPr>
          <w:p w:rsidR="004E48EB" w:rsidRPr="009E51BB" w:rsidRDefault="004E48EB" w:rsidP="003349B7">
            <w:pPr>
              <w:spacing w:after="0"/>
              <w:rPr>
                <w:sz w:val="18"/>
                <w:szCs w:val="18"/>
              </w:rPr>
            </w:pPr>
            <w:r w:rsidRPr="009E51BB">
              <w:rPr>
                <w:sz w:val="18"/>
                <w:szCs w:val="18"/>
                <w:lang w:val="en-US"/>
              </w:rPr>
              <w:t>PU-303</w:t>
            </w:r>
          </w:p>
        </w:tc>
        <w:tc>
          <w:tcPr>
            <w:tcW w:w="5670" w:type="dxa"/>
            <w:tcBorders>
              <w:top w:val="nil"/>
              <w:left w:val="nil"/>
              <w:bottom w:val="single" w:sz="8" w:space="0" w:color="auto"/>
              <w:right w:val="single" w:sz="8" w:space="0" w:color="auto"/>
            </w:tcBorders>
            <w:vAlign w:val="center"/>
          </w:tcPr>
          <w:p w:rsidR="004E48EB" w:rsidRPr="00D773C7" w:rsidRDefault="004E48EB" w:rsidP="003349B7">
            <w:pPr>
              <w:spacing w:after="0"/>
              <w:rPr>
                <w:b/>
                <w:sz w:val="18"/>
                <w:szCs w:val="18"/>
              </w:rPr>
            </w:pPr>
            <w:r w:rsidRPr="00D773C7">
              <w:rPr>
                <w:b/>
                <w:sz w:val="18"/>
                <w:szCs w:val="18"/>
              </w:rPr>
              <w:t>Ancrages de fond et intermédiaire</w:t>
            </w:r>
          </w:p>
          <w:p w:rsidR="004E48EB" w:rsidRPr="00D773C7" w:rsidRDefault="004E48EB" w:rsidP="003349B7">
            <w:pPr>
              <w:spacing w:after="0"/>
              <w:rPr>
                <w:sz w:val="18"/>
                <w:szCs w:val="18"/>
              </w:rPr>
            </w:pPr>
            <w:r w:rsidRPr="00D773C7">
              <w:rPr>
                <w:sz w:val="18"/>
                <w:szCs w:val="18"/>
              </w:rPr>
              <w:t>Ce prix rémunère la mise en place d’un ancrage de fond et d’un ancrage intermédiaire et béton armé dosé à 350kg/m3 conformément aux Spécifications Techniques y compris toutes sujétions.</w:t>
            </w:r>
          </w:p>
          <w:p w:rsidR="004E48EB" w:rsidRPr="00D773C7" w:rsidRDefault="004E48EB" w:rsidP="003349B7">
            <w:pPr>
              <w:spacing w:after="0"/>
              <w:rPr>
                <w:sz w:val="18"/>
                <w:szCs w:val="18"/>
                <w:lang w:val="en-US"/>
              </w:rPr>
            </w:pPr>
            <w:proofErr w:type="spellStart"/>
            <w:r w:rsidRPr="00D773C7">
              <w:rPr>
                <w:sz w:val="18"/>
                <w:szCs w:val="18"/>
                <w:lang w:val="en-US"/>
              </w:rPr>
              <w:t>L’unité</w:t>
            </w:r>
            <w:proofErr w:type="spellEnd"/>
            <w:r>
              <w:rPr>
                <w:sz w:val="18"/>
                <w:szCs w:val="18"/>
                <w:lang w:val="en-US"/>
              </w:rPr>
              <w:t xml:space="preserve"> à: </w:t>
            </w:r>
            <w:r w:rsidR="003349B7">
              <w:rPr>
                <w:sz w:val="18"/>
                <w:szCs w:val="18"/>
                <w:lang w:val="en-US"/>
              </w:rPr>
              <w:t>----------</w:t>
            </w:r>
            <w:r>
              <w:rPr>
                <w:sz w:val="18"/>
                <w:szCs w:val="18"/>
                <w:lang w:val="en-US"/>
              </w:rPr>
              <w:t xml:space="preserve"> FCFA </w:t>
            </w:r>
          </w:p>
        </w:tc>
        <w:tc>
          <w:tcPr>
            <w:tcW w:w="1134" w:type="dxa"/>
            <w:tcBorders>
              <w:top w:val="nil"/>
              <w:left w:val="single" w:sz="8" w:space="0" w:color="auto"/>
              <w:bottom w:val="single" w:sz="8" w:space="0" w:color="000000"/>
              <w:right w:val="single" w:sz="8" w:space="0" w:color="auto"/>
            </w:tcBorders>
            <w:vAlign w:val="center"/>
          </w:tcPr>
          <w:p w:rsidR="004E48EB" w:rsidRPr="00D773C7" w:rsidRDefault="004E48EB" w:rsidP="003349B7">
            <w:pPr>
              <w:spacing w:after="0"/>
              <w:rPr>
                <w:sz w:val="18"/>
                <w:szCs w:val="18"/>
                <w:lang w:val="en-US"/>
              </w:rPr>
            </w:pPr>
            <w:r w:rsidRPr="00D773C7">
              <w:rPr>
                <w:sz w:val="18"/>
                <w:szCs w:val="18"/>
                <w:lang w:val="en-US"/>
              </w:rPr>
              <w:t>U</w:t>
            </w:r>
          </w:p>
        </w:tc>
        <w:tc>
          <w:tcPr>
            <w:tcW w:w="1276" w:type="dxa"/>
            <w:tcBorders>
              <w:top w:val="nil"/>
              <w:left w:val="nil"/>
              <w:bottom w:val="single" w:sz="8" w:space="0" w:color="auto"/>
              <w:right w:val="single" w:sz="8" w:space="0" w:color="auto"/>
            </w:tcBorders>
            <w:vAlign w:val="center"/>
          </w:tcPr>
          <w:p w:rsidR="004E48EB" w:rsidRPr="00D773C7" w:rsidRDefault="004E48EB" w:rsidP="003349B7">
            <w:pPr>
              <w:spacing w:after="0"/>
              <w:rPr>
                <w:sz w:val="18"/>
                <w:szCs w:val="18"/>
                <w:lang w:val="en-US"/>
              </w:rPr>
            </w:pPr>
          </w:p>
        </w:tc>
      </w:tr>
      <w:tr w:rsidR="004E48EB" w:rsidRPr="00D773C7" w:rsidTr="003349B7">
        <w:trPr>
          <w:trHeight w:val="330"/>
        </w:trPr>
        <w:tc>
          <w:tcPr>
            <w:tcW w:w="992" w:type="dxa"/>
            <w:tcBorders>
              <w:top w:val="nil"/>
              <w:left w:val="single" w:sz="8" w:space="0" w:color="auto"/>
              <w:bottom w:val="single" w:sz="8" w:space="0" w:color="auto"/>
              <w:right w:val="single" w:sz="8" w:space="0" w:color="auto"/>
            </w:tcBorders>
            <w:vAlign w:val="center"/>
            <w:hideMark/>
          </w:tcPr>
          <w:p w:rsidR="004E48EB" w:rsidRPr="00D773C7" w:rsidRDefault="004E48EB" w:rsidP="003349B7">
            <w:pPr>
              <w:spacing w:after="0"/>
              <w:rPr>
                <w:b/>
                <w:sz w:val="18"/>
                <w:szCs w:val="18"/>
                <w:lang w:val="en-US"/>
              </w:rPr>
            </w:pPr>
            <w:proofErr w:type="spellStart"/>
            <w:r w:rsidRPr="00D773C7">
              <w:rPr>
                <w:b/>
                <w:sz w:val="18"/>
                <w:szCs w:val="18"/>
                <w:lang w:val="en-US"/>
              </w:rPr>
              <w:t>PU</w:t>
            </w:r>
            <w:proofErr w:type="spellEnd"/>
            <w:r w:rsidRPr="00D773C7">
              <w:rPr>
                <w:b/>
                <w:sz w:val="18"/>
                <w:szCs w:val="18"/>
                <w:lang w:val="en-US"/>
              </w:rPr>
              <w:t xml:space="preserve"> - 400</w:t>
            </w:r>
          </w:p>
        </w:tc>
        <w:tc>
          <w:tcPr>
            <w:tcW w:w="5670" w:type="dxa"/>
            <w:tcBorders>
              <w:top w:val="nil"/>
              <w:left w:val="nil"/>
              <w:bottom w:val="single" w:sz="8" w:space="0" w:color="auto"/>
              <w:right w:val="single" w:sz="8" w:space="0" w:color="auto"/>
            </w:tcBorders>
            <w:vAlign w:val="center"/>
            <w:hideMark/>
          </w:tcPr>
          <w:p w:rsidR="004E48EB" w:rsidRPr="00D773C7" w:rsidRDefault="004E48EB" w:rsidP="003349B7">
            <w:pPr>
              <w:spacing w:after="0"/>
              <w:rPr>
                <w:b/>
                <w:sz w:val="18"/>
                <w:szCs w:val="18"/>
                <w:lang w:val="en-US"/>
              </w:rPr>
            </w:pPr>
            <w:proofErr w:type="spellStart"/>
            <w:r w:rsidRPr="00D773C7">
              <w:rPr>
                <w:b/>
                <w:sz w:val="18"/>
                <w:szCs w:val="18"/>
                <w:lang w:val="en-US"/>
              </w:rPr>
              <w:t>CAPTAGE</w:t>
            </w:r>
            <w:proofErr w:type="spellEnd"/>
            <w:r w:rsidRPr="00D773C7">
              <w:rPr>
                <w:b/>
                <w:sz w:val="18"/>
                <w:szCs w:val="18"/>
                <w:lang w:val="en-US"/>
              </w:rPr>
              <w:t xml:space="preserve"> DU </w:t>
            </w:r>
            <w:proofErr w:type="spellStart"/>
            <w:r w:rsidRPr="00D773C7">
              <w:rPr>
                <w:b/>
                <w:sz w:val="18"/>
                <w:szCs w:val="18"/>
                <w:lang w:val="en-US"/>
              </w:rPr>
              <w:t>PUITS</w:t>
            </w:r>
            <w:proofErr w:type="spellEnd"/>
          </w:p>
        </w:tc>
        <w:tc>
          <w:tcPr>
            <w:tcW w:w="1134" w:type="dxa"/>
            <w:tcBorders>
              <w:top w:val="nil"/>
              <w:left w:val="nil"/>
              <w:bottom w:val="single" w:sz="4" w:space="0" w:color="auto"/>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w:t>
            </w:r>
          </w:p>
        </w:tc>
        <w:tc>
          <w:tcPr>
            <w:tcW w:w="1276" w:type="dxa"/>
            <w:tcBorders>
              <w:top w:val="nil"/>
              <w:left w:val="nil"/>
              <w:bottom w:val="single" w:sz="8" w:space="0" w:color="auto"/>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w:t>
            </w:r>
          </w:p>
        </w:tc>
      </w:tr>
      <w:tr w:rsidR="004E48EB" w:rsidRPr="00D773C7" w:rsidTr="003349B7">
        <w:trPr>
          <w:trHeight w:val="2279"/>
        </w:trPr>
        <w:tc>
          <w:tcPr>
            <w:tcW w:w="992" w:type="dxa"/>
            <w:tcBorders>
              <w:top w:val="nil"/>
              <w:left w:val="single" w:sz="8" w:space="0" w:color="auto"/>
              <w:bottom w:val="single" w:sz="4" w:space="0" w:color="auto"/>
              <w:right w:val="single" w:sz="8" w:space="0" w:color="auto"/>
            </w:tcBorders>
            <w:vAlign w:val="center"/>
            <w:hideMark/>
          </w:tcPr>
          <w:p w:rsidR="004E48EB" w:rsidRPr="009E51BB" w:rsidRDefault="004E48EB" w:rsidP="003349B7">
            <w:pPr>
              <w:spacing w:after="0"/>
              <w:rPr>
                <w:sz w:val="18"/>
                <w:szCs w:val="18"/>
                <w:lang w:val="en-US"/>
              </w:rPr>
            </w:pPr>
            <w:r w:rsidRPr="009E51BB">
              <w:rPr>
                <w:sz w:val="18"/>
                <w:szCs w:val="18"/>
                <w:lang w:val="en-US"/>
              </w:rPr>
              <w:t>PU-401</w:t>
            </w:r>
          </w:p>
        </w:tc>
        <w:tc>
          <w:tcPr>
            <w:tcW w:w="5670" w:type="dxa"/>
            <w:tcBorders>
              <w:top w:val="nil"/>
              <w:left w:val="nil"/>
              <w:bottom w:val="single" w:sz="4" w:space="0" w:color="auto"/>
              <w:right w:val="single" w:sz="4" w:space="0" w:color="auto"/>
            </w:tcBorders>
            <w:vAlign w:val="center"/>
            <w:hideMark/>
          </w:tcPr>
          <w:p w:rsidR="004E48EB" w:rsidRPr="00D773C7" w:rsidRDefault="004E48EB" w:rsidP="003349B7">
            <w:pPr>
              <w:spacing w:after="0"/>
              <w:rPr>
                <w:b/>
                <w:sz w:val="18"/>
                <w:szCs w:val="18"/>
              </w:rPr>
            </w:pPr>
            <w:r w:rsidRPr="00D773C7">
              <w:rPr>
                <w:b/>
                <w:sz w:val="18"/>
                <w:szCs w:val="18"/>
              </w:rPr>
              <w:t xml:space="preserve">Fourniture et pose des buses (Diam extérieur= 120 cm, </w:t>
            </w:r>
            <w:proofErr w:type="spellStart"/>
            <w:r w:rsidRPr="00D773C7">
              <w:rPr>
                <w:b/>
                <w:sz w:val="18"/>
                <w:szCs w:val="18"/>
              </w:rPr>
              <w:t>ep</w:t>
            </w:r>
            <w:proofErr w:type="spellEnd"/>
            <w:r w:rsidRPr="00D773C7">
              <w:rPr>
                <w:b/>
                <w:sz w:val="18"/>
                <w:szCs w:val="18"/>
              </w:rPr>
              <w:t xml:space="preserve"> = 10 cm et h = 0,5 m) </w:t>
            </w:r>
            <w:proofErr w:type="spellStart"/>
            <w:r w:rsidRPr="00D773C7">
              <w:rPr>
                <w:b/>
                <w:sz w:val="18"/>
                <w:szCs w:val="18"/>
              </w:rPr>
              <w:t>crépinées</w:t>
            </w:r>
            <w:proofErr w:type="spellEnd"/>
            <w:r w:rsidRPr="00D773C7">
              <w:rPr>
                <w:b/>
                <w:sz w:val="18"/>
                <w:szCs w:val="18"/>
              </w:rPr>
              <w:t xml:space="preserve"> pour captage, en BA dosé à 400 kg/m3, avec 320 barbacanes de 10 mm de diamètre par mètre linéaire</w:t>
            </w:r>
          </w:p>
          <w:p w:rsidR="004E48EB" w:rsidRPr="00D773C7" w:rsidRDefault="004E48EB" w:rsidP="003349B7">
            <w:pPr>
              <w:spacing w:after="0"/>
              <w:rPr>
                <w:sz w:val="18"/>
                <w:szCs w:val="18"/>
              </w:rPr>
            </w:pPr>
            <w:r w:rsidRPr="00D773C7">
              <w:rPr>
                <w:sz w:val="18"/>
                <w:szCs w:val="18"/>
              </w:rPr>
              <w:t xml:space="preserve">Ce prix couvre tous les frais de fourniture et de pose de la colonne </w:t>
            </w:r>
            <w:proofErr w:type="spellStart"/>
            <w:r w:rsidRPr="00D773C7">
              <w:rPr>
                <w:sz w:val="18"/>
                <w:szCs w:val="18"/>
              </w:rPr>
              <w:t>captante</w:t>
            </w:r>
            <w:proofErr w:type="spellEnd"/>
            <w:r w:rsidRPr="00D773C7">
              <w:rPr>
                <w:sz w:val="18"/>
                <w:szCs w:val="18"/>
              </w:rPr>
              <w:t xml:space="preserve"> constituée de buses </w:t>
            </w:r>
            <w:proofErr w:type="spellStart"/>
            <w:r w:rsidRPr="00D773C7">
              <w:rPr>
                <w:sz w:val="18"/>
                <w:szCs w:val="18"/>
              </w:rPr>
              <w:t>crépinées</w:t>
            </w:r>
            <w:proofErr w:type="spellEnd"/>
            <w:r w:rsidRPr="00D773C7">
              <w:rPr>
                <w:sz w:val="18"/>
                <w:szCs w:val="18"/>
              </w:rPr>
              <w:t xml:space="preserve"> en BA dosé à 400 kg/m3 conformément aux Spécifications Techniques y compris toutes sujétions.</w:t>
            </w:r>
            <w:r w:rsidRPr="00D773C7">
              <w:rPr>
                <w:sz w:val="18"/>
                <w:szCs w:val="18"/>
              </w:rPr>
              <w:br/>
            </w:r>
            <w:r w:rsidRPr="00D773C7">
              <w:rPr>
                <w:sz w:val="18"/>
                <w:szCs w:val="18"/>
              </w:rPr>
              <w:br/>
            </w:r>
            <w:r w:rsidRPr="00D773C7">
              <w:rPr>
                <w:sz w:val="18"/>
                <w:szCs w:val="18"/>
                <w:lang w:val="en-US"/>
              </w:rPr>
              <w:t xml:space="preserve">Le </w:t>
            </w:r>
            <w:proofErr w:type="spellStart"/>
            <w:r w:rsidRPr="00D773C7">
              <w:rPr>
                <w:sz w:val="18"/>
                <w:szCs w:val="18"/>
                <w:lang w:val="en-US"/>
              </w:rPr>
              <w:t>mètre</w:t>
            </w:r>
            <w:proofErr w:type="spellEnd"/>
            <w:r w:rsidRPr="00D773C7">
              <w:rPr>
                <w:sz w:val="18"/>
                <w:szCs w:val="18"/>
                <w:lang w:val="en-US"/>
              </w:rPr>
              <w:t xml:space="preserve"> </w:t>
            </w:r>
            <w:proofErr w:type="spellStart"/>
            <w:r w:rsidRPr="00D773C7">
              <w:rPr>
                <w:sz w:val="18"/>
                <w:szCs w:val="18"/>
                <w:lang w:val="en-US"/>
              </w:rPr>
              <w:t>linéaire</w:t>
            </w:r>
            <w:proofErr w:type="spellEnd"/>
            <w:r>
              <w:rPr>
                <w:sz w:val="18"/>
                <w:szCs w:val="18"/>
                <w:lang w:val="en-US"/>
              </w:rPr>
              <w:t xml:space="preserve"> à: </w:t>
            </w:r>
            <w:r w:rsidR="003349B7">
              <w:rPr>
                <w:sz w:val="18"/>
                <w:szCs w:val="18"/>
                <w:lang w:val="en-US"/>
              </w:rPr>
              <w:t>-----------</w:t>
            </w:r>
            <w:r>
              <w:rPr>
                <w:sz w:val="18"/>
                <w:szCs w:val="18"/>
                <w:lang w:val="en-US"/>
              </w:rPr>
              <w:t xml:space="preserve"> CFA</w:t>
            </w:r>
          </w:p>
        </w:tc>
        <w:tc>
          <w:tcPr>
            <w:tcW w:w="1134" w:type="dxa"/>
            <w:tcBorders>
              <w:top w:val="single" w:sz="4" w:space="0" w:color="auto"/>
              <w:left w:val="single" w:sz="4" w:space="0" w:color="auto"/>
              <w:bottom w:val="single" w:sz="4" w:space="0" w:color="auto"/>
              <w:right w:val="single" w:sz="4"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ml</w:t>
            </w:r>
          </w:p>
        </w:tc>
        <w:tc>
          <w:tcPr>
            <w:tcW w:w="1276" w:type="dxa"/>
            <w:tcBorders>
              <w:top w:val="nil"/>
              <w:left w:val="single" w:sz="4" w:space="0" w:color="auto"/>
              <w:bottom w:val="nil"/>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w:t>
            </w:r>
          </w:p>
        </w:tc>
      </w:tr>
      <w:tr w:rsidR="004E48EB" w:rsidRPr="00D773C7" w:rsidTr="003349B7">
        <w:trPr>
          <w:trHeight w:val="315"/>
        </w:trPr>
        <w:tc>
          <w:tcPr>
            <w:tcW w:w="992" w:type="dxa"/>
            <w:vMerge w:val="restart"/>
            <w:tcBorders>
              <w:top w:val="single" w:sz="4" w:space="0" w:color="auto"/>
              <w:left w:val="single" w:sz="8" w:space="0" w:color="auto"/>
              <w:bottom w:val="nil"/>
              <w:right w:val="single" w:sz="8" w:space="0" w:color="auto"/>
            </w:tcBorders>
            <w:vAlign w:val="center"/>
            <w:hideMark/>
          </w:tcPr>
          <w:p w:rsidR="004E48EB" w:rsidRPr="009E51BB" w:rsidRDefault="004E48EB" w:rsidP="003349B7">
            <w:pPr>
              <w:spacing w:after="0"/>
              <w:rPr>
                <w:sz w:val="18"/>
                <w:szCs w:val="18"/>
                <w:lang w:val="en-US"/>
              </w:rPr>
            </w:pPr>
            <w:r w:rsidRPr="009E51BB">
              <w:rPr>
                <w:sz w:val="18"/>
                <w:szCs w:val="18"/>
                <w:lang w:val="en-US"/>
              </w:rPr>
              <w:t>PU-402</w:t>
            </w:r>
          </w:p>
        </w:tc>
        <w:tc>
          <w:tcPr>
            <w:tcW w:w="5670" w:type="dxa"/>
            <w:tcBorders>
              <w:top w:val="single" w:sz="4" w:space="0" w:color="auto"/>
              <w:left w:val="nil"/>
              <w:bottom w:val="nil"/>
              <w:right w:val="single" w:sz="8" w:space="0" w:color="auto"/>
            </w:tcBorders>
            <w:vAlign w:val="center"/>
            <w:hideMark/>
          </w:tcPr>
          <w:p w:rsidR="004E48EB" w:rsidRPr="00D773C7" w:rsidRDefault="004E48EB" w:rsidP="003349B7">
            <w:pPr>
              <w:spacing w:after="0"/>
              <w:rPr>
                <w:b/>
                <w:sz w:val="18"/>
                <w:szCs w:val="18"/>
              </w:rPr>
            </w:pPr>
            <w:r w:rsidRPr="00D773C7">
              <w:rPr>
                <w:b/>
                <w:sz w:val="18"/>
                <w:szCs w:val="18"/>
              </w:rPr>
              <w:t>Trousse coupante préfabriquée en BA dosé à 400 Kg/m3</w:t>
            </w:r>
          </w:p>
        </w:tc>
        <w:tc>
          <w:tcPr>
            <w:tcW w:w="1134" w:type="dxa"/>
            <w:vMerge w:val="restart"/>
            <w:tcBorders>
              <w:top w:val="single" w:sz="4" w:space="0" w:color="auto"/>
              <w:left w:val="single" w:sz="8" w:space="0" w:color="auto"/>
              <w:bottom w:val="nil"/>
              <w:right w:val="single" w:sz="4" w:space="0" w:color="auto"/>
            </w:tcBorders>
            <w:vAlign w:val="center"/>
            <w:hideMark/>
          </w:tcPr>
          <w:p w:rsidR="004E48EB" w:rsidRPr="00D773C7" w:rsidRDefault="004E48EB" w:rsidP="003349B7">
            <w:pPr>
              <w:spacing w:after="0"/>
              <w:rPr>
                <w:sz w:val="18"/>
                <w:szCs w:val="18"/>
                <w:lang w:val="en-US"/>
              </w:rPr>
            </w:pPr>
            <w:proofErr w:type="spellStart"/>
            <w:r w:rsidRPr="00D773C7">
              <w:rPr>
                <w:sz w:val="18"/>
                <w:szCs w:val="18"/>
                <w:lang w:val="en-US"/>
              </w:rPr>
              <w:t>Fft</w:t>
            </w:r>
            <w:proofErr w:type="spellEnd"/>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w:t>
            </w:r>
          </w:p>
        </w:tc>
      </w:tr>
      <w:tr w:rsidR="004E48EB" w:rsidRPr="00D773C7" w:rsidTr="003349B7">
        <w:trPr>
          <w:trHeight w:val="765"/>
        </w:trPr>
        <w:tc>
          <w:tcPr>
            <w:tcW w:w="992" w:type="dxa"/>
            <w:vMerge/>
            <w:tcBorders>
              <w:top w:val="nil"/>
              <w:left w:val="single" w:sz="8" w:space="0" w:color="auto"/>
              <w:bottom w:val="nil"/>
              <w:right w:val="single" w:sz="8" w:space="0" w:color="auto"/>
            </w:tcBorders>
            <w:vAlign w:val="center"/>
            <w:hideMark/>
          </w:tcPr>
          <w:p w:rsidR="004E48EB" w:rsidRPr="00D773C7" w:rsidRDefault="004E48EB" w:rsidP="003349B7">
            <w:pPr>
              <w:spacing w:after="0"/>
              <w:rPr>
                <w:sz w:val="18"/>
                <w:szCs w:val="18"/>
                <w:lang w:val="en-US"/>
              </w:rPr>
            </w:pPr>
          </w:p>
        </w:tc>
        <w:tc>
          <w:tcPr>
            <w:tcW w:w="5670" w:type="dxa"/>
            <w:tcBorders>
              <w:top w:val="nil"/>
              <w:left w:val="nil"/>
              <w:bottom w:val="nil"/>
              <w:right w:val="single" w:sz="8" w:space="0" w:color="auto"/>
            </w:tcBorders>
            <w:vAlign w:val="center"/>
            <w:hideMark/>
          </w:tcPr>
          <w:p w:rsidR="004E48EB" w:rsidRPr="00D773C7" w:rsidRDefault="004E48EB" w:rsidP="003349B7">
            <w:pPr>
              <w:spacing w:after="0"/>
              <w:rPr>
                <w:sz w:val="18"/>
                <w:szCs w:val="18"/>
              </w:rPr>
            </w:pPr>
            <w:r w:rsidRPr="00D773C7">
              <w:rPr>
                <w:sz w:val="18"/>
                <w:szCs w:val="18"/>
              </w:rPr>
              <w:t>Ce prix couvre tous les frais de fourniture et de pose de la trousse coupante en BA dosé à 400 kg/m3 conformément aux Spécifications Techniques y compris toutes sujétions.</w:t>
            </w:r>
          </w:p>
        </w:tc>
        <w:tc>
          <w:tcPr>
            <w:tcW w:w="1134" w:type="dxa"/>
            <w:vMerge/>
            <w:tcBorders>
              <w:top w:val="nil"/>
              <w:left w:val="single" w:sz="8" w:space="0" w:color="auto"/>
              <w:bottom w:val="nil"/>
              <w:right w:val="single" w:sz="4" w:space="0" w:color="auto"/>
            </w:tcBorders>
            <w:vAlign w:val="center"/>
            <w:hideMark/>
          </w:tcPr>
          <w:p w:rsidR="004E48EB" w:rsidRPr="00D773C7" w:rsidRDefault="004E48EB" w:rsidP="003349B7">
            <w:pPr>
              <w:spacing w:after="0"/>
              <w:rPr>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E48EB" w:rsidRPr="00D773C7" w:rsidRDefault="004E48EB" w:rsidP="003349B7">
            <w:pPr>
              <w:spacing w:after="0"/>
              <w:rPr>
                <w:sz w:val="18"/>
                <w:szCs w:val="18"/>
              </w:rPr>
            </w:pPr>
          </w:p>
        </w:tc>
      </w:tr>
      <w:tr w:rsidR="004E48EB" w:rsidRPr="00D773C7" w:rsidTr="003349B7">
        <w:trPr>
          <w:trHeight w:val="330"/>
        </w:trPr>
        <w:tc>
          <w:tcPr>
            <w:tcW w:w="992" w:type="dxa"/>
            <w:vMerge/>
            <w:tcBorders>
              <w:top w:val="nil"/>
              <w:left w:val="single" w:sz="8" w:space="0" w:color="auto"/>
              <w:bottom w:val="nil"/>
              <w:right w:val="single" w:sz="8" w:space="0" w:color="auto"/>
            </w:tcBorders>
            <w:vAlign w:val="center"/>
            <w:hideMark/>
          </w:tcPr>
          <w:p w:rsidR="004E48EB" w:rsidRPr="00D773C7" w:rsidRDefault="004E48EB" w:rsidP="003349B7">
            <w:pPr>
              <w:spacing w:after="0"/>
              <w:rPr>
                <w:sz w:val="18"/>
                <w:szCs w:val="18"/>
              </w:rPr>
            </w:pPr>
          </w:p>
        </w:tc>
        <w:tc>
          <w:tcPr>
            <w:tcW w:w="5670" w:type="dxa"/>
            <w:tcBorders>
              <w:top w:val="nil"/>
              <w:left w:val="nil"/>
              <w:bottom w:val="nil"/>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xml:space="preserve">Le </w:t>
            </w:r>
            <w:proofErr w:type="spellStart"/>
            <w:r w:rsidRPr="00D773C7">
              <w:rPr>
                <w:sz w:val="18"/>
                <w:szCs w:val="18"/>
                <w:lang w:val="en-US"/>
              </w:rPr>
              <w:t>forf</w:t>
            </w:r>
            <w:r>
              <w:rPr>
                <w:sz w:val="18"/>
                <w:szCs w:val="18"/>
                <w:lang w:val="en-US"/>
              </w:rPr>
              <w:t>a</w:t>
            </w:r>
            <w:r w:rsidRPr="00D773C7">
              <w:rPr>
                <w:sz w:val="18"/>
                <w:szCs w:val="18"/>
                <w:lang w:val="en-US"/>
              </w:rPr>
              <w:t>it</w:t>
            </w:r>
            <w:proofErr w:type="spellEnd"/>
            <w:r w:rsidRPr="00D773C7">
              <w:rPr>
                <w:sz w:val="18"/>
                <w:szCs w:val="18"/>
                <w:lang w:val="en-US"/>
              </w:rPr>
              <w:t xml:space="preserve"> à</w:t>
            </w:r>
            <w:r>
              <w:rPr>
                <w:sz w:val="18"/>
                <w:szCs w:val="18"/>
                <w:lang w:val="en-US"/>
              </w:rPr>
              <w:t xml:space="preserve">: </w:t>
            </w:r>
            <w:r w:rsidR="003349B7">
              <w:rPr>
                <w:sz w:val="18"/>
                <w:szCs w:val="18"/>
                <w:lang w:val="en-US"/>
              </w:rPr>
              <w:t>--------------</w:t>
            </w:r>
            <w:r w:rsidRPr="00D773C7">
              <w:rPr>
                <w:sz w:val="18"/>
                <w:szCs w:val="18"/>
                <w:lang w:val="en-US"/>
              </w:rPr>
              <w:t xml:space="preserve">fcfa </w:t>
            </w:r>
          </w:p>
        </w:tc>
        <w:tc>
          <w:tcPr>
            <w:tcW w:w="1134" w:type="dxa"/>
            <w:vMerge/>
            <w:tcBorders>
              <w:top w:val="nil"/>
              <w:left w:val="single" w:sz="8" w:space="0" w:color="auto"/>
              <w:bottom w:val="nil"/>
              <w:right w:val="single" w:sz="4" w:space="0" w:color="auto"/>
            </w:tcBorders>
            <w:vAlign w:val="center"/>
            <w:hideMark/>
          </w:tcPr>
          <w:p w:rsidR="004E48EB" w:rsidRPr="00D773C7" w:rsidRDefault="004E48EB" w:rsidP="003349B7">
            <w:pPr>
              <w:spacing w:after="0"/>
              <w:rPr>
                <w:sz w:val="18"/>
                <w:szCs w:val="18"/>
                <w:lang w:val="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E48EB" w:rsidRPr="00D773C7" w:rsidRDefault="004E48EB" w:rsidP="003349B7">
            <w:pPr>
              <w:spacing w:after="0"/>
              <w:rPr>
                <w:sz w:val="18"/>
                <w:szCs w:val="18"/>
                <w:lang w:val="en-US"/>
              </w:rPr>
            </w:pPr>
          </w:p>
        </w:tc>
      </w:tr>
      <w:tr w:rsidR="004E48EB" w:rsidRPr="00D773C7" w:rsidTr="003349B7">
        <w:trPr>
          <w:trHeight w:val="1383"/>
        </w:trPr>
        <w:tc>
          <w:tcPr>
            <w:tcW w:w="992" w:type="dxa"/>
            <w:tcBorders>
              <w:top w:val="single" w:sz="8" w:space="0" w:color="auto"/>
              <w:left w:val="single" w:sz="8" w:space="0" w:color="auto"/>
              <w:bottom w:val="single" w:sz="8" w:space="0" w:color="000000"/>
              <w:right w:val="single" w:sz="8" w:space="0" w:color="auto"/>
            </w:tcBorders>
            <w:vAlign w:val="center"/>
            <w:hideMark/>
          </w:tcPr>
          <w:p w:rsidR="004E48EB" w:rsidRPr="009E51BB" w:rsidRDefault="004E48EB" w:rsidP="003349B7">
            <w:pPr>
              <w:spacing w:after="0"/>
              <w:rPr>
                <w:sz w:val="18"/>
                <w:szCs w:val="18"/>
                <w:lang w:val="en-US"/>
              </w:rPr>
            </w:pPr>
            <w:r w:rsidRPr="009E51BB">
              <w:rPr>
                <w:sz w:val="18"/>
                <w:szCs w:val="18"/>
                <w:lang w:val="en-US"/>
              </w:rPr>
              <w:t>PU-403</w:t>
            </w:r>
          </w:p>
        </w:tc>
        <w:tc>
          <w:tcPr>
            <w:tcW w:w="5670" w:type="dxa"/>
            <w:tcBorders>
              <w:top w:val="single" w:sz="8" w:space="0" w:color="auto"/>
              <w:left w:val="nil"/>
              <w:bottom w:val="single" w:sz="4" w:space="0" w:color="auto"/>
              <w:right w:val="single" w:sz="8" w:space="0" w:color="auto"/>
            </w:tcBorders>
            <w:vAlign w:val="center"/>
            <w:hideMark/>
          </w:tcPr>
          <w:p w:rsidR="004E48EB" w:rsidRPr="00D773C7" w:rsidRDefault="004E48EB" w:rsidP="003349B7">
            <w:pPr>
              <w:spacing w:after="0"/>
              <w:rPr>
                <w:b/>
                <w:sz w:val="18"/>
                <w:szCs w:val="18"/>
              </w:rPr>
            </w:pPr>
            <w:r w:rsidRPr="00D773C7">
              <w:rPr>
                <w:b/>
                <w:sz w:val="18"/>
                <w:szCs w:val="18"/>
              </w:rPr>
              <w:t>Fourniture et mise en œuvre du massif filtrant en gravier calibré au fond du puits (ép.= 20 cm)</w:t>
            </w:r>
          </w:p>
          <w:p w:rsidR="004E48EB" w:rsidRPr="00D773C7" w:rsidRDefault="004E48EB" w:rsidP="003349B7">
            <w:pPr>
              <w:spacing w:after="0"/>
              <w:rPr>
                <w:sz w:val="18"/>
                <w:szCs w:val="18"/>
              </w:rPr>
            </w:pPr>
            <w:r w:rsidRPr="00D773C7">
              <w:rPr>
                <w:sz w:val="18"/>
                <w:szCs w:val="18"/>
              </w:rPr>
              <w:t>Ce prix couvre tous les frais de fourniture et de mise en œuvre du massif filtrant conformément aux Spécifications Techniques y compris toutes sujétions.</w:t>
            </w:r>
          </w:p>
          <w:p w:rsidR="004E48EB" w:rsidRPr="00D773C7" w:rsidRDefault="004E48EB" w:rsidP="003349B7">
            <w:pPr>
              <w:spacing w:after="0"/>
              <w:rPr>
                <w:sz w:val="18"/>
                <w:szCs w:val="18"/>
              </w:rPr>
            </w:pPr>
            <w:r w:rsidRPr="00D773C7">
              <w:rPr>
                <w:sz w:val="18"/>
                <w:szCs w:val="18"/>
                <w:lang w:val="en-US"/>
              </w:rPr>
              <w:t xml:space="preserve">Le </w:t>
            </w:r>
            <w:proofErr w:type="spellStart"/>
            <w:r w:rsidRPr="00D773C7">
              <w:rPr>
                <w:sz w:val="18"/>
                <w:szCs w:val="18"/>
                <w:lang w:val="en-US"/>
              </w:rPr>
              <w:t>mètre</w:t>
            </w:r>
            <w:proofErr w:type="spellEnd"/>
            <w:r w:rsidRPr="00D773C7">
              <w:rPr>
                <w:sz w:val="18"/>
                <w:szCs w:val="18"/>
                <w:lang w:val="en-US"/>
              </w:rPr>
              <w:t xml:space="preserve"> cube</w:t>
            </w:r>
            <w:r>
              <w:rPr>
                <w:sz w:val="18"/>
                <w:szCs w:val="18"/>
                <w:lang w:val="en-US"/>
              </w:rPr>
              <w:t xml:space="preserve"> à : </w:t>
            </w:r>
            <w:r w:rsidR="003349B7">
              <w:rPr>
                <w:sz w:val="18"/>
                <w:szCs w:val="18"/>
                <w:lang w:val="en-US"/>
              </w:rPr>
              <w:t>----------</w:t>
            </w:r>
            <w:r>
              <w:rPr>
                <w:sz w:val="18"/>
                <w:szCs w:val="18"/>
                <w:lang w:val="en-US"/>
              </w:rPr>
              <w:t xml:space="preserve"> FCFA</w:t>
            </w:r>
          </w:p>
        </w:tc>
        <w:tc>
          <w:tcPr>
            <w:tcW w:w="1134" w:type="dxa"/>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m3</w:t>
            </w:r>
          </w:p>
        </w:tc>
        <w:tc>
          <w:tcPr>
            <w:tcW w:w="1276" w:type="dxa"/>
            <w:tcBorders>
              <w:top w:val="single" w:sz="4"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w:t>
            </w:r>
          </w:p>
        </w:tc>
      </w:tr>
      <w:tr w:rsidR="004E48EB" w:rsidRPr="00D773C7" w:rsidTr="003349B7">
        <w:trPr>
          <w:trHeight w:val="510"/>
        </w:trPr>
        <w:tc>
          <w:tcPr>
            <w:tcW w:w="992" w:type="dxa"/>
            <w:vMerge w:val="restart"/>
            <w:tcBorders>
              <w:top w:val="nil"/>
              <w:left w:val="single" w:sz="8" w:space="0" w:color="auto"/>
              <w:bottom w:val="single" w:sz="8" w:space="0" w:color="000000"/>
              <w:right w:val="single" w:sz="8" w:space="0" w:color="auto"/>
            </w:tcBorders>
            <w:vAlign w:val="center"/>
            <w:hideMark/>
          </w:tcPr>
          <w:p w:rsidR="004E48EB" w:rsidRPr="009E51BB" w:rsidRDefault="004E48EB" w:rsidP="003349B7">
            <w:pPr>
              <w:spacing w:after="0"/>
              <w:rPr>
                <w:sz w:val="18"/>
                <w:szCs w:val="18"/>
                <w:lang w:val="en-US"/>
              </w:rPr>
            </w:pPr>
            <w:r w:rsidRPr="009E51BB">
              <w:rPr>
                <w:sz w:val="18"/>
                <w:szCs w:val="18"/>
                <w:lang w:val="en-US"/>
              </w:rPr>
              <w:t>PU-404</w:t>
            </w:r>
          </w:p>
        </w:tc>
        <w:tc>
          <w:tcPr>
            <w:tcW w:w="5670" w:type="dxa"/>
            <w:tcBorders>
              <w:top w:val="single" w:sz="4" w:space="0" w:color="auto"/>
              <w:left w:val="nil"/>
              <w:bottom w:val="nil"/>
              <w:right w:val="single" w:sz="8" w:space="0" w:color="auto"/>
            </w:tcBorders>
            <w:vAlign w:val="center"/>
            <w:hideMark/>
          </w:tcPr>
          <w:p w:rsidR="004E48EB" w:rsidRPr="00D773C7" w:rsidRDefault="004E48EB" w:rsidP="003349B7">
            <w:pPr>
              <w:spacing w:after="0"/>
              <w:rPr>
                <w:b/>
                <w:sz w:val="18"/>
                <w:szCs w:val="18"/>
              </w:rPr>
            </w:pPr>
            <w:r w:rsidRPr="00D773C7">
              <w:rPr>
                <w:b/>
                <w:sz w:val="18"/>
                <w:szCs w:val="18"/>
              </w:rPr>
              <w:t>Tout venant pour remplissage de l'espace annulaire entre les buses de cuvelage et les parois en terre</w:t>
            </w:r>
          </w:p>
        </w:tc>
        <w:tc>
          <w:tcPr>
            <w:tcW w:w="1134" w:type="dxa"/>
            <w:vMerge w:val="restart"/>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m3</w:t>
            </w:r>
          </w:p>
        </w:tc>
        <w:tc>
          <w:tcPr>
            <w:tcW w:w="1276" w:type="dxa"/>
            <w:vMerge w:val="restart"/>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w:t>
            </w:r>
          </w:p>
        </w:tc>
      </w:tr>
      <w:tr w:rsidR="004E48EB" w:rsidRPr="00D773C7" w:rsidTr="003349B7">
        <w:trPr>
          <w:trHeight w:val="960"/>
        </w:trPr>
        <w:tc>
          <w:tcPr>
            <w:tcW w:w="992"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5670" w:type="dxa"/>
            <w:tcBorders>
              <w:top w:val="nil"/>
              <w:left w:val="nil"/>
              <w:bottom w:val="nil"/>
              <w:right w:val="single" w:sz="8" w:space="0" w:color="auto"/>
            </w:tcBorders>
            <w:vAlign w:val="center"/>
            <w:hideMark/>
          </w:tcPr>
          <w:p w:rsidR="004E48EB" w:rsidRPr="00D773C7" w:rsidRDefault="004E48EB" w:rsidP="003349B7">
            <w:pPr>
              <w:spacing w:after="0"/>
              <w:rPr>
                <w:sz w:val="18"/>
                <w:szCs w:val="18"/>
              </w:rPr>
            </w:pPr>
            <w:r w:rsidRPr="00D773C7">
              <w:rPr>
                <w:sz w:val="18"/>
                <w:szCs w:val="18"/>
              </w:rPr>
              <w:t>Ce prix couvre tous les frais de fourniture et de mise en œuvre du tout-venant pour remplissage de l'espace annulaire entre les buses de cuvelage et les parois en terre conformément aux Spécifications Techniques y compris toutes sujétions.</w:t>
            </w:r>
          </w:p>
        </w:tc>
        <w:tc>
          <w:tcPr>
            <w:tcW w:w="1134"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rPr>
            </w:pPr>
          </w:p>
        </w:tc>
      </w:tr>
      <w:tr w:rsidR="004E48EB" w:rsidRPr="00D773C7" w:rsidTr="003349B7">
        <w:trPr>
          <w:trHeight w:val="330"/>
        </w:trPr>
        <w:tc>
          <w:tcPr>
            <w:tcW w:w="992"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rPr>
            </w:pPr>
          </w:p>
        </w:tc>
        <w:tc>
          <w:tcPr>
            <w:tcW w:w="5670" w:type="dxa"/>
            <w:tcBorders>
              <w:top w:val="nil"/>
              <w:left w:val="nil"/>
              <w:bottom w:val="single" w:sz="8" w:space="0" w:color="auto"/>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xml:space="preserve">Le </w:t>
            </w:r>
            <w:proofErr w:type="spellStart"/>
            <w:r w:rsidRPr="00D773C7">
              <w:rPr>
                <w:sz w:val="18"/>
                <w:szCs w:val="18"/>
                <w:lang w:val="en-US"/>
              </w:rPr>
              <w:t>mètre</w:t>
            </w:r>
            <w:proofErr w:type="spellEnd"/>
            <w:r w:rsidRPr="00D773C7">
              <w:rPr>
                <w:sz w:val="18"/>
                <w:szCs w:val="18"/>
                <w:lang w:val="en-US"/>
              </w:rPr>
              <w:t xml:space="preserve"> cube</w:t>
            </w:r>
            <w:r>
              <w:rPr>
                <w:sz w:val="18"/>
                <w:szCs w:val="18"/>
                <w:lang w:val="en-US"/>
              </w:rPr>
              <w:t xml:space="preserve">: </w:t>
            </w:r>
            <w:r w:rsidR="003349B7">
              <w:rPr>
                <w:sz w:val="18"/>
                <w:szCs w:val="18"/>
                <w:lang w:val="en-US"/>
              </w:rPr>
              <w:t>----------------</w:t>
            </w:r>
            <w:r>
              <w:rPr>
                <w:sz w:val="18"/>
                <w:szCs w:val="18"/>
                <w:lang w:val="en-US"/>
              </w:rPr>
              <w:t xml:space="preserve"> FCFA</w:t>
            </w:r>
          </w:p>
        </w:tc>
        <w:tc>
          <w:tcPr>
            <w:tcW w:w="1134"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1276"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r>
      <w:tr w:rsidR="004E48EB" w:rsidRPr="00D773C7" w:rsidTr="003349B7">
        <w:trPr>
          <w:trHeight w:val="315"/>
        </w:trPr>
        <w:tc>
          <w:tcPr>
            <w:tcW w:w="992" w:type="dxa"/>
            <w:vMerge w:val="restart"/>
            <w:tcBorders>
              <w:top w:val="nil"/>
              <w:left w:val="single" w:sz="8" w:space="0" w:color="auto"/>
              <w:bottom w:val="single" w:sz="8" w:space="0" w:color="000000"/>
              <w:right w:val="single" w:sz="8" w:space="0" w:color="auto"/>
            </w:tcBorders>
            <w:vAlign w:val="center"/>
            <w:hideMark/>
          </w:tcPr>
          <w:p w:rsidR="004E48EB" w:rsidRPr="009E51BB" w:rsidRDefault="004E48EB" w:rsidP="003349B7">
            <w:pPr>
              <w:spacing w:after="0"/>
              <w:rPr>
                <w:sz w:val="18"/>
                <w:szCs w:val="18"/>
                <w:lang w:val="en-US"/>
              </w:rPr>
            </w:pPr>
            <w:r w:rsidRPr="009E51BB">
              <w:rPr>
                <w:sz w:val="18"/>
                <w:szCs w:val="18"/>
                <w:lang w:val="en-US"/>
              </w:rPr>
              <w:t>PU-405</w:t>
            </w:r>
          </w:p>
        </w:tc>
        <w:tc>
          <w:tcPr>
            <w:tcW w:w="5670" w:type="dxa"/>
            <w:tcBorders>
              <w:top w:val="nil"/>
              <w:left w:val="nil"/>
              <w:bottom w:val="nil"/>
              <w:right w:val="single" w:sz="8" w:space="0" w:color="auto"/>
            </w:tcBorders>
            <w:vAlign w:val="center"/>
            <w:hideMark/>
          </w:tcPr>
          <w:p w:rsidR="004E48EB" w:rsidRPr="00D773C7" w:rsidRDefault="004E48EB" w:rsidP="003349B7">
            <w:pPr>
              <w:spacing w:after="0"/>
              <w:rPr>
                <w:b/>
                <w:sz w:val="18"/>
                <w:szCs w:val="18"/>
              </w:rPr>
            </w:pPr>
            <w:r w:rsidRPr="00D773C7">
              <w:rPr>
                <w:b/>
                <w:sz w:val="18"/>
                <w:szCs w:val="18"/>
              </w:rPr>
              <w:t xml:space="preserve">Mise en place de la dalle de fond </w:t>
            </w:r>
            <w:proofErr w:type="gramStart"/>
            <w:r w:rsidRPr="00D773C7">
              <w:rPr>
                <w:b/>
                <w:sz w:val="18"/>
                <w:szCs w:val="18"/>
              </w:rPr>
              <w:t>:100</w:t>
            </w:r>
            <w:proofErr w:type="gramEnd"/>
            <w:r w:rsidRPr="00D773C7">
              <w:rPr>
                <w:b/>
                <w:sz w:val="18"/>
                <w:szCs w:val="18"/>
              </w:rPr>
              <w:t xml:space="preserve"> cm en béton ordinaire dosé à 400 kg/m³ (ép. = 15 cm)</w:t>
            </w:r>
          </w:p>
        </w:tc>
        <w:tc>
          <w:tcPr>
            <w:tcW w:w="1134" w:type="dxa"/>
            <w:vMerge w:val="restart"/>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u</w:t>
            </w:r>
          </w:p>
        </w:tc>
        <w:tc>
          <w:tcPr>
            <w:tcW w:w="1276" w:type="dxa"/>
            <w:vMerge w:val="restart"/>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w:t>
            </w:r>
          </w:p>
        </w:tc>
      </w:tr>
      <w:tr w:rsidR="004E48EB" w:rsidRPr="00D773C7" w:rsidTr="003349B7">
        <w:trPr>
          <w:trHeight w:val="765"/>
        </w:trPr>
        <w:tc>
          <w:tcPr>
            <w:tcW w:w="992"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5670" w:type="dxa"/>
            <w:tcBorders>
              <w:top w:val="nil"/>
              <w:left w:val="nil"/>
              <w:bottom w:val="nil"/>
              <w:right w:val="single" w:sz="8" w:space="0" w:color="auto"/>
            </w:tcBorders>
            <w:vAlign w:val="center"/>
            <w:hideMark/>
          </w:tcPr>
          <w:p w:rsidR="004E48EB" w:rsidRPr="00D773C7" w:rsidRDefault="004E48EB" w:rsidP="003349B7">
            <w:pPr>
              <w:spacing w:after="0"/>
              <w:rPr>
                <w:sz w:val="18"/>
                <w:szCs w:val="18"/>
              </w:rPr>
            </w:pPr>
            <w:r w:rsidRPr="00D773C7">
              <w:rPr>
                <w:sz w:val="18"/>
                <w:szCs w:val="18"/>
              </w:rPr>
              <w:t>Ce prix couvre tous les frais de fourniture et de pose de la dalle de fond perforée en BA dosé à 400 kg/m3 conformément aux Spécifications Techniques y compris toutes sujétions.</w:t>
            </w:r>
          </w:p>
        </w:tc>
        <w:tc>
          <w:tcPr>
            <w:tcW w:w="1134"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rPr>
            </w:pPr>
          </w:p>
        </w:tc>
      </w:tr>
      <w:tr w:rsidR="004E48EB" w:rsidRPr="00D773C7" w:rsidTr="003349B7">
        <w:trPr>
          <w:trHeight w:val="330"/>
        </w:trPr>
        <w:tc>
          <w:tcPr>
            <w:tcW w:w="992"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rPr>
            </w:pPr>
          </w:p>
        </w:tc>
        <w:tc>
          <w:tcPr>
            <w:tcW w:w="5670" w:type="dxa"/>
            <w:tcBorders>
              <w:top w:val="nil"/>
              <w:left w:val="nil"/>
              <w:bottom w:val="single" w:sz="8" w:space="0" w:color="auto"/>
              <w:right w:val="single" w:sz="8" w:space="0" w:color="auto"/>
            </w:tcBorders>
            <w:vAlign w:val="center"/>
            <w:hideMark/>
          </w:tcPr>
          <w:p w:rsidR="004E48EB" w:rsidRPr="00D773C7" w:rsidRDefault="004E48EB" w:rsidP="003349B7">
            <w:pPr>
              <w:spacing w:after="0"/>
              <w:rPr>
                <w:sz w:val="18"/>
                <w:szCs w:val="18"/>
                <w:lang w:val="en-US"/>
              </w:rPr>
            </w:pPr>
            <w:proofErr w:type="spellStart"/>
            <w:r w:rsidRPr="00D773C7">
              <w:rPr>
                <w:sz w:val="18"/>
                <w:szCs w:val="18"/>
                <w:lang w:val="en-US"/>
              </w:rPr>
              <w:t>L’unité</w:t>
            </w:r>
            <w:proofErr w:type="spellEnd"/>
            <w:r w:rsidRPr="00D773C7">
              <w:rPr>
                <w:sz w:val="18"/>
                <w:szCs w:val="18"/>
                <w:lang w:val="en-US"/>
              </w:rPr>
              <w:t xml:space="preserve"> à</w:t>
            </w:r>
            <w:r>
              <w:rPr>
                <w:sz w:val="18"/>
                <w:szCs w:val="18"/>
                <w:lang w:val="en-US"/>
              </w:rPr>
              <w:t xml:space="preserve">: </w:t>
            </w:r>
            <w:r w:rsidR="003349B7">
              <w:rPr>
                <w:sz w:val="18"/>
                <w:szCs w:val="18"/>
                <w:lang w:val="en-US"/>
              </w:rPr>
              <w:t>---------------</w:t>
            </w:r>
            <w:r>
              <w:rPr>
                <w:sz w:val="18"/>
                <w:szCs w:val="18"/>
                <w:lang w:val="en-US"/>
              </w:rPr>
              <w:t xml:space="preserve"> FCFA</w:t>
            </w:r>
            <w:r w:rsidRPr="00D773C7">
              <w:rPr>
                <w:sz w:val="18"/>
                <w:szCs w:val="18"/>
                <w:lang w:val="en-US"/>
              </w:rPr>
              <w:t xml:space="preserve"> </w:t>
            </w:r>
          </w:p>
        </w:tc>
        <w:tc>
          <w:tcPr>
            <w:tcW w:w="1134"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1276" w:type="dxa"/>
            <w:vMerge/>
            <w:tcBorders>
              <w:top w:val="nil"/>
              <w:left w:val="single" w:sz="8" w:space="0" w:color="auto"/>
              <w:bottom w:val="single" w:sz="4" w:space="0" w:color="auto"/>
              <w:right w:val="single" w:sz="8" w:space="0" w:color="auto"/>
            </w:tcBorders>
            <w:vAlign w:val="center"/>
            <w:hideMark/>
          </w:tcPr>
          <w:p w:rsidR="004E48EB" w:rsidRPr="00D773C7" w:rsidRDefault="004E48EB" w:rsidP="003349B7">
            <w:pPr>
              <w:spacing w:after="0"/>
              <w:rPr>
                <w:sz w:val="18"/>
                <w:szCs w:val="18"/>
                <w:lang w:val="en-US"/>
              </w:rPr>
            </w:pPr>
          </w:p>
        </w:tc>
      </w:tr>
      <w:tr w:rsidR="004E48EB" w:rsidRPr="00D773C7" w:rsidTr="003349B7">
        <w:trPr>
          <w:trHeight w:val="330"/>
        </w:trPr>
        <w:tc>
          <w:tcPr>
            <w:tcW w:w="992" w:type="dxa"/>
            <w:tcBorders>
              <w:top w:val="nil"/>
              <w:left w:val="single" w:sz="8" w:space="0" w:color="auto"/>
              <w:bottom w:val="single" w:sz="4" w:space="0" w:color="auto"/>
              <w:right w:val="single" w:sz="8" w:space="0" w:color="auto"/>
            </w:tcBorders>
            <w:vAlign w:val="center"/>
            <w:hideMark/>
          </w:tcPr>
          <w:p w:rsidR="004E48EB" w:rsidRPr="00D773C7" w:rsidRDefault="004E48EB" w:rsidP="003349B7">
            <w:pPr>
              <w:spacing w:after="0"/>
              <w:rPr>
                <w:b/>
                <w:sz w:val="18"/>
                <w:szCs w:val="18"/>
                <w:lang w:val="en-US"/>
              </w:rPr>
            </w:pPr>
            <w:r w:rsidRPr="00D773C7">
              <w:rPr>
                <w:b/>
                <w:sz w:val="18"/>
                <w:szCs w:val="18"/>
                <w:lang w:val="en-US"/>
              </w:rPr>
              <w:t>PU-500</w:t>
            </w:r>
          </w:p>
        </w:tc>
        <w:tc>
          <w:tcPr>
            <w:tcW w:w="5670" w:type="dxa"/>
            <w:tcBorders>
              <w:top w:val="nil"/>
              <w:left w:val="nil"/>
              <w:bottom w:val="single" w:sz="4" w:space="0" w:color="auto"/>
              <w:right w:val="single" w:sz="8" w:space="0" w:color="auto"/>
            </w:tcBorders>
            <w:vAlign w:val="center"/>
            <w:hideMark/>
          </w:tcPr>
          <w:p w:rsidR="004E48EB" w:rsidRPr="00D773C7" w:rsidRDefault="004E48EB" w:rsidP="003349B7">
            <w:pPr>
              <w:spacing w:after="0"/>
              <w:rPr>
                <w:b/>
                <w:sz w:val="18"/>
                <w:szCs w:val="18"/>
                <w:lang w:val="en-US"/>
              </w:rPr>
            </w:pPr>
            <w:r w:rsidRPr="00D773C7">
              <w:rPr>
                <w:b/>
                <w:sz w:val="18"/>
                <w:szCs w:val="18"/>
                <w:lang w:val="en-US"/>
              </w:rPr>
              <w:t>SUPERSTRUCTURE</w:t>
            </w:r>
          </w:p>
        </w:tc>
        <w:tc>
          <w:tcPr>
            <w:tcW w:w="1134" w:type="dxa"/>
            <w:tcBorders>
              <w:top w:val="nil"/>
              <w:left w:val="nil"/>
              <w:bottom w:val="single" w:sz="4" w:space="0" w:color="auto"/>
              <w:right w:val="single" w:sz="4" w:space="0" w:color="auto"/>
            </w:tcBorders>
            <w:vAlign w:val="center"/>
            <w:hideMark/>
          </w:tcPr>
          <w:p w:rsidR="004E48EB" w:rsidRPr="00D773C7" w:rsidRDefault="004E48EB" w:rsidP="003349B7">
            <w:pPr>
              <w:spacing w:after="0"/>
              <w:rPr>
                <w:sz w:val="18"/>
                <w:szCs w:val="18"/>
                <w:lang w:val="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E48EB" w:rsidRPr="00D773C7" w:rsidRDefault="004E48EB" w:rsidP="003349B7">
            <w:pPr>
              <w:spacing w:after="0"/>
              <w:rPr>
                <w:sz w:val="18"/>
                <w:szCs w:val="18"/>
                <w:lang w:val="en-US"/>
              </w:rPr>
            </w:pPr>
          </w:p>
        </w:tc>
      </w:tr>
      <w:tr w:rsidR="004E48EB" w:rsidRPr="00D773C7" w:rsidTr="003349B7">
        <w:trPr>
          <w:trHeight w:val="1272"/>
        </w:trPr>
        <w:tc>
          <w:tcPr>
            <w:tcW w:w="992" w:type="dxa"/>
            <w:tcBorders>
              <w:top w:val="nil"/>
              <w:left w:val="single" w:sz="8" w:space="0" w:color="auto"/>
              <w:bottom w:val="single" w:sz="4" w:space="0" w:color="auto"/>
              <w:right w:val="single" w:sz="8" w:space="0" w:color="auto"/>
            </w:tcBorders>
            <w:vAlign w:val="center"/>
          </w:tcPr>
          <w:p w:rsidR="004E48EB" w:rsidRPr="009E51BB" w:rsidRDefault="004E48EB" w:rsidP="003349B7">
            <w:pPr>
              <w:spacing w:after="0"/>
              <w:rPr>
                <w:sz w:val="18"/>
                <w:szCs w:val="18"/>
                <w:lang w:val="en-US"/>
              </w:rPr>
            </w:pPr>
            <w:r w:rsidRPr="009E51BB">
              <w:rPr>
                <w:sz w:val="18"/>
                <w:szCs w:val="18"/>
                <w:lang w:val="en-US"/>
              </w:rPr>
              <w:t xml:space="preserve">PU-501 </w:t>
            </w:r>
          </w:p>
        </w:tc>
        <w:tc>
          <w:tcPr>
            <w:tcW w:w="5670" w:type="dxa"/>
            <w:tcBorders>
              <w:top w:val="nil"/>
              <w:left w:val="nil"/>
              <w:bottom w:val="single" w:sz="4" w:space="0" w:color="auto"/>
              <w:right w:val="single" w:sz="8" w:space="0" w:color="auto"/>
            </w:tcBorders>
            <w:vAlign w:val="center"/>
          </w:tcPr>
          <w:p w:rsidR="004E48EB" w:rsidRPr="00D773C7" w:rsidRDefault="004E48EB" w:rsidP="003349B7">
            <w:pPr>
              <w:spacing w:after="0"/>
              <w:rPr>
                <w:b/>
                <w:sz w:val="18"/>
                <w:szCs w:val="18"/>
                <w:vertAlign w:val="superscript"/>
                <w:lang w:val="en-US"/>
              </w:rPr>
            </w:pPr>
            <w:proofErr w:type="spellStart"/>
            <w:r w:rsidRPr="00D773C7">
              <w:rPr>
                <w:b/>
                <w:sz w:val="18"/>
                <w:szCs w:val="18"/>
                <w:lang w:val="en-US"/>
              </w:rPr>
              <w:t>Margelle</w:t>
            </w:r>
            <w:proofErr w:type="spellEnd"/>
            <w:r w:rsidRPr="00D773C7">
              <w:rPr>
                <w:b/>
                <w:sz w:val="18"/>
                <w:szCs w:val="18"/>
                <w:lang w:val="en-US"/>
              </w:rPr>
              <w:t xml:space="preserve"> en </w:t>
            </w:r>
            <w:proofErr w:type="spellStart"/>
            <w:r w:rsidRPr="00D773C7">
              <w:rPr>
                <w:b/>
                <w:sz w:val="18"/>
                <w:szCs w:val="18"/>
                <w:lang w:val="en-US"/>
              </w:rPr>
              <w:t>béton</w:t>
            </w:r>
            <w:proofErr w:type="spellEnd"/>
            <w:r w:rsidRPr="00D773C7">
              <w:rPr>
                <w:b/>
                <w:sz w:val="18"/>
                <w:szCs w:val="18"/>
                <w:lang w:val="en-US"/>
              </w:rPr>
              <w:t xml:space="preserve"> </w:t>
            </w:r>
            <w:proofErr w:type="spellStart"/>
            <w:r w:rsidRPr="00D773C7">
              <w:rPr>
                <w:b/>
                <w:sz w:val="18"/>
                <w:szCs w:val="18"/>
                <w:lang w:val="en-US"/>
              </w:rPr>
              <w:t>armé</w:t>
            </w:r>
            <w:proofErr w:type="spellEnd"/>
            <w:r w:rsidRPr="00D773C7">
              <w:rPr>
                <w:b/>
                <w:sz w:val="18"/>
                <w:szCs w:val="18"/>
                <w:lang w:val="en-US"/>
              </w:rPr>
              <w:t xml:space="preserve"> </w:t>
            </w:r>
            <w:proofErr w:type="spellStart"/>
            <w:r w:rsidRPr="00D773C7">
              <w:rPr>
                <w:b/>
                <w:sz w:val="18"/>
                <w:szCs w:val="18"/>
                <w:lang w:val="en-US"/>
              </w:rPr>
              <w:t>dosé</w:t>
            </w:r>
            <w:proofErr w:type="spellEnd"/>
            <w:r w:rsidRPr="00D773C7">
              <w:rPr>
                <w:b/>
                <w:sz w:val="18"/>
                <w:szCs w:val="18"/>
                <w:lang w:val="en-US"/>
              </w:rPr>
              <w:t xml:space="preserve"> à 350kg/m</w:t>
            </w:r>
            <w:r w:rsidRPr="00D773C7">
              <w:rPr>
                <w:b/>
                <w:sz w:val="18"/>
                <w:szCs w:val="18"/>
                <w:vertAlign w:val="superscript"/>
                <w:lang w:val="en-US"/>
              </w:rPr>
              <w:t>3</w:t>
            </w:r>
          </w:p>
          <w:p w:rsidR="004E48EB" w:rsidRPr="00D773C7" w:rsidRDefault="004E48EB" w:rsidP="0083147B">
            <w:pPr>
              <w:pStyle w:val="Paragraphedeliste"/>
              <w:numPr>
                <w:ilvl w:val="0"/>
                <w:numId w:val="74"/>
              </w:numPr>
              <w:spacing w:after="0"/>
              <w:rPr>
                <w:sz w:val="18"/>
                <w:szCs w:val="18"/>
                <w:lang w:val="en-US"/>
              </w:rPr>
            </w:pPr>
            <w:r w:rsidRPr="00D773C7">
              <w:rPr>
                <w:sz w:val="18"/>
                <w:szCs w:val="18"/>
                <w:lang w:val="en-US"/>
              </w:rPr>
              <w:t xml:space="preserve">ce prix </w:t>
            </w:r>
            <w:proofErr w:type="spellStart"/>
            <w:r w:rsidRPr="00D773C7">
              <w:rPr>
                <w:sz w:val="18"/>
                <w:szCs w:val="18"/>
                <w:lang w:val="en-US"/>
              </w:rPr>
              <w:t>couvre</w:t>
            </w:r>
            <w:proofErr w:type="spellEnd"/>
            <w:r w:rsidRPr="00D773C7">
              <w:rPr>
                <w:sz w:val="18"/>
                <w:szCs w:val="18"/>
                <w:lang w:val="en-US"/>
              </w:rPr>
              <w:t xml:space="preserve"> </w:t>
            </w:r>
            <w:proofErr w:type="spellStart"/>
            <w:r w:rsidRPr="00D773C7">
              <w:rPr>
                <w:sz w:val="18"/>
                <w:szCs w:val="18"/>
                <w:lang w:val="en-US"/>
              </w:rPr>
              <w:t>tous</w:t>
            </w:r>
            <w:proofErr w:type="spellEnd"/>
            <w:r w:rsidRPr="00D773C7">
              <w:rPr>
                <w:sz w:val="18"/>
                <w:szCs w:val="18"/>
                <w:lang w:val="en-US"/>
              </w:rPr>
              <w:t xml:space="preserve"> les </w:t>
            </w:r>
            <w:proofErr w:type="spellStart"/>
            <w:r w:rsidRPr="00D773C7">
              <w:rPr>
                <w:sz w:val="18"/>
                <w:szCs w:val="18"/>
                <w:lang w:val="en-US"/>
              </w:rPr>
              <w:t>frais</w:t>
            </w:r>
            <w:proofErr w:type="spellEnd"/>
            <w:r w:rsidRPr="00D773C7">
              <w:rPr>
                <w:sz w:val="18"/>
                <w:szCs w:val="18"/>
                <w:lang w:val="en-US"/>
              </w:rPr>
              <w:t xml:space="preserve"> de </w:t>
            </w:r>
            <w:proofErr w:type="spellStart"/>
            <w:r w:rsidRPr="00D773C7">
              <w:rPr>
                <w:sz w:val="18"/>
                <w:szCs w:val="18"/>
                <w:lang w:val="en-US"/>
              </w:rPr>
              <w:t>mise</w:t>
            </w:r>
            <w:proofErr w:type="spellEnd"/>
            <w:r w:rsidRPr="00D773C7">
              <w:rPr>
                <w:sz w:val="18"/>
                <w:szCs w:val="18"/>
                <w:lang w:val="en-US"/>
              </w:rPr>
              <w:t xml:space="preserve"> en oeuvre de la </w:t>
            </w:r>
            <w:proofErr w:type="spellStart"/>
            <w:r w:rsidRPr="00D773C7">
              <w:rPr>
                <w:sz w:val="18"/>
                <w:szCs w:val="18"/>
                <w:lang w:val="en-US"/>
              </w:rPr>
              <w:t>ma</w:t>
            </w:r>
            <w:r>
              <w:rPr>
                <w:sz w:val="18"/>
                <w:szCs w:val="18"/>
                <w:lang w:val="en-US"/>
              </w:rPr>
              <w:t>r</w:t>
            </w:r>
            <w:r w:rsidRPr="00D773C7">
              <w:rPr>
                <w:sz w:val="18"/>
                <w:szCs w:val="18"/>
                <w:lang w:val="en-US"/>
              </w:rPr>
              <w:t>gelle</w:t>
            </w:r>
            <w:proofErr w:type="spellEnd"/>
            <w:r w:rsidRPr="00D773C7">
              <w:rPr>
                <w:sz w:val="18"/>
                <w:szCs w:val="18"/>
                <w:lang w:val="en-US"/>
              </w:rPr>
              <w:t xml:space="preserve"> </w:t>
            </w:r>
            <w:proofErr w:type="spellStart"/>
            <w:r w:rsidRPr="00D773C7">
              <w:rPr>
                <w:sz w:val="18"/>
                <w:szCs w:val="18"/>
                <w:lang w:val="en-US"/>
              </w:rPr>
              <w:t>basse</w:t>
            </w:r>
            <w:proofErr w:type="spellEnd"/>
            <w:r w:rsidRPr="00D773C7">
              <w:rPr>
                <w:sz w:val="18"/>
                <w:szCs w:val="18"/>
                <w:lang w:val="en-US"/>
              </w:rPr>
              <w:t xml:space="preserve"> e BA </w:t>
            </w:r>
            <w:proofErr w:type="spellStart"/>
            <w:r w:rsidRPr="00D773C7">
              <w:rPr>
                <w:sz w:val="18"/>
                <w:szCs w:val="18"/>
                <w:lang w:val="en-US"/>
              </w:rPr>
              <w:t>dosé</w:t>
            </w:r>
            <w:proofErr w:type="spellEnd"/>
            <w:r w:rsidRPr="00D773C7">
              <w:rPr>
                <w:sz w:val="18"/>
                <w:szCs w:val="18"/>
                <w:lang w:val="en-US"/>
              </w:rPr>
              <w:t xml:space="preserve"> à 350kg/m</w:t>
            </w:r>
            <w:r w:rsidRPr="00D773C7">
              <w:rPr>
                <w:sz w:val="18"/>
                <w:szCs w:val="18"/>
                <w:vertAlign w:val="superscript"/>
                <w:lang w:val="en-US"/>
              </w:rPr>
              <w:t>3</w:t>
            </w:r>
            <w:r w:rsidRPr="00D773C7">
              <w:rPr>
                <w:sz w:val="18"/>
                <w:szCs w:val="18"/>
                <w:lang w:val="en-US"/>
              </w:rPr>
              <w:t xml:space="preserve"> </w:t>
            </w:r>
            <w:proofErr w:type="spellStart"/>
            <w:r w:rsidRPr="00D773C7">
              <w:rPr>
                <w:sz w:val="18"/>
                <w:szCs w:val="18"/>
                <w:lang w:val="en-US"/>
              </w:rPr>
              <w:t>conformément</w:t>
            </w:r>
            <w:proofErr w:type="spellEnd"/>
            <w:r w:rsidRPr="00D773C7">
              <w:rPr>
                <w:sz w:val="18"/>
                <w:szCs w:val="18"/>
                <w:lang w:val="en-US"/>
              </w:rPr>
              <w:t xml:space="preserve"> aux specifications techniques y </w:t>
            </w:r>
            <w:proofErr w:type="spellStart"/>
            <w:r w:rsidRPr="00D773C7">
              <w:rPr>
                <w:sz w:val="18"/>
                <w:szCs w:val="18"/>
                <w:lang w:val="en-US"/>
              </w:rPr>
              <w:t>compris</w:t>
            </w:r>
            <w:proofErr w:type="spellEnd"/>
            <w:r w:rsidRPr="00D773C7">
              <w:rPr>
                <w:sz w:val="18"/>
                <w:szCs w:val="18"/>
                <w:lang w:val="en-US"/>
              </w:rPr>
              <w:t xml:space="preserve"> </w:t>
            </w:r>
            <w:proofErr w:type="spellStart"/>
            <w:r w:rsidRPr="00D773C7">
              <w:rPr>
                <w:sz w:val="18"/>
                <w:szCs w:val="18"/>
                <w:lang w:val="en-US"/>
              </w:rPr>
              <w:t>toute</w:t>
            </w:r>
            <w:proofErr w:type="spellEnd"/>
            <w:r w:rsidRPr="00D773C7">
              <w:rPr>
                <w:sz w:val="18"/>
                <w:szCs w:val="18"/>
                <w:lang w:val="en-US"/>
              </w:rPr>
              <w:t xml:space="preserve"> suggestion.</w:t>
            </w:r>
          </w:p>
          <w:p w:rsidR="004E48EB" w:rsidRPr="00D773C7" w:rsidRDefault="004E48EB" w:rsidP="003349B7">
            <w:pPr>
              <w:spacing w:after="0"/>
              <w:rPr>
                <w:sz w:val="18"/>
                <w:szCs w:val="18"/>
                <w:lang w:val="en-US"/>
              </w:rPr>
            </w:pPr>
            <w:proofErr w:type="spellStart"/>
            <w:r w:rsidRPr="00D773C7">
              <w:rPr>
                <w:sz w:val="18"/>
                <w:szCs w:val="18"/>
                <w:lang w:val="en-US"/>
              </w:rPr>
              <w:t>L’unité</w:t>
            </w:r>
            <w:proofErr w:type="spellEnd"/>
            <w:r w:rsidRPr="00D773C7">
              <w:rPr>
                <w:sz w:val="18"/>
                <w:szCs w:val="18"/>
                <w:lang w:val="en-US"/>
              </w:rPr>
              <w:t xml:space="preserve"> à</w:t>
            </w:r>
            <w:r w:rsidR="003349B7">
              <w:rPr>
                <w:sz w:val="18"/>
                <w:szCs w:val="18"/>
                <w:lang w:val="en-US"/>
              </w:rPr>
              <w:t>: ----------------</w:t>
            </w:r>
            <w:r w:rsidRPr="00D773C7">
              <w:rPr>
                <w:sz w:val="18"/>
                <w:szCs w:val="18"/>
                <w:lang w:val="en-US"/>
              </w:rPr>
              <w:t>FCFA</w:t>
            </w:r>
          </w:p>
        </w:tc>
        <w:tc>
          <w:tcPr>
            <w:tcW w:w="1134" w:type="dxa"/>
            <w:tcBorders>
              <w:top w:val="nil"/>
              <w:left w:val="nil"/>
              <w:bottom w:val="single" w:sz="4" w:space="0" w:color="auto"/>
              <w:right w:val="single" w:sz="4" w:space="0" w:color="auto"/>
            </w:tcBorders>
            <w:vAlign w:val="center"/>
          </w:tcPr>
          <w:p w:rsidR="004E48EB" w:rsidRPr="00D773C7" w:rsidRDefault="004E48EB" w:rsidP="003349B7">
            <w:pPr>
              <w:spacing w:after="0"/>
              <w:rPr>
                <w:sz w:val="18"/>
                <w:szCs w:val="18"/>
                <w:lang w:val="en-US"/>
              </w:rPr>
            </w:pPr>
            <w:r w:rsidRPr="00D773C7">
              <w:rPr>
                <w:sz w:val="18"/>
                <w:szCs w:val="18"/>
                <w:lang w:val="en-US"/>
              </w:rPr>
              <w:t>U</w:t>
            </w:r>
          </w:p>
        </w:tc>
        <w:tc>
          <w:tcPr>
            <w:tcW w:w="1276" w:type="dxa"/>
            <w:tcBorders>
              <w:top w:val="single" w:sz="4" w:space="0" w:color="auto"/>
              <w:left w:val="single" w:sz="4" w:space="0" w:color="auto"/>
              <w:bottom w:val="single" w:sz="4" w:space="0" w:color="auto"/>
              <w:right w:val="single" w:sz="4" w:space="0" w:color="auto"/>
            </w:tcBorders>
            <w:vAlign w:val="center"/>
          </w:tcPr>
          <w:p w:rsidR="004E48EB" w:rsidRPr="00D773C7" w:rsidRDefault="004E48EB" w:rsidP="003349B7">
            <w:pPr>
              <w:spacing w:after="0"/>
              <w:rPr>
                <w:sz w:val="18"/>
                <w:szCs w:val="18"/>
                <w:lang w:val="en-US"/>
              </w:rPr>
            </w:pPr>
          </w:p>
        </w:tc>
      </w:tr>
      <w:tr w:rsidR="004E48EB" w:rsidRPr="00D773C7" w:rsidTr="003349B7">
        <w:trPr>
          <w:trHeight w:val="1272"/>
        </w:trPr>
        <w:tc>
          <w:tcPr>
            <w:tcW w:w="992" w:type="dxa"/>
            <w:tcBorders>
              <w:top w:val="nil"/>
              <w:left w:val="single" w:sz="8" w:space="0" w:color="auto"/>
              <w:bottom w:val="single" w:sz="4" w:space="0" w:color="auto"/>
              <w:right w:val="single" w:sz="8" w:space="0" w:color="auto"/>
            </w:tcBorders>
            <w:vAlign w:val="center"/>
          </w:tcPr>
          <w:p w:rsidR="004E48EB" w:rsidRPr="009E51BB" w:rsidRDefault="004E48EB" w:rsidP="003349B7">
            <w:pPr>
              <w:spacing w:after="0"/>
              <w:rPr>
                <w:sz w:val="18"/>
                <w:szCs w:val="18"/>
                <w:lang w:val="en-US"/>
              </w:rPr>
            </w:pPr>
            <w:r w:rsidRPr="009E51BB">
              <w:rPr>
                <w:sz w:val="18"/>
                <w:szCs w:val="18"/>
                <w:lang w:val="en-US"/>
              </w:rPr>
              <w:t>PU-502</w:t>
            </w:r>
          </w:p>
        </w:tc>
        <w:tc>
          <w:tcPr>
            <w:tcW w:w="5670" w:type="dxa"/>
            <w:tcBorders>
              <w:top w:val="nil"/>
              <w:left w:val="nil"/>
              <w:bottom w:val="single" w:sz="4" w:space="0" w:color="auto"/>
              <w:right w:val="single" w:sz="8" w:space="0" w:color="auto"/>
            </w:tcBorders>
            <w:vAlign w:val="center"/>
          </w:tcPr>
          <w:p w:rsidR="004E48EB" w:rsidRPr="00D773C7" w:rsidRDefault="004E48EB" w:rsidP="003349B7">
            <w:pPr>
              <w:spacing w:after="0"/>
              <w:rPr>
                <w:b/>
                <w:sz w:val="18"/>
                <w:szCs w:val="18"/>
                <w:vertAlign w:val="superscript"/>
                <w:lang w:val="en-US"/>
              </w:rPr>
            </w:pPr>
            <w:proofErr w:type="spellStart"/>
            <w:r w:rsidRPr="00D773C7">
              <w:rPr>
                <w:b/>
                <w:sz w:val="18"/>
                <w:szCs w:val="18"/>
                <w:lang w:val="en-US"/>
              </w:rPr>
              <w:t>Dallage</w:t>
            </w:r>
            <w:proofErr w:type="spellEnd"/>
            <w:r w:rsidRPr="00D773C7">
              <w:rPr>
                <w:b/>
                <w:sz w:val="18"/>
                <w:szCs w:val="18"/>
                <w:lang w:val="en-US"/>
              </w:rPr>
              <w:t xml:space="preserve"> </w:t>
            </w:r>
            <w:proofErr w:type="spellStart"/>
            <w:r w:rsidRPr="00D773C7">
              <w:rPr>
                <w:b/>
                <w:sz w:val="18"/>
                <w:szCs w:val="18"/>
                <w:lang w:val="en-US"/>
              </w:rPr>
              <w:t>antibourbier</w:t>
            </w:r>
            <w:proofErr w:type="spellEnd"/>
            <w:r>
              <w:rPr>
                <w:b/>
                <w:sz w:val="18"/>
                <w:szCs w:val="18"/>
                <w:lang w:val="en-US"/>
              </w:rPr>
              <w:t xml:space="preserve"> </w:t>
            </w:r>
            <w:r w:rsidRPr="00D773C7">
              <w:rPr>
                <w:b/>
                <w:sz w:val="18"/>
                <w:szCs w:val="18"/>
                <w:lang w:val="en-US"/>
              </w:rPr>
              <w:t xml:space="preserve">(couloir de circulation </w:t>
            </w:r>
            <w:proofErr w:type="spellStart"/>
            <w:r w:rsidRPr="00D773C7">
              <w:rPr>
                <w:b/>
                <w:sz w:val="18"/>
                <w:szCs w:val="18"/>
                <w:lang w:val="en-US"/>
              </w:rPr>
              <w:t>autour</w:t>
            </w:r>
            <w:proofErr w:type="spellEnd"/>
            <w:r w:rsidRPr="00D773C7">
              <w:rPr>
                <w:b/>
                <w:sz w:val="18"/>
                <w:szCs w:val="18"/>
                <w:lang w:val="en-US"/>
              </w:rPr>
              <w:t xml:space="preserve"> du </w:t>
            </w:r>
            <w:proofErr w:type="spellStart"/>
            <w:r w:rsidRPr="00D773C7">
              <w:rPr>
                <w:b/>
                <w:sz w:val="18"/>
                <w:szCs w:val="18"/>
                <w:lang w:val="en-US"/>
              </w:rPr>
              <w:t>puits</w:t>
            </w:r>
            <w:proofErr w:type="spellEnd"/>
            <w:r w:rsidRPr="00D773C7">
              <w:rPr>
                <w:b/>
                <w:sz w:val="18"/>
                <w:szCs w:val="18"/>
                <w:lang w:val="en-US"/>
              </w:rPr>
              <w:t>)</w:t>
            </w:r>
            <w:r>
              <w:rPr>
                <w:b/>
                <w:sz w:val="18"/>
                <w:szCs w:val="18"/>
                <w:lang w:val="en-US"/>
              </w:rPr>
              <w:t xml:space="preserve"> </w:t>
            </w:r>
            <w:r w:rsidRPr="00D773C7">
              <w:rPr>
                <w:b/>
                <w:sz w:val="18"/>
                <w:szCs w:val="18"/>
                <w:lang w:val="en-US"/>
              </w:rPr>
              <w:t xml:space="preserve">en </w:t>
            </w:r>
            <w:proofErr w:type="spellStart"/>
            <w:r w:rsidRPr="00D773C7">
              <w:rPr>
                <w:b/>
                <w:sz w:val="18"/>
                <w:szCs w:val="18"/>
                <w:lang w:val="en-US"/>
              </w:rPr>
              <w:t>béton</w:t>
            </w:r>
            <w:proofErr w:type="spellEnd"/>
            <w:r w:rsidRPr="00D773C7">
              <w:rPr>
                <w:b/>
                <w:sz w:val="18"/>
                <w:szCs w:val="18"/>
                <w:lang w:val="en-US"/>
              </w:rPr>
              <w:t xml:space="preserve"> </w:t>
            </w:r>
            <w:proofErr w:type="spellStart"/>
            <w:r w:rsidRPr="00D773C7">
              <w:rPr>
                <w:b/>
                <w:sz w:val="18"/>
                <w:szCs w:val="18"/>
                <w:lang w:val="en-US"/>
              </w:rPr>
              <w:t>dosé</w:t>
            </w:r>
            <w:proofErr w:type="spellEnd"/>
            <w:r w:rsidRPr="00D773C7">
              <w:rPr>
                <w:b/>
                <w:sz w:val="18"/>
                <w:szCs w:val="18"/>
                <w:lang w:val="en-US"/>
              </w:rPr>
              <w:t xml:space="preserve"> à 350kg/m</w:t>
            </w:r>
            <w:r w:rsidRPr="00D773C7">
              <w:rPr>
                <w:b/>
                <w:sz w:val="18"/>
                <w:szCs w:val="18"/>
                <w:vertAlign w:val="superscript"/>
                <w:lang w:val="en-US"/>
              </w:rPr>
              <w:t>3</w:t>
            </w:r>
          </w:p>
          <w:p w:rsidR="004E48EB" w:rsidRPr="00D773C7" w:rsidRDefault="004E48EB" w:rsidP="003349B7">
            <w:pPr>
              <w:spacing w:after="0"/>
              <w:rPr>
                <w:sz w:val="18"/>
                <w:szCs w:val="18"/>
                <w:lang w:val="en-US"/>
              </w:rPr>
            </w:pPr>
            <w:r w:rsidRPr="00D773C7">
              <w:rPr>
                <w:sz w:val="18"/>
                <w:szCs w:val="18"/>
                <w:lang w:val="en-US"/>
              </w:rPr>
              <w:t xml:space="preserve">Ce prix </w:t>
            </w:r>
            <w:proofErr w:type="spellStart"/>
            <w:r w:rsidRPr="00D773C7">
              <w:rPr>
                <w:sz w:val="18"/>
                <w:szCs w:val="18"/>
                <w:lang w:val="en-US"/>
              </w:rPr>
              <w:t>rémunère</w:t>
            </w:r>
            <w:proofErr w:type="spellEnd"/>
            <w:r w:rsidRPr="00D773C7">
              <w:rPr>
                <w:sz w:val="18"/>
                <w:szCs w:val="18"/>
                <w:lang w:val="en-US"/>
              </w:rPr>
              <w:t xml:space="preserve"> </w:t>
            </w:r>
            <w:proofErr w:type="spellStart"/>
            <w:r w:rsidRPr="00D773C7">
              <w:rPr>
                <w:sz w:val="18"/>
                <w:szCs w:val="18"/>
                <w:lang w:val="en-US"/>
              </w:rPr>
              <w:t>tous</w:t>
            </w:r>
            <w:proofErr w:type="spellEnd"/>
            <w:r w:rsidRPr="00D773C7">
              <w:rPr>
                <w:sz w:val="18"/>
                <w:szCs w:val="18"/>
                <w:lang w:val="en-US"/>
              </w:rPr>
              <w:t xml:space="preserve"> les </w:t>
            </w:r>
            <w:proofErr w:type="spellStart"/>
            <w:r w:rsidRPr="00D773C7">
              <w:rPr>
                <w:sz w:val="18"/>
                <w:szCs w:val="18"/>
                <w:lang w:val="en-US"/>
              </w:rPr>
              <w:t>frais</w:t>
            </w:r>
            <w:proofErr w:type="spellEnd"/>
            <w:r w:rsidRPr="00D773C7">
              <w:rPr>
                <w:sz w:val="18"/>
                <w:szCs w:val="18"/>
                <w:lang w:val="en-US"/>
              </w:rPr>
              <w:t xml:space="preserve"> </w:t>
            </w:r>
            <w:proofErr w:type="spellStart"/>
            <w:r w:rsidRPr="00D773C7">
              <w:rPr>
                <w:sz w:val="18"/>
                <w:szCs w:val="18"/>
                <w:lang w:val="en-US"/>
              </w:rPr>
              <w:t>relatifs</w:t>
            </w:r>
            <w:proofErr w:type="spellEnd"/>
            <w:r w:rsidRPr="00D773C7">
              <w:rPr>
                <w:sz w:val="18"/>
                <w:szCs w:val="18"/>
                <w:lang w:val="en-US"/>
              </w:rPr>
              <w:t xml:space="preserve"> à la </w:t>
            </w:r>
            <w:proofErr w:type="spellStart"/>
            <w:r w:rsidRPr="00D773C7">
              <w:rPr>
                <w:sz w:val="18"/>
                <w:szCs w:val="18"/>
                <w:lang w:val="en-US"/>
              </w:rPr>
              <w:t>réalisation</w:t>
            </w:r>
            <w:proofErr w:type="spellEnd"/>
            <w:r w:rsidRPr="00D773C7">
              <w:rPr>
                <w:sz w:val="18"/>
                <w:szCs w:val="18"/>
                <w:lang w:val="en-US"/>
              </w:rPr>
              <w:t xml:space="preserve"> de </w:t>
            </w:r>
            <w:proofErr w:type="spellStart"/>
            <w:r w:rsidRPr="00D773C7">
              <w:rPr>
                <w:sz w:val="18"/>
                <w:szCs w:val="18"/>
                <w:lang w:val="en-US"/>
              </w:rPr>
              <w:t>l’antibourbier</w:t>
            </w:r>
            <w:proofErr w:type="spellEnd"/>
            <w:r w:rsidRPr="00D773C7">
              <w:rPr>
                <w:sz w:val="18"/>
                <w:szCs w:val="18"/>
                <w:lang w:val="en-US"/>
              </w:rPr>
              <w:t xml:space="preserve"> </w:t>
            </w:r>
            <w:proofErr w:type="spellStart"/>
            <w:r w:rsidRPr="00D773C7">
              <w:rPr>
                <w:sz w:val="18"/>
                <w:szCs w:val="18"/>
                <w:lang w:val="en-US"/>
              </w:rPr>
              <w:t>autour</w:t>
            </w:r>
            <w:proofErr w:type="spellEnd"/>
            <w:r w:rsidRPr="00D773C7">
              <w:rPr>
                <w:sz w:val="18"/>
                <w:szCs w:val="18"/>
                <w:lang w:val="en-US"/>
              </w:rPr>
              <w:t xml:space="preserve"> du </w:t>
            </w:r>
            <w:proofErr w:type="spellStart"/>
            <w:r w:rsidRPr="00D773C7">
              <w:rPr>
                <w:sz w:val="18"/>
                <w:szCs w:val="18"/>
                <w:lang w:val="en-US"/>
              </w:rPr>
              <w:t>puits</w:t>
            </w:r>
            <w:proofErr w:type="spellEnd"/>
            <w:r w:rsidRPr="00D773C7">
              <w:rPr>
                <w:sz w:val="18"/>
                <w:szCs w:val="18"/>
                <w:lang w:val="en-US"/>
              </w:rPr>
              <w:t xml:space="preserve"> constitue de </w:t>
            </w:r>
            <w:proofErr w:type="spellStart"/>
            <w:r w:rsidRPr="00D773C7">
              <w:rPr>
                <w:sz w:val="18"/>
                <w:szCs w:val="18"/>
                <w:lang w:val="en-US"/>
              </w:rPr>
              <w:t>gravier</w:t>
            </w:r>
            <w:proofErr w:type="spellEnd"/>
            <w:r w:rsidRPr="00D773C7">
              <w:rPr>
                <w:sz w:val="18"/>
                <w:szCs w:val="18"/>
                <w:lang w:val="en-US"/>
              </w:rPr>
              <w:t xml:space="preserve"> 15/25 </w:t>
            </w:r>
            <w:proofErr w:type="spellStart"/>
            <w:r w:rsidRPr="00D773C7">
              <w:rPr>
                <w:sz w:val="18"/>
                <w:szCs w:val="18"/>
                <w:lang w:val="en-US"/>
              </w:rPr>
              <w:t>sur</w:t>
            </w:r>
            <w:proofErr w:type="spellEnd"/>
            <w:r w:rsidRPr="00D773C7">
              <w:rPr>
                <w:sz w:val="18"/>
                <w:szCs w:val="18"/>
                <w:lang w:val="en-US"/>
              </w:rPr>
              <w:t xml:space="preserve"> 50cm de </w:t>
            </w:r>
            <w:proofErr w:type="spellStart"/>
            <w:r w:rsidRPr="00D773C7">
              <w:rPr>
                <w:sz w:val="18"/>
                <w:szCs w:val="18"/>
                <w:lang w:val="en-US"/>
              </w:rPr>
              <w:t>largeur</w:t>
            </w:r>
            <w:proofErr w:type="spellEnd"/>
            <w:r w:rsidRPr="00D773C7">
              <w:rPr>
                <w:sz w:val="18"/>
                <w:szCs w:val="18"/>
                <w:lang w:val="en-US"/>
              </w:rPr>
              <w:t xml:space="preserve"> et 10cm </w:t>
            </w:r>
            <w:proofErr w:type="spellStart"/>
            <w:r w:rsidRPr="00D773C7">
              <w:rPr>
                <w:sz w:val="18"/>
                <w:szCs w:val="18"/>
                <w:lang w:val="en-US"/>
              </w:rPr>
              <w:t>d’épaisseur</w:t>
            </w:r>
            <w:proofErr w:type="spellEnd"/>
            <w:r w:rsidRPr="00D773C7">
              <w:rPr>
                <w:sz w:val="18"/>
                <w:szCs w:val="18"/>
                <w:lang w:val="en-US"/>
              </w:rPr>
              <w:t xml:space="preserve"> </w:t>
            </w:r>
            <w:proofErr w:type="spellStart"/>
            <w:r w:rsidRPr="00D773C7">
              <w:rPr>
                <w:sz w:val="18"/>
                <w:szCs w:val="18"/>
                <w:lang w:val="en-US"/>
              </w:rPr>
              <w:t>conformément</w:t>
            </w:r>
            <w:proofErr w:type="spellEnd"/>
            <w:r w:rsidRPr="00D773C7">
              <w:rPr>
                <w:sz w:val="18"/>
                <w:szCs w:val="18"/>
                <w:lang w:val="en-US"/>
              </w:rPr>
              <w:t xml:space="preserve"> au plan et aux specifications techniques y </w:t>
            </w:r>
            <w:proofErr w:type="spellStart"/>
            <w:r w:rsidRPr="00D773C7">
              <w:rPr>
                <w:sz w:val="18"/>
                <w:szCs w:val="18"/>
                <w:lang w:val="en-US"/>
              </w:rPr>
              <w:t>compris</w:t>
            </w:r>
            <w:proofErr w:type="spellEnd"/>
            <w:r w:rsidRPr="00D773C7">
              <w:rPr>
                <w:sz w:val="18"/>
                <w:szCs w:val="18"/>
                <w:lang w:val="en-US"/>
              </w:rPr>
              <w:t xml:space="preserve"> toutes suggestions</w:t>
            </w:r>
          </w:p>
          <w:p w:rsidR="004E48EB" w:rsidRPr="00D773C7" w:rsidRDefault="004E48EB" w:rsidP="003349B7">
            <w:pPr>
              <w:spacing w:after="0"/>
              <w:rPr>
                <w:b/>
                <w:sz w:val="18"/>
                <w:szCs w:val="18"/>
                <w:lang w:val="en-US"/>
              </w:rPr>
            </w:pPr>
            <w:proofErr w:type="spellStart"/>
            <w:r w:rsidRPr="00D773C7">
              <w:rPr>
                <w:sz w:val="18"/>
                <w:szCs w:val="18"/>
                <w:lang w:val="en-US"/>
              </w:rPr>
              <w:t>L’unité</w:t>
            </w:r>
            <w:proofErr w:type="spellEnd"/>
            <w:r w:rsidRPr="00D773C7">
              <w:rPr>
                <w:sz w:val="18"/>
                <w:szCs w:val="18"/>
                <w:lang w:val="en-US"/>
              </w:rPr>
              <w:t xml:space="preserve"> à</w:t>
            </w:r>
            <w:r>
              <w:rPr>
                <w:sz w:val="18"/>
                <w:szCs w:val="18"/>
                <w:lang w:val="en-US"/>
              </w:rPr>
              <w:t xml:space="preserve">: </w:t>
            </w:r>
            <w:r w:rsidR="003349B7">
              <w:rPr>
                <w:sz w:val="18"/>
                <w:szCs w:val="18"/>
                <w:lang w:val="en-US"/>
              </w:rPr>
              <w:t>------------------</w:t>
            </w:r>
            <w:r w:rsidRPr="00D773C7">
              <w:rPr>
                <w:sz w:val="18"/>
                <w:szCs w:val="18"/>
                <w:lang w:val="en-US"/>
              </w:rPr>
              <w:t xml:space="preserve"> FCFA</w:t>
            </w:r>
          </w:p>
        </w:tc>
        <w:tc>
          <w:tcPr>
            <w:tcW w:w="1134" w:type="dxa"/>
            <w:tcBorders>
              <w:top w:val="nil"/>
              <w:left w:val="nil"/>
              <w:bottom w:val="single" w:sz="4" w:space="0" w:color="auto"/>
              <w:right w:val="single" w:sz="4" w:space="0" w:color="auto"/>
            </w:tcBorders>
            <w:vAlign w:val="center"/>
          </w:tcPr>
          <w:p w:rsidR="004E48EB" w:rsidRPr="00D773C7" w:rsidRDefault="004E48EB" w:rsidP="003349B7">
            <w:pPr>
              <w:spacing w:after="0"/>
              <w:rPr>
                <w:sz w:val="18"/>
                <w:szCs w:val="18"/>
                <w:lang w:val="en-US"/>
              </w:rPr>
            </w:pPr>
            <w:r w:rsidRPr="00D773C7">
              <w:rPr>
                <w:sz w:val="18"/>
                <w:szCs w:val="18"/>
                <w:lang w:val="en-US"/>
              </w:rPr>
              <w:t>U</w:t>
            </w:r>
          </w:p>
        </w:tc>
        <w:tc>
          <w:tcPr>
            <w:tcW w:w="1276" w:type="dxa"/>
            <w:tcBorders>
              <w:top w:val="single" w:sz="4" w:space="0" w:color="auto"/>
              <w:left w:val="single" w:sz="4" w:space="0" w:color="auto"/>
              <w:bottom w:val="single" w:sz="4" w:space="0" w:color="auto"/>
              <w:right w:val="single" w:sz="4" w:space="0" w:color="auto"/>
            </w:tcBorders>
            <w:vAlign w:val="center"/>
          </w:tcPr>
          <w:p w:rsidR="004E48EB" w:rsidRPr="00D773C7" w:rsidRDefault="004E48EB" w:rsidP="003349B7">
            <w:pPr>
              <w:spacing w:after="0"/>
              <w:rPr>
                <w:sz w:val="18"/>
                <w:szCs w:val="18"/>
                <w:lang w:val="en-US"/>
              </w:rPr>
            </w:pPr>
          </w:p>
        </w:tc>
      </w:tr>
      <w:tr w:rsidR="004E48EB" w:rsidRPr="00D773C7" w:rsidTr="003349B7">
        <w:trPr>
          <w:trHeight w:val="1272"/>
        </w:trPr>
        <w:tc>
          <w:tcPr>
            <w:tcW w:w="992" w:type="dxa"/>
            <w:tcBorders>
              <w:top w:val="nil"/>
              <w:left w:val="single" w:sz="8" w:space="0" w:color="auto"/>
              <w:bottom w:val="single" w:sz="4" w:space="0" w:color="auto"/>
              <w:right w:val="single" w:sz="8" w:space="0" w:color="auto"/>
            </w:tcBorders>
            <w:vAlign w:val="center"/>
          </w:tcPr>
          <w:p w:rsidR="004E48EB" w:rsidRPr="009E51BB" w:rsidRDefault="004E48EB" w:rsidP="003349B7">
            <w:pPr>
              <w:spacing w:after="0"/>
              <w:rPr>
                <w:sz w:val="18"/>
                <w:szCs w:val="18"/>
                <w:lang w:val="en-US"/>
              </w:rPr>
            </w:pPr>
            <w:r w:rsidRPr="009E51BB">
              <w:rPr>
                <w:sz w:val="18"/>
                <w:szCs w:val="18"/>
                <w:lang w:val="en-US"/>
              </w:rPr>
              <w:t>PU-503</w:t>
            </w:r>
          </w:p>
        </w:tc>
        <w:tc>
          <w:tcPr>
            <w:tcW w:w="5670" w:type="dxa"/>
            <w:tcBorders>
              <w:top w:val="nil"/>
              <w:left w:val="nil"/>
              <w:bottom w:val="single" w:sz="4" w:space="0" w:color="auto"/>
              <w:right w:val="single" w:sz="8" w:space="0" w:color="auto"/>
            </w:tcBorders>
            <w:vAlign w:val="center"/>
          </w:tcPr>
          <w:p w:rsidR="004E48EB" w:rsidRPr="00D773C7" w:rsidRDefault="004E48EB" w:rsidP="003349B7">
            <w:pPr>
              <w:spacing w:after="0"/>
              <w:rPr>
                <w:b/>
                <w:sz w:val="18"/>
                <w:szCs w:val="18"/>
                <w:lang w:val="en-US"/>
              </w:rPr>
            </w:pPr>
            <w:proofErr w:type="spellStart"/>
            <w:r w:rsidRPr="00D773C7">
              <w:rPr>
                <w:b/>
                <w:sz w:val="18"/>
                <w:szCs w:val="18"/>
                <w:lang w:val="en-US"/>
              </w:rPr>
              <w:t>Aire</w:t>
            </w:r>
            <w:proofErr w:type="spellEnd"/>
            <w:r w:rsidRPr="00D773C7">
              <w:rPr>
                <w:b/>
                <w:sz w:val="18"/>
                <w:szCs w:val="18"/>
                <w:lang w:val="en-US"/>
              </w:rPr>
              <w:t xml:space="preserve"> de </w:t>
            </w:r>
            <w:proofErr w:type="spellStart"/>
            <w:r w:rsidRPr="00D773C7">
              <w:rPr>
                <w:b/>
                <w:sz w:val="18"/>
                <w:szCs w:val="18"/>
                <w:lang w:val="en-US"/>
              </w:rPr>
              <w:t>propreté</w:t>
            </w:r>
            <w:proofErr w:type="spellEnd"/>
            <w:r w:rsidRPr="00D773C7">
              <w:rPr>
                <w:b/>
                <w:sz w:val="18"/>
                <w:szCs w:val="18"/>
                <w:lang w:val="en-US"/>
              </w:rPr>
              <w:t xml:space="preserve"> </w:t>
            </w:r>
            <w:proofErr w:type="spellStart"/>
            <w:r w:rsidRPr="00D773C7">
              <w:rPr>
                <w:b/>
                <w:sz w:val="18"/>
                <w:szCs w:val="18"/>
                <w:lang w:val="en-US"/>
              </w:rPr>
              <w:t>assainie</w:t>
            </w:r>
            <w:proofErr w:type="spellEnd"/>
            <w:r w:rsidRPr="00D773C7">
              <w:rPr>
                <w:b/>
                <w:sz w:val="18"/>
                <w:szCs w:val="18"/>
                <w:lang w:val="en-US"/>
              </w:rPr>
              <w:t xml:space="preserve"> </w:t>
            </w:r>
            <w:proofErr w:type="spellStart"/>
            <w:r w:rsidRPr="00D773C7">
              <w:rPr>
                <w:b/>
                <w:sz w:val="18"/>
                <w:szCs w:val="18"/>
                <w:lang w:val="en-US"/>
              </w:rPr>
              <w:t>autour</w:t>
            </w:r>
            <w:proofErr w:type="spellEnd"/>
            <w:r w:rsidRPr="00D773C7">
              <w:rPr>
                <w:b/>
                <w:sz w:val="18"/>
                <w:szCs w:val="18"/>
                <w:lang w:val="en-US"/>
              </w:rPr>
              <w:t xml:space="preserve"> de la </w:t>
            </w:r>
            <w:proofErr w:type="spellStart"/>
            <w:r w:rsidRPr="00D773C7">
              <w:rPr>
                <w:b/>
                <w:sz w:val="18"/>
                <w:szCs w:val="18"/>
                <w:lang w:val="en-US"/>
              </w:rPr>
              <w:t>margelle</w:t>
            </w:r>
            <w:proofErr w:type="spellEnd"/>
            <w:r w:rsidRPr="00D773C7">
              <w:rPr>
                <w:b/>
                <w:sz w:val="18"/>
                <w:szCs w:val="18"/>
                <w:lang w:val="en-US"/>
              </w:rPr>
              <w:t xml:space="preserve">(en </w:t>
            </w:r>
            <w:proofErr w:type="spellStart"/>
            <w:r w:rsidRPr="00D773C7">
              <w:rPr>
                <w:b/>
                <w:sz w:val="18"/>
                <w:szCs w:val="18"/>
                <w:lang w:val="en-US"/>
              </w:rPr>
              <w:t>béton</w:t>
            </w:r>
            <w:proofErr w:type="spellEnd"/>
            <w:r w:rsidRPr="00D773C7">
              <w:rPr>
                <w:b/>
                <w:sz w:val="18"/>
                <w:szCs w:val="18"/>
                <w:lang w:val="en-US"/>
              </w:rPr>
              <w:t xml:space="preserve"> </w:t>
            </w:r>
            <w:proofErr w:type="spellStart"/>
            <w:r w:rsidRPr="00D773C7">
              <w:rPr>
                <w:b/>
                <w:sz w:val="18"/>
                <w:szCs w:val="18"/>
                <w:lang w:val="en-US"/>
              </w:rPr>
              <w:t>armé</w:t>
            </w:r>
            <w:proofErr w:type="spellEnd"/>
            <w:r w:rsidRPr="00D773C7">
              <w:rPr>
                <w:b/>
                <w:sz w:val="18"/>
                <w:szCs w:val="18"/>
                <w:lang w:val="en-US"/>
              </w:rPr>
              <w:t xml:space="preserve"> 300kg/m</w:t>
            </w:r>
            <w:r w:rsidRPr="00D773C7">
              <w:rPr>
                <w:b/>
                <w:sz w:val="18"/>
                <w:szCs w:val="18"/>
                <w:vertAlign w:val="superscript"/>
                <w:lang w:val="en-US"/>
              </w:rPr>
              <w:t>3</w:t>
            </w:r>
            <w:r w:rsidRPr="00D773C7">
              <w:rPr>
                <w:b/>
                <w:sz w:val="18"/>
                <w:szCs w:val="18"/>
                <w:lang w:val="en-US"/>
              </w:rPr>
              <w:t>)</w:t>
            </w:r>
          </w:p>
          <w:p w:rsidR="004E48EB" w:rsidRPr="00D773C7" w:rsidRDefault="004E48EB" w:rsidP="003349B7">
            <w:pPr>
              <w:spacing w:after="0"/>
              <w:rPr>
                <w:sz w:val="18"/>
                <w:szCs w:val="18"/>
                <w:lang w:val="en-US"/>
              </w:rPr>
            </w:pPr>
            <w:r w:rsidRPr="00D773C7">
              <w:rPr>
                <w:sz w:val="18"/>
                <w:szCs w:val="18"/>
                <w:lang w:val="en-US"/>
              </w:rPr>
              <w:t xml:space="preserve">Ce prix </w:t>
            </w:r>
            <w:proofErr w:type="spellStart"/>
            <w:r w:rsidRPr="00D773C7">
              <w:rPr>
                <w:sz w:val="18"/>
                <w:szCs w:val="18"/>
                <w:lang w:val="en-US"/>
              </w:rPr>
              <w:t>rémunère</w:t>
            </w:r>
            <w:proofErr w:type="spellEnd"/>
            <w:r w:rsidRPr="00D773C7">
              <w:rPr>
                <w:sz w:val="18"/>
                <w:szCs w:val="18"/>
                <w:lang w:val="en-US"/>
              </w:rPr>
              <w:t xml:space="preserve"> </w:t>
            </w:r>
            <w:proofErr w:type="spellStart"/>
            <w:r w:rsidRPr="00D773C7">
              <w:rPr>
                <w:sz w:val="18"/>
                <w:szCs w:val="18"/>
                <w:lang w:val="en-US"/>
              </w:rPr>
              <w:t>dans</w:t>
            </w:r>
            <w:proofErr w:type="spellEnd"/>
            <w:r w:rsidRPr="00D773C7">
              <w:rPr>
                <w:sz w:val="18"/>
                <w:szCs w:val="18"/>
                <w:lang w:val="en-US"/>
              </w:rPr>
              <w:t xml:space="preserve"> les conditions </w:t>
            </w:r>
            <w:proofErr w:type="spellStart"/>
            <w:r w:rsidRPr="00D773C7">
              <w:rPr>
                <w:sz w:val="18"/>
                <w:szCs w:val="18"/>
                <w:lang w:val="en-US"/>
              </w:rPr>
              <w:t>générales</w:t>
            </w:r>
            <w:proofErr w:type="spellEnd"/>
            <w:r w:rsidRPr="00D773C7">
              <w:rPr>
                <w:sz w:val="18"/>
                <w:szCs w:val="18"/>
                <w:lang w:val="en-US"/>
              </w:rPr>
              <w:t xml:space="preserve"> prévues </w:t>
            </w:r>
            <w:proofErr w:type="spellStart"/>
            <w:r w:rsidRPr="00D773C7">
              <w:rPr>
                <w:sz w:val="18"/>
                <w:szCs w:val="18"/>
                <w:lang w:val="en-US"/>
              </w:rPr>
              <w:t>dans</w:t>
            </w:r>
            <w:proofErr w:type="spellEnd"/>
            <w:r w:rsidRPr="00D773C7">
              <w:rPr>
                <w:sz w:val="18"/>
                <w:szCs w:val="18"/>
                <w:lang w:val="en-US"/>
              </w:rPr>
              <w:t xml:space="preserve"> le </w:t>
            </w:r>
            <w:proofErr w:type="spellStart"/>
            <w:r w:rsidRPr="00D773C7">
              <w:rPr>
                <w:sz w:val="18"/>
                <w:szCs w:val="18"/>
                <w:lang w:val="en-US"/>
              </w:rPr>
              <w:t>marché</w:t>
            </w:r>
            <w:proofErr w:type="gramStart"/>
            <w:r w:rsidRPr="00D773C7">
              <w:rPr>
                <w:sz w:val="18"/>
                <w:szCs w:val="18"/>
                <w:lang w:val="en-US"/>
              </w:rPr>
              <w:t>,la</w:t>
            </w:r>
            <w:proofErr w:type="spellEnd"/>
            <w:proofErr w:type="gramEnd"/>
            <w:r w:rsidRPr="00D773C7">
              <w:rPr>
                <w:sz w:val="18"/>
                <w:szCs w:val="18"/>
                <w:lang w:val="en-US"/>
              </w:rPr>
              <w:t xml:space="preserve"> construction d’une dale de </w:t>
            </w:r>
            <w:proofErr w:type="spellStart"/>
            <w:r w:rsidRPr="00D773C7">
              <w:rPr>
                <w:sz w:val="18"/>
                <w:szCs w:val="18"/>
                <w:lang w:val="en-US"/>
              </w:rPr>
              <w:t>propreté</w:t>
            </w:r>
            <w:proofErr w:type="spellEnd"/>
            <w:r w:rsidRPr="00D773C7">
              <w:rPr>
                <w:sz w:val="18"/>
                <w:szCs w:val="18"/>
                <w:lang w:val="en-US"/>
              </w:rPr>
              <w:t xml:space="preserve"> en </w:t>
            </w:r>
            <w:proofErr w:type="spellStart"/>
            <w:r w:rsidRPr="00D773C7">
              <w:rPr>
                <w:sz w:val="18"/>
                <w:szCs w:val="18"/>
                <w:lang w:val="en-US"/>
              </w:rPr>
              <w:t>béton</w:t>
            </w:r>
            <w:proofErr w:type="spellEnd"/>
            <w:r w:rsidRPr="00D773C7">
              <w:rPr>
                <w:sz w:val="18"/>
                <w:szCs w:val="18"/>
                <w:lang w:val="en-US"/>
              </w:rPr>
              <w:t xml:space="preserve"> </w:t>
            </w:r>
            <w:proofErr w:type="spellStart"/>
            <w:r w:rsidRPr="00D773C7">
              <w:rPr>
                <w:sz w:val="18"/>
                <w:szCs w:val="18"/>
                <w:lang w:val="en-US"/>
              </w:rPr>
              <w:t>armé</w:t>
            </w:r>
            <w:proofErr w:type="spellEnd"/>
            <w:r w:rsidRPr="00D773C7">
              <w:rPr>
                <w:sz w:val="18"/>
                <w:szCs w:val="18"/>
                <w:lang w:val="en-US"/>
              </w:rPr>
              <w:t xml:space="preserve"> de 10cm </w:t>
            </w:r>
            <w:proofErr w:type="spellStart"/>
            <w:r w:rsidRPr="00D773C7">
              <w:rPr>
                <w:sz w:val="18"/>
                <w:szCs w:val="18"/>
                <w:lang w:val="en-US"/>
              </w:rPr>
              <w:t>d’épaisseur</w:t>
            </w:r>
            <w:proofErr w:type="spellEnd"/>
            <w:r w:rsidRPr="00D773C7">
              <w:rPr>
                <w:sz w:val="18"/>
                <w:szCs w:val="18"/>
                <w:lang w:val="en-US"/>
              </w:rPr>
              <w:t>.</w:t>
            </w:r>
          </w:p>
          <w:p w:rsidR="004E48EB" w:rsidRPr="00D773C7" w:rsidRDefault="004E48EB" w:rsidP="003349B7">
            <w:pPr>
              <w:spacing w:after="0"/>
              <w:rPr>
                <w:sz w:val="18"/>
                <w:szCs w:val="18"/>
                <w:lang w:val="en-US"/>
              </w:rPr>
            </w:pPr>
            <w:r w:rsidRPr="00D773C7">
              <w:rPr>
                <w:sz w:val="18"/>
                <w:szCs w:val="18"/>
                <w:lang w:val="en-US"/>
              </w:rPr>
              <w:t xml:space="preserve">Il </w:t>
            </w:r>
            <w:proofErr w:type="spellStart"/>
            <w:r w:rsidRPr="00D773C7">
              <w:rPr>
                <w:sz w:val="18"/>
                <w:szCs w:val="18"/>
                <w:lang w:val="en-US"/>
              </w:rPr>
              <w:t>s’applique</w:t>
            </w:r>
            <w:proofErr w:type="spellEnd"/>
            <w:r w:rsidRPr="00D773C7">
              <w:rPr>
                <w:sz w:val="18"/>
                <w:szCs w:val="18"/>
                <w:lang w:val="en-US"/>
              </w:rPr>
              <w:t xml:space="preserve"> au m</w:t>
            </w:r>
            <w:r w:rsidRPr="00D773C7">
              <w:rPr>
                <w:sz w:val="18"/>
                <w:szCs w:val="18"/>
                <w:vertAlign w:val="superscript"/>
                <w:lang w:val="en-US"/>
              </w:rPr>
              <w:t>3</w:t>
            </w:r>
            <w:r w:rsidRPr="00D773C7">
              <w:rPr>
                <w:sz w:val="18"/>
                <w:szCs w:val="18"/>
                <w:lang w:val="en-US"/>
              </w:rPr>
              <w:t xml:space="preserve"> de baton </w:t>
            </w:r>
            <w:proofErr w:type="spellStart"/>
            <w:r w:rsidRPr="00D773C7">
              <w:rPr>
                <w:sz w:val="18"/>
                <w:szCs w:val="18"/>
                <w:lang w:val="en-US"/>
              </w:rPr>
              <w:t>coulé</w:t>
            </w:r>
            <w:proofErr w:type="spellEnd"/>
            <w:r w:rsidRPr="00D773C7">
              <w:rPr>
                <w:sz w:val="18"/>
                <w:szCs w:val="18"/>
                <w:lang w:val="en-US"/>
              </w:rPr>
              <w:t>.</w:t>
            </w:r>
          </w:p>
          <w:p w:rsidR="004E48EB" w:rsidRPr="00D773C7" w:rsidRDefault="004E48EB" w:rsidP="003349B7">
            <w:pPr>
              <w:spacing w:after="0"/>
              <w:rPr>
                <w:b/>
                <w:sz w:val="18"/>
                <w:szCs w:val="18"/>
                <w:lang w:val="en-US"/>
              </w:rPr>
            </w:pPr>
            <w:r w:rsidRPr="00D773C7">
              <w:rPr>
                <w:sz w:val="18"/>
                <w:szCs w:val="18"/>
                <w:lang w:val="en-US"/>
              </w:rPr>
              <w:t xml:space="preserve">Le </w:t>
            </w:r>
            <w:proofErr w:type="spellStart"/>
            <w:r w:rsidRPr="00D773C7">
              <w:rPr>
                <w:sz w:val="18"/>
                <w:szCs w:val="18"/>
                <w:lang w:val="en-US"/>
              </w:rPr>
              <w:t>mètre</w:t>
            </w:r>
            <w:proofErr w:type="spellEnd"/>
            <w:r w:rsidRPr="00D773C7">
              <w:rPr>
                <w:sz w:val="18"/>
                <w:szCs w:val="18"/>
                <w:lang w:val="en-US"/>
              </w:rPr>
              <w:t xml:space="preserve"> </w:t>
            </w:r>
            <w:proofErr w:type="spellStart"/>
            <w:r w:rsidRPr="00D773C7">
              <w:rPr>
                <w:sz w:val="18"/>
                <w:szCs w:val="18"/>
                <w:lang w:val="en-US"/>
              </w:rPr>
              <w:t>carré</w:t>
            </w:r>
            <w:proofErr w:type="spellEnd"/>
            <w:r w:rsidRPr="00D773C7">
              <w:rPr>
                <w:sz w:val="18"/>
                <w:szCs w:val="18"/>
                <w:lang w:val="en-US"/>
              </w:rPr>
              <w:t xml:space="preserve"> à</w:t>
            </w:r>
            <w:r>
              <w:rPr>
                <w:sz w:val="18"/>
                <w:szCs w:val="18"/>
                <w:lang w:val="en-US"/>
              </w:rPr>
              <w:t xml:space="preserve">: </w:t>
            </w:r>
            <w:r w:rsidR="003349B7">
              <w:rPr>
                <w:sz w:val="18"/>
                <w:szCs w:val="18"/>
                <w:lang w:val="en-US"/>
              </w:rPr>
              <w:t>-----------------</w:t>
            </w:r>
            <w:r>
              <w:rPr>
                <w:sz w:val="18"/>
                <w:szCs w:val="18"/>
                <w:lang w:val="en-US"/>
              </w:rPr>
              <w:t xml:space="preserve"> </w:t>
            </w:r>
            <w:r w:rsidRPr="00D773C7">
              <w:rPr>
                <w:sz w:val="18"/>
                <w:szCs w:val="18"/>
                <w:lang w:val="en-US"/>
              </w:rPr>
              <w:t>FCFA</w:t>
            </w:r>
          </w:p>
        </w:tc>
        <w:tc>
          <w:tcPr>
            <w:tcW w:w="1134" w:type="dxa"/>
            <w:tcBorders>
              <w:top w:val="nil"/>
              <w:left w:val="nil"/>
              <w:bottom w:val="single" w:sz="4" w:space="0" w:color="auto"/>
              <w:right w:val="single" w:sz="4" w:space="0" w:color="auto"/>
            </w:tcBorders>
            <w:vAlign w:val="center"/>
          </w:tcPr>
          <w:p w:rsidR="004E48EB" w:rsidRPr="00D773C7" w:rsidRDefault="004E48EB" w:rsidP="003349B7">
            <w:pPr>
              <w:spacing w:after="0"/>
              <w:rPr>
                <w:sz w:val="18"/>
                <w:szCs w:val="18"/>
                <w:lang w:val="en-US"/>
              </w:rPr>
            </w:pPr>
            <w:r w:rsidRPr="00D773C7">
              <w:rPr>
                <w:sz w:val="18"/>
                <w:szCs w:val="18"/>
                <w:lang w:val="en-US"/>
              </w:rPr>
              <w:t>m</w:t>
            </w:r>
            <w:r w:rsidRPr="00D773C7">
              <w:rPr>
                <w:sz w:val="18"/>
                <w:szCs w:val="18"/>
                <w:vertAlign w:val="superscript"/>
                <w:lang w:val="en-US"/>
              </w:rPr>
              <w:t>2</w:t>
            </w:r>
          </w:p>
        </w:tc>
        <w:tc>
          <w:tcPr>
            <w:tcW w:w="1276" w:type="dxa"/>
            <w:tcBorders>
              <w:top w:val="single" w:sz="4" w:space="0" w:color="auto"/>
              <w:left w:val="single" w:sz="4" w:space="0" w:color="auto"/>
              <w:bottom w:val="single" w:sz="4" w:space="0" w:color="auto"/>
              <w:right w:val="single" w:sz="4" w:space="0" w:color="auto"/>
            </w:tcBorders>
            <w:vAlign w:val="center"/>
          </w:tcPr>
          <w:p w:rsidR="004E48EB" w:rsidRPr="00D773C7" w:rsidRDefault="004E48EB" w:rsidP="003349B7">
            <w:pPr>
              <w:spacing w:after="0"/>
              <w:rPr>
                <w:sz w:val="18"/>
                <w:szCs w:val="18"/>
                <w:lang w:val="en-US"/>
              </w:rPr>
            </w:pPr>
          </w:p>
        </w:tc>
      </w:tr>
      <w:tr w:rsidR="004E48EB" w:rsidRPr="00D773C7" w:rsidTr="003349B7">
        <w:trPr>
          <w:trHeight w:val="1272"/>
        </w:trPr>
        <w:tc>
          <w:tcPr>
            <w:tcW w:w="992" w:type="dxa"/>
            <w:tcBorders>
              <w:top w:val="nil"/>
              <w:left w:val="single" w:sz="8" w:space="0" w:color="auto"/>
              <w:bottom w:val="single" w:sz="4" w:space="0" w:color="auto"/>
              <w:right w:val="single" w:sz="8" w:space="0" w:color="auto"/>
            </w:tcBorders>
            <w:vAlign w:val="center"/>
          </w:tcPr>
          <w:p w:rsidR="004E48EB" w:rsidRPr="009E51BB" w:rsidRDefault="004E48EB" w:rsidP="003349B7">
            <w:pPr>
              <w:spacing w:after="0"/>
              <w:rPr>
                <w:sz w:val="18"/>
                <w:szCs w:val="18"/>
                <w:lang w:val="en-US"/>
              </w:rPr>
            </w:pPr>
            <w:r w:rsidRPr="009E51BB">
              <w:rPr>
                <w:sz w:val="18"/>
                <w:szCs w:val="18"/>
                <w:lang w:val="en-US"/>
              </w:rPr>
              <w:t>PU-504</w:t>
            </w:r>
          </w:p>
        </w:tc>
        <w:tc>
          <w:tcPr>
            <w:tcW w:w="5670" w:type="dxa"/>
            <w:tcBorders>
              <w:top w:val="nil"/>
              <w:left w:val="nil"/>
              <w:bottom w:val="single" w:sz="4" w:space="0" w:color="auto"/>
              <w:right w:val="single" w:sz="8" w:space="0" w:color="auto"/>
            </w:tcBorders>
            <w:vAlign w:val="center"/>
          </w:tcPr>
          <w:p w:rsidR="004E48EB" w:rsidRPr="00D773C7" w:rsidRDefault="004E48EB" w:rsidP="003349B7">
            <w:pPr>
              <w:spacing w:after="0"/>
              <w:rPr>
                <w:b/>
                <w:sz w:val="18"/>
                <w:szCs w:val="18"/>
              </w:rPr>
            </w:pPr>
            <w:r w:rsidRPr="00D773C7">
              <w:rPr>
                <w:b/>
                <w:sz w:val="18"/>
                <w:szCs w:val="18"/>
              </w:rPr>
              <w:t>Construction de cunette en béton armé (pour évacuation des eaux perdues) de 20x20cm</w:t>
            </w:r>
          </w:p>
          <w:p w:rsidR="004E48EB" w:rsidRPr="00D773C7" w:rsidRDefault="004E48EB" w:rsidP="003349B7">
            <w:pPr>
              <w:spacing w:after="0"/>
              <w:rPr>
                <w:sz w:val="18"/>
                <w:szCs w:val="18"/>
              </w:rPr>
            </w:pPr>
            <w:r w:rsidRPr="00D773C7">
              <w:rPr>
                <w:sz w:val="18"/>
                <w:szCs w:val="18"/>
              </w:rPr>
              <w:t>Ce prix rémunère dans les conditions générales prévues dans le Marché la réalisation d’un canal d’évacuation des eaux perdues de 20 x 20 cm de section.</w:t>
            </w:r>
          </w:p>
          <w:p w:rsidR="004E48EB" w:rsidRPr="00D773C7" w:rsidRDefault="004E48EB" w:rsidP="003349B7">
            <w:pPr>
              <w:spacing w:after="0"/>
              <w:rPr>
                <w:sz w:val="18"/>
                <w:szCs w:val="18"/>
              </w:rPr>
            </w:pPr>
            <w:r w:rsidRPr="00D773C7">
              <w:rPr>
                <w:sz w:val="18"/>
                <w:szCs w:val="18"/>
              </w:rPr>
              <w:t>Il comprend :</w:t>
            </w:r>
          </w:p>
          <w:p w:rsidR="004E48EB" w:rsidRPr="00D773C7" w:rsidRDefault="004E48EB" w:rsidP="003349B7">
            <w:pPr>
              <w:spacing w:after="0"/>
              <w:rPr>
                <w:sz w:val="18"/>
                <w:szCs w:val="18"/>
              </w:rPr>
            </w:pPr>
            <w:r w:rsidRPr="00D773C7">
              <w:rPr>
                <w:sz w:val="18"/>
                <w:szCs w:val="18"/>
              </w:rPr>
              <w:t xml:space="preserve">-          La réalisation des fouilles de la tranchée </w:t>
            </w:r>
          </w:p>
          <w:p w:rsidR="004E48EB" w:rsidRPr="00D773C7" w:rsidRDefault="004E48EB" w:rsidP="003349B7">
            <w:pPr>
              <w:spacing w:after="0"/>
              <w:rPr>
                <w:sz w:val="18"/>
                <w:szCs w:val="18"/>
              </w:rPr>
            </w:pPr>
            <w:r w:rsidRPr="00D773C7">
              <w:rPr>
                <w:sz w:val="18"/>
                <w:szCs w:val="18"/>
              </w:rPr>
              <w:t>- Le réalisation d’un canal en béton armé</w:t>
            </w:r>
            <w:proofErr w:type="gramStart"/>
            <w:r w:rsidRPr="00D773C7">
              <w:rPr>
                <w:sz w:val="18"/>
                <w:szCs w:val="18"/>
              </w:rPr>
              <w:t>.</w:t>
            </w:r>
            <w:proofErr w:type="gramEnd"/>
          </w:p>
          <w:p w:rsidR="004E48EB" w:rsidRPr="00D773C7" w:rsidRDefault="004E48EB" w:rsidP="003349B7">
            <w:pPr>
              <w:spacing w:after="0"/>
              <w:rPr>
                <w:sz w:val="18"/>
                <w:szCs w:val="18"/>
              </w:rPr>
            </w:pPr>
            <w:r w:rsidRPr="00D773C7">
              <w:rPr>
                <w:sz w:val="18"/>
                <w:szCs w:val="18"/>
              </w:rPr>
              <w:t>Il s’applique au mètre linéaire de canal construit</w:t>
            </w:r>
          </w:p>
          <w:p w:rsidR="004E48EB" w:rsidRPr="00D773C7" w:rsidRDefault="004E48EB" w:rsidP="003349B7">
            <w:pPr>
              <w:spacing w:after="0"/>
              <w:rPr>
                <w:sz w:val="18"/>
                <w:szCs w:val="18"/>
              </w:rPr>
            </w:pPr>
            <w:r w:rsidRPr="00D773C7">
              <w:rPr>
                <w:sz w:val="18"/>
                <w:szCs w:val="18"/>
              </w:rPr>
              <w:t xml:space="preserve">Le mètre linéaire : </w:t>
            </w:r>
            <w:r w:rsidR="003349B7">
              <w:rPr>
                <w:sz w:val="18"/>
                <w:szCs w:val="18"/>
              </w:rPr>
              <w:t>----------------</w:t>
            </w:r>
            <w:r>
              <w:rPr>
                <w:sz w:val="18"/>
                <w:szCs w:val="18"/>
              </w:rPr>
              <w:t xml:space="preserve"> </w:t>
            </w:r>
            <w:r w:rsidRPr="00D773C7">
              <w:rPr>
                <w:sz w:val="18"/>
                <w:szCs w:val="18"/>
              </w:rPr>
              <w:t>F CFA</w:t>
            </w:r>
          </w:p>
        </w:tc>
        <w:tc>
          <w:tcPr>
            <w:tcW w:w="1134" w:type="dxa"/>
            <w:tcBorders>
              <w:top w:val="nil"/>
              <w:left w:val="nil"/>
              <w:bottom w:val="single" w:sz="4" w:space="0" w:color="auto"/>
              <w:right w:val="single" w:sz="4" w:space="0" w:color="auto"/>
            </w:tcBorders>
            <w:vAlign w:val="center"/>
          </w:tcPr>
          <w:p w:rsidR="004E48EB" w:rsidRPr="00D773C7" w:rsidRDefault="004E48EB" w:rsidP="003349B7">
            <w:pPr>
              <w:spacing w:after="0"/>
              <w:rPr>
                <w:sz w:val="18"/>
                <w:szCs w:val="18"/>
              </w:rPr>
            </w:pPr>
            <w:r w:rsidRPr="00D773C7">
              <w:rPr>
                <w:sz w:val="18"/>
                <w:szCs w:val="18"/>
              </w:rPr>
              <w:t>ml</w:t>
            </w:r>
          </w:p>
        </w:tc>
        <w:tc>
          <w:tcPr>
            <w:tcW w:w="1276" w:type="dxa"/>
            <w:tcBorders>
              <w:top w:val="single" w:sz="4" w:space="0" w:color="auto"/>
              <w:left w:val="single" w:sz="4" w:space="0" w:color="auto"/>
              <w:bottom w:val="single" w:sz="4" w:space="0" w:color="auto"/>
              <w:right w:val="single" w:sz="4" w:space="0" w:color="auto"/>
            </w:tcBorders>
            <w:vAlign w:val="center"/>
          </w:tcPr>
          <w:p w:rsidR="004E48EB" w:rsidRPr="00D773C7" w:rsidRDefault="004E48EB" w:rsidP="003349B7">
            <w:pPr>
              <w:spacing w:after="0"/>
              <w:rPr>
                <w:sz w:val="18"/>
                <w:szCs w:val="18"/>
                <w:lang w:val="en-US"/>
              </w:rPr>
            </w:pPr>
          </w:p>
        </w:tc>
      </w:tr>
      <w:tr w:rsidR="004E48EB" w:rsidRPr="00D773C7" w:rsidTr="003349B7">
        <w:trPr>
          <w:trHeight w:val="1272"/>
        </w:trPr>
        <w:tc>
          <w:tcPr>
            <w:tcW w:w="992" w:type="dxa"/>
            <w:tcBorders>
              <w:top w:val="nil"/>
              <w:left w:val="single" w:sz="8" w:space="0" w:color="auto"/>
              <w:bottom w:val="single" w:sz="4" w:space="0" w:color="auto"/>
              <w:right w:val="single" w:sz="8" w:space="0" w:color="auto"/>
            </w:tcBorders>
            <w:vAlign w:val="center"/>
          </w:tcPr>
          <w:p w:rsidR="004E48EB" w:rsidRPr="009E51BB" w:rsidRDefault="004E48EB" w:rsidP="003349B7">
            <w:pPr>
              <w:spacing w:after="0"/>
              <w:rPr>
                <w:sz w:val="18"/>
                <w:szCs w:val="18"/>
                <w:lang w:val="en-US"/>
              </w:rPr>
            </w:pPr>
            <w:r w:rsidRPr="009E51BB">
              <w:rPr>
                <w:sz w:val="18"/>
                <w:szCs w:val="18"/>
                <w:lang w:val="en-US"/>
              </w:rPr>
              <w:t>PU-505</w:t>
            </w:r>
          </w:p>
        </w:tc>
        <w:tc>
          <w:tcPr>
            <w:tcW w:w="5670" w:type="dxa"/>
            <w:tcBorders>
              <w:top w:val="nil"/>
              <w:left w:val="nil"/>
              <w:bottom w:val="single" w:sz="4" w:space="0" w:color="auto"/>
              <w:right w:val="single" w:sz="8" w:space="0" w:color="auto"/>
            </w:tcBorders>
            <w:vAlign w:val="center"/>
          </w:tcPr>
          <w:p w:rsidR="004E48EB" w:rsidRPr="00D773C7" w:rsidRDefault="004E48EB" w:rsidP="003349B7">
            <w:pPr>
              <w:spacing w:after="0"/>
              <w:rPr>
                <w:sz w:val="18"/>
                <w:szCs w:val="18"/>
              </w:rPr>
            </w:pPr>
            <w:r w:rsidRPr="00D773C7">
              <w:rPr>
                <w:b/>
                <w:sz w:val="18"/>
                <w:szCs w:val="18"/>
              </w:rPr>
              <w:t>Avaloir de 40x40 cm pour réception des eaux d'évacuation de l'aire de propreté avec cage en fer à béton pour pose du récipient</w:t>
            </w:r>
            <w:r w:rsidRPr="00D773C7">
              <w:rPr>
                <w:sz w:val="18"/>
                <w:szCs w:val="18"/>
              </w:rPr>
              <w:t>.</w:t>
            </w:r>
          </w:p>
          <w:p w:rsidR="004E48EB" w:rsidRPr="00D773C7" w:rsidRDefault="004E48EB" w:rsidP="003349B7">
            <w:pPr>
              <w:spacing w:after="0"/>
              <w:rPr>
                <w:sz w:val="18"/>
                <w:szCs w:val="18"/>
              </w:rPr>
            </w:pPr>
            <w:r w:rsidRPr="00D773C7">
              <w:rPr>
                <w:sz w:val="18"/>
                <w:szCs w:val="18"/>
              </w:rPr>
              <w:t>Ce prix rémunère dans les conditions générales prévues dans le Marché la construction d’un avaloir de section 40 x 40 cm en béton armé dosé à 350kg/m3.</w:t>
            </w:r>
          </w:p>
          <w:p w:rsidR="004E48EB" w:rsidRPr="00D773C7" w:rsidRDefault="004E48EB" w:rsidP="003349B7">
            <w:pPr>
              <w:spacing w:after="0"/>
              <w:rPr>
                <w:sz w:val="18"/>
                <w:szCs w:val="18"/>
              </w:rPr>
            </w:pPr>
            <w:r w:rsidRPr="00D773C7">
              <w:rPr>
                <w:sz w:val="18"/>
                <w:szCs w:val="18"/>
              </w:rPr>
              <w:t>Il s’applique à l’unité</w:t>
            </w:r>
          </w:p>
          <w:p w:rsidR="004E48EB" w:rsidRPr="00D773C7" w:rsidRDefault="004E48EB" w:rsidP="003349B7">
            <w:pPr>
              <w:spacing w:after="0"/>
              <w:rPr>
                <w:sz w:val="18"/>
                <w:szCs w:val="18"/>
              </w:rPr>
            </w:pPr>
            <w:r w:rsidRPr="00D773C7">
              <w:rPr>
                <w:sz w:val="18"/>
                <w:szCs w:val="18"/>
              </w:rPr>
              <w:t>L’unité :</w:t>
            </w:r>
            <w:r>
              <w:rPr>
                <w:sz w:val="18"/>
                <w:szCs w:val="18"/>
              </w:rPr>
              <w:t xml:space="preserve"> </w:t>
            </w:r>
            <w:r w:rsidR="003349B7">
              <w:rPr>
                <w:sz w:val="18"/>
                <w:szCs w:val="18"/>
              </w:rPr>
              <w:t>---------------</w:t>
            </w:r>
            <w:r w:rsidRPr="00D773C7">
              <w:rPr>
                <w:sz w:val="18"/>
                <w:szCs w:val="18"/>
              </w:rPr>
              <w:t xml:space="preserve"> F CFA</w:t>
            </w:r>
          </w:p>
        </w:tc>
        <w:tc>
          <w:tcPr>
            <w:tcW w:w="1134" w:type="dxa"/>
            <w:tcBorders>
              <w:top w:val="nil"/>
              <w:left w:val="nil"/>
              <w:bottom w:val="single" w:sz="4" w:space="0" w:color="auto"/>
              <w:right w:val="single" w:sz="4" w:space="0" w:color="auto"/>
            </w:tcBorders>
            <w:vAlign w:val="center"/>
          </w:tcPr>
          <w:p w:rsidR="004E48EB" w:rsidRPr="00D773C7" w:rsidRDefault="004E48EB" w:rsidP="003349B7">
            <w:pPr>
              <w:spacing w:after="0"/>
              <w:rPr>
                <w:sz w:val="18"/>
                <w:szCs w:val="18"/>
              </w:rPr>
            </w:pPr>
            <w:r w:rsidRPr="00D773C7">
              <w:rPr>
                <w:sz w:val="18"/>
                <w:szCs w:val="18"/>
              </w:rPr>
              <w:t>u</w:t>
            </w:r>
          </w:p>
        </w:tc>
        <w:tc>
          <w:tcPr>
            <w:tcW w:w="1276" w:type="dxa"/>
            <w:tcBorders>
              <w:top w:val="single" w:sz="4" w:space="0" w:color="auto"/>
              <w:left w:val="single" w:sz="4" w:space="0" w:color="auto"/>
              <w:bottom w:val="single" w:sz="4" w:space="0" w:color="auto"/>
              <w:right w:val="single" w:sz="4" w:space="0" w:color="auto"/>
            </w:tcBorders>
            <w:vAlign w:val="center"/>
          </w:tcPr>
          <w:p w:rsidR="004E48EB" w:rsidRPr="00D773C7" w:rsidRDefault="004E48EB" w:rsidP="003349B7">
            <w:pPr>
              <w:spacing w:after="0"/>
              <w:rPr>
                <w:sz w:val="18"/>
                <w:szCs w:val="18"/>
                <w:lang w:val="en-US"/>
              </w:rPr>
            </w:pPr>
          </w:p>
        </w:tc>
      </w:tr>
      <w:tr w:rsidR="004E48EB" w:rsidRPr="00D773C7" w:rsidTr="003349B7">
        <w:trPr>
          <w:trHeight w:val="1272"/>
        </w:trPr>
        <w:tc>
          <w:tcPr>
            <w:tcW w:w="992" w:type="dxa"/>
            <w:tcBorders>
              <w:top w:val="nil"/>
              <w:left w:val="single" w:sz="8" w:space="0" w:color="auto"/>
              <w:bottom w:val="single" w:sz="4" w:space="0" w:color="auto"/>
              <w:right w:val="single" w:sz="8" w:space="0" w:color="auto"/>
            </w:tcBorders>
            <w:vAlign w:val="center"/>
          </w:tcPr>
          <w:p w:rsidR="004E48EB" w:rsidRPr="009E51BB" w:rsidRDefault="004E48EB" w:rsidP="003349B7">
            <w:pPr>
              <w:spacing w:after="0"/>
              <w:rPr>
                <w:sz w:val="18"/>
                <w:szCs w:val="18"/>
                <w:lang w:val="en-US"/>
              </w:rPr>
            </w:pPr>
            <w:r w:rsidRPr="009E51BB">
              <w:rPr>
                <w:sz w:val="18"/>
                <w:szCs w:val="18"/>
                <w:lang w:val="en-US"/>
              </w:rPr>
              <w:t>PU-506</w:t>
            </w:r>
          </w:p>
        </w:tc>
        <w:tc>
          <w:tcPr>
            <w:tcW w:w="5670" w:type="dxa"/>
            <w:tcBorders>
              <w:top w:val="nil"/>
              <w:left w:val="nil"/>
              <w:bottom w:val="single" w:sz="4" w:space="0" w:color="auto"/>
              <w:right w:val="single" w:sz="8" w:space="0" w:color="auto"/>
            </w:tcBorders>
            <w:vAlign w:val="center"/>
          </w:tcPr>
          <w:p w:rsidR="004E48EB" w:rsidRPr="00D773C7" w:rsidRDefault="004E48EB" w:rsidP="003349B7">
            <w:pPr>
              <w:spacing w:after="0"/>
              <w:rPr>
                <w:b/>
                <w:sz w:val="18"/>
                <w:szCs w:val="18"/>
              </w:rPr>
            </w:pPr>
            <w:r w:rsidRPr="00D773C7">
              <w:rPr>
                <w:b/>
                <w:sz w:val="18"/>
                <w:szCs w:val="18"/>
              </w:rPr>
              <w:t>Puits perdu d'un mètre de diamètre et 1,50m de profondeur, couvert par une dalle en BA dosé à 350 kg/m³ et à 5m de l'aire de propreté, remplis avec des moellons</w:t>
            </w:r>
          </w:p>
          <w:p w:rsidR="004E48EB" w:rsidRPr="00D773C7" w:rsidRDefault="004E48EB" w:rsidP="003349B7">
            <w:pPr>
              <w:spacing w:after="0"/>
              <w:rPr>
                <w:sz w:val="18"/>
                <w:szCs w:val="18"/>
              </w:rPr>
            </w:pPr>
            <w:r w:rsidRPr="00D773C7">
              <w:rPr>
                <w:sz w:val="18"/>
                <w:szCs w:val="18"/>
              </w:rPr>
              <w:t xml:space="preserve">Ce prix rémunère dans les conditions générales prévues dans le Marché la mise en place d’un puisard destiné à recueillir les eaux perdues. </w:t>
            </w:r>
          </w:p>
          <w:p w:rsidR="004E48EB" w:rsidRPr="00D773C7" w:rsidRDefault="004E48EB" w:rsidP="003349B7">
            <w:pPr>
              <w:spacing w:after="0"/>
              <w:rPr>
                <w:sz w:val="18"/>
                <w:szCs w:val="18"/>
              </w:rPr>
            </w:pPr>
            <w:r w:rsidRPr="00D773C7">
              <w:rPr>
                <w:sz w:val="18"/>
                <w:szCs w:val="18"/>
              </w:rPr>
              <w:t xml:space="preserve">Il comprend : </w:t>
            </w:r>
          </w:p>
          <w:p w:rsidR="004E48EB" w:rsidRPr="00D773C7" w:rsidRDefault="004E48EB" w:rsidP="003349B7">
            <w:pPr>
              <w:spacing w:after="0"/>
              <w:rPr>
                <w:sz w:val="18"/>
                <w:szCs w:val="18"/>
              </w:rPr>
            </w:pPr>
            <w:r w:rsidRPr="00D773C7">
              <w:rPr>
                <w:sz w:val="18"/>
                <w:szCs w:val="18"/>
              </w:rPr>
              <w:t>Le creusage d’un puits de diamètre 1m et de profondeur 1.5m</w:t>
            </w:r>
          </w:p>
          <w:p w:rsidR="004E48EB" w:rsidRPr="00D773C7" w:rsidRDefault="004E48EB" w:rsidP="003349B7">
            <w:pPr>
              <w:spacing w:after="0"/>
              <w:rPr>
                <w:sz w:val="18"/>
                <w:szCs w:val="18"/>
              </w:rPr>
            </w:pPr>
            <w:r w:rsidRPr="00D773C7">
              <w:rPr>
                <w:sz w:val="18"/>
                <w:szCs w:val="18"/>
              </w:rPr>
              <w:t>Le dressage des parois et fond du puits</w:t>
            </w:r>
          </w:p>
          <w:p w:rsidR="004E48EB" w:rsidRPr="00D773C7" w:rsidRDefault="004E48EB" w:rsidP="003349B7">
            <w:pPr>
              <w:spacing w:after="0"/>
              <w:rPr>
                <w:sz w:val="18"/>
                <w:szCs w:val="18"/>
              </w:rPr>
            </w:pPr>
            <w:r w:rsidRPr="00D773C7">
              <w:rPr>
                <w:sz w:val="18"/>
                <w:szCs w:val="18"/>
              </w:rPr>
              <w:t>Maçonnage en agglo de 15 bourrés (02 assises) de l’entrée du puits perdu pour éviter que le couvercle ne repose directement sur le sol ;</w:t>
            </w:r>
          </w:p>
          <w:p w:rsidR="004E48EB" w:rsidRPr="00D773C7" w:rsidRDefault="004E48EB" w:rsidP="003349B7">
            <w:pPr>
              <w:spacing w:after="0"/>
              <w:rPr>
                <w:sz w:val="18"/>
                <w:szCs w:val="18"/>
              </w:rPr>
            </w:pPr>
            <w:r w:rsidRPr="00D773C7">
              <w:rPr>
                <w:sz w:val="18"/>
                <w:szCs w:val="18"/>
              </w:rPr>
              <w:t>Le remplissage au ¾ du puits par les moellons</w:t>
            </w:r>
          </w:p>
          <w:p w:rsidR="004E48EB" w:rsidRPr="00D773C7" w:rsidRDefault="004E48EB" w:rsidP="003349B7">
            <w:pPr>
              <w:spacing w:after="0"/>
              <w:rPr>
                <w:sz w:val="18"/>
                <w:szCs w:val="18"/>
              </w:rPr>
            </w:pPr>
            <w:r w:rsidRPr="00D773C7">
              <w:rPr>
                <w:sz w:val="18"/>
                <w:szCs w:val="18"/>
              </w:rPr>
              <w:t>La fabrication d’un couvercle amovible en BA dosé à 350 kg/m3, de diamètre 1.20m et d’épaisseur 0.10m</w:t>
            </w:r>
          </w:p>
          <w:p w:rsidR="004E48EB" w:rsidRPr="00D773C7" w:rsidRDefault="004E48EB" w:rsidP="003349B7">
            <w:pPr>
              <w:spacing w:after="0"/>
              <w:rPr>
                <w:sz w:val="18"/>
                <w:szCs w:val="18"/>
              </w:rPr>
            </w:pPr>
            <w:r w:rsidRPr="00D773C7">
              <w:rPr>
                <w:sz w:val="18"/>
                <w:szCs w:val="18"/>
              </w:rPr>
              <w:t>Il s’applique à l’unité de puisard mis en place</w:t>
            </w:r>
          </w:p>
          <w:p w:rsidR="004E48EB" w:rsidRPr="00D773C7" w:rsidRDefault="004E48EB" w:rsidP="003349B7">
            <w:pPr>
              <w:spacing w:after="0"/>
              <w:rPr>
                <w:sz w:val="18"/>
                <w:szCs w:val="18"/>
                <w:lang w:val="fr-BE"/>
              </w:rPr>
            </w:pPr>
            <w:r w:rsidRPr="00D773C7">
              <w:rPr>
                <w:sz w:val="18"/>
                <w:szCs w:val="18"/>
              </w:rPr>
              <w:t xml:space="preserve">L’unité : </w:t>
            </w:r>
            <w:r w:rsidR="003349B7">
              <w:rPr>
                <w:sz w:val="18"/>
                <w:szCs w:val="18"/>
              </w:rPr>
              <w:t>-----------</w:t>
            </w:r>
            <w:r>
              <w:rPr>
                <w:sz w:val="18"/>
                <w:szCs w:val="18"/>
              </w:rPr>
              <w:t xml:space="preserve"> </w:t>
            </w:r>
            <w:r w:rsidRPr="00D773C7">
              <w:rPr>
                <w:sz w:val="18"/>
                <w:szCs w:val="18"/>
              </w:rPr>
              <w:t xml:space="preserve"> F CFA</w:t>
            </w:r>
          </w:p>
        </w:tc>
        <w:tc>
          <w:tcPr>
            <w:tcW w:w="1134" w:type="dxa"/>
            <w:tcBorders>
              <w:top w:val="nil"/>
              <w:left w:val="nil"/>
              <w:bottom w:val="single" w:sz="4" w:space="0" w:color="auto"/>
              <w:right w:val="single" w:sz="4" w:space="0" w:color="auto"/>
            </w:tcBorders>
            <w:vAlign w:val="center"/>
          </w:tcPr>
          <w:p w:rsidR="004E48EB" w:rsidRPr="00D773C7" w:rsidRDefault="004E48EB" w:rsidP="003349B7">
            <w:pPr>
              <w:spacing w:after="0"/>
              <w:rPr>
                <w:sz w:val="18"/>
                <w:szCs w:val="18"/>
              </w:rPr>
            </w:pPr>
            <w:r w:rsidRPr="00D773C7">
              <w:rPr>
                <w:sz w:val="18"/>
                <w:szCs w:val="18"/>
              </w:rPr>
              <w:t>u</w:t>
            </w:r>
          </w:p>
        </w:tc>
        <w:tc>
          <w:tcPr>
            <w:tcW w:w="1276" w:type="dxa"/>
            <w:tcBorders>
              <w:top w:val="single" w:sz="4" w:space="0" w:color="auto"/>
              <w:left w:val="single" w:sz="4" w:space="0" w:color="auto"/>
              <w:bottom w:val="single" w:sz="4" w:space="0" w:color="auto"/>
              <w:right w:val="single" w:sz="4" w:space="0" w:color="auto"/>
            </w:tcBorders>
            <w:vAlign w:val="center"/>
          </w:tcPr>
          <w:p w:rsidR="004E48EB" w:rsidRPr="00D773C7" w:rsidRDefault="004E48EB" w:rsidP="003349B7">
            <w:pPr>
              <w:spacing w:after="0"/>
              <w:rPr>
                <w:sz w:val="18"/>
                <w:szCs w:val="18"/>
                <w:lang w:val="en-US"/>
              </w:rPr>
            </w:pPr>
          </w:p>
        </w:tc>
      </w:tr>
      <w:tr w:rsidR="004E48EB" w:rsidRPr="00D773C7" w:rsidTr="003349B7">
        <w:trPr>
          <w:trHeight w:val="1272"/>
        </w:trPr>
        <w:tc>
          <w:tcPr>
            <w:tcW w:w="992" w:type="dxa"/>
            <w:tcBorders>
              <w:top w:val="nil"/>
              <w:left w:val="single" w:sz="8" w:space="0" w:color="auto"/>
              <w:bottom w:val="single" w:sz="4" w:space="0" w:color="auto"/>
              <w:right w:val="single" w:sz="8" w:space="0" w:color="auto"/>
            </w:tcBorders>
            <w:vAlign w:val="center"/>
          </w:tcPr>
          <w:p w:rsidR="00A473BA" w:rsidRDefault="004E48EB" w:rsidP="003349B7">
            <w:pPr>
              <w:spacing w:after="0"/>
              <w:rPr>
                <w:sz w:val="18"/>
                <w:szCs w:val="18"/>
                <w:lang w:val="en-US"/>
              </w:rPr>
            </w:pPr>
            <w:r w:rsidRPr="00EE5B89">
              <w:rPr>
                <w:sz w:val="18"/>
                <w:szCs w:val="18"/>
                <w:lang w:val="en-US"/>
              </w:rPr>
              <w:t>PU-508</w:t>
            </w:r>
          </w:p>
          <w:p w:rsidR="00A473BA" w:rsidRDefault="00A473BA" w:rsidP="00A473BA">
            <w:pPr>
              <w:rPr>
                <w:sz w:val="18"/>
                <w:szCs w:val="18"/>
                <w:lang w:val="en-US"/>
              </w:rPr>
            </w:pPr>
          </w:p>
          <w:p w:rsidR="004E48EB" w:rsidRPr="00A473BA" w:rsidRDefault="004E48EB" w:rsidP="00A473BA">
            <w:pPr>
              <w:rPr>
                <w:sz w:val="18"/>
                <w:szCs w:val="18"/>
                <w:lang w:val="en-US"/>
              </w:rPr>
            </w:pPr>
          </w:p>
        </w:tc>
        <w:tc>
          <w:tcPr>
            <w:tcW w:w="5670" w:type="dxa"/>
            <w:tcBorders>
              <w:top w:val="nil"/>
              <w:left w:val="nil"/>
              <w:bottom w:val="single" w:sz="4" w:space="0" w:color="auto"/>
              <w:right w:val="single" w:sz="8" w:space="0" w:color="auto"/>
            </w:tcBorders>
            <w:vAlign w:val="center"/>
          </w:tcPr>
          <w:p w:rsidR="004E48EB" w:rsidRPr="00671E72" w:rsidRDefault="004E48EB" w:rsidP="003349B7">
            <w:pPr>
              <w:spacing w:after="0"/>
              <w:rPr>
                <w:b/>
                <w:sz w:val="18"/>
                <w:szCs w:val="18"/>
              </w:rPr>
            </w:pPr>
            <w:r w:rsidRPr="00671E72">
              <w:rPr>
                <w:b/>
                <w:sz w:val="18"/>
                <w:szCs w:val="18"/>
              </w:rPr>
              <w:t xml:space="preserve">Fourniture et pose de la pompe (marques homologuée </w:t>
            </w:r>
            <w:proofErr w:type="spellStart"/>
            <w:r w:rsidRPr="00671E72">
              <w:rPr>
                <w:b/>
                <w:sz w:val="18"/>
                <w:szCs w:val="18"/>
              </w:rPr>
              <w:t>India</w:t>
            </w:r>
            <w:proofErr w:type="spellEnd"/>
            <w:r w:rsidRPr="00671E72">
              <w:rPr>
                <w:b/>
                <w:sz w:val="18"/>
                <w:szCs w:val="18"/>
              </w:rPr>
              <w:t xml:space="preserve"> Mark II, </w:t>
            </w:r>
            <w:proofErr w:type="spellStart"/>
            <w:r w:rsidRPr="00671E72">
              <w:rPr>
                <w:b/>
                <w:sz w:val="18"/>
                <w:szCs w:val="18"/>
              </w:rPr>
              <w:t>vergnet</w:t>
            </w:r>
            <w:proofErr w:type="spellEnd"/>
            <w:r w:rsidRPr="00671E72">
              <w:rPr>
                <w:b/>
                <w:sz w:val="18"/>
                <w:szCs w:val="18"/>
              </w:rPr>
              <w:t xml:space="preserve">, </w:t>
            </w:r>
            <w:proofErr w:type="spellStart"/>
            <w:r w:rsidRPr="00671E72">
              <w:rPr>
                <w:b/>
                <w:sz w:val="18"/>
                <w:szCs w:val="18"/>
              </w:rPr>
              <w:t>Volanta</w:t>
            </w:r>
            <w:proofErr w:type="spellEnd"/>
            <w:r w:rsidRPr="00671E72">
              <w:rPr>
                <w:b/>
                <w:sz w:val="18"/>
                <w:szCs w:val="18"/>
              </w:rPr>
              <w:t>, etc…)</w:t>
            </w:r>
          </w:p>
          <w:p w:rsidR="004E48EB" w:rsidRPr="00D773C7" w:rsidRDefault="004E48EB" w:rsidP="003349B7">
            <w:pPr>
              <w:spacing w:after="0"/>
              <w:rPr>
                <w:sz w:val="18"/>
                <w:szCs w:val="18"/>
              </w:rPr>
            </w:pPr>
            <w:r w:rsidRPr="00D773C7">
              <w:rPr>
                <w:sz w:val="18"/>
                <w:szCs w:val="18"/>
              </w:rPr>
              <w:t xml:space="preserve">Ce prix rémunère la fourniture et la pose d’une pompe (marques homologuée </w:t>
            </w:r>
            <w:proofErr w:type="spellStart"/>
            <w:r w:rsidRPr="00D773C7">
              <w:rPr>
                <w:sz w:val="18"/>
                <w:szCs w:val="18"/>
              </w:rPr>
              <w:t>India</w:t>
            </w:r>
            <w:proofErr w:type="spellEnd"/>
            <w:r w:rsidRPr="00D773C7">
              <w:rPr>
                <w:sz w:val="18"/>
                <w:szCs w:val="18"/>
              </w:rPr>
              <w:t xml:space="preserve"> Mark II, </w:t>
            </w:r>
            <w:proofErr w:type="spellStart"/>
            <w:r w:rsidRPr="00D773C7">
              <w:rPr>
                <w:sz w:val="18"/>
                <w:szCs w:val="18"/>
              </w:rPr>
              <w:t>vergnet</w:t>
            </w:r>
            <w:proofErr w:type="spellEnd"/>
            <w:r w:rsidRPr="00D773C7">
              <w:rPr>
                <w:sz w:val="18"/>
                <w:szCs w:val="18"/>
              </w:rPr>
              <w:t xml:space="preserve">, </w:t>
            </w:r>
            <w:proofErr w:type="spellStart"/>
            <w:r w:rsidRPr="00D773C7">
              <w:rPr>
                <w:sz w:val="18"/>
                <w:szCs w:val="18"/>
              </w:rPr>
              <w:t>Volanta</w:t>
            </w:r>
            <w:proofErr w:type="spellEnd"/>
            <w:r w:rsidRPr="00D773C7">
              <w:rPr>
                <w:sz w:val="18"/>
                <w:szCs w:val="18"/>
              </w:rPr>
              <w:t>, etc…)</w:t>
            </w:r>
          </w:p>
          <w:p w:rsidR="004E48EB" w:rsidRPr="00D773C7" w:rsidRDefault="004E48EB" w:rsidP="003349B7">
            <w:pPr>
              <w:spacing w:after="0"/>
              <w:rPr>
                <w:sz w:val="18"/>
                <w:szCs w:val="18"/>
              </w:rPr>
            </w:pPr>
            <w:r w:rsidRPr="00D773C7">
              <w:rPr>
                <w:sz w:val="18"/>
                <w:szCs w:val="18"/>
              </w:rPr>
              <w:t>Conformément aux prescriptions du maitre d’ouvrage ou de la maitrise d’œuvre, y compris toutes suggestions</w:t>
            </w:r>
          </w:p>
          <w:p w:rsidR="004E48EB" w:rsidRPr="00D773C7" w:rsidRDefault="004E48EB" w:rsidP="003349B7">
            <w:pPr>
              <w:spacing w:after="0"/>
              <w:rPr>
                <w:sz w:val="18"/>
                <w:szCs w:val="18"/>
              </w:rPr>
            </w:pPr>
            <w:proofErr w:type="spellStart"/>
            <w:r w:rsidRPr="00D773C7">
              <w:rPr>
                <w:sz w:val="18"/>
                <w:szCs w:val="18"/>
                <w:lang w:val="en-US"/>
              </w:rPr>
              <w:t>L’unité</w:t>
            </w:r>
            <w:proofErr w:type="spellEnd"/>
            <w:r>
              <w:rPr>
                <w:sz w:val="18"/>
                <w:szCs w:val="18"/>
                <w:lang w:val="en-US"/>
              </w:rPr>
              <w:t xml:space="preserve">:  </w:t>
            </w:r>
            <w:r w:rsidR="003349B7">
              <w:rPr>
                <w:sz w:val="18"/>
                <w:szCs w:val="18"/>
                <w:lang w:val="en-US"/>
              </w:rPr>
              <w:t>-----------------</w:t>
            </w:r>
            <w:r>
              <w:rPr>
                <w:sz w:val="18"/>
                <w:szCs w:val="18"/>
                <w:lang w:val="en-US"/>
              </w:rPr>
              <w:t xml:space="preserve"> </w:t>
            </w:r>
            <w:r w:rsidRPr="00D773C7">
              <w:rPr>
                <w:sz w:val="18"/>
                <w:szCs w:val="18"/>
                <w:lang w:val="en-US"/>
              </w:rPr>
              <w:t>F CFA</w:t>
            </w:r>
          </w:p>
        </w:tc>
        <w:tc>
          <w:tcPr>
            <w:tcW w:w="1134" w:type="dxa"/>
            <w:tcBorders>
              <w:top w:val="nil"/>
              <w:left w:val="nil"/>
              <w:bottom w:val="single" w:sz="4" w:space="0" w:color="auto"/>
              <w:right w:val="single" w:sz="4" w:space="0" w:color="auto"/>
            </w:tcBorders>
            <w:vAlign w:val="center"/>
          </w:tcPr>
          <w:p w:rsidR="004E48EB" w:rsidRPr="00D773C7" w:rsidRDefault="004E48EB" w:rsidP="003349B7">
            <w:pPr>
              <w:spacing w:after="0"/>
              <w:rPr>
                <w:sz w:val="18"/>
                <w:szCs w:val="18"/>
                <w:lang w:val="en-US"/>
              </w:rPr>
            </w:pPr>
            <w:r w:rsidRPr="00D773C7">
              <w:rPr>
                <w:sz w:val="18"/>
                <w:szCs w:val="18"/>
                <w:lang w:val="en-US"/>
              </w:rPr>
              <w:t>u</w:t>
            </w:r>
          </w:p>
        </w:tc>
        <w:tc>
          <w:tcPr>
            <w:tcW w:w="1276" w:type="dxa"/>
            <w:tcBorders>
              <w:top w:val="single" w:sz="4" w:space="0" w:color="auto"/>
              <w:left w:val="single" w:sz="4" w:space="0" w:color="auto"/>
              <w:bottom w:val="single" w:sz="4" w:space="0" w:color="auto"/>
              <w:right w:val="single" w:sz="4" w:space="0" w:color="auto"/>
            </w:tcBorders>
            <w:vAlign w:val="center"/>
          </w:tcPr>
          <w:p w:rsidR="004E48EB" w:rsidRPr="00D773C7" w:rsidRDefault="004E48EB" w:rsidP="003349B7">
            <w:pPr>
              <w:spacing w:after="0"/>
              <w:rPr>
                <w:sz w:val="18"/>
                <w:szCs w:val="18"/>
                <w:lang w:val="en-US"/>
              </w:rPr>
            </w:pPr>
          </w:p>
        </w:tc>
      </w:tr>
      <w:tr w:rsidR="004E48EB" w:rsidRPr="00D773C7" w:rsidTr="003349B7">
        <w:trPr>
          <w:trHeight w:val="133"/>
        </w:trPr>
        <w:tc>
          <w:tcPr>
            <w:tcW w:w="992" w:type="dxa"/>
            <w:tcBorders>
              <w:top w:val="nil"/>
              <w:left w:val="single" w:sz="8" w:space="0" w:color="auto"/>
              <w:bottom w:val="single" w:sz="4" w:space="0" w:color="auto"/>
              <w:right w:val="single" w:sz="8" w:space="0" w:color="auto"/>
            </w:tcBorders>
            <w:vAlign w:val="center"/>
          </w:tcPr>
          <w:p w:rsidR="004E48EB" w:rsidRPr="00D773C7" w:rsidRDefault="004E48EB" w:rsidP="003349B7">
            <w:pPr>
              <w:spacing w:after="0"/>
              <w:rPr>
                <w:b/>
                <w:sz w:val="18"/>
                <w:szCs w:val="18"/>
                <w:lang w:val="en-US"/>
              </w:rPr>
            </w:pPr>
            <w:r w:rsidRPr="00D773C7">
              <w:rPr>
                <w:b/>
                <w:sz w:val="18"/>
                <w:szCs w:val="18"/>
                <w:lang w:val="en-US"/>
              </w:rPr>
              <w:t>600</w:t>
            </w:r>
          </w:p>
        </w:tc>
        <w:tc>
          <w:tcPr>
            <w:tcW w:w="5670" w:type="dxa"/>
            <w:tcBorders>
              <w:top w:val="nil"/>
              <w:left w:val="nil"/>
              <w:bottom w:val="single" w:sz="4" w:space="0" w:color="auto"/>
              <w:right w:val="single" w:sz="8" w:space="0" w:color="auto"/>
            </w:tcBorders>
            <w:vAlign w:val="center"/>
          </w:tcPr>
          <w:p w:rsidR="004E48EB" w:rsidRPr="00D773C7" w:rsidRDefault="004E48EB" w:rsidP="003349B7">
            <w:pPr>
              <w:spacing w:after="0"/>
              <w:rPr>
                <w:b/>
                <w:sz w:val="18"/>
                <w:szCs w:val="18"/>
              </w:rPr>
            </w:pPr>
            <w:r w:rsidRPr="00D773C7">
              <w:rPr>
                <w:b/>
                <w:sz w:val="18"/>
                <w:szCs w:val="18"/>
              </w:rPr>
              <w:t>DEVELOPPEMENT ET POMPAGE</w:t>
            </w:r>
          </w:p>
        </w:tc>
        <w:tc>
          <w:tcPr>
            <w:tcW w:w="1134" w:type="dxa"/>
            <w:tcBorders>
              <w:top w:val="nil"/>
              <w:left w:val="nil"/>
              <w:bottom w:val="single" w:sz="4" w:space="0" w:color="auto"/>
              <w:right w:val="single" w:sz="4" w:space="0" w:color="auto"/>
            </w:tcBorders>
            <w:vAlign w:val="center"/>
          </w:tcPr>
          <w:p w:rsidR="004E48EB" w:rsidRPr="00D773C7" w:rsidRDefault="004E48EB" w:rsidP="003349B7">
            <w:pPr>
              <w:spacing w:after="0"/>
              <w:rPr>
                <w:sz w:val="18"/>
                <w:szCs w:val="18"/>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4E48EB" w:rsidRPr="00D773C7" w:rsidRDefault="004E48EB" w:rsidP="003349B7">
            <w:pPr>
              <w:spacing w:after="0"/>
              <w:rPr>
                <w:sz w:val="18"/>
                <w:szCs w:val="18"/>
                <w:lang w:val="en-US"/>
              </w:rPr>
            </w:pPr>
          </w:p>
        </w:tc>
      </w:tr>
      <w:tr w:rsidR="004E48EB" w:rsidRPr="00D773C7" w:rsidTr="003349B7">
        <w:trPr>
          <w:trHeight w:val="133"/>
        </w:trPr>
        <w:tc>
          <w:tcPr>
            <w:tcW w:w="992" w:type="dxa"/>
            <w:tcBorders>
              <w:top w:val="nil"/>
              <w:left w:val="single" w:sz="8" w:space="0" w:color="auto"/>
              <w:bottom w:val="single" w:sz="4" w:space="0" w:color="auto"/>
              <w:right w:val="single" w:sz="8" w:space="0" w:color="auto"/>
            </w:tcBorders>
            <w:vAlign w:val="center"/>
          </w:tcPr>
          <w:p w:rsidR="004E48EB" w:rsidRPr="00EE5B89" w:rsidRDefault="004E48EB" w:rsidP="003349B7">
            <w:pPr>
              <w:spacing w:after="0"/>
              <w:rPr>
                <w:sz w:val="18"/>
                <w:szCs w:val="18"/>
                <w:lang w:val="en-US"/>
              </w:rPr>
            </w:pPr>
            <w:r w:rsidRPr="00EE5B89">
              <w:rPr>
                <w:sz w:val="18"/>
                <w:szCs w:val="18"/>
                <w:lang w:val="en-US"/>
              </w:rPr>
              <w:t>PU-601</w:t>
            </w:r>
          </w:p>
        </w:tc>
        <w:tc>
          <w:tcPr>
            <w:tcW w:w="5670" w:type="dxa"/>
            <w:tcBorders>
              <w:top w:val="nil"/>
              <w:left w:val="nil"/>
              <w:bottom w:val="single" w:sz="4" w:space="0" w:color="auto"/>
              <w:right w:val="single" w:sz="8" w:space="0" w:color="auto"/>
            </w:tcBorders>
            <w:vAlign w:val="center"/>
          </w:tcPr>
          <w:p w:rsidR="004E48EB" w:rsidRPr="00D773C7" w:rsidRDefault="004E48EB" w:rsidP="003349B7">
            <w:pPr>
              <w:spacing w:after="0"/>
              <w:rPr>
                <w:b/>
                <w:sz w:val="18"/>
                <w:szCs w:val="18"/>
              </w:rPr>
            </w:pPr>
            <w:r w:rsidRPr="00D773C7">
              <w:rPr>
                <w:b/>
                <w:sz w:val="18"/>
                <w:szCs w:val="18"/>
              </w:rPr>
              <w:t>Développement et essai de débit</w:t>
            </w:r>
          </w:p>
          <w:p w:rsidR="004E48EB" w:rsidRPr="00D773C7" w:rsidRDefault="004E48EB" w:rsidP="003349B7">
            <w:pPr>
              <w:spacing w:after="0"/>
              <w:rPr>
                <w:sz w:val="18"/>
                <w:szCs w:val="18"/>
              </w:rPr>
            </w:pPr>
            <w:r w:rsidRPr="00D773C7">
              <w:rPr>
                <w:sz w:val="18"/>
                <w:szCs w:val="18"/>
              </w:rPr>
              <w:t>Ce prix rémunère le développement et essai de débit du puits avant sa mise en fonctionnement y compris toutes suggestions.</w:t>
            </w:r>
          </w:p>
          <w:p w:rsidR="004E48EB" w:rsidRPr="00D773C7" w:rsidRDefault="004E48EB" w:rsidP="003349B7">
            <w:pPr>
              <w:spacing w:after="0"/>
              <w:rPr>
                <w:b/>
                <w:sz w:val="18"/>
                <w:szCs w:val="18"/>
              </w:rPr>
            </w:pPr>
            <w:r w:rsidRPr="00D773C7">
              <w:rPr>
                <w:sz w:val="18"/>
                <w:szCs w:val="18"/>
              </w:rPr>
              <w:t>Forfait à</w:t>
            </w:r>
            <w:r>
              <w:rPr>
                <w:sz w:val="18"/>
                <w:szCs w:val="18"/>
              </w:rPr>
              <w:t xml:space="preserve"> : </w:t>
            </w:r>
            <w:r w:rsidR="003349B7">
              <w:rPr>
                <w:sz w:val="18"/>
                <w:szCs w:val="18"/>
              </w:rPr>
              <w:t>-----------------</w:t>
            </w:r>
            <w:r w:rsidRPr="00D773C7">
              <w:rPr>
                <w:sz w:val="18"/>
                <w:szCs w:val="18"/>
              </w:rPr>
              <w:t>FCFA</w:t>
            </w:r>
          </w:p>
        </w:tc>
        <w:tc>
          <w:tcPr>
            <w:tcW w:w="1134" w:type="dxa"/>
            <w:tcBorders>
              <w:top w:val="nil"/>
              <w:left w:val="nil"/>
              <w:bottom w:val="single" w:sz="4" w:space="0" w:color="auto"/>
              <w:right w:val="single" w:sz="4" w:space="0" w:color="auto"/>
            </w:tcBorders>
            <w:vAlign w:val="center"/>
          </w:tcPr>
          <w:p w:rsidR="004E48EB" w:rsidRPr="00D773C7" w:rsidRDefault="004E48EB" w:rsidP="003349B7">
            <w:pPr>
              <w:spacing w:after="0"/>
              <w:rPr>
                <w:sz w:val="18"/>
                <w:szCs w:val="18"/>
                <w:lang w:val="en-US"/>
              </w:rPr>
            </w:pPr>
            <w:proofErr w:type="spellStart"/>
            <w:r w:rsidRPr="00D773C7">
              <w:rPr>
                <w:sz w:val="18"/>
                <w:szCs w:val="18"/>
                <w:lang w:val="en-US"/>
              </w:rPr>
              <w:t>Fft</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4E48EB" w:rsidRPr="00D773C7" w:rsidRDefault="004E48EB" w:rsidP="003349B7">
            <w:pPr>
              <w:spacing w:after="0"/>
              <w:rPr>
                <w:sz w:val="18"/>
                <w:szCs w:val="18"/>
                <w:lang w:val="en-US"/>
              </w:rPr>
            </w:pPr>
          </w:p>
        </w:tc>
      </w:tr>
      <w:tr w:rsidR="004E48EB" w:rsidRPr="00D773C7" w:rsidTr="003349B7">
        <w:trPr>
          <w:trHeight w:val="133"/>
        </w:trPr>
        <w:tc>
          <w:tcPr>
            <w:tcW w:w="992" w:type="dxa"/>
            <w:tcBorders>
              <w:top w:val="nil"/>
              <w:left w:val="single" w:sz="8" w:space="0" w:color="auto"/>
              <w:bottom w:val="single" w:sz="4" w:space="0" w:color="auto"/>
              <w:right w:val="single" w:sz="8" w:space="0" w:color="auto"/>
            </w:tcBorders>
            <w:vAlign w:val="center"/>
          </w:tcPr>
          <w:p w:rsidR="004E48EB" w:rsidRPr="00EE5B89" w:rsidRDefault="004E48EB" w:rsidP="003349B7">
            <w:pPr>
              <w:spacing w:after="0"/>
              <w:rPr>
                <w:sz w:val="18"/>
                <w:szCs w:val="18"/>
                <w:lang w:val="en-US"/>
              </w:rPr>
            </w:pPr>
            <w:r w:rsidRPr="00EE5B89">
              <w:rPr>
                <w:sz w:val="18"/>
                <w:szCs w:val="18"/>
                <w:lang w:val="en-US"/>
              </w:rPr>
              <w:t>PU-602</w:t>
            </w:r>
          </w:p>
        </w:tc>
        <w:tc>
          <w:tcPr>
            <w:tcW w:w="5670" w:type="dxa"/>
            <w:tcBorders>
              <w:top w:val="nil"/>
              <w:left w:val="nil"/>
              <w:bottom w:val="single" w:sz="4" w:space="0" w:color="auto"/>
              <w:right w:val="single" w:sz="8" w:space="0" w:color="auto"/>
            </w:tcBorders>
            <w:vAlign w:val="center"/>
          </w:tcPr>
          <w:p w:rsidR="004E48EB" w:rsidRPr="00D773C7" w:rsidRDefault="004E48EB" w:rsidP="003349B7">
            <w:pPr>
              <w:spacing w:after="0"/>
              <w:rPr>
                <w:b/>
                <w:sz w:val="18"/>
                <w:szCs w:val="18"/>
              </w:rPr>
            </w:pPr>
            <w:r w:rsidRPr="00D773C7">
              <w:rPr>
                <w:b/>
                <w:sz w:val="18"/>
                <w:szCs w:val="18"/>
              </w:rPr>
              <w:t xml:space="preserve">Désinfection du puits au chlore </w:t>
            </w:r>
          </w:p>
          <w:p w:rsidR="004E48EB" w:rsidRPr="00D773C7" w:rsidRDefault="004E48EB" w:rsidP="003349B7">
            <w:pPr>
              <w:spacing w:after="0"/>
              <w:rPr>
                <w:sz w:val="18"/>
                <w:szCs w:val="18"/>
              </w:rPr>
            </w:pPr>
            <w:r w:rsidRPr="00D773C7">
              <w:rPr>
                <w:sz w:val="18"/>
                <w:szCs w:val="18"/>
              </w:rPr>
              <w:t>Ce prix sera réalisé par un Laboratoire agréé par le PNDP et rémunère la désinfection du puits au chlore avant sa mise en fonctionnement y compris le déplacement de l'agent du laboratoire sur le site de l'ouvrage.</w:t>
            </w:r>
          </w:p>
          <w:p w:rsidR="004E48EB" w:rsidRPr="00D773C7" w:rsidRDefault="004E48EB" w:rsidP="003349B7">
            <w:pPr>
              <w:spacing w:after="0"/>
              <w:rPr>
                <w:sz w:val="18"/>
                <w:szCs w:val="18"/>
              </w:rPr>
            </w:pPr>
            <w:r w:rsidRPr="00D773C7">
              <w:rPr>
                <w:sz w:val="18"/>
                <w:szCs w:val="18"/>
              </w:rPr>
              <w:t xml:space="preserve">Ce prix est payé sous présentation d’une fiche de décharge dûment signée par </w:t>
            </w:r>
            <w:proofErr w:type="spellStart"/>
            <w:r w:rsidRPr="00D773C7">
              <w:rPr>
                <w:sz w:val="18"/>
                <w:szCs w:val="18"/>
              </w:rPr>
              <w:t>CMA</w:t>
            </w:r>
            <w:proofErr w:type="spellEnd"/>
            <w:r w:rsidRPr="00D773C7">
              <w:rPr>
                <w:sz w:val="18"/>
                <w:szCs w:val="18"/>
              </w:rPr>
              <w:t xml:space="preserve"> et un membre du comité de gestion</w:t>
            </w:r>
          </w:p>
          <w:p w:rsidR="004E48EB" w:rsidRPr="00D773C7" w:rsidRDefault="004E48EB" w:rsidP="003349B7">
            <w:pPr>
              <w:spacing w:after="0"/>
              <w:rPr>
                <w:sz w:val="18"/>
                <w:szCs w:val="18"/>
              </w:rPr>
            </w:pPr>
            <w:r w:rsidRPr="00D773C7">
              <w:rPr>
                <w:sz w:val="18"/>
                <w:szCs w:val="18"/>
              </w:rPr>
              <w:t>Forfait à</w:t>
            </w:r>
            <w:r>
              <w:rPr>
                <w:sz w:val="18"/>
                <w:szCs w:val="18"/>
              </w:rPr>
              <w:t xml:space="preserve"> : </w:t>
            </w:r>
            <w:r w:rsidR="003349B7">
              <w:rPr>
                <w:sz w:val="18"/>
                <w:szCs w:val="18"/>
              </w:rPr>
              <w:t>-----------</w:t>
            </w:r>
            <w:r>
              <w:rPr>
                <w:sz w:val="18"/>
                <w:szCs w:val="18"/>
              </w:rPr>
              <w:t xml:space="preserve"> </w:t>
            </w:r>
            <w:r w:rsidRPr="00D773C7">
              <w:rPr>
                <w:sz w:val="18"/>
                <w:szCs w:val="18"/>
              </w:rPr>
              <w:t xml:space="preserve"> FCFA </w:t>
            </w:r>
          </w:p>
        </w:tc>
        <w:tc>
          <w:tcPr>
            <w:tcW w:w="1134" w:type="dxa"/>
            <w:tcBorders>
              <w:top w:val="nil"/>
              <w:left w:val="nil"/>
              <w:bottom w:val="single" w:sz="4" w:space="0" w:color="auto"/>
              <w:right w:val="single" w:sz="4" w:space="0" w:color="auto"/>
            </w:tcBorders>
            <w:vAlign w:val="center"/>
          </w:tcPr>
          <w:p w:rsidR="004E48EB" w:rsidRPr="00D773C7" w:rsidRDefault="004E48EB" w:rsidP="003349B7">
            <w:pPr>
              <w:spacing w:after="0"/>
              <w:rPr>
                <w:sz w:val="18"/>
                <w:szCs w:val="18"/>
                <w:lang w:val="en-US"/>
              </w:rPr>
            </w:pPr>
            <w:proofErr w:type="spellStart"/>
            <w:r w:rsidRPr="00D773C7">
              <w:rPr>
                <w:sz w:val="18"/>
                <w:szCs w:val="18"/>
                <w:lang w:val="en-US"/>
              </w:rPr>
              <w:t>Fft</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4E48EB" w:rsidRPr="00D773C7" w:rsidRDefault="004E48EB" w:rsidP="003349B7">
            <w:pPr>
              <w:spacing w:after="0"/>
              <w:rPr>
                <w:sz w:val="18"/>
                <w:szCs w:val="18"/>
                <w:lang w:val="en-US"/>
              </w:rPr>
            </w:pPr>
          </w:p>
        </w:tc>
      </w:tr>
      <w:tr w:rsidR="004E48EB" w:rsidRPr="00D773C7" w:rsidTr="003349B7">
        <w:trPr>
          <w:trHeight w:val="1060"/>
        </w:trPr>
        <w:tc>
          <w:tcPr>
            <w:tcW w:w="992" w:type="dxa"/>
            <w:tcBorders>
              <w:top w:val="nil"/>
              <w:left w:val="single" w:sz="8" w:space="0" w:color="auto"/>
              <w:bottom w:val="single" w:sz="8" w:space="0" w:color="000000"/>
              <w:right w:val="single" w:sz="8" w:space="0" w:color="auto"/>
            </w:tcBorders>
            <w:vAlign w:val="center"/>
            <w:hideMark/>
          </w:tcPr>
          <w:p w:rsidR="004E48EB" w:rsidRPr="00EE5B89" w:rsidRDefault="004E48EB" w:rsidP="003349B7">
            <w:pPr>
              <w:spacing w:after="0"/>
              <w:rPr>
                <w:sz w:val="18"/>
                <w:szCs w:val="18"/>
                <w:lang w:val="en-US"/>
              </w:rPr>
            </w:pPr>
            <w:r w:rsidRPr="00EE5B89">
              <w:rPr>
                <w:sz w:val="18"/>
                <w:szCs w:val="18"/>
                <w:lang w:val="en-US"/>
              </w:rPr>
              <w:t>PU-603</w:t>
            </w:r>
          </w:p>
        </w:tc>
        <w:tc>
          <w:tcPr>
            <w:tcW w:w="5670" w:type="dxa"/>
            <w:tcBorders>
              <w:top w:val="nil"/>
              <w:left w:val="nil"/>
              <w:bottom w:val="single" w:sz="4" w:space="0" w:color="auto"/>
              <w:right w:val="single" w:sz="8" w:space="0" w:color="auto"/>
            </w:tcBorders>
            <w:vAlign w:val="center"/>
            <w:hideMark/>
          </w:tcPr>
          <w:p w:rsidR="004E48EB" w:rsidRPr="00D773C7" w:rsidRDefault="004E48EB" w:rsidP="003349B7">
            <w:pPr>
              <w:spacing w:after="0"/>
              <w:rPr>
                <w:b/>
                <w:sz w:val="18"/>
                <w:szCs w:val="18"/>
              </w:rPr>
            </w:pPr>
            <w:r w:rsidRPr="00D773C7">
              <w:rPr>
                <w:b/>
                <w:sz w:val="18"/>
                <w:szCs w:val="18"/>
              </w:rPr>
              <w:t>Analyse physico-chimique et bactériologique</w:t>
            </w:r>
          </w:p>
          <w:p w:rsidR="004E48EB" w:rsidRPr="00D773C7" w:rsidRDefault="004E48EB" w:rsidP="003349B7">
            <w:pPr>
              <w:spacing w:after="0"/>
              <w:rPr>
                <w:sz w:val="18"/>
                <w:szCs w:val="18"/>
              </w:rPr>
            </w:pPr>
            <w:r w:rsidRPr="00D773C7">
              <w:rPr>
                <w:sz w:val="18"/>
                <w:szCs w:val="18"/>
              </w:rPr>
              <w:t>Ce prix rémunère l’analyse physico-chimique et bactériologique de l'eau du puits avant sa mise en fonctionnement y compris toutes suggestions.</w:t>
            </w:r>
          </w:p>
          <w:p w:rsidR="004E48EB" w:rsidRPr="00D773C7" w:rsidRDefault="004E48EB" w:rsidP="003349B7">
            <w:pPr>
              <w:spacing w:after="0"/>
              <w:rPr>
                <w:sz w:val="18"/>
                <w:szCs w:val="18"/>
              </w:rPr>
            </w:pPr>
            <w:proofErr w:type="spellStart"/>
            <w:r w:rsidRPr="00D773C7">
              <w:rPr>
                <w:sz w:val="18"/>
                <w:szCs w:val="18"/>
                <w:lang w:val="en-US"/>
              </w:rPr>
              <w:t>Forfait</w:t>
            </w:r>
            <w:proofErr w:type="spellEnd"/>
            <w:r>
              <w:rPr>
                <w:sz w:val="18"/>
                <w:szCs w:val="18"/>
                <w:lang w:val="en-US"/>
              </w:rPr>
              <w:t xml:space="preserve"> à: </w:t>
            </w:r>
            <w:r w:rsidR="003349B7">
              <w:rPr>
                <w:sz w:val="18"/>
                <w:szCs w:val="18"/>
                <w:lang w:val="en-US"/>
              </w:rPr>
              <w:t>-----------</w:t>
            </w:r>
            <w:r w:rsidRPr="00D773C7">
              <w:rPr>
                <w:sz w:val="18"/>
                <w:szCs w:val="18"/>
                <w:lang w:val="en-US"/>
              </w:rPr>
              <w:t xml:space="preserve"> fcfa</w:t>
            </w:r>
          </w:p>
        </w:tc>
        <w:tc>
          <w:tcPr>
            <w:tcW w:w="1134" w:type="dxa"/>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roofErr w:type="spellStart"/>
            <w:r w:rsidRPr="00D773C7">
              <w:rPr>
                <w:sz w:val="18"/>
                <w:szCs w:val="18"/>
                <w:lang w:val="en-US"/>
              </w:rPr>
              <w:t>Fft</w:t>
            </w:r>
            <w:proofErr w:type="spellEnd"/>
          </w:p>
        </w:tc>
        <w:tc>
          <w:tcPr>
            <w:tcW w:w="1276" w:type="dxa"/>
            <w:tcBorders>
              <w:top w:val="nil"/>
              <w:left w:val="nil"/>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w:t>
            </w:r>
          </w:p>
          <w:p w:rsidR="004E48EB" w:rsidRPr="00D773C7" w:rsidRDefault="004E48EB" w:rsidP="003349B7">
            <w:pPr>
              <w:spacing w:after="0"/>
              <w:rPr>
                <w:sz w:val="18"/>
                <w:szCs w:val="18"/>
              </w:rPr>
            </w:pPr>
            <w:r w:rsidRPr="00D773C7">
              <w:rPr>
                <w:sz w:val="18"/>
                <w:szCs w:val="18"/>
              </w:rPr>
              <w:t> </w:t>
            </w:r>
          </w:p>
          <w:p w:rsidR="004E48EB" w:rsidRPr="00D773C7" w:rsidRDefault="004E48EB" w:rsidP="003349B7">
            <w:pPr>
              <w:spacing w:after="0"/>
              <w:rPr>
                <w:sz w:val="18"/>
                <w:szCs w:val="18"/>
                <w:lang w:val="en-US"/>
              </w:rPr>
            </w:pPr>
            <w:r w:rsidRPr="00D773C7">
              <w:rPr>
                <w:sz w:val="18"/>
                <w:szCs w:val="18"/>
                <w:lang w:val="en-US"/>
              </w:rPr>
              <w:t> </w:t>
            </w:r>
          </w:p>
        </w:tc>
      </w:tr>
      <w:tr w:rsidR="004E48EB" w:rsidRPr="00D773C7" w:rsidTr="003349B7">
        <w:trPr>
          <w:trHeight w:val="330"/>
        </w:trPr>
        <w:tc>
          <w:tcPr>
            <w:tcW w:w="992" w:type="dxa"/>
            <w:tcBorders>
              <w:top w:val="nil"/>
              <w:left w:val="single" w:sz="8" w:space="0" w:color="auto"/>
              <w:bottom w:val="nil"/>
              <w:right w:val="single" w:sz="8" w:space="0" w:color="auto"/>
            </w:tcBorders>
            <w:vAlign w:val="center"/>
            <w:hideMark/>
          </w:tcPr>
          <w:p w:rsidR="004E48EB" w:rsidRPr="00D773C7" w:rsidRDefault="004E48EB" w:rsidP="003349B7">
            <w:pPr>
              <w:spacing w:after="0"/>
              <w:rPr>
                <w:b/>
                <w:sz w:val="18"/>
                <w:szCs w:val="18"/>
                <w:lang w:val="en-US"/>
              </w:rPr>
            </w:pPr>
            <w:r w:rsidRPr="00D773C7">
              <w:rPr>
                <w:b/>
                <w:sz w:val="18"/>
                <w:szCs w:val="18"/>
                <w:lang w:val="en-US"/>
              </w:rPr>
              <w:t>PU-1800</w:t>
            </w:r>
          </w:p>
        </w:tc>
        <w:tc>
          <w:tcPr>
            <w:tcW w:w="5670" w:type="dxa"/>
            <w:tcBorders>
              <w:top w:val="single" w:sz="4" w:space="0" w:color="auto"/>
              <w:left w:val="nil"/>
              <w:bottom w:val="nil"/>
              <w:right w:val="single" w:sz="8" w:space="0" w:color="auto"/>
            </w:tcBorders>
            <w:vAlign w:val="center"/>
            <w:hideMark/>
          </w:tcPr>
          <w:p w:rsidR="004E48EB" w:rsidRPr="00D773C7" w:rsidRDefault="004E48EB" w:rsidP="003349B7">
            <w:pPr>
              <w:spacing w:after="0"/>
              <w:rPr>
                <w:b/>
                <w:sz w:val="18"/>
                <w:szCs w:val="18"/>
                <w:lang w:val="en-US"/>
              </w:rPr>
            </w:pPr>
            <w:r w:rsidRPr="00D773C7">
              <w:rPr>
                <w:b/>
                <w:sz w:val="18"/>
                <w:szCs w:val="18"/>
                <w:lang w:val="en-US"/>
              </w:rPr>
              <w:t>EQUIPEMENT SPECIAL</w:t>
            </w:r>
          </w:p>
        </w:tc>
        <w:tc>
          <w:tcPr>
            <w:tcW w:w="1134" w:type="dxa"/>
            <w:tcBorders>
              <w:top w:val="nil"/>
              <w:left w:val="nil"/>
              <w:bottom w:val="nil"/>
              <w:right w:val="single" w:sz="4"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48EB" w:rsidRPr="00D773C7" w:rsidRDefault="004E48EB" w:rsidP="003349B7">
            <w:pPr>
              <w:spacing w:after="0"/>
              <w:rPr>
                <w:sz w:val="18"/>
                <w:szCs w:val="18"/>
                <w:lang w:val="en-US"/>
              </w:rPr>
            </w:pPr>
          </w:p>
        </w:tc>
      </w:tr>
      <w:tr w:rsidR="004E48EB" w:rsidRPr="00D773C7" w:rsidTr="003349B7">
        <w:trPr>
          <w:trHeight w:val="315"/>
        </w:trPr>
        <w:tc>
          <w:tcPr>
            <w:tcW w:w="992" w:type="dxa"/>
            <w:vMerge w:val="restart"/>
            <w:tcBorders>
              <w:top w:val="single" w:sz="8" w:space="0" w:color="auto"/>
              <w:left w:val="single" w:sz="8" w:space="0" w:color="auto"/>
              <w:bottom w:val="single" w:sz="8" w:space="0" w:color="000000"/>
              <w:right w:val="single" w:sz="8" w:space="0" w:color="auto"/>
            </w:tcBorders>
            <w:vAlign w:val="center"/>
            <w:hideMark/>
          </w:tcPr>
          <w:p w:rsidR="004E48EB" w:rsidRPr="00EE5B89" w:rsidRDefault="004E48EB" w:rsidP="003349B7">
            <w:pPr>
              <w:spacing w:after="0"/>
              <w:rPr>
                <w:sz w:val="18"/>
                <w:szCs w:val="18"/>
                <w:lang w:val="en-US"/>
              </w:rPr>
            </w:pPr>
            <w:r w:rsidRPr="00EE5B89">
              <w:rPr>
                <w:sz w:val="18"/>
                <w:szCs w:val="18"/>
                <w:lang w:val="en-US"/>
              </w:rPr>
              <w:t>PU-1801</w:t>
            </w:r>
          </w:p>
        </w:tc>
        <w:tc>
          <w:tcPr>
            <w:tcW w:w="5670" w:type="dxa"/>
            <w:tcBorders>
              <w:top w:val="single" w:sz="8" w:space="0" w:color="auto"/>
              <w:left w:val="nil"/>
              <w:bottom w:val="nil"/>
              <w:right w:val="single" w:sz="8" w:space="0" w:color="auto"/>
            </w:tcBorders>
            <w:vAlign w:val="center"/>
            <w:hideMark/>
          </w:tcPr>
          <w:p w:rsidR="004E48EB" w:rsidRPr="00516CB1" w:rsidRDefault="004E48EB" w:rsidP="003349B7">
            <w:pPr>
              <w:spacing w:after="0"/>
              <w:rPr>
                <w:b/>
                <w:sz w:val="18"/>
                <w:szCs w:val="18"/>
              </w:rPr>
            </w:pPr>
            <w:r w:rsidRPr="00516CB1">
              <w:rPr>
                <w:b/>
                <w:sz w:val="18"/>
                <w:szCs w:val="18"/>
              </w:rPr>
              <w:t>Fourniture de la caisse à outils</w:t>
            </w:r>
          </w:p>
        </w:tc>
        <w:tc>
          <w:tcPr>
            <w:tcW w:w="1134" w:type="dxa"/>
            <w:vMerge w:val="restart"/>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roofErr w:type="spellStart"/>
            <w:r w:rsidRPr="00D773C7">
              <w:rPr>
                <w:sz w:val="18"/>
                <w:szCs w:val="18"/>
                <w:lang w:val="en-US"/>
              </w:rPr>
              <w:t>Fft</w:t>
            </w:r>
            <w:proofErr w:type="spellEnd"/>
          </w:p>
        </w:tc>
        <w:tc>
          <w:tcPr>
            <w:tcW w:w="1276" w:type="dxa"/>
            <w:vMerge w:val="restart"/>
            <w:tcBorders>
              <w:top w:val="single" w:sz="4"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w:t>
            </w:r>
          </w:p>
        </w:tc>
      </w:tr>
      <w:tr w:rsidR="004E48EB" w:rsidRPr="00D773C7" w:rsidTr="003349B7">
        <w:trPr>
          <w:trHeight w:val="510"/>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5670" w:type="dxa"/>
            <w:tcBorders>
              <w:top w:val="nil"/>
              <w:left w:val="nil"/>
              <w:bottom w:val="nil"/>
              <w:right w:val="single" w:sz="8" w:space="0" w:color="auto"/>
            </w:tcBorders>
            <w:vAlign w:val="center"/>
            <w:hideMark/>
          </w:tcPr>
          <w:p w:rsidR="004E48EB" w:rsidRPr="00D773C7" w:rsidRDefault="004E48EB" w:rsidP="003349B7">
            <w:pPr>
              <w:spacing w:after="0"/>
              <w:rPr>
                <w:sz w:val="18"/>
                <w:szCs w:val="18"/>
              </w:rPr>
            </w:pPr>
            <w:r w:rsidRPr="00D773C7">
              <w:rPr>
                <w:sz w:val="18"/>
                <w:szCs w:val="18"/>
              </w:rPr>
              <w:t>Ce prix rémunère la fourniture d’une caisse à outils contenant tous les outils nécessaires pour la maintenance du puits y compris toutes suggestions.</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rPr>
            </w:pPr>
          </w:p>
        </w:tc>
      </w:tr>
      <w:tr w:rsidR="004E48EB"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rPr>
            </w:pPr>
          </w:p>
        </w:tc>
        <w:tc>
          <w:tcPr>
            <w:tcW w:w="5670" w:type="dxa"/>
            <w:tcBorders>
              <w:top w:val="nil"/>
              <w:left w:val="nil"/>
              <w:bottom w:val="nil"/>
              <w:right w:val="single" w:sz="8" w:space="0" w:color="auto"/>
            </w:tcBorders>
            <w:vAlign w:val="center"/>
            <w:hideMark/>
          </w:tcPr>
          <w:p w:rsidR="004E48EB" w:rsidRPr="00D773C7" w:rsidRDefault="004E48EB" w:rsidP="003349B7">
            <w:pPr>
              <w:spacing w:after="0"/>
              <w:rPr>
                <w:sz w:val="18"/>
                <w:szCs w:val="18"/>
              </w:rPr>
            </w:pPr>
            <w:r w:rsidRPr="00D773C7">
              <w:rPr>
                <w:sz w:val="18"/>
                <w:szCs w:val="18"/>
              </w:rPr>
              <w:t>Il comprend des outils tel que :</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rPr>
            </w:pPr>
          </w:p>
        </w:tc>
      </w:tr>
      <w:tr w:rsidR="004E48EB"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rPr>
            </w:pPr>
          </w:p>
        </w:tc>
        <w:tc>
          <w:tcPr>
            <w:tcW w:w="5670" w:type="dxa"/>
            <w:tcBorders>
              <w:top w:val="nil"/>
              <w:left w:val="nil"/>
              <w:bottom w:val="nil"/>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xml:space="preserve">-          </w:t>
            </w:r>
            <w:proofErr w:type="spellStart"/>
            <w:r w:rsidRPr="00D773C7">
              <w:rPr>
                <w:sz w:val="18"/>
                <w:szCs w:val="18"/>
                <w:lang w:val="en-US"/>
              </w:rPr>
              <w:t>Caisse</w:t>
            </w:r>
            <w:proofErr w:type="spellEnd"/>
            <w:r w:rsidRPr="00D773C7">
              <w:rPr>
                <w:sz w:val="18"/>
                <w:szCs w:val="18"/>
                <w:lang w:val="en-US"/>
              </w:rPr>
              <w:t xml:space="preserve"> </w:t>
            </w:r>
            <w:proofErr w:type="spellStart"/>
            <w:r w:rsidRPr="00D773C7">
              <w:rPr>
                <w:sz w:val="18"/>
                <w:szCs w:val="18"/>
                <w:lang w:val="en-US"/>
              </w:rPr>
              <w:t>compartimenté</w:t>
            </w:r>
            <w:proofErr w:type="spellEnd"/>
            <w:r w:rsidRPr="00D773C7">
              <w:rPr>
                <w:sz w:val="18"/>
                <w:szCs w:val="18"/>
                <w:lang w:val="en-US"/>
              </w:rPr>
              <w:t xml:space="preserve"> 530/200         </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r>
      <w:tr w:rsidR="004E48EB"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5670" w:type="dxa"/>
            <w:tcBorders>
              <w:top w:val="nil"/>
              <w:left w:val="nil"/>
              <w:bottom w:val="nil"/>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xml:space="preserve">-          </w:t>
            </w:r>
            <w:proofErr w:type="spellStart"/>
            <w:r w:rsidRPr="00D773C7">
              <w:rPr>
                <w:sz w:val="18"/>
                <w:szCs w:val="18"/>
                <w:lang w:val="en-US"/>
              </w:rPr>
              <w:t>Clés</w:t>
            </w:r>
            <w:proofErr w:type="spellEnd"/>
            <w:r w:rsidRPr="00D773C7">
              <w:rPr>
                <w:sz w:val="18"/>
                <w:szCs w:val="18"/>
                <w:lang w:val="en-US"/>
              </w:rPr>
              <w:t xml:space="preserve"> à </w:t>
            </w:r>
            <w:proofErr w:type="spellStart"/>
            <w:r w:rsidRPr="00D773C7">
              <w:rPr>
                <w:sz w:val="18"/>
                <w:szCs w:val="18"/>
                <w:lang w:val="en-US"/>
              </w:rPr>
              <w:t>griffes</w:t>
            </w:r>
            <w:proofErr w:type="spellEnd"/>
            <w:r w:rsidRPr="00D773C7">
              <w:rPr>
                <w:sz w:val="18"/>
                <w:szCs w:val="18"/>
                <w:lang w:val="en-US"/>
              </w:rPr>
              <w:t xml:space="preserve"> 24 ̋</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r>
      <w:tr w:rsidR="004E48EB"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5670" w:type="dxa"/>
            <w:tcBorders>
              <w:top w:val="nil"/>
              <w:left w:val="nil"/>
              <w:bottom w:val="nil"/>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xml:space="preserve">-          </w:t>
            </w:r>
            <w:proofErr w:type="spellStart"/>
            <w:r w:rsidRPr="00D773C7">
              <w:rPr>
                <w:sz w:val="18"/>
                <w:szCs w:val="18"/>
                <w:lang w:val="en-US"/>
              </w:rPr>
              <w:t>Cadenas</w:t>
            </w:r>
            <w:proofErr w:type="spellEnd"/>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r>
      <w:tr w:rsidR="004E48EB"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5670" w:type="dxa"/>
            <w:tcBorders>
              <w:top w:val="nil"/>
              <w:left w:val="nil"/>
              <w:bottom w:val="nil"/>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xml:space="preserve">-          </w:t>
            </w:r>
            <w:proofErr w:type="spellStart"/>
            <w:r w:rsidRPr="00D773C7">
              <w:rPr>
                <w:sz w:val="18"/>
                <w:szCs w:val="18"/>
                <w:lang w:val="en-US"/>
              </w:rPr>
              <w:t>Brosse</w:t>
            </w:r>
            <w:proofErr w:type="spellEnd"/>
            <w:r w:rsidRPr="00D773C7">
              <w:rPr>
                <w:sz w:val="18"/>
                <w:szCs w:val="18"/>
                <w:lang w:val="en-US"/>
              </w:rPr>
              <w:t xml:space="preserve"> </w:t>
            </w:r>
            <w:proofErr w:type="spellStart"/>
            <w:r w:rsidRPr="00D773C7">
              <w:rPr>
                <w:sz w:val="18"/>
                <w:szCs w:val="18"/>
                <w:lang w:val="en-US"/>
              </w:rPr>
              <w:t>métallique</w:t>
            </w:r>
            <w:proofErr w:type="spellEnd"/>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r>
      <w:tr w:rsidR="004E48EB"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5670" w:type="dxa"/>
            <w:tcBorders>
              <w:top w:val="nil"/>
              <w:left w:val="nil"/>
              <w:bottom w:val="nil"/>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xml:space="preserve">-          </w:t>
            </w:r>
            <w:proofErr w:type="spellStart"/>
            <w:r w:rsidRPr="00D773C7">
              <w:rPr>
                <w:sz w:val="18"/>
                <w:szCs w:val="18"/>
                <w:lang w:val="en-US"/>
              </w:rPr>
              <w:t>Etau</w:t>
            </w:r>
            <w:proofErr w:type="spellEnd"/>
            <w:r w:rsidRPr="00D773C7">
              <w:rPr>
                <w:sz w:val="18"/>
                <w:szCs w:val="18"/>
                <w:lang w:val="en-US"/>
              </w:rPr>
              <w:t xml:space="preserve"> à </w:t>
            </w:r>
            <w:proofErr w:type="spellStart"/>
            <w:r w:rsidRPr="00D773C7">
              <w:rPr>
                <w:sz w:val="18"/>
                <w:szCs w:val="18"/>
                <w:lang w:val="en-US"/>
              </w:rPr>
              <w:t>tuyau</w:t>
            </w:r>
            <w:proofErr w:type="spellEnd"/>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r>
      <w:tr w:rsidR="004E48EB"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5670" w:type="dxa"/>
            <w:tcBorders>
              <w:top w:val="nil"/>
              <w:left w:val="nil"/>
              <w:bottom w:val="nil"/>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xml:space="preserve">-          </w:t>
            </w:r>
            <w:proofErr w:type="spellStart"/>
            <w:r w:rsidRPr="00D773C7">
              <w:rPr>
                <w:sz w:val="18"/>
                <w:szCs w:val="18"/>
                <w:lang w:val="en-US"/>
              </w:rPr>
              <w:t>Etau</w:t>
            </w:r>
            <w:proofErr w:type="spellEnd"/>
            <w:r w:rsidRPr="00D773C7">
              <w:rPr>
                <w:sz w:val="18"/>
                <w:szCs w:val="18"/>
                <w:lang w:val="en-US"/>
              </w:rPr>
              <w:t xml:space="preserve"> à </w:t>
            </w:r>
            <w:proofErr w:type="spellStart"/>
            <w:r w:rsidRPr="00D773C7">
              <w:rPr>
                <w:sz w:val="18"/>
                <w:szCs w:val="18"/>
                <w:lang w:val="en-US"/>
              </w:rPr>
              <w:t>tringle</w:t>
            </w:r>
            <w:proofErr w:type="spellEnd"/>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r>
      <w:tr w:rsidR="004E48EB"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5670" w:type="dxa"/>
            <w:tcBorders>
              <w:top w:val="nil"/>
              <w:left w:val="nil"/>
              <w:bottom w:val="nil"/>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xml:space="preserve">-          </w:t>
            </w:r>
            <w:proofErr w:type="spellStart"/>
            <w:r w:rsidRPr="00D773C7">
              <w:rPr>
                <w:sz w:val="18"/>
                <w:szCs w:val="18"/>
                <w:lang w:val="en-US"/>
              </w:rPr>
              <w:t>Gigo</w:t>
            </w:r>
            <w:proofErr w:type="spellEnd"/>
            <w:r w:rsidRPr="00D773C7">
              <w:rPr>
                <w:sz w:val="18"/>
                <w:szCs w:val="18"/>
                <w:lang w:val="en-US"/>
              </w:rPr>
              <w:t xml:space="preserve"> (</w:t>
            </w:r>
            <w:proofErr w:type="spellStart"/>
            <w:r w:rsidRPr="00D773C7">
              <w:rPr>
                <w:sz w:val="18"/>
                <w:szCs w:val="18"/>
                <w:lang w:val="en-US"/>
              </w:rPr>
              <w:t>filière</w:t>
            </w:r>
            <w:proofErr w:type="spellEnd"/>
            <w:r w:rsidRPr="00D773C7">
              <w:rPr>
                <w:sz w:val="18"/>
                <w:szCs w:val="18"/>
                <w:lang w:val="en-US"/>
              </w:rPr>
              <w:t xml:space="preserve">) à </w:t>
            </w:r>
            <w:proofErr w:type="spellStart"/>
            <w:r w:rsidRPr="00D773C7">
              <w:rPr>
                <w:sz w:val="18"/>
                <w:szCs w:val="18"/>
                <w:lang w:val="en-US"/>
              </w:rPr>
              <w:t>tuyau</w:t>
            </w:r>
            <w:proofErr w:type="spellEnd"/>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r>
      <w:tr w:rsidR="004E48EB"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5670" w:type="dxa"/>
            <w:tcBorders>
              <w:top w:val="nil"/>
              <w:left w:val="nil"/>
              <w:bottom w:val="nil"/>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xml:space="preserve">-          </w:t>
            </w:r>
            <w:proofErr w:type="spellStart"/>
            <w:r w:rsidRPr="00D773C7">
              <w:rPr>
                <w:sz w:val="18"/>
                <w:szCs w:val="18"/>
                <w:lang w:val="en-US"/>
              </w:rPr>
              <w:t>Clés</w:t>
            </w:r>
            <w:proofErr w:type="spellEnd"/>
            <w:r w:rsidRPr="00D773C7">
              <w:rPr>
                <w:sz w:val="18"/>
                <w:szCs w:val="18"/>
                <w:lang w:val="en-US"/>
              </w:rPr>
              <w:t xml:space="preserve"> à </w:t>
            </w:r>
            <w:proofErr w:type="spellStart"/>
            <w:r w:rsidRPr="00D773C7">
              <w:rPr>
                <w:sz w:val="18"/>
                <w:szCs w:val="18"/>
                <w:lang w:val="en-US"/>
              </w:rPr>
              <w:t>molette</w:t>
            </w:r>
            <w:proofErr w:type="spellEnd"/>
            <w:r w:rsidRPr="00D773C7">
              <w:rPr>
                <w:sz w:val="18"/>
                <w:szCs w:val="18"/>
                <w:lang w:val="en-US"/>
              </w:rPr>
              <w:t xml:space="preserve"> 12˝</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r>
      <w:tr w:rsidR="004E48EB"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5670" w:type="dxa"/>
            <w:tcBorders>
              <w:top w:val="nil"/>
              <w:left w:val="nil"/>
              <w:bottom w:val="nil"/>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xml:space="preserve">-          </w:t>
            </w:r>
            <w:proofErr w:type="spellStart"/>
            <w:r w:rsidRPr="00D773C7">
              <w:rPr>
                <w:sz w:val="18"/>
                <w:szCs w:val="18"/>
                <w:lang w:val="en-US"/>
              </w:rPr>
              <w:t>Clés</w:t>
            </w:r>
            <w:proofErr w:type="spellEnd"/>
            <w:r w:rsidRPr="00D773C7">
              <w:rPr>
                <w:sz w:val="18"/>
                <w:szCs w:val="18"/>
                <w:lang w:val="en-US"/>
              </w:rPr>
              <w:t xml:space="preserve"> plate 22</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r>
      <w:tr w:rsidR="004E48EB"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5670" w:type="dxa"/>
            <w:tcBorders>
              <w:top w:val="nil"/>
              <w:left w:val="nil"/>
              <w:bottom w:val="nil"/>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xml:space="preserve">-          </w:t>
            </w:r>
            <w:proofErr w:type="spellStart"/>
            <w:r w:rsidRPr="00D773C7">
              <w:rPr>
                <w:sz w:val="18"/>
                <w:szCs w:val="18"/>
                <w:lang w:val="en-US"/>
              </w:rPr>
              <w:t>Clés</w:t>
            </w:r>
            <w:proofErr w:type="spellEnd"/>
            <w:r w:rsidRPr="00D773C7">
              <w:rPr>
                <w:sz w:val="18"/>
                <w:szCs w:val="18"/>
                <w:lang w:val="en-US"/>
              </w:rPr>
              <w:t xml:space="preserve"> plate 19</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r>
      <w:tr w:rsidR="004E48EB"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5670" w:type="dxa"/>
            <w:tcBorders>
              <w:top w:val="nil"/>
              <w:left w:val="nil"/>
              <w:bottom w:val="nil"/>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xml:space="preserve">-          </w:t>
            </w:r>
            <w:proofErr w:type="spellStart"/>
            <w:r w:rsidRPr="00D773C7">
              <w:rPr>
                <w:sz w:val="18"/>
                <w:szCs w:val="18"/>
                <w:lang w:val="en-US"/>
              </w:rPr>
              <w:t>Clés</w:t>
            </w:r>
            <w:proofErr w:type="spellEnd"/>
            <w:r w:rsidRPr="00D773C7">
              <w:rPr>
                <w:sz w:val="18"/>
                <w:szCs w:val="18"/>
                <w:lang w:val="en-US"/>
              </w:rPr>
              <w:t xml:space="preserve"> plate 17</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r>
      <w:tr w:rsidR="004E48EB"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5670" w:type="dxa"/>
            <w:tcBorders>
              <w:top w:val="nil"/>
              <w:left w:val="nil"/>
              <w:bottom w:val="nil"/>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xml:space="preserve">-          </w:t>
            </w:r>
            <w:proofErr w:type="spellStart"/>
            <w:r w:rsidRPr="00D773C7">
              <w:rPr>
                <w:sz w:val="18"/>
                <w:szCs w:val="18"/>
                <w:lang w:val="en-US"/>
              </w:rPr>
              <w:t>Clés</w:t>
            </w:r>
            <w:proofErr w:type="spellEnd"/>
            <w:r w:rsidRPr="00D773C7">
              <w:rPr>
                <w:sz w:val="18"/>
                <w:szCs w:val="18"/>
                <w:lang w:val="en-US"/>
              </w:rPr>
              <w:t xml:space="preserve"> à pipe 17</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r>
      <w:tr w:rsidR="004E48EB"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5670" w:type="dxa"/>
            <w:tcBorders>
              <w:top w:val="nil"/>
              <w:left w:val="nil"/>
              <w:bottom w:val="nil"/>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xml:space="preserve">-          </w:t>
            </w:r>
            <w:proofErr w:type="spellStart"/>
            <w:r w:rsidRPr="00D773C7">
              <w:rPr>
                <w:sz w:val="18"/>
                <w:szCs w:val="18"/>
                <w:lang w:val="en-US"/>
              </w:rPr>
              <w:t>Clés</w:t>
            </w:r>
            <w:proofErr w:type="spellEnd"/>
            <w:r w:rsidRPr="00D773C7">
              <w:rPr>
                <w:sz w:val="18"/>
                <w:szCs w:val="18"/>
                <w:lang w:val="en-US"/>
              </w:rPr>
              <w:t xml:space="preserve"> à pipe 13</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r>
      <w:tr w:rsidR="004E48EB"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5670" w:type="dxa"/>
            <w:tcBorders>
              <w:top w:val="nil"/>
              <w:left w:val="nil"/>
              <w:bottom w:val="nil"/>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xml:space="preserve">-          </w:t>
            </w:r>
            <w:proofErr w:type="spellStart"/>
            <w:r w:rsidRPr="00D773C7">
              <w:rPr>
                <w:sz w:val="18"/>
                <w:szCs w:val="18"/>
                <w:lang w:val="en-US"/>
              </w:rPr>
              <w:t>Massette</w:t>
            </w:r>
            <w:proofErr w:type="spellEnd"/>
            <w:r w:rsidRPr="00D773C7">
              <w:rPr>
                <w:sz w:val="18"/>
                <w:szCs w:val="18"/>
                <w:lang w:val="en-US"/>
              </w:rPr>
              <w:t xml:space="preserve"> de 3kg</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r>
      <w:tr w:rsidR="004E48EB"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5670" w:type="dxa"/>
            <w:tcBorders>
              <w:top w:val="nil"/>
              <w:left w:val="nil"/>
              <w:bottom w:val="nil"/>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xml:space="preserve">-          </w:t>
            </w:r>
            <w:proofErr w:type="spellStart"/>
            <w:r w:rsidRPr="00D773C7">
              <w:rPr>
                <w:sz w:val="18"/>
                <w:szCs w:val="18"/>
                <w:lang w:val="en-US"/>
              </w:rPr>
              <w:t>Mètre</w:t>
            </w:r>
            <w:proofErr w:type="spellEnd"/>
            <w:r w:rsidRPr="00D773C7">
              <w:rPr>
                <w:sz w:val="18"/>
                <w:szCs w:val="18"/>
                <w:lang w:val="en-US"/>
              </w:rPr>
              <w:t xml:space="preserve"> </w:t>
            </w:r>
            <w:proofErr w:type="spellStart"/>
            <w:r w:rsidRPr="00D773C7">
              <w:rPr>
                <w:sz w:val="18"/>
                <w:szCs w:val="18"/>
                <w:lang w:val="en-US"/>
              </w:rPr>
              <w:t>ruban</w:t>
            </w:r>
            <w:proofErr w:type="spellEnd"/>
            <w:r w:rsidRPr="00D773C7">
              <w:rPr>
                <w:sz w:val="18"/>
                <w:szCs w:val="18"/>
                <w:lang w:val="en-US"/>
              </w:rPr>
              <w:t xml:space="preserve"> de 3m</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r>
      <w:tr w:rsidR="004E48EB"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5670" w:type="dxa"/>
            <w:tcBorders>
              <w:top w:val="nil"/>
              <w:left w:val="nil"/>
              <w:bottom w:val="nil"/>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xml:space="preserve">-          </w:t>
            </w:r>
            <w:proofErr w:type="spellStart"/>
            <w:r w:rsidRPr="00D773C7">
              <w:rPr>
                <w:sz w:val="18"/>
                <w:szCs w:val="18"/>
                <w:lang w:val="en-US"/>
              </w:rPr>
              <w:t>Jobajoint</w:t>
            </w:r>
            <w:proofErr w:type="spellEnd"/>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r>
      <w:tr w:rsidR="004E48EB"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5670" w:type="dxa"/>
            <w:tcBorders>
              <w:top w:val="nil"/>
              <w:left w:val="nil"/>
              <w:bottom w:val="nil"/>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xml:space="preserve">-          </w:t>
            </w:r>
            <w:proofErr w:type="spellStart"/>
            <w:r w:rsidRPr="00D773C7">
              <w:rPr>
                <w:sz w:val="18"/>
                <w:szCs w:val="18"/>
                <w:lang w:val="en-US"/>
              </w:rPr>
              <w:t>Filasse</w:t>
            </w:r>
            <w:proofErr w:type="spellEnd"/>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r>
      <w:tr w:rsidR="004E48EB"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5670" w:type="dxa"/>
            <w:tcBorders>
              <w:top w:val="nil"/>
              <w:left w:val="nil"/>
              <w:bottom w:val="nil"/>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xml:space="preserve">-          </w:t>
            </w:r>
            <w:proofErr w:type="spellStart"/>
            <w:r w:rsidRPr="00D773C7">
              <w:rPr>
                <w:sz w:val="18"/>
                <w:szCs w:val="18"/>
                <w:lang w:val="en-US"/>
              </w:rPr>
              <w:t>Scie</w:t>
            </w:r>
            <w:proofErr w:type="spellEnd"/>
            <w:r w:rsidRPr="00D773C7">
              <w:rPr>
                <w:sz w:val="18"/>
                <w:szCs w:val="18"/>
                <w:lang w:val="en-US"/>
              </w:rPr>
              <w:t xml:space="preserve"> à </w:t>
            </w:r>
            <w:proofErr w:type="spellStart"/>
            <w:r w:rsidRPr="00D773C7">
              <w:rPr>
                <w:sz w:val="18"/>
                <w:szCs w:val="18"/>
                <w:lang w:val="en-US"/>
              </w:rPr>
              <w:t>métaux</w:t>
            </w:r>
            <w:proofErr w:type="spellEnd"/>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r>
      <w:tr w:rsidR="004E48EB"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5670" w:type="dxa"/>
            <w:tcBorders>
              <w:top w:val="nil"/>
              <w:left w:val="nil"/>
              <w:bottom w:val="nil"/>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xml:space="preserve">-          </w:t>
            </w:r>
            <w:proofErr w:type="spellStart"/>
            <w:r w:rsidRPr="00D773C7">
              <w:rPr>
                <w:sz w:val="18"/>
                <w:szCs w:val="18"/>
                <w:lang w:val="en-US"/>
              </w:rPr>
              <w:t>Téflon</w:t>
            </w:r>
            <w:proofErr w:type="spellEnd"/>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r>
      <w:tr w:rsidR="004E48EB"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5670" w:type="dxa"/>
            <w:tcBorders>
              <w:top w:val="nil"/>
              <w:left w:val="nil"/>
              <w:bottom w:val="nil"/>
              <w:right w:val="single" w:sz="8" w:space="0" w:color="auto"/>
            </w:tcBorders>
            <w:vAlign w:val="center"/>
            <w:hideMark/>
          </w:tcPr>
          <w:p w:rsidR="004E48EB" w:rsidRPr="00D773C7" w:rsidRDefault="004E48EB" w:rsidP="003349B7">
            <w:pPr>
              <w:spacing w:after="0"/>
              <w:rPr>
                <w:sz w:val="18"/>
                <w:szCs w:val="18"/>
                <w:lang w:val="en-US"/>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r>
      <w:tr w:rsidR="004E48EB" w:rsidRPr="00D773C7" w:rsidTr="003349B7">
        <w:trPr>
          <w:trHeight w:val="330"/>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5670" w:type="dxa"/>
            <w:tcBorders>
              <w:top w:val="nil"/>
              <w:left w:val="nil"/>
              <w:bottom w:val="single" w:sz="8" w:space="0" w:color="auto"/>
              <w:right w:val="single" w:sz="8" w:space="0" w:color="auto"/>
            </w:tcBorders>
            <w:vAlign w:val="center"/>
            <w:hideMark/>
          </w:tcPr>
          <w:p w:rsidR="004E48EB" w:rsidRPr="00D773C7" w:rsidRDefault="004E48EB" w:rsidP="003349B7">
            <w:pPr>
              <w:spacing w:after="0"/>
              <w:rPr>
                <w:sz w:val="18"/>
                <w:szCs w:val="18"/>
                <w:lang w:val="en-US"/>
              </w:rPr>
            </w:pPr>
            <w:proofErr w:type="spellStart"/>
            <w:r w:rsidRPr="00D773C7">
              <w:rPr>
                <w:sz w:val="18"/>
                <w:szCs w:val="18"/>
                <w:lang w:val="en-US"/>
              </w:rPr>
              <w:t>Forfait</w:t>
            </w:r>
            <w:proofErr w:type="spellEnd"/>
            <w:r w:rsidRPr="00D773C7">
              <w:rPr>
                <w:sz w:val="18"/>
                <w:szCs w:val="18"/>
                <w:lang w:val="en-US"/>
              </w:rPr>
              <w:t> :</w:t>
            </w:r>
            <w:r>
              <w:rPr>
                <w:sz w:val="18"/>
                <w:szCs w:val="18"/>
                <w:lang w:val="en-US"/>
              </w:rPr>
              <w:t xml:space="preserve"> </w:t>
            </w:r>
            <w:r w:rsidR="003349B7">
              <w:rPr>
                <w:sz w:val="18"/>
                <w:szCs w:val="18"/>
                <w:lang w:val="en-US"/>
              </w:rPr>
              <w:t>-----------------</w:t>
            </w:r>
            <w:r>
              <w:rPr>
                <w:sz w:val="18"/>
                <w:szCs w:val="18"/>
                <w:lang w:val="en-US"/>
              </w:rPr>
              <w:t xml:space="preserve"> FCFA</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r>
      <w:tr w:rsidR="004E48EB" w:rsidRPr="00D773C7" w:rsidTr="003349B7">
        <w:trPr>
          <w:trHeight w:val="1397"/>
        </w:trPr>
        <w:tc>
          <w:tcPr>
            <w:tcW w:w="992" w:type="dxa"/>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PU-1802</w:t>
            </w:r>
          </w:p>
        </w:tc>
        <w:tc>
          <w:tcPr>
            <w:tcW w:w="5670" w:type="dxa"/>
            <w:tcBorders>
              <w:top w:val="nil"/>
              <w:left w:val="nil"/>
              <w:bottom w:val="single" w:sz="4" w:space="0" w:color="auto"/>
              <w:right w:val="single" w:sz="8" w:space="0" w:color="auto"/>
            </w:tcBorders>
            <w:vAlign w:val="center"/>
            <w:hideMark/>
          </w:tcPr>
          <w:p w:rsidR="004E48EB" w:rsidRPr="00D773C7" w:rsidRDefault="004E48EB" w:rsidP="003349B7">
            <w:pPr>
              <w:spacing w:after="0"/>
              <w:rPr>
                <w:b/>
                <w:sz w:val="18"/>
                <w:szCs w:val="18"/>
              </w:rPr>
            </w:pPr>
            <w:r w:rsidRPr="00D773C7">
              <w:rPr>
                <w:b/>
                <w:sz w:val="18"/>
                <w:szCs w:val="18"/>
              </w:rPr>
              <w:t>Animation et formation de deux (02) artisans réparateurs.</w:t>
            </w:r>
          </w:p>
          <w:p w:rsidR="004E48EB" w:rsidRPr="00D773C7" w:rsidRDefault="004E48EB" w:rsidP="003349B7">
            <w:pPr>
              <w:spacing w:after="0"/>
              <w:rPr>
                <w:sz w:val="18"/>
                <w:szCs w:val="18"/>
              </w:rPr>
            </w:pPr>
            <w:r w:rsidRPr="00D773C7">
              <w:rPr>
                <w:sz w:val="18"/>
                <w:szCs w:val="18"/>
              </w:rPr>
              <w:t>Ce prix rémunère la formation de 02 artisans réparateurs y compris toutes sujétions.</w:t>
            </w:r>
          </w:p>
          <w:p w:rsidR="004E48EB" w:rsidRPr="00D773C7" w:rsidRDefault="004E48EB" w:rsidP="003349B7">
            <w:pPr>
              <w:spacing w:after="0"/>
              <w:rPr>
                <w:sz w:val="18"/>
                <w:szCs w:val="18"/>
              </w:rPr>
            </w:pPr>
            <w:r w:rsidRPr="00D773C7">
              <w:rPr>
                <w:sz w:val="18"/>
                <w:szCs w:val="18"/>
              </w:rPr>
              <w:t>Il comprend :</w:t>
            </w:r>
          </w:p>
          <w:p w:rsidR="004E48EB" w:rsidRPr="00D773C7" w:rsidRDefault="004E48EB" w:rsidP="003349B7">
            <w:pPr>
              <w:spacing w:after="0"/>
              <w:rPr>
                <w:sz w:val="18"/>
                <w:szCs w:val="18"/>
              </w:rPr>
            </w:pPr>
            <w:r w:rsidRPr="00D773C7">
              <w:rPr>
                <w:sz w:val="18"/>
                <w:szCs w:val="18"/>
              </w:rPr>
              <w:t>-La présentation des différentes parties d’une PMH ;</w:t>
            </w:r>
          </w:p>
          <w:p w:rsidR="004E48EB" w:rsidRPr="00D773C7" w:rsidRDefault="004E48EB" w:rsidP="003349B7">
            <w:pPr>
              <w:spacing w:after="0"/>
              <w:rPr>
                <w:sz w:val="18"/>
                <w:szCs w:val="18"/>
              </w:rPr>
            </w:pPr>
            <w:r w:rsidRPr="00D773C7">
              <w:rPr>
                <w:sz w:val="18"/>
                <w:szCs w:val="18"/>
              </w:rPr>
              <w:t>-La formation au démontage d’une PMH ;</w:t>
            </w:r>
          </w:p>
          <w:p w:rsidR="004E48EB" w:rsidRPr="00D773C7" w:rsidRDefault="004E48EB" w:rsidP="003349B7">
            <w:pPr>
              <w:spacing w:after="0"/>
              <w:rPr>
                <w:sz w:val="18"/>
                <w:szCs w:val="18"/>
              </w:rPr>
            </w:pPr>
            <w:r w:rsidRPr="00D773C7">
              <w:rPr>
                <w:sz w:val="18"/>
                <w:szCs w:val="18"/>
              </w:rPr>
              <w:t>-La formation au montage d’une PMH ;</w:t>
            </w:r>
          </w:p>
          <w:p w:rsidR="004E48EB" w:rsidRPr="00D773C7" w:rsidRDefault="004E48EB" w:rsidP="003349B7">
            <w:pPr>
              <w:spacing w:after="0"/>
              <w:rPr>
                <w:sz w:val="18"/>
                <w:szCs w:val="18"/>
              </w:rPr>
            </w:pPr>
            <w:r w:rsidRPr="00D773C7">
              <w:rPr>
                <w:sz w:val="18"/>
                <w:szCs w:val="18"/>
              </w:rPr>
              <w:t>-La présentation des pannes usuelles des PMH ;</w:t>
            </w:r>
          </w:p>
          <w:p w:rsidR="004E48EB" w:rsidRPr="00D773C7" w:rsidRDefault="004E48EB" w:rsidP="003349B7">
            <w:pPr>
              <w:spacing w:after="0"/>
              <w:rPr>
                <w:sz w:val="18"/>
                <w:szCs w:val="18"/>
              </w:rPr>
            </w:pPr>
            <w:r w:rsidRPr="00D773C7">
              <w:rPr>
                <w:sz w:val="18"/>
                <w:szCs w:val="18"/>
              </w:rPr>
              <w:t>-La production d’un manuel de formation.</w:t>
            </w:r>
          </w:p>
          <w:p w:rsidR="004E48EB" w:rsidRPr="00D773C7" w:rsidRDefault="004E48EB" w:rsidP="003349B7">
            <w:pPr>
              <w:spacing w:after="0"/>
              <w:rPr>
                <w:sz w:val="18"/>
                <w:szCs w:val="18"/>
              </w:rPr>
            </w:pPr>
            <w:r w:rsidRPr="00D773C7">
              <w:rPr>
                <w:sz w:val="18"/>
                <w:szCs w:val="18"/>
              </w:rPr>
              <w:t>Il s’applique au forfait de formation réalisée</w:t>
            </w:r>
          </w:p>
          <w:p w:rsidR="004E48EB" w:rsidRPr="00D773C7" w:rsidRDefault="004E48EB" w:rsidP="003349B7">
            <w:pPr>
              <w:spacing w:after="0"/>
              <w:rPr>
                <w:sz w:val="18"/>
                <w:szCs w:val="18"/>
              </w:rPr>
            </w:pPr>
            <w:r w:rsidRPr="00D773C7">
              <w:rPr>
                <w:sz w:val="18"/>
                <w:szCs w:val="18"/>
              </w:rPr>
              <w:t xml:space="preserve">Forfait : </w:t>
            </w:r>
            <w:r w:rsidR="003349B7">
              <w:rPr>
                <w:sz w:val="18"/>
                <w:szCs w:val="18"/>
              </w:rPr>
              <w:t>--------</w:t>
            </w:r>
            <w:r>
              <w:rPr>
                <w:sz w:val="18"/>
                <w:szCs w:val="18"/>
              </w:rPr>
              <w:t xml:space="preserve"> </w:t>
            </w:r>
            <w:r w:rsidRPr="00D773C7">
              <w:rPr>
                <w:sz w:val="18"/>
                <w:szCs w:val="18"/>
              </w:rPr>
              <w:t>F CFA</w:t>
            </w:r>
          </w:p>
        </w:tc>
        <w:tc>
          <w:tcPr>
            <w:tcW w:w="1134" w:type="dxa"/>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roofErr w:type="spellStart"/>
            <w:r w:rsidRPr="00D773C7">
              <w:rPr>
                <w:sz w:val="18"/>
                <w:szCs w:val="18"/>
                <w:lang w:val="en-US"/>
              </w:rPr>
              <w:t>Fft</w:t>
            </w:r>
            <w:proofErr w:type="spellEnd"/>
          </w:p>
        </w:tc>
        <w:tc>
          <w:tcPr>
            <w:tcW w:w="1276" w:type="dxa"/>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w:t>
            </w:r>
          </w:p>
        </w:tc>
      </w:tr>
      <w:tr w:rsidR="004E48EB" w:rsidRPr="00D773C7" w:rsidTr="003349B7">
        <w:trPr>
          <w:trHeight w:val="3094"/>
        </w:trPr>
        <w:tc>
          <w:tcPr>
            <w:tcW w:w="992" w:type="dxa"/>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PU-1803</w:t>
            </w:r>
          </w:p>
        </w:tc>
        <w:tc>
          <w:tcPr>
            <w:tcW w:w="5670" w:type="dxa"/>
            <w:tcBorders>
              <w:top w:val="single" w:sz="4" w:space="0" w:color="auto"/>
              <w:left w:val="nil"/>
              <w:bottom w:val="single" w:sz="4" w:space="0" w:color="auto"/>
              <w:right w:val="single" w:sz="8" w:space="0" w:color="auto"/>
            </w:tcBorders>
            <w:vAlign w:val="center"/>
            <w:hideMark/>
          </w:tcPr>
          <w:p w:rsidR="004E48EB" w:rsidRPr="00516CB1" w:rsidRDefault="004E48EB" w:rsidP="003349B7">
            <w:pPr>
              <w:spacing w:after="0"/>
              <w:rPr>
                <w:b/>
                <w:sz w:val="18"/>
                <w:szCs w:val="18"/>
              </w:rPr>
            </w:pPr>
            <w:r w:rsidRPr="00516CB1">
              <w:rPr>
                <w:b/>
                <w:sz w:val="18"/>
                <w:szCs w:val="18"/>
              </w:rPr>
              <w:t xml:space="preserve">Fourniture d'un lot de pièces d'usure au comité de gestion </w:t>
            </w:r>
          </w:p>
          <w:p w:rsidR="004E48EB" w:rsidRPr="00D773C7" w:rsidRDefault="004E48EB" w:rsidP="003349B7">
            <w:pPr>
              <w:spacing w:after="0"/>
              <w:rPr>
                <w:sz w:val="18"/>
                <w:szCs w:val="18"/>
              </w:rPr>
            </w:pPr>
            <w:r w:rsidRPr="00D773C7">
              <w:rPr>
                <w:sz w:val="18"/>
                <w:szCs w:val="18"/>
              </w:rPr>
              <w:t xml:space="preserve">Ce prix rémunère la fourniture d’un lot de pièce d’usure au comité de gestion pour d’éventuel remplacement. </w:t>
            </w:r>
          </w:p>
          <w:p w:rsidR="004E48EB" w:rsidRPr="00D773C7" w:rsidRDefault="004E48EB" w:rsidP="003349B7">
            <w:pPr>
              <w:spacing w:after="0"/>
              <w:rPr>
                <w:sz w:val="18"/>
                <w:szCs w:val="18"/>
              </w:rPr>
            </w:pPr>
            <w:r w:rsidRPr="00D773C7">
              <w:rPr>
                <w:sz w:val="18"/>
                <w:szCs w:val="18"/>
              </w:rPr>
              <w:t>Il comprend des pièces tel que :</w:t>
            </w:r>
          </w:p>
          <w:p w:rsidR="004E48EB" w:rsidRPr="00D773C7" w:rsidRDefault="004E48EB" w:rsidP="003349B7">
            <w:pPr>
              <w:spacing w:after="0"/>
              <w:rPr>
                <w:sz w:val="18"/>
                <w:szCs w:val="18"/>
              </w:rPr>
            </w:pPr>
            <w:r w:rsidRPr="00D773C7">
              <w:rPr>
                <w:sz w:val="18"/>
                <w:szCs w:val="18"/>
              </w:rPr>
              <w:t>Tuyau PVC de 3m</w:t>
            </w:r>
          </w:p>
          <w:p w:rsidR="004E48EB" w:rsidRPr="00D773C7" w:rsidRDefault="004E48EB" w:rsidP="003349B7">
            <w:pPr>
              <w:spacing w:after="0"/>
              <w:rPr>
                <w:sz w:val="18"/>
                <w:szCs w:val="18"/>
              </w:rPr>
            </w:pPr>
            <w:r w:rsidRPr="00D773C7">
              <w:rPr>
                <w:sz w:val="18"/>
                <w:szCs w:val="18"/>
              </w:rPr>
              <w:t>Tringle inox de 3m</w:t>
            </w:r>
          </w:p>
          <w:p w:rsidR="004E48EB" w:rsidRPr="00D773C7" w:rsidRDefault="004E48EB" w:rsidP="003349B7">
            <w:pPr>
              <w:spacing w:after="0"/>
              <w:rPr>
                <w:sz w:val="18"/>
                <w:szCs w:val="18"/>
              </w:rPr>
            </w:pPr>
            <w:r w:rsidRPr="00D773C7">
              <w:rPr>
                <w:sz w:val="18"/>
                <w:szCs w:val="18"/>
              </w:rPr>
              <w:t xml:space="preserve">Clapet de crépine </w:t>
            </w:r>
          </w:p>
          <w:p w:rsidR="004E48EB" w:rsidRPr="00D773C7" w:rsidRDefault="004E48EB" w:rsidP="003349B7">
            <w:pPr>
              <w:spacing w:after="0"/>
              <w:rPr>
                <w:sz w:val="18"/>
                <w:szCs w:val="18"/>
              </w:rPr>
            </w:pPr>
            <w:r w:rsidRPr="00D773C7">
              <w:rPr>
                <w:sz w:val="18"/>
                <w:szCs w:val="18"/>
              </w:rPr>
              <w:t>Kit coupelle</w:t>
            </w:r>
          </w:p>
          <w:p w:rsidR="004E48EB" w:rsidRPr="00D773C7" w:rsidRDefault="004E48EB" w:rsidP="003349B7">
            <w:pPr>
              <w:spacing w:after="0"/>
              <w:rPr>
                <w:sz w:val="18"/>
                <w:szCs w:val="18"/>
              </w:rPr>
            </w:pPr>
            <w:r w:rsidRPr="00D773C7">
              <w:rPr>
                <w:sz w:val="18"/>
                <w:szCs w:val="18"/>
              </w:rPr>
              <w:t>Manchons filetage carré</w:t>
            </w:r>
          </w:p>
          <w:p w:rsidR="004E48EB" w:rsidRPr="00D773C7" w:rsidRDefault="004E48EB" w:rsidP="003349B7">
            <w:pPr>
              <w:spacing w:after="0"/>
              <w:rPr>
                <w:sz w:val="18"/>
                <w:szCs w:val="18"/>
              </w:rPr>
            </w:pPr>
            <w:r w:rsidRPr="00D773C7">
              <w:rPr>
                <w:sz w:val="18"/>
                <w:szCs w:val="18"/>
              </w:rPr>
              <w:t xml:space="preserve">Chaîne pour </w:t>
            </w:r>
            <w:proofErr w:type="spellStart"/>
            <w:r w:rsidRPr="00D773C7">
              <w:rPr>
                <w:sz w:val="18"/>
                <w:szCs w:val="18"/>
              </w:rPr>
              <w:t>India</w:t>
            </w:r>
            <w:proofErr w:type="spellEnd"/>
            <w:r w:rsidRPr="00D773C7">
              <w:rPr>
                <w:sz w:val="18"/>
                <w:szCs w:val="18"/>
              </w:rPr>
              <w:t xml:space="preserve"> Mark II</w:t>
            </w:r>
          </w:p>
          <w:p w:rsidR="004E48EB" w:rsidRPr="00D773C7" w:rsidRDefault="004E48EB" w:rsidP="003349B7">
            <w:pPr>
              <w:spacing w:after="0"/>
              <w:rPr>
                <w:sz w:val="18"/>
                <w:szCs w:val="18"/>
              </w:rPr>
            </w:pPr>
            <w:r w:rsidRPr="00D773C7">
              <w:rPr>
                <w:sz w:val="18"/>
                <w:szCs w:val="18"/>
              </w:rPr>
              <w:t>Forfait :</w:t>
            </w:r>
            <w:r>
              <w:rPr>
                <w:sz w:val="18"/>
                <w:szCs w:val="18"/>
              </w:rPr>
              <w:t xml:space="preserve"> </w:t>
            </w:r>
            <w:r w:rsidR="003349B7">
              <w:rPr>
                <w:sz w:val="18"/>
                <w:szCs w:val="18"/>
              </w:rPr>
              <w:t>----------</w:t>
            </w:r>
            <w:r w:rsidRPr="00D773C7">
              <w:rPr>
                <w:sz w:val="18"/>
                <w:szCs w:val="18"/>
              </w:rPr>
              <w:t xml:space="preserve"> F CFA</w:t>
            </w:r>
          </w:p>
        </w:tc>
        <w:tc>
          <w:tcPr>
            <w:tcW w:w="1134" w:type="dxa"/>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roofErr w:type="spellStart"/>
            <w:r w:rsidRPr="00D773C7">
              <w:rPr>
                <w:sz w:val="18"/>
                <w:szCs w:val="18"/>
                <w:lang w:val="en-US"/>
              </w:rPr>
              <w:t>Fft</w:t>
            </w:r>
            <w:proofErr w:type="spellEnd"/>
          </w:p>
        </w:tc>
        <w:tc>
          <w:tcPr>
            <w:tcW w:w="1276" w:type="dxa"/>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r w:rsidRPr="00D773C7">
              <w:rPr>
                <w:sz w:val="18"/>
                <w:szCs w:val="18"/>
                <w:lang w:val="en-US"/>
              </w:rPr>
              <w:t> </w:t>
            </w:r>
          </w:p>
        </w:tc>
      </w:tr>
      <w:tr w:rsidR="004E48EB" w:rsidRPr="00D773C7" w:rsidTr="003349B7">
        <w:trPr>
          <w:trHeight w:val="143"/>
        </w:trPr>
        <w:tc>
          <w:tcPr>
            <w:tcW w:w="992" w:type="dxa"/>
            <w:tcBorders>
              <w:top w:val="nil"/>
              <w:left w:val="single" w:sz="8" w:space="0" w:color="auto"/>
              <w:bottom w:val="single" w:sz="8" w:space="0" w:color="000000"/>
              <w:right w:val="single" w:sz="8" w:space="0" w:color="auto"/>
            </w:tcBorders>
            <w:vAlign w:val="center"/>
          </w:tcPr>
          <w:p w:rsidR="004E48EB" w:rsidRPr="000607CF" w:rsidRDefault="004E48EB" w:rsidP="003349B7">
            <w:pPr>
              <w:spacing w:after="0"/>
              <w:rPr>
                <w:b/>
                <w:sz w:val="18"/>
                <w:szCs w:val="18"/>
                <w:lang w:val="en-US"/>
              </w:rPr>
            </w:pPr>
            <w:r w:rsidRPr="000607CF">
              <w:rPr>
                <w:b/>
                <w:sz w:val="18"/>
                <w:szCs w:val="18"/>
                <w:lang w:val="en-US"/>
              </w:rPr>
              <w:t>PU-1900</w:t>
            </w:r>
          </w:p>
        </w:tc>
        <w:tc>
          <w:tcPr>
            <w:tcW w:w="5670" w:type="dxa"/>
            <w:tcBorders>
              <w:top w:val="single" w:sz="4" w:space="0" w:color="auto"/>
              <w:left w:val="nil"/>
              <w:bottom w:val="single" w:sz="4" w:space="0" w:color="auto"/>
              <w:right w:val="single" w:sz="8" w:space="0" w:color="auto"/>
            </w:tcBorders>
            <w:vAlign w:val="center"/>
          </w:tcPr>
          <w:p w:rsidR="004E48EB" w:rsidRPr="000607CF" w:rsidRDefault="004E48EB" w:rsidP="003349B7">
            <w:pPr>
              <w:spacing w:after="0"/>
              <w:rPr>
                <w:b/>
                <w:sz w:val="18"/>
                <w:szCs w:val="18"/>
              </w:rPr>
            </w:pPr>
            <w:r w:rsidRPr="000607CF">
              <w:rPr>
                <w:b/>
                <w:sz w:val="18"/>
                <w:szCs w:val="18"/>
              </w:rPr>
              <w:t>PRISE EN CHARGE DES MESURES SOCIO-ENVIRONNEMENTALES</w:t>
            </w:r>
          </w:p>
        </w:tc>
        <w:tc>
          <w:tcPr>
            <w:tcW w:w="1134" w:type="dxa"/>
            <w:tcBorders>
              <w:top w:val="nil"/>
              <w:left w:val="single" w:sz="8" w:space="0" w:color="auto"/>
              <w:bottom w:val="single" w:sz="8" w:space="0" w:color="000000"/>
              <w:right w:val="single" w:sz="8" w:space="0" w:color="auto"/>
            </w:tcBorders>
            <w:vAlign w:val="center"/>
          </w:tcPr>
          <w:p w:rsidR="004E48EB" w:rsidRPr="00D773C7" w:rsidRDefault="004E48EB" w:rsidP="003349B7">
            <w:pPr>
              <w:spacing w:after="0"/>
              <w:rPr>
                <w:sz w:val="18"/>
                <w:szCs w:val="18"/>
                <w:lang w:val="en-US"/>
              </w:rPr>
            </w:pPr>
          </w:p>
        </w:tc>
        <w:tc>
          <w:tcPr>
            <w:tcW w:w="1276" w:type="dxa"/>
            <w:tcBorders>
              <w:top w:val="nil"/>
              <w:left w:val="single" w:sz="8" w:space="0" w:color="auto"/>
              <w:bottom w:val="single" w:sz="8" w:space="0" w:color="000000"/>
              <w:right w:val="single" w:sz="8" w:space="0" w:color="auto"/>
            </w:tcBorders>
            <w:vAlign w:val="center"/>
          </w:tcPr>
          <w:p w:rsidR="004E48EB" w:rsidRPr="00D773C7" w:rsidRDefault="004E48EB" w:rsidP="003349B7">
            <w:pPr>
              <w:spacing w:after="0"/>
              <w:rPr>
                <w:sz w:val="18"/>
                <w:szCs w:val="18"/>
                <w:lang w:val="en-US"/>
              </w:rPr>
            </w:pPr>
          </w:p>
        </w:tc>
      </w:tr>
      <w:tr w:rsidR="004E48EB" w:rsidRPr="00D773C7" w:rsidTr="003349B7">
        <w:trPr>
          <w:trHeight w:val="330"/>
        </w:trPr>
        <w:tc>
          <w:tcPr>
            <w:tcW w:w="992" w:type="dxa"/>
            <w:tcBorders>
              <w:top w:val="nil"/>
              <w:left w:val="single" w:sz="8" w:space="0" w:color="auto"/>
              <w:bottom w:val="single" w:sz="8" w:space="0" w:color="auto"/>
              <w:right w:val="single" w:sz="8" w:space="0" w:color="auto"/>
            </w:tcBorders>
            <w:noWrap/>
            <w:vAlign w:val="center"/>
            <w:hideMark/>
          </w:tcPr>
          <w:p w:rsidR="004E48EB" w:rsidRPr="00D773C7" w:rsidRDefault="004E48EB" w:rsidP="003349B7">
            <w:pPr>
              <w:spacing w:after="0"/>
              <w:rPr>
                <w:b/>
                <w:sz w:val="18"/>
                <w:szCs w:val="18"/>
                <w:lang w:val="en-US"/>
              </w:rPr>
            </w:pPr>
            <w:r w:rsidRPr="00D773C7">
              <w:rPr>
                <w:b/>
                <w:sz w:val="18"/>
                <w:szCs w:val="18"/>
                <w:lang w:val="en-US"/>
              </w:rPr>
              <w:t>Pu-2000</w:t>
            </w:r>
          </w:p>
        </w:tc>
        <w:tc>
          <w:tcPr>
            <w:tcW w:w="5670" w:type="dxa"/>
            <w:tcBorders>
              <w:top w:val="nil"/>
              <w:left w:val="nil"/>
              <w:bottom w:val="single" w:sz="8" w:space="0" w:color="auto"/>
              <w:right w:val="nil"/>
            </w:tcBorders>
            <w:noWrap/>
            <w:vAlign w:val="center"/>
            <w:hideMark/>
          </w:tcPr>
          <w:p w:rsidR="004E48EB" w:rsidRPr="00D773C7" w:rsidRDefault="004E48EB" w:rsidP="003349B7">
            <w:pPr>
              <w:spacing w:after="0"/>
              <w:rPr>
                <w:b/>
                <w:sz w:val="18"/>
                <w:szCs w:val="18"/>
                <w:lang w:val="en-US"/>
              </w:rPr>
            </w:pPr>
            <w:r w:rsidRPr="00D773C7">
              <w:rPr>
                <w:b/>
                <w:sz w:val="18"/>
                <w:szCs w:val="18"/>
                <w:lang w:val="en-US"/>
              </w:rPr>
              <w:t>COMMUNICATION</w:t>
            </w:r>
          </w:p>
        </w:tc>
        <w:tc>
          <w:tcPr>
            <w:tcW w:w="1134" w:type="dxa"/>
            <w:tcBorders>
              <w:top w:val="nil"/>
              <w:left w:val="single" w:sz="8" w:space="0" w:color="auto"/>
              <w:bottom w:val="single" w:sz="8" w:space="0" w:color="auto"/>
              <w:right w:val="single" w:sz="8" w:space="0" w:color="auto"/>
            </w:tcBorders>
            <w:noWrap/>
            <w:vAlign w:val="center"/>
            <w:hideMark/>
          </w:tcPr>
          <w:p w:rsidR="004E48EB" w:rsidRPr="00D773C7" w:rsidRDefault="004E48EB" w:rsidP="003349B7">
            <w:pPr>
              <w:spacing w:after="0"/>
              <w:rPr>
                <w:sz w:val="18"/>
                <w:szCs w:val="18"/>
                <w:lang w:val="en-US"/>
              </w:rPr>
            </w:pPr>
            <w:r w:rsidRPr="00D773C7">
              <w:rPr>
                <w:sz w:val="18"/>
                <w:szCs w:val="18"/>
                <w:lang w:val="en-US"/>
              </w:rPr>
              <w:t> </w:t>
            </w:r>
          </w:p>
        </w:tc>
        <w:tc>
          <w:tcPr>
            <w:tcW w:w="1276" w:type="dxa"/>
            <w:tcBorders>
              <w:top w:val="nil"/>
              <w:left w:val="nil"/>
              <w:bottom w:val="single" w:sz="8" w:space="0" w:color="auto"/>
              <w:right w:val="single" w:sz="8" w:space="0" w:color="auto"/>
            </w:tcBorders>
            <w:noWrap/>
            <w:vAlign w:val="center"/>
            <w:hideMark/>
          </w:tcPr>
          <w:p w:rsidR="004E48EB" w:rsidRPr="00D773C7" w:rsidRDefault="004E48EB" w:rsidP="003349B7">
            <w:pPr>
              <w:spacing w:after="0"/>
              <w:rPr>
                <w:sz w:val="18"/>
                <w:szCs w:val="18"/>
                <w:lang w:val="en-US"/>
              </w:rPr>
            </w:pPr>
            <w:r w:rsidRPr="00D773C7">
              <w:rPr>
                <w:sz w:val="18"/>
                <w:szCs w:val="18"/>
                <w:lang w:val="en-US"/>
              </w:rPr>
              <w:t> </w:t>
            </w:r>
          </w:p>
        </w:tc>
      </w:tr>
      <w:tr w:rsidR="004E48EB" w:rsidRPr="00D773C7" w:rsidTr="00A473BA">
        <w:trPr>
          <w:trHeight w:val="2444"/>
        </w:trPr>
        <w:tc>
          <w:tcPr>
            <w:tcW w:w="992" w:type="dxa"/>
            <w:tcBorders>
              <w:top w:val="nil"/>
              <w:left w:val="single" w:sz="8" w:space="0" w:color="auto"/>
              <w:bottom w:val="single" w:sz="8" w:space="0" w:color="auto"/>
              <w:right w:val="single" w:sz="8" w:space="0" w:color="auto"/>
            </w:tcBorders>
            <w:noWrap/>
            <w:vAlign w:val="center"/>
          </w:tcPr>
          <w:p w:rsidR="004E48EB" w:rsidRPr="00D773C7" w:rsidRDefault="004E48EB" w:rsidP="003349B7">
            <w:pPr>
              <w:spacing w:after="0"/>
              <w:rPr>
                <w:sz w:val="18"/>
                <w:szCs w:val="18"/>
              </w:rPr>
            </w:pPr>
            <w:r w:rsidRPr="00D773C7">
              <w:rPr>
                <w:sz w:val="18"/>
                <w:szCs w:val="18"/>
                <w:lang w:val="en-US"/>
              </w:rPr>
              <w:t>PU-2002</w:t>
            </w:r>
          </w:p>
        </w:tc>
        <w:tc>
          <w:tcPr>
            <w:tcW w:w="5670" w:type="dxa"/>
            <w:tcBorders>
              <w:top w:val="nil"/>
              <w:left w:val="nil"/>
              <w:bottom w:val="single" w:sz="8" w:space="0" w:color="auto"/>
              <w:right w:val="nil"/>
            </w:tcBorders>
            <w:noWrap/>
            <w:vAlign w:val="center"/>
          </w:tcPr>
          <w:p w:rsidR="004E48EB" w:rsidRPr="00516CB1" w:rsidRDefault="004E48EB" w:rsidP="003349B7">
            <w:pPr>
              <w:spacing w:after="0"/>
              <w:rPr>
                <w:b/>
                <w:sz w:val="18"/>
                <w:szCs w:val="18"/>
              </w:rPr>
            </w:pPr>
            <w:r w:rsidRPr="00516CB1">
              <w:rPr>
                <w:b/>
                <w:sz w:val="18"/>
                <w:szCs w:val="18"/>
              </w:rPr>
              <w:t xml:space="preserve">Panneau de labélisation (Plaque métallique de 120 x </w:t>
            </w:r>
            <w:r w:rsidR="00C70022">
              <w:rPr>
                <w:b/>
                <w:sz w:val="18"/>
                <w:szCs w:val="18"/>
              </w:rPr>
              <w:t>70</w:t>
            </w:r>
            <w:r w:rsidRPr="00516CB1">
              <w:rPr>
                <w:b/>
                <w:sz w:val="18"/>
                <w:szCs w:val="18"/>
              </w:rPr>
              <w:t xml:space="preserve"> cm)</w:t>
            </w:r>
          </w:p>
          <w:p w:rsidR="004E48EB" w:rsidRPr="00D773C7" w:rsidRDefault="004E48EB" w:rsidP="003349B7">
            <w:pPr>
              <w:spacing w:after="0"/>
              <w:rPr>
                <w:sz w:val="18"/>
                <w:szCs w:val="18"/>
              </w:rPr>
            </w:pPr>
            <w:r w:rsidRPr="00D773C7">
              <w:rPr>
                <w:sz w:val="18"/>
                <w:szCs w:val="18"/>
              </w:rPr>
              <w:t>Ce prix rémunère la fourniture et la pose d’une plaque portant les indications nécessaires sur les données de l'ouvrage, y compris toutes sujétions.</w:t>
            </w:r>
          </w:p>
          <w:p w:rsidR="004E48EB" w:rsidRPr="00D773C7" w:rsidRDefault="004E48EB" w:rsidP="003349B7">
            <w:pPr>
              <w:spacing w:after="0"/>
              <w:rPr>
                <w:sz w:val="18"/>
                <w:szCs w:val="18"/>
              </w:rPr>
            </w:pPr>
            <w:r w:rsidRPr="00D773C7">
              <w:rPr>
                <w:sz w:val="18"/>
                <w:szCs w:val="18"/>
              </w:rPr>
              <w:t>Il comprend :</w:t>
            </w:r>
          </w:p>
          <w:p w:rsidR="004E48EB" w:rsidRPr="00D773C7" w:rsidRDefault="004E48EB" w:rsidP="003349B7">
            <w:pPr>
              <w:spacing w:after="0"/>
              <w:rPr>
                <w:sz w:val="18"/>
                <w:szCs w:val="18"/>
              </w:rPr>
            </w:pPr>
            <w:r w:rsidRPr="00D773C7">
              <w:rPr>
                <w:sz w:val="18"/>
                <w:szCs w:val="18"/>
              </w:rPr>
              <w:t>-la fourniture de la plaque y compris les supports de fixation, le tout traité à l’antirouille ;</w:t>
            </w:r>
          </w:p>
          <w:p w:rsidR="004E48EB" w:rsidRPr="00D773C7" w:rsidRDefault="004E48EB" w:rsidP="003349B7">
            <w:pPr>
              <w:spacing w:after="0"/>
              <w:rPr>
                <w:sz w:val="18"/>
                <w:szCs w:val="18"/>
              </w:rPr>
            </w:pPr>
            <w:r w:rsidRPr="00D773C7">
              <w:rPr>
                <w:sz w:val="18"/>
                <w:szCs w:val="18"/>
              </w:rPr>
              <w:t>-la fixation de la plaque avec le béton</w:t>
            </w:r>
          </w:p>
          <w:p w:rsidR="004E48EB" w:rsidRPr="00D773C7" w:rsidRDefault="004E48EB" w:rsidP="003349B7">
            <w:pPr>
              <w:spacing w:after="0"/>
              <w:rPr>
                <w:sz w:val="18"/>
                <w:szCs w:val="18"/>
              </w:rPr>
            </w:pPr>
            <w:r w:rsidRPr="00D773C7">
              <w:rPr>
                <w:sz w:val="18"/>
                <w:szCs w:val="18"/>
              </w:rPr>
              <w:t>L’unité</w:t>
            </w:r>
            <w:r>
              <w:rPr>
                <w:sz w:val="18"/>
                <w:szCs w:val="18"/>
              </w:rPr>
              <w:t xml:space="preserve"> à : </w:t>
            </w:r>
            <w:r w:rsidR="003349B7">
              <w:rPr>
                <w:sz w:val="18"/>
                <w:szCs w:val="18"/>
              </w:rPr>
              <w:t>---------------</w:t>
            </w:r>
            <w:r>
              <w:rPr>
                <w:sz w:val="18"/>
                <w:szCs w:val="18"/>
              </w:rPr>
              <w:t xml:space="preserve"> FCFA</w:t>
            </w:r>
            <w:r w:rsidRPr="00D773C7">
              <w:rPr>
                <w:sz w:val="18"/>
                <w:szCs w:val="18"/>
              </w:rPr>
              <w:t xml:space="preserve"> </w:t>
            </w:r>
          </w:p>
        </w:tc>
        <w:tc>
          <w:tcPr>
            <w:tcW w:w="1134" w:type="dxa"/>
            <w:tcBorders>
              <w:top w:val="nil"/>
              <w:left w:val="single" w:sz="8" w:space="0" w:color="auto"/>
              <w:bottom w:val="single" w:sz="8" w:space="0" w:color="auto"/>
              <w:right w:val="single" w:sz="8" w:space="0" w:color="auto"/>
            </w:tcBorders>
            <w:noWrap/>
            <w:vAlign w:val="center"/>
          </w:tcPr>
          <w:p w:rsidR="004E48EB" w:rsidRPr="00D773C7" w:rsidRDefault="004E48EB" w:rsidP="003349B7">
            <w:pPr>
              <w:spacing w:after="0"/>
              <w:rPr>
                <w:sz w:val="18"/>
                <w:szCs w:val="18"/>
              </w:rPr>
            </w:pPr>
            <w:r w:rsidRPr="00D773C7">
              <w:rPr>
                <w:sz w:val="18"/>
                <w:szCs w:val="18"/>
              </w:rPr>
              <w:t>u</w:t>
            </w:r>
          </w:p>
        </w:tc>
        <w:tc>
          <w:tcPr>
            <w:tcW w:w="1276" w:type="dxa"/>
            <w:tcBorders>
              <w:top w:val="nil"/>
              <w:left w:val="nil"/>
              <w:bottom w:val="single" w:sz="8" w:space="0" w:color="auto"/>
              <w:right w:val="single" w:sz="8" w:space="0" w:color="auto"/>
            </w:tcBorders>
            <w:noWrap/>
            <w:vAlign w:val="center"/>
          </w:tcPr>
          <w:p w:rsidR="004E48EB" w:rsidRPr="00D773C7" w:rsidRDefault="004E48EB" w:rsidP="003349B7">
            <w:pPr>
              <w:spacing w:after="0"/>
              <w:rPr>
                <w:sz w:val="18"/>
                <w:szCs w:val="18"/>
                <w:lang w:val="en-US"/>
              </w:rPr>
            </w:pPr>
          </w:p>
        </w:tc>
      </w:tr>
    </w:tbl>
    <w:p w:rsidR="004E48EB" w:rsidRPr="00D773C7" w:rsidRDefault="004E48EB" w:rsidP="004E48EB">
      <w:pPr>
        <w:spacing w:after="0"/>
        <w:rPr>
          <w:sz w:val="18"/>
          <w:szCs w:val="18"/>
        </w:rPr>
      </w:pPr>
    </w:p>
    <w:p w:rsidR="004E48EB" w:rsidRDefault="004E48EB" w:rsidP="004E48EB">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4E48EB" w:rsidRDefault="004E48EB" w:rsidP="004E48EB">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4E48EB" w:rsidRDefault="004E48EB" w:rsidP="004E48EB">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4E48EB" w:rsidRDefault="004E48EB" w:rsidP="004E48EB">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4E48EB" w:rsidRDefault="004E48EB" w:rsidP="004E48EB">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4E48EB" w:rsidRDefault="004E48EB" w:rsidP="004E48EB">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4E48EB" w:rsidRDefault="004E48EB" w:rsidP="004E48EB">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4E48EB" w:rsidRDefault="004E48EB" w:rsidP="004E48EB">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4E48EB" w:rsidRDefault="004E48EB" w:rsidP="004E48EB">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4E48EB" w:rsidRDefault="004E48EB" w:rsidP="004E48EB">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4E48EB" w:rsidRDefault="004E48EB" w:rsidP="004E48EB">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4E48EB" w:rsidRDefault="004E48EB" w:rsidP="004E48EB">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3349B7" w:rsidRDefault="003349B7" w:rsidP="008D6215">
      <w:pPr>
        <w:widowControl w:val="0"/>
        <w:suppressAutoHyphens/>
        <w:autoSpaceDE w:val="0"/>
        <w:autoSpaceDN w:val="0"/>
        <w:spacing w:after="0" w:line="240" w:lineRule="auto"/>
        <w:textAlignment w:val="baseline"/>
        <w:rPr>
          <w:rFonts w:ascii="Arial" w:eastAsia="Times New Roman" w:hAnsi="Arial" w:cs="Arial"/>
          <w:sz w:val="18"/>
          <w:szCs w:val="18"/>
          <w:lang w:eastAsia="fr-FR"/>
        </w:rPr>
      </w:pPr>
    </w:p>
    <w:p w:rsidR="003349B7" w:rsidRDefault="003349B7" w:rsidP="004E48EB">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3349B7" w:rsidRDefault="003349B7" w:rsidP="004E48EB">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3349B7" w:rsidRDefault="003349B7" w:rsidP="004E48EB">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3349B7" w:rsidRDefault="003349B7" w:rsidP="004E48EB">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51BEC" w:rsidRDefault="00A51BEC" w:rsidP="001E142B">
      <w:pPr>
        <w:widowControl w:val="0"/>
        <w:suppressAutoHyphens/>
        <w:autoSpaceDE w:val="0"/>
        <w:autoSpaceDN w:val="0"/>
        <w:spacing w:after="0" w:line="240" w:lineRule="auto"/>
        <w:jc w:val="center"/>
        <w:textAlignment w:val="baseline"/>
        <w:rPr>
          <w:rFonts w:ascii="Arial" w:eastAsia="Times New Roman" w:hAnsi="Arial" w:cs="Arial"/>
          <w:b/>
          <w:color w:val="000000" w:themeColor="text1"/>
          <w:sz w:val="28"/>
          <w:szCs w:val="28"/>
          <w:lang w:eastAsia="fr-FR"/>
        </w:rPr>
      </w:pPr>
    </w:p>
    <w:p w:rsidR="00AE24F7" w:rsidRDefault="00AE24F7"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AE24F7" w:rsidRDefault="00AE24F7"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AE24F7" w:rsidRDefault="00AE24F7"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AE24F7" w:rsidRDefault="00AE24F7"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AE24F7" w:rsidRDefault="00AE24F7"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AE24F7" w:rsidRDefault="00AE24F7"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AE24F7" w:rsidRDefault="00AE24F7"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AE24F7" w:rsidRDefault="00AE24F7"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AE24F7" w:rsidRDefault="00AE24F7"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AE24F7" w:rsidRDefault="00AE24F7"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AE24F7" w:rsidRDefault="00AE24F7"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AE24F7" w:rsidRDefault="00AE24F7"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AE24F7" w:rsidRDefault="00AE24F7"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AE24F7" w:rsidRDefault="00AE24F7"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AE24F7" w:rsidRDefault="00AE24F7"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AE24F7" w:rsidRDefault="00AE24F7"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AE24F7" w:rsidRDefault="00AE24F7"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AE24F7" w:rsidRDefault="00AE24F7"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AE24F7" w:rsidRDefault="00AE24F7"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AE24F7" w:rsidRDefault="00AE24F7"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AE24F7" w:rsidRDefault="00AE24F7"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1E142B" w:rsidRDefault="001E142B"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1E142B" w:rsidRDefault="001E142B"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1E142B" w:rsidRDefault="001E142B"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1E142B" w:rsidRDefault="001E142B"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FF0388" w:rsidRDefault="00FF0388" w:rsidP="001E142B">
      <w:pPr>
        <w:widowControl w:val="0"/>
        <w:suppressAutoHyphens/>
        <w:autoSpaceDE w:val="0"/>
        <w:autoSpaceDN w:val="0"/>
        <w:spacing w:after="0" w:line="240" w:lineRule="auto"/>
        <w:textAlignment w:val="baseline"/>
        <w:rPr>
          <w:rFonts w:ascii="Arial" w:eastAsia="Times New Roman" w:hAnsi="Arial" w:cs="Arial"/>
          <w:lang w:eastAsia="fr-FR"/>
        </w:rPr>
      </w:pPr>
    </w:p>
    <w:p w:rsidR="00FF0388" w:rsidRDefault="00FF0388"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FF0388" w:rsidRPr="002006F1" w:rsidRDefault="00FF0388"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3349B7" w:rsidRDefault="003349B7"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3349B7" w:rsidRDefault="003349B7"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3349B7" w:rsidRDefault="003349B7"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3349B7" w:rsidRDefault="003349B7"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3349B7" w:rsidRDefault="003349B7"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3349B7" w:rsidRDefault="003349B7"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3349B7" w:rsidRDefault="003349B7"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3349B7" w:rsidRDefault="003349B7"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3349B7" w:rsidRDefault="003349B7"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3349B7" w:rsidRDefault="003349B7"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3349B7" w:rsidRDefault="003349B7"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3349B7" w:rsidRDefault="003349B7"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3349B7" w:rsidRDefault="003349B7"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3349B7" w:rsidRDefault="003349B7"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3349B7" w:rsidRDefault="003349B7"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3349B7" w:rsidRDefault="003349B7"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3349B7" w:rsidRDefault="003349B7"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3349B7" w:rsidRDefault="003349B7"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3349B7" w:rsidRDefault="003349B7"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A473BA" w:rsidRDefault="00A473BA" w:rsidP="00A473BA">
      <w:pPr>
        <w:pBdr>
          <w:top w:val="thinThickThinSmallGap" w:sz="24" w:space="1" w:color="CC00CC"/>
          <w:left w:val="thinThickThinSmallGap" w:sz="24" w:space="1" w:color="CC00CC"/>
          <w:bottom w:val="thinThickThinSmallGap" w:sz="24" w:space="31" w:color="CC00CC"/>
          <w:right w:val="thinThickThinSmallGap" w:sz="24" w:space="4" w:color="CC00CC"/>
        </w:pBdr>
        <w:suppressAutoHyphens/>
        <w:autoSpaceDN w:val="0"/>
        <w:spacing w:after="0" w:line="240" w:lineRule="auto"/>
        <w:textAlignment w:val="baseline"/>
        <w:rPr>
          <w:rFonts w:ascii="Arial" w:eastAsia="Times New Roman" w:hAnsi="Arial" w:cs="Arial"/>
          <w:b/>
          <w:color w:val="CC00CC"/>
          <w:lang w:eastAsia="fr-FR"/>
        </w:rPr>
      </w:pPr>
    </w:p>
    <w:p w:rsidR="000B2BFB" w:rsidRPr="00A473BA" w:rsidRDefault="000B2BFB" w:rsidP="00A473BA">
      <w:pPr>
        <w:rPr>
          <w:rFonts w:ascii="Arial" w:eastAsia="Times New Roman" w:hAnsi="Arial" w:cs="Arial"/>
          <w:lang w:eastAsia="fr-FR"/>
        </w:rPr>
      </w:pPr>
    </w:p>
    <w:p w:rsidR="000B2BFB" w:rsidRDefault="000B2BFB" w:rsidP="000B2BFB">
      <w:pPr>
        <w:pBdr>
          <w:top w:val="thinThickThinSmallGap" w:sz="24" w:space="1" w:color="CC00CC"/>
          <w:left w:val="thinThickThinSmallGap" w:sz="24" w:space="1" w:color="CC00CC"/>
          <w:bottom w:val="thinThickThinSmallGap" w:sz="24" w:space="31" w:color="CC00CC"/>
          <w:right w:val="thinThickThinSmallGap" w:sz="24" w:space="4" w:color="CC00CC"/>
        </w:pBdr>
        <w:suppressAutoHyphens/>
        <w:autoSpaceDN w:val="0"/>
        <w:spacing w:after="0" w:line="240" w:lineRule="auto"/>
        <w:jc w:val="center"/>
        <w:textAlignment w:val="baseline"/>
        <w:rPr>
          <w:rFonts w:ascii="Arial" w:eastAsia="Times New Roman" w:hAnsi="Arial" w:cs="Arial"/>
          <w:b/>
          <w:color w:val="CC00CC"/>
          <w:lang w:eastAsia="fr-FR"/>
        </w:rPr>
      </w:pPr>
    </w:p>
    <w:p w:rsidR="000B2BFB" w:rsidRDefault="000B2BFB" w:rsidP="000B2BFB">
      <w:pPr>
        <w:pBdr>
          <w:top w:val="thinThickThinSmallGap" w:sz="24" w:space="1" w:color="CC00CC"/>
          <w:left w:val="thinThickThinSmallGap" w:sz="24" w:space="1" w:color="CC00CC"/>
          <w:bottom w:val="thinThickThinSmallGap" w:sz="24" w:space="31" w:color="CC00CC"/>
          <w:right w:val="thinThickThinSmallGap" w:sz="24" w:space="4" w:color="CC00CC"/>
        </w:pBdr>
        <w:suppressAutoHyphens/>
        <w:autoSpaceDN w:val="0"/>
        <w:spacing w:after="0" w:line="240" w:lineRule="auto"/>
        <w:jc w:val="center"/>
        <w:textAlignment w:val="baseline"/>
        <w:rPr>
          <w:rFonts w:ascii="Arial" w:eastAsia="Times New Roman" w:hAnsi="Arial" w:cs="Arial"/>
          <w:b/>
          <w:color w:val="CC00CC"/>
          <w:lang w:eastAsia="fr-FR"/>
        </w:rPr>
      </w:pPr>
    </w:p>
    <w:p w:rsidR="000B2BFB" w:rsidRDefault="000B2BFB" w:rsidP="000B2BFB">
      <w:pPr>
        <w:pBdr>
          <w:top w:val="thinThickThinSmallGap" w:sz="24" w:space="1" w:color="CC00CC"/>
          <w:left w:val="thinThickThinSmallGap" w:sz="24" w:space="1" w:color="CC00CC"/>
          <w:bottom w:val="thinThickThinSmallGap" w:sz="24" w:space="31" w:color="CC00CC"/>
          <w:right w:val="thinThickThinSmallGap" w:sz="24" w:space="4" w:color="CC00CC"/>
        </w:pBdr>
        <w:suppressAutoHyphens/>
        <w:autoSpaceDN w:val="0"/>
        <w:spacing w:after="0" w:line="240" w:lineRule="auto"/>
        <w:jc w:val="center"/>
        <w:textAlignment w:val="baseline"/>
        <w:rPr>
          <w:rFonts w:ascii="Arial" w:eastAsia="Times New Roman" w:hAnsi="Arial" w:cs="Arial"/>
          <w:b/>
          <w:color w:val="CC00CC"/>
          <w:lang w:eastAsia="fr-FR"/>
        </w:rPr>
      </w:pPr>
    </w:p>
    <w:p w:rsidR="000B2BFB" w:rsidRDefault="000B2BFB" w:rsidP="000B2BFB">
      <w:pPr>
        <w:pBdr>
          <w:top w:val="thinThickThinSmallGap" w:sz="24" w:space="1" w:color="CC00CC"/>
          <w:left w:val="thinThickThinSmallGap" w:sz="24" w:space="1" w:color="CC00CC"/>
          <w:bottom w:val="thinThickThinSmallGap" w:sz="24" w:space="31" w:color="CC00CC"/>
          <w:right w:val="thinThickThinSmallGap" w:sz="24" w:space="4" w:color="CC00CC"/>
        </w:pBdr>
        <w:suppressAutoHyphens/>
        <w:autoSpaceDN w:val="0"/>
        <w:spacing w:after="0" w:line="240" w:lineRule="auto"/>
        <w:jc w:val="center"/>
        <w:textAlignment w:val="baseline"/>
        <w:rPr>
          <w:rFonts w:ascii="Arial" w:eastAsia="Times New Roman" w:hAnsi="Arial" w:cs="Arial"/>
          <w:b/>
          <w:color w:val="CC00CC"/>
          <w:lang w:eastAsia="fr-FR"/>
        </w:rPr>
      </w:pPr>
    </w:p>
    <w:p w:rsidR="000B2BFB" w:rsidRDefault="000B2BFB" w:rsidP="000B2BFB">
      <w:pPr>
        <w:pBdr>
          <w:top w:val="thinThickThinSmallGap" w:sz="24" w:space="1" w:color="CC00CC"/>
          <w:left w:val="thinThickThinSmallGap" w:sz="24" w:space="1" w:color="CC00CC"/>
          <w:bottom w:val="thinThickThinSmallGap" w:sz="24" w:space="31" w:color="CC00CC"/>
          <w:right w:val="thinThickThinSmallGap" w:sz="24" w:space="4" w:color="CC00CC"/>
        </w:pBdr>
        <w:suppressAutoHyphens/>
        <w:autoSpaceDN w:val="0"/>
        <w:spacing w:after="0" w:line="240" w:lineRule="auto"/>
        <w:jc w:val="center"/>
        <w:textAlignment w:val="baseline"/>
        <w:rPr>
          <w:rFonts w:ascii="Arial" w:eastAsia="Times New Roman" w:hAnsi="Arial" w:cs="Arial"/>
          <w:b/>
          <w:color w:val="CC00CC"/>
          <w:lang w:eastAsia="fr-FR"/>
        </w:rPr>
      </w:pPr>
    </w:p>
    <w:p w:rsidR="000B2BFB" w:rsidRDefault="000B2BFB" w:rsidP="000B2BFB">
      <w:pPr>
        <w:pBdr>
          <w:top w:val="thinThickThinSmallGap" w:sz="24" w:space="1" w:color="CC00CC"/>
          <w:left w:val="thinThickThinSmallGap" w:sz="24" w:space="1" w:color="CC00CC"/>
          <w:bottom w:val="thinThickThinSmallGap" w:sz="24" w:space="31" w:color="CC00CC"/>
          <w:right w:val="thinThickThinSmallGap" w:sz="24" w:space="4" w:color="CC00CC"/>
        </w:pBdr>
        <w:suppressAutoHyphens/>
        <w:autoSpaceDN w:val="0"/>
        <w:spacing w:after="0" w:line="240" w:lineRule="auto"/>
        <w:jc w:val="center"/>
        <w:textAlignment w:val="baseline"/>
        <w:rPr>
          <w:rFonts w:ascii="Arial" w:eastAsia="Times New Roman" w:hAnsi="Arial" w:cs="Arial"/>
          <w:b/>
          <w:color w:val="CC00CC"/>
          <w:lang w:eastAsia="fr-FR"/>
        </w:rPr>
      </w:pPr>
    </w:p>
    <w:p w:rsidR="000B2BFB" w:rsidRDefault="000B2BFB" w:rsidP="000B2BFB">
      <w:pPr>
        <w:pBdr>
          <w:top w:val="thinThickThinSmallGap" w:sz="24" w:space="1" w:color="CC00CC"/>
          <w:left w:val="thinThickThinSmallGap" w:sz="24" w:space="1" w:color="CC00CC"/>
          <w:bottom w:val="thinThickThinSmallGap" w:sz="24" w:space="31" w:color="CC00CC"/>
          <w:right w:val="thinThickThinSmallGap" w:sz="24" w:space="4" w:color="CC00CC"/>
        </w:pBdr>
        <w:suppressAutoHyphens/>
        <w:autoSpaceDN w:val="0"/>
        <w:spacing w:after="0" w:line="240" w:lineRule="auto"/>
        <w:jc w:val="center"/>
        <w:textAlignment w:val="baseline"/>
        <w:rPr>
          <w:rFonts w:ascii="Arial" w:eastAsia="Times New Roman" w:hAnsi="Arial" w:cs="Arial"/>
          <w:b/>
          <w:color w:val="CC00CC"/>
          <w:lang w:eastAsia="fr-FR"/>
        </w:rPr>
      </w:pPr>
    </w:p>
    <w:p w:rsidR="002006F1" w:rsidRPr="002006F1" w:rsidRDefault="002006F1" w:rsidP="002006F1">
      <w:pPr>
        <w:tabs>
          <w:tab w:val="left" w:pos="7120"/>
        </w:tabs>
        <w:suppressAutoHyphens/>
        <w:autoSpaceDN w:val="0"/>
        <w:spacing w:after="0" w:line="240" w:lineRule="auto"/>
        <w:textAlignment w:val="baseline"/>
        <w:rPr>
          <w:rFonts w:ascii="Arial" w:eastAsia="Times New Roman" w:hAnsi="Arial" w:cs="Arial"/>
          <w:b/>
          <w:u w:val="single"/>
          <w:lang w:eastAsia="fr-FR"/>
        </w:rPr>
      </w:pPr>
    </w:p>
    <w:p w:rsidR="002006F1" w:rsidRPr="002006F1" w:rsidRDefault="002006F1" w:rsidP="002006F1">
      <w:pPr>
        <w:tabs>
          <w:tab w:val="left" w:pos="7120"/>
        </w:tabs>
        <w:suppressAutoHyphens/>
        <w:autoSpaceDN w:val="0"/>
        <w:spacing w:after="0" w:line="240" w:lineRule="auto"/>
        <w:textAlignment w:val="baseline"/>
        <w:rPr>
          <w:rFonts w:ascii="Arial" w:eastAsia="Times New Roman" w:hAnsi="Arial" w:cs="Arial"/>
          <w:b/>
          <w:u w:val="single"/>
          <w:lang w:eastAsia="fr-FR"/>
        </w:rPr>
      </w:pPr>
    </w:p>
    <w:p w:rsidR="002006F1" w:rsidRPr="002006F1" w:rsidRDefault="002006F1" w:rsidP="002006F1">
      <w:pPr>
        <w:tabs>
          <w:tab w:val="left" w:pos="7120"/>
        </w:tabs>
        <w:suppressAutoHyphens/>
        <w:autoSpaceDN w:val="0"/>
        <w:spacing w:after="0" w:line="240" w:lineRule="auto"/>
        <w:textAlignment w:val="baseline"/>
        <w:rPr>
          <w:rFonts w:ascii="Arial" w:eastAsia="Times New Roman" w:hAnsi="Arial" w:cs="Arial"/>
          <w:b/>
          <w:u w:val="single"/>
          <w:lang w:eastAsia="fr-FR"/>
        </w:rPr>
      </w:pPr>
    </w:p>
    <w:p w:rsidR="002006F1" w:rsidRDefault="002006F1" w:rsidP="002006F1">
      <w:pPr>
        <w:tabs>
          <w:tab w:val="left" w:pos="7120"/>
        </w:tabs>
        <w:suppressAutoHyphens/>
        <w:autoSpaceDN w:val="0"/>
        <w:spacing w:after="0" w:line="240" w:lineRule="auto"/>
        <w:jc w:val="center"/>
        <w:textAlignment w:val="baseline"/>
        <w:rPr>
          <w:rFonts w:ascii="Arial" w:eastAsia="Times New Roman" w:hAnsi="Arial" w:cs="Arial"/>
          <w:b/>
          <w:u w:val="single"/>
          <w:lang w:eastAsia="fr-FR"/>
        </w:rPr>
      </w:pPr>
    </w:p>
    <w:p w:rsidR="00716059" w:rsidRDefault="00716059" w:rsidP="002006F1">
      <w:pPr>
        <w:tabs>
          <w:tab w:val="left" w:pos="7120"/>
        </w:tabs>
        <w:suppressAutoHyphens/>
        <w:autoSpaceDN w:val="0"/>
        <w:spacing w:after="0" w:line="240" w:lineRule="auto"/>
        <w:jc w:val="center"/>
        <w:textAlignment w:val="baseline"/>
        <w:rPr>
          <w:rFonts w:ascii="Arial" w:eastAsia="Times New Roman" w:hAnsi="Arial" w:cs="Arial"/>
          <w:b/>
          <w:u w:val="single"/>
          <w:lang w:eastAsia="fr-FR"/>
        </w:rPr>
      </w:pPr>
    </w:p>
    <w:p w:rsidR="00716059" w:rsidRDefault="00716059" w:rsidP="002006F1">
      <w:pPr>
        <w:tabs>
          <w:tab w:val="left" w:pos="7120"/>
        </w:tabs>
        <w:suppressAutoHyphens/>
        <w:autoSpaceDN w:val="0"/>
        <w:spacing w:after="0" w:line="240" w:lineRule="auto"/>
        <w:jc w:val="center"/>
        <w:textAlignment w:val="baseline"/>
        <w:rPr>
          <w:rFonts w:ascii="Arial" w:eastAsia="Times New Roman" w:hAnsi="Arial" w:cs="Arial"/>
          <w:b/>
          <w:u w:val="single"/>
          <w:lang w:eastAsia="fr-FR"/>
        </w:rPr>
      </w:pPr>
    </w:p>
    <w:p w:rsidR="00716059" w:rsidRDefault="00716059" w:rsidP="002006F1">
      <w:pPr>
        <w:tabs>
          <w:tab w:val="left" w:pos="7120"/>
        </w:tabs>
        <w:suppressAutoHyphens/>
        <w:autoSpaceDN w:val="0"/>
        <w:spacing w:after="0" w:line="240" w:lineRule="auto"/>
        <w:jc w:val="center"/>
        <w:textAlignment w:val="baseline"/>
        <w:rPr>
          <w:rFonts w:ascii="Arial" w:eastAsia="Times New Roman" w:hAnsi="Arial" w:cs="Arial"/>
          <w:b/>
          <w:u w:val="single"/>
          <w:lang w:eastAsia="fr-FR"/>
        </w:rPr>
      </w:pPr>
    </w:p>
    <w:p w:rsidR="00716059" w:rsidRDefault="00716059" w:rsidP="002006F1">
      <w:pPr>
        <w:tabs>
          <w:tab w:val="left" w:pos="7120"/>
        </w:tabs>
        <w:suppressAutoHyphens/>
        <w:autoSpaceDN w:val="0"/>
        <w:spacing w:after="0" w:line="240" w:lineRule="auto"/>
        <w:jc w:val="center"/>
        <w:textAlignment w:val="baseline"/>
        <w:rPr>
          <w:rFonts w:ascii="Arial" w:eastAsia="Times New Roman" w:hAnsi="Arial" w:cs="Arial"/>
          <w:b/>
          <w:u w:val="single"/>
          <w:lang w:eastAsia="fr-FR"/>
        </w:rPr>
      </w:pPr>
    </w:p>
    <w:p w:rsidR="00716059" w:rsidRDefault="00716059" w:rsidP="002006F1">
      <w:pPr>
        <w:tabs>
          <w:tab w:val="left" w:pos="7120"/>
        </w:tabs>
        <w:suppressAutoHyphens/>
        <w:autoSpaceDN w:val="0"/>
        <w:spacing w:after="0" w:line="240" w:lineRule="auto"/>
        <w:jc w:val="center"/>
        <w:textAlignment w:val="baseline"/>
        <w:rPr>
          <w:rFonts w:ascii="Arial" w:eastAsia="Times New Roman" w:hAnsi="Arial" w:cs="Arial"/>
          <w:b/>
          <w:u w:val="single"/>
          <w:lang w:eastAsia="fr-FR"/>
        </w:rPr>
      </w:pPr>
    </w:p>
    <w:p w:rsidR="00716059" w:rsidRDefault="00716059" w:rsidP="002006F1">
      <w:pPr>
        <w:tabs>
          <w:tab w:val="left" w:pos="7120"/>
        </w:tabs>
        <w:suppressAutoHyphens/>
        <w:autoSpaceDN w:val="0"/>
        <w:spacing w:after="0" w:line="240" w:lineRule="auto"/>
        <w:jc w:val="center"/>
        <w:textAlignment w:val="baseline"/>
        <w:rPr>
          <w:rFonts w:ascii="Arial" w:eastAsia="Times New Roman" w:hAnsi="Arial" w:cs="Arial"/>
          <w:b/>
          <w:u w:val="single"/>
          <w:lang w:eastAsia="fr-FR"/>
        </w:rPr>
      </w:pPr>
    </w:p>
    <w:p w:rsidR="00716059" w:rsidRDefault="00716059" w:rsidP="002006F1">
      <w:pPr>
        <w:tabs>
          <w:tab w:val="left" w:pos="7120"/>
        </w:tabs>
        <w:suppressAutoHyphens/>
        <w:autoSpaceDN w:val="0"/>
        <w:spacing w:after="0" w:line="240" w:lineRule="auto"/>
        <w:jc w:val="center"/>
        <w:textAlignment w:val="baseline"/>
        <w:rPr>
          <w:rFonts w:ascii="Arial" w:eastAsia="Times New Roman" w:hAnsi="Arial" w:cs="Arial"/>
          <w:b/>
          <w:u w:val="single"/>
          <w:lang w:eastAsia="fr-FR"/>
        </w:rPr>
      </w:pPr>
    </w:p>
    <w:p w:rsidR="00716059" w:rsidRDefault="00716059" w:rsidP="002006F1">
      <w:pPr>
        <w:tabs>
          <w:tab w:val="left" w:pos="7120"/>
        </w:tabs>
        <w:suppressAutoHyphens/>
        <w:autoSpaceDN w:val="0"/>
        <w:spacing w:after="0" w:line="240" w:lineRule="auto"/>
        <w:jc w:val="center"/>
        <w:textAlignment w:val="baseline"/>
        <w:rPr>
          <w:rFonts w:ascii="Arial" w:eastAsia="Times New Roman" w:hAnsi="Arial" w:cs="Arial"/>
          <w:b/>
          <w:u w:val="single"/>
          <w:lang w:eastAsia="fr-FR"/>
        </w:rPr>
      </w:pPr>
    </w:p>
    <w:p w:rsidR="00716059" w:rsidRDefault="00716059" w:rsidP="002006F1">
      <w:pPr>
        <w:tabs>
          <w:tab w:val="left" w:pos="7120"/>
        </w:tabs>
        <w:suppressAutoHyphens/>
        <w:autoSpaceDN w:val="0"/>
        <w:spacing w:after="0" w:line="240" w:lineRule="auto"/>
        <w:jc w:val="center"/>
        <w:textAlignment w:val="baseline"/>
        <w:rPr>
          <w:rFonts w:ascii="Arial" w:eastAsia="Times New Roman" w:hAnsi="Arial" w:cs="Arial"/>
          <w:b/>
          <w:u w:val="single"/>
          <w:lang w:eastAsia="fr-FR"/>
        </w:rPr>
      </w:pPr>
    </w:p>
    <w:p w:rsidR="00716059" w:rsidRDefault="00716059" w:rsidP="002006F1">
      <w:pPr>
        <w:tabs>
          <w:tab w:val="left" w:pos="7120"/>
        </w:tabs>
        <w:suppressAutoHyphens/>
        <w:autoSpaceDN w:val="0"/>
        <w:spacing w:after="0" w:line="240" w:lineRule="auto"/>
        <w:jc w:val="center"/>
        <w:textAlignment w:val="baseline"/>
        <w:rPr>
          <w:rFonts w:ascii="Arial" w:eastAsia="Times New Roman" w:hAnsi="Arial" w:cs="Arial"/>
          <w:b/>
          <w:u w:val="single"/>
          <w:lang w:eastAsia="fr-FR"/>
        </w:rPr>
      </w:pPr>
    </w:p>
    <w:p w:rsidR="00716059" w:rsidRDefault="00716059" w:rsidP="002006F1">
      <w:pPr>
        <w:tabs>
          <w:tab w:val="left" w:pos="7120"/>
        </w:tabs>
        <w:suppressAutoHyphens/>
        <w:autoSpaceDN w:val="0"/>
        <w:spacing w:after="0" w:line="240" w:lineRule="auto"/>
        <w:jc w:val="center"/>
        <w:textAlignment w:val="baseline"/>
        <w:rPr>
          <w:rFonts w:ascii="Arial" w:eastAsia="Times New Roman" w:hAnsi="Arial" w:cs="Arial"/>
          <w:b/>
          <w:u w:val="single"/>
          <w:lang w:eastAsia="fr-FR"/>
        </w:rPr>
      </w:pPr>
    </w:p>
    <w:p w:rsidR="00716059" w:rsidRDefault="00716059" w:rsidP="002006F1">
      <w:pPr>
        <w:tabs>
          <w:tab w:val="left" w:pos="7120"/>
        </w:tabs>
        <w:suppressAutoHyphens/>
        <w:autoSpaceDN w:val="0"/>
        <w:spacing w:after="0" w:line="240" w:lineRule="auto"/>
        <w:jc w:val="center"/>
        <w:textAlignment w:val="baseline"/>
        <w:rPr>
          <w:rFonts w:ascii="Arial" w:eastAsia="Times New Roman" w:hAnsi="Arial" w:cs="Arial"/>
          <w:b/>
          <w:u w:val="single"/>
          <w:lang w:eastAsia="fr-FR"/>
        </w:rPr>
      </w:pPr>
    </w:p>
    <w:p w:rsidR="00FA347B" w:rsidRDefault="00FA347B" w:rsidP="004E48EB"/>
    <w:p w:rsidR="001A73BD" w:rsidRDefault="001A73BD" w:rsidP="004E48EB"/>
    <w:p w:rsidR="001A73BD" w:rsidRDefault="001A73BD" w:rsidP="004E48EB"/>
    <w:p w:rsidR="001A73BD" w:rsidRDefault="001A73BD" w:rsidP="004E48EB"/>
    <w:p w:rsidR="001A73BD" w:rsidRDefault="001A73BD" w:rsidP="004E48EB"/>
    <w:p w:rsidR="001A73BD" w:rsidRDefault="001A73BD" w:rsidP="004E48EB"/>
    <w:p w:rsidR="001A73BD" w:rsidRDefault="001A73BD" w:rsidP="004E48EB"/>
    <w:p w:rsidR="001A73BD" w:rsidRDefault="001A73BD" w:rsidP="004E48EB"/>
    <w:p w:rsidR="001A73BD" w:rsidRDefault="001A73BD" w:rsidP="004E48EB"/>
    <w:p w:rsidR="001A73BD" w:rsidRDefault="001A73BD" w:rsidP="004E48EB"/>
    <w:p w:rsidR="008D6215" w:rsidRDefault="008D6215" w:rsidP="004E48EB"/>
    <w:p w:rsidR="008D6215" w:rsidRDefault="008D6215" w:rsidP="004E48EB"/>
    <w:p w:rsidR="008D6215" w:rsidRDefault="008D6215" w:rsidP="004E48EB"/>
    <w:p w:rsidR="008D6215" w:rsidRDefault="008D6215" w:rsidP="004E48EB"/>
    <w:p w:rsidR="008D6215" w:rsidRDefault="008D6215" w:rsidP="004E48EB"/>
    <w:p w:rsidR="008D6215" w:rsidRDefault="008D6215" w:rsidP="004E48EB"/>
    <w:p w:rsidR="000B2BFB" w:rsidRDefault="000B2BFB" w:rsidP="004E48EB"/>
    <w:p w:rsidR="000B2BFB" w:rsidRDefault="000B2BFB" w:rsidP="004E48EB"/>
    <w:p w:rsidR="000B2BFB" w:rsidRDefault="000B2BFB" w:rsidP="004E48EB"/>
    <w:p w:rsidR="000B2BFB" w:rsidRDefault="000B2BFB" w:rsidP="004E48EB"/>
    <w:p w:rsidR="008D6215" w:rsidRDefault="008D6215" w:rsidP="004E48EB"/>
    <w:p w:rsidR="001A73BD" w:rsidRDefault="001A73BD" w:rsidP="004E48EB"/>
    <w:p w:rsidR="00FA347B" w:rsidRPr="0020150C" w:rsidRDefault="00FA347B" w:rsidP="00716059">
      <w:pPr>
        <w:jc w:val="center"/>
      </w:pPr>
    </w:p>
    <w:p w:rsidR="00716059" w:rsidRPr="001E142B" w:rsidRDefault="00716059" w:rsidP="00716059">
      <w:pPr>
        <w:jc w:val="center"/>
        <w:rPr>
          <w:b/>
        </w:rPr>
      </w:pPr>
    </w:p>
    <w:tbl>
      <w:tblPr>
        <w:tblpPr w:leftFromText="141" w:rightFromText="141" w:horzAnchor="margin" w:tblpY="-9532"/>
        <w:tblW w:w="5000" w:type="pct"/>
        <w:tblLayout w:type="fixed"/>
        <w:tblCellMar>
          <w:left w:w="70" w:type="dxa"/>
          <w:right w:w="70" w:type="dxa"/>
        </w:tblCellMar>
        <w:tblLook w:val="04A0" w:firstRow="1" w:lastRow="0" w:firstColumn="1" w:lastColumn="0" w:noHBand="0" w:noVBand="1"/>
      </w:tblPr>
      <w:tblGrid>
        <w:gridCol w:w="691"/>
        <w:gridCol w:w="414"/>
        <w:gridCol w:w="5693"/>
        <w:gridCol w:w="706"/>
        <w:gridCol w:w="571"/>
        <w:gridCol w:w="709"/>
        <w:gridCol w:w="556"/>
        <w:gridCol w:w="1110"/>
      </w:tblGrid>
      <w:tr w:rsidR="00B8093C" w:rsidRPr="0020150C" w:rsidTr="00B8093C">
        <w:trPr>
          <w:trHeight w:val="1266"/>
          <w:tblHeader/>
        </w:trPr>
        <w:tc>
          <w:tcPr>
            <w:tcW w:w="5000" w:type="pct"/>
            <w:gridSpan w:val="8"/>
            <w:tcBorders>
              <w:top w:val="single" w:sz="4" w:space="0" w:color="auto"/>
              <w:left w:val="single" w:sz="4" w:space="0" w:color="auto"/>
              <w:bottom w:val="single" w:sz="4" w:space="0" w:color="auto"/>
              <w:right w:val="single" w:sz="4" w:space="0" w:color="auto"/>
            </w:tcBorders>
            <w:shd w:val="clear" w:color="000000" w:fill="C5D9F1"/>
            <w:noWrap/>
            <w:vAlign w:val="center"/>
          </w:tcPr>
          <w:p w:rsidR="00B8093C" w:rsidRDefault="00B8093C" w:rsidP="00B8093C">
            <w:pPr>
              <w:jc w:val="center"/>
              <w:rPr>
                <w:lang w:val="en-US"/>
              </w:rPr>
            </w:pPr>
          </w:p>
          <w:p w:rsidR="00B8093C" w:rsidRPr="00B8093C" w:rsidRDefault="00B8093C" w:rsidP="00B8093C">
            <w:pPr>
              <w:jc w:val="center"/>
              <w:rPr>
                <w:sz w:val="28"/>
                <w:lang w:val="en-US"/>
              </w:rPr>
            </w:pPr>
            <w:proofErr w:type="spellStart"/>
            <w:r w:rsidRPr="00B8093C">
              <w:rPr>
                <w:sz w:val="28"/>
                <w:lang w:val="en-US"/>
              </w:rPr>
              <w:t>DEVIS</w:t>
            </w:r>
            <w:proofErr w:type="spellEnd"/>
            <w:r w:rsidRPr="00B8093C">
              <w:rPr>
                <w:sz w:val="28"/>
                <w:lang w:val="en-US"/>
              </w:rPr>
              <w:t xml:space="preserve"> </w:t>
            </w:r>
            <w:proofErr w:type="spellStart"/>
            <w:r w:rsidRPr="00B8093C">
              <w:rPr>
                <w:sz w:val="28"/>
                <w:lang w:val="en-US"/>
              </w:rPr>
              <w:t>ESTIMATIF</w:t>
            </w:r>
            <w:proofErr w:type="spellEnd"/>
            <w:r w:rsidRPr="00B8093C">
              <w:rPr>
                <w:sz w:val="28"/>
                <w:lang w:val="en-US"/>
              </w:rPr>
              <w:t xml:space="preserve"> ET </w:t>
            </w:r>
            <w:proofErr w:type="spellStart"/>
            <w:r w:rsidRPr="00B8093C">
              <w:rPr>
                <w:sz w:val="28"/>
                <w:lang w:val="en-US"/>
              </w:rPr>
              <w:t>QUANTITATIF</w:t>
            </w:r>
            <w:proofErr w:type="spellEnd"/>
          </w:p>
          <w:p w:rsidR="00B8093C" w:rsidRPr="0020150C" w:rsidRDefault="00B8093C" w:rsidP="00B8093C">
            <w:pPr>
              <w:jc w:val="center"/>
              <w:rPr>
                <w:lang w:val="en-US"/>
              </w:rPr>
            </w:pPr>
          </w:p>
        </w:tc>
      </w:tr>
      <w:tr w:rsidR="00B8093C" w:rsidRPr="0020150C" w:rsidTr="00B8093C">
        <w:trPr>
          <w:trHeight w:val="699"/>
          <w:tblHeader/>
        </w:trPr>
        <w:tc>
          <w:tcPr>
            <w:tcW w:w="529" w:type="pct"/>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rsidR="00B8093C" w:rsidRDefault="00B8093C" w:rsidP="00B8093C">
            <w:pPr>
              <w:jc w:val="center"/>
              <w:rPr>
                <w:lang w:val="en-US"/>
              </w:rPr>
            </w:pPr>
            <w:r>
              <w:rPr>
                <w:lang w:val="en-US"/>
              </w:rPr>
              <w:t>N°</w:t>
            </w:r>
          </w:p>
        </w:tc>
        <w:tc>
          <w:tcPr>
            <w:tcW w:w="2724" w:type="pct"/>
            <w:tcBorders>
              <w:top w:val="single" w:sz="4" w:space="0" w:color="auto"/>
              <w:left w:val="nil"/>
              <w:bottom w:val="single" w:sz="4" w:space="0" w:color="auto"/>
              <w:right w:val="single" w:sz="4" w:space="0" w:color="auto"/>
            </w:tcBorders>
            <w:shd w:val="clear" w:color="000000" w:fill="C5D9F1"/>
            <w:noWrap/>
            <w:vAlign w:val="center"/>
          </w:tcPr>
          <w:p w:rsidR="00B8093C" w:rsidRDefault="00B8093C" w:rsidP="00B8093C">
            <w:pPr>
              <w:jc w:val="center"/>
              <w:rPr>
                <w:lang w:val="en-US"/>
              </w:rPr>
            </w:pPr>
            <w:r>
              <w:rPr>
                <w:lang w:val="en-US"/>
              </w:rPr>
              <w:t>DESIGNATION</w:t>
            </w:r>
          </w:p>
        </w:tc>
        <w:tc>
          <w:tcPr>
            <w:tcW w:w="338" w:type="pct"/>
            <w:tcBorders>
              <w:top w:val="single" w:sz="4" w:space="0" w:color="auto"/>
              <w:left w:val="nil"/>
              <w:bottom w:val="single" w:sz="4" w:space="0" w:color="auto"/>
              <w:right w:val="nil"/>
            </w:tcBorders>
            <w:shd w:val="clear" w:color="000000" w:fill="C5D9F1"/>
          </w:tcPr>
          <w:p w:rsidR="00B8093C" w:rsidRDefault="00B8093C" w:rsidP="00B8093C">
            <w:pPr>
              <w:jc w:val="center"/>
              <w:rPr>
                <w:lang w:val="en-US"/>
              </w:rPr>
            </w:pPr>
            <w:r>
              <w:rPr>
                <w:lang w:val="en-US"/>
              </w:rPr>
              <w:t>UNITE</w:t>
            </w:r>
          </w:p>
        </w:tc>
        <w:tc>
          <w:tcPr>
            <w:tcW w:w="273" w:type="pct"/>
            <w:tcBorders>
              <w:top w:val="single" w:sz="4" w:space="0" w:color="auto"/>
              <w:left w:val="nil"/>
              <w:bottom w:val="single" w:sz="4" w:space="0" w:color="auto"/>
              <w:right w:val="single" w:sz="4" w:space="0" w:color="auto"/>
            </w:tcBorders>
            <w:shd w:val="clear" w:color="000000" w:fill="C5D9F1"/>
            <w:noWrap/>
            <w:vAlign w:val="center"/>
          </w:tcPr>
          <w:p w:rsidR="00B8093C" w:rsidRPr="0020150C" w:rsidRDefault="00B8093C" w:rsidP="00B8093C">
            <w:pPr>
              <w:jc w:val="center"/>
              <w:rPr>
                <w:lang w:val="en-US"/>
              </w:rPr>
            </w:pPr>
          </w:p>
        </w:tc>
        <w:tc>
          <w:tcPr>
            <w:tcW w:w="339" w:type="pct"/>
            <w:tcBorders>
              <w:top w:val="single" w:sz="4" w:space="0" w:color="auto"/>
              <w:left w:val="nil"/>
              <w:bottom w:val="single" w:sz="4" w:space="0" w:color="auto"/>
              <w:right w:val="single" w:sz="4" w:space="0" w:color="auto"/>
            </w:tcBorders>
            <w:shd w:val="clear" w:color="000000" w:fill="C5D9F1"/>
            <w:vAlign w:val="center"/>
          </w:tcPr>
          <w:p w:rsidR="00B8093C" w:rsidRPr="0020150C" w:rsidRDefault="00B8093C" w:rsidP="00B8093C">
            <w:pPr>
              <w:jc w:val="center"/>
              <w:rPr>
                <w:lang w:val="en-US"/>
              </w:rPr>
            </w:pPr>
            <w:proofErr w:type="spellStart"/>
            <w:r>
              <w:rPr>
                <w:lang w:val="en-US"/>
              </w:rPr>
              <w:t>QTE</w:t>
            </w:r>
            <w:proofErr w:type="spellEnd"/>
          </w:p>
        </w:tc>
        <w:tc>
          <w:tcPr>
            <w:tcW w:w="266" w:type="pct"/>
            <w:tcBorders>
              <w:top w:val="single" w:sz="4" w:space="0" w:color="auto"/>
              <w:left w:val="nil"/>
              <w:bottom w:val="single" w:sz="4" w:space="0" w:color="auto"/>
              <w:right w:val="single" w:sz="4" w:space="0" w:color="auto"/>
            </w:tcBorders>
            <w:shd w:val="clear" w:color="000000" w:fill="C5D9F1"/>
            <w:vAlign w:val="center"/>
          </w:tcPr>
          <w:p w:rsidR="00B8093C" w:rsidRPr="0020150C" w:rsidRDefault="00B8093C" w:rsidP="00B8093C">
            <w:pPr>
              <w:jc w:val="center"/>
              <w:rPr>
                <w:lang w:val="en-US"/>
              </w:rPr>
            </w:pPr>
            <w:r>
              <w:rPr>
                <w:lang w:val="en-US"/>
              </w:rPr>
              <w:t>P.U</w:t>
            </w:r>
          </w:p>
        </w:tc>
        <w:tc>
          <w:tcPr>
            <w:tcW w:w="531" w:type="pct"/>
            <w:tcBorders>
              <w:top w:val="single" w:sz="4" w:space="0" w:color="auto"/>
              <w:left w:val="nil"/>
              <w:bottom w:val="single" w:sz="4" w:space="0" w:color="auto"/>
              <w:right w:val="single" w:sz="4" w:space="0" w:color="auto"/>
            </w:tcBorders>
            <w:shd w:val="clear" w:color="000000" w:fill="C5D9F1"/>
            <w:vAlign w:val="center"/>
          </w:tcPr>
          <w:p w:rsidR="00B8093C" w:rsidRPr="0020150C" w:rsidRDefault="00B8093C" w:rsidP="00B8093C">
            <w:pPr>
              <w:jc w:val="center"/>
              <w:rPr>
                <w:lang w:val="en-US"/>
              </w:rPr>
            </w:pPr>
            <w:proofErr w:type="spellStart"/>
            <w:r>
              <w:rPr>
                <w:lang w:val="en-US"/>
              </w:rPr>
              <w:t>P.T</w:t>
            </w:r>
            <w:proofErr w:type="spellEnd"/>
          </w:p>
        </w:tc>
      </w:tr>
      <w:tr w:rsidR="00B8093C" w:rsidRPr="0020150C" w:rsidTr="00B8093C">
        <w:trPr>
          <w:trHeight w:val="420"/>
        </w:trPr>
        <w:tc>
          <w:tcPr>
            <w:tcW w:w="529" w:type="pct"/>
            <w:gridSpan w:val="2"/>
            <w:tcBorders>
              <w:top w:val="nil"/>
              <w:left w:val="single" w:sz="4" w:space="0" w:color="auto"/>
              <w:bottom w:val="single" w:sz="4" w:space="0" w:color="auto"/>
              <w:right w:val="single" w:sz="4" w:space="0" w:color="auto"/>
            </w:tcBorders>
            <w:shd w:val="clear" w:color="auto" w:fill="auto"/>
            <w:vAlign w:val="center"/>
            <w:hideMark/>
          </w:tcPr>
          <w:p w:rsidR="00B8093C" w:rsidRPr="0020150C" w:rsidRDefault="00B8093C" w:rsidP="00B8093C">
            <w:pPr>
              <w:rPr>
                <w:lang w:val="en-US"/>
              </w:rPr>
            </w:pPr>
            <w:r w:rsidRPr="0020150C">
              <w:rPr>
                <w:lang w:val="en-US"/>
              </w:rPr>
              <w:t>PU-000</w:t>
            </w:r>
          </w:p>
        </w:tc>
        <w:tc>
          <w:tcPr>
            <w:tcW w:w="2724"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pPr>
              <w:rPr>
                <w:lang w:val="en-US"/>
              </w:rPr>
            </w:pPr>
            <w:proofErr w:type="spellStart"/>
            <w:r w:rsidRPr="0020150C">
              <w:rPr>
                <w:lang w:val="en-US"/>
              </w:rPr>
              <w:t>TRAVAUX</w:t>
            </w:r>
            <w:proofErr w:type="spellEnd"/>
            <w:r w:rsidRPr="0020150C">
              <w:rPr>
                <w:lang w:val="en-US"/>
              </w:rPr>
              <w:t xml:space="preserve"> </w:t>
            </w:r>
            <w:proofErr w:type="spellStart"/>
            <w:r w:rsidRPr="0020150C">
              <w:rPr>
                <w:lang w:val="en-US"/>
              </w:rPr>
              <w:t>PRELIMINAIRES</w:t>
            </w:r>
            <w:proofErr w:type="spellEnd"/>
          </w:p>
        </w:tc>
        <w:tc>
          <w:tcPr>
            <w:tcW w:w="338" w:type="pct"/>
            <w:tcBorders>
              <w:top w:val="nil"/>
              <w:left w:val="nil"/>
              <w:bottom w:val="single" w:sz="4" w:space="0" w:color="auto"/>
              <w:right w:val="nil"/>
            </w:tcBorders>
          </w:tcPr>
          <w:p w:rsidR="00B8093C" w:rsidRPr="0020150C" w:rsidRDefault="00B8093C" w:rsidP="00B8093C">
            <w:pPr>
              <w:rPr>
                <w:lang w:val="en-US"/>
              </w:rPr>
            </w:pPr>
          </w:p>
        </w:tc>
        <w:tc>
          <w:tcPr>
            <w:tcW w:w="273"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pPr>
              <w:rPr>
                <w:lang w:val="en-US"/>
              </w:rPr>
            </w:pPr>
            <w:r w:rsidRPr="0020150C">
              <w:rPr>
                <w:lang w:val="en-US"/>
              </w:rPr>
              <w:t> </w:t>
            </w:r>
          </w:p>
        </w:tc>
        <w:tc>
          <w:tcPr>
            <w:tcW w:w="339"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pPr>
              <w:rPr>
                <w:lang w:val="en-US"/>
              </w:rPr>
            </w:pPr>
            <w:r w:rsidRPr="0020150C">
              <w:rPr>
                <w:lang w:val="en-US"/>
              </w:rPr>
              <w:t> </w:t>
            </w:r>
          </w:p>
        </w:tc>
        <w:tc>
          <w:tcPr>
            <w:tcW w:w="266"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pPr>
              <w:rPr>
                <w:lang w:val="en-US"/>
              </w:rPr>
            </w:pPr>
            <w:r w:rsidRPr="0020150C">
              <w:rPr>
                <w:lang w:val="en-US"/>
              </w:rPr>
              <w:t> </w:t>
            </w:r>
          </w:p>
        </w:tc>
        <w:tc>
          <w:tcPr>
            <w:tcW w:w="531" w:type="pct"/>
            <w:tcBorders>
              <w:top w:val="nil"/>
              <w:left w:val="nil"/>
              <w:bottom w:val="single" w:sz="4" w:space="0" w:color="auto"/>
              <w:right w:val="single" w:sz="4" w:space="0" w:color="auto"/>
            </w:tcBorders>
            <w:shd w:val="clear" w:color="auto" w:fill="auto"/>
            <w:noWrap/>
            <w:hideMark/>
          </w:tcPr>
          <w:p w:rsidR="00B8093C" w:rsidRPr="0020150C" w:rsidRDefault="00B8093C" w:rsidP="00B8093C">
            <w:pPr>
              <w:rPr>
                <w:lang w:val="en-US"/>
              </w:rPr>
            </w:pPr>
            <w:r w:rsidRPr="0020150C">
              <w:rPr>
                <w:lang w:val="en-US"/>
              </w:rPr>
              <w:t> </w:t>
            </w:r>
          </w:p>
        </w:tc>
      </w:tr>
      <w:tr w:rsidR="00B8093C" w:rsidRPr="0020150C" w:rsidTr="00B8093C">
        <w:trPr>
          <w:trHeight w:val="420"/>
        </w:trPr>
        <w:tc>
          <w:tcPr>
            <w:tcW w:w="529" w:type="pct"/>
            <w:gridSpan w:val="2"/>
            <w:tcBorders>
              <w:top w:val="nil"/>
              <w:left w:val="single" w:sz="4" w:space="0" w:color="auto"/>
              <w:bottom w:val="single" w:sz="4" w:space="0" w:color="auto"/>
              <w:right w:val="single" w:sz="4" w:space="0" w:color="auto"/>
            </w:tcBorders>
            <w:shd w:val="clear" w:color="auto" w:fill="auto"/>
            <w:vAlign w:val="center"/>
            <w:hideMark/>
          </w:tcPr>
          <w:p w:rsidR="00B8093C" w:rsidRPr="0020150C" w:rsidRDefault="00B8093C" w:rsidP="00B8093C">
            <w:pPr>
              <w:rPr>
                <w:lang w:val="en-US"/>
              </w:rPr>
            </w:pPr>
            <w:r w:rsidRPr="0020150C">
              <w:rPr>
                <w:lang w:val="en-US"/>
              </w:rPr>
              <w:t>PU-001</w:t>
            </w:r>
          </w:p>
        </w:tc>
        <w:tc>
          <w:tcPr>
            <w:tcW w:w="2724"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pPr>
              <w:rPr>
                <w:lang w:val="en-US"/>
              </w:rPr>
            </w:pPr>
            <w:r w:rsidRPr="0020150C">
              <w:rPr>
                <w:lang w:val="en-US"/>
              </w:rPr>
              <w:t xml:space="preserve">Prospection </w:t>
            </w:r>
            <w:proofErr w:type="spellStart"/>
            <w:r w:rsidRPr="0020150C">
              <w:rPr>
                <w:lang w:val="en-US"/>
              </w:rPr>
              <w:t>géophysique</w:t>
            </w:r>
            <w:proofErr w:type="spellEnd"/>
            <w:r w:rsidRPr="0020150C">
              <w:rPr>
                <w:lang w:val="en-US"/>
              </w:rPr>
              <w:t xml:space="preserve"> et Implantation</w:t>
            </w:r>
          </w:p>
        </w:tc>
        <w:tc>
          <w:tcPr>
            <w:tcW w:w="338" w:type="pct"/>
            <w:tcBorders>
              <w:top w:val="nil"/>
              <w:left w:val="nil"/>
              <w:bottom w:val="single" w:sz="4" w:space="0" w:color="auto"/>
              <w:right w:val="nil"/>
            </w:tcBorders>
          </w:tcPr>
          <w:p w:rsidR="00B8093C" w:rsidRPr="0020150C" w:rsidRDefault="00B8093C" w:rsidP="00B8093C">
            <w:pPr>
              <w:rPr>
                <w:lang w:val="en-US"/>
              </w:rPr>
            </w:pPr>
          </w:p>
        </w:tc>
        <w:tc>
          <w:tcPr>
            <w:tcW w:w="273"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pPr>
              <w:rPr>
                <w:lang w:val="en-US"/>
              </w:rPr>
            </w:pPr>
            <w:proofErr w:type="spellStart"/>
            <w:r w:rsidRPr="0020150C">
              <w:rPr>
                <w:lang w:val="en-US"/>
              </w:rPr>
              <w:t>Fft</w:t>
            </w:r>
            <w:proofErr w:type="spellEnd"/>
          </w:p>
        </w:tc>
        <w:tc>
          <w:tcPr>
            <w:tcW w:w="339"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pPr>
              <w:rPr>
                <w:lang w:val="en-US"/>
              </w:rPr>
            </w:pPr>
            <w:r w:rsidRPr="0020150C">
              <w:rPr>
                <w:lang w:val="en-US"/>
              </w:rPr>
              <w:t>1</w:t>
            </w:r>
          </w:p>
        </w:tc>
        <w:tc>
          <w:tcPr>
            <w:tcW w:w="266" w:type="pct"/>
            <w:tcBorders>
              <w:top w:val="nil"/>
              <w:left w:val="nil"/>
              <w:bottom w:val="single" w:sz="4" w:space="0" w:color="auto"/>
              <w:right w:val="single" w:sz="4" w:space="0" w:color="auto"/>
            </w:tcBorders>
            <w:shd w:val="clear" w:color="auto" w:fill="auto"/>
            <w:vAlign w:val="center"/>
          </w:tcPr>
          <w:p w:rsidR="00B8093C" w:rsidRPr="0020150C" w:rsidRDefault="00B8093C" w:rsidP="00B8093C">
            <w:pPr>
              <w:rPr>
                <w:lang w:val="en-US"/>
              </w:rPr>
            </w:pPr>
          </w:p>
        </w:tc>
        <w:tc>
          <w:tcPr>
            <w:tcW w:w="531"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r>
      <w:tr w:rsidR="00B8093C" w:rsidRPr="0020150C" w:rsidTr="00B8093C">
        <w:trPr>
          <w:trHeight w:val="324"/>
        </w:trPr>
        <w:tc>
          <w:tcPr>
            <w:tcW w:w="529" w:type="pct"/>
            <w:gridSpan w:val="2"/>
            <w:tcBorders>
              <w:top w:val="nil"/>
              <w:left w:val="single" w:sz="4" w:space="0" w:color="auto"/>
              <w:bottom w:val="single" w:sz="4" w:space="0" w:color="auto"/>
              <w:right w:val="single" w:sz="4" w:space="0" w:color="auto"/>
            </w:tcBorders>
            <w:shd w:val="clear" w:color="auto" w:fill="auto"/>
            <w:vAlign w:val="center"/>
            <w:hideMark/>
          </w:tcPr>
          <w:p w:rsidR="00B8093C" w:rsidRPr="0020150C" w:rsidRDefault="00B8093C" w:rsidP="00B8093C">
            <w:pPr>
              <w:rPr>
                <w:lang w:val="en-US"/>
              </w:rPr>
            </w:pPr>
            <w:r w:rsidRPr="0020150C">
              <w:rPr>
                <w:lang w:val="en-US"/>
              </w:rPr>
              <w:t>PU-002</w:t>
            </w:r>
          </w:p>
        </w:tc>
        <w:tc>
          <w:tcPr>
            <w:tcW w:w="2724"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r w:rsidRPr="0020150C">
              <w:t>Décapage du sol d'une épaisseur de 20cm sous dalle de propriété</w:t>
            </w:r>
          </w:p>
        </w:tc>
        <w:tc>
          <w:tcPr>
            <w:tcW w:w="338" w:type="pct"/>
            <w:tcBorders>
              <w:top w:val="nil"/>
              <w:left w:val="nil"/>
              <w:bottom w:val="single" w:sz="4" w:space="0" w:color="auto"/>
              <w:right w:val="nil"/>
            </w:tcBorders>
          </w:tcPr>
          <w:p w:rsidR="00B8093C" w:rsidRPr="005462A9" w:rsidRDefault="00B8093C" w:rsidP="00B8093C"/>
        </w:tc>
        <w:tc>
          <w:tcPr>
            <w:tcW w:w="273"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pPr>
              <w:rPr>
                <w:lang w:val="en-US"/>
              </w:rPr>
            </w:pPr>
            <w:r w:rsidRPr="0020150C">
              <w:rPr>
                <w:lang w:val="en-US"/>
              </w:rPr>
              <w:t>m2</w:t>
            </w:r>
          </w:p>
        </w:tc>
        <w:tc>
          <w:tcPr>
            <w:tcW w:w="339"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pPr>
              <w:rPr>
                <w:lang w:val="en-US"/>
              </w:rPr>
            </w:pPr>
            <w:r w:rsidRPr="0020150C">
              <w:rPr>
                <w:lang w:val="en-US"/>
              </w:rPr>
              <w:t>20</w:t>
            </w:r>
          </w:p>
        </w:tc>
        <w:tc>
          <w:tcPr>
            <w:tcW w:w="266" w:type="pct"/>
            <w:tcBorders>
              <w:top w:val="nil"/>
              <w:left w:val="nil"/>
              <w:bottom w:val="single" w:sz="4" w:space="0" w:color="auto"/>
              <w:right w:val="single" w:sz="4" w:space="0" w:color="auto"/>
            </w:tcBorders>
            <w:shd w:val="clear" w:color="auto" w:fill="auto"/>
            <w:vAlign w:val="center"/>
          </w:tcPr>
          <w:p w:rsidR="00B8093C" w:rsidRPr="0020150C" w:rsidRDefault="00B8093C" w:rsidP="00B8093C">
            <w:pPr>
              <w:rPr>
                <w:lang w:val="en-US"/>
              </w:rPr>
            </w:pPr>
          </w:p>
        </w:tc>
        <w:tc>
          <w:tcPr>
            <w:tcW w:w="531"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r>
      <w:tr w:rsidR="00B8093C" w:rsidRPr="0020150C" w:rsidTr="00B8093C">
        <w:trPr>
          <w:trHeight w:val="315"/>
        </w:trPr>
        <w:tc>
          <w:tcPr>
            <w:tcW w:w="3253" w:type="pct"/>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B8093C" w:rsidRPr="0020150C" w:rsidRDefault="00B8093C" w:rsidP="00B8093C">
            <w:pPr>
              <w:rPr>
                <w:lang w:val="en-US"/>
              </w:rPr>
            </w:pPr>
            <w:r w:rsidRPr="0020150C">
              <w:rPr>
                <w:lang w:val="en-US"/>
              </w:rPr>
              <w:t>Sous -total PU-000</w:t>
            </w:r>
          </w:p>
        </w:tc>
        <w:tc>
          <w:tcPr>
            <w:tcW w:w="338" w:type="pct"/>
            <w:tcBorders>
              <w:top w:val="single" w:sz="4" w:space="0" w:color="auto"/>
              <w:left w:val="nil"/>
              <w:bottom w:val="single" w:sz="4" w:space="0" w:color="auto"/>
              <w:right w:val="nil"/>
            </w:tcBorders>
            <w:shd w:val="clear" w:color="000000" w:fill="C5D9F1"/>
          </w:tcPr>
          <w:p w:rsidR="00B8093C" w:rsidRPr="0020150C" w:rsidRDefault="00B8093C" w:rsidP="00B8093C">
            <w:pPr>
              <w:rPr>
                <w:lang w:val="en-US"/>
              </w:rPr>
            </w:pPr>
          </w:p>
        </w:tc>
        <w:tc>
          <w:tcPr>
            <w:tcW w:w="878" w:type="pct"/>
            <w:gridSpan w:val="3"/>
            <w:tcBorders>
              <w:top w:val="single" w:sz="4" w:space="0" w:color="auto"/>
              <w:left w:val="nil"/>
              <w:bottom w:val="single" w:sz="4" w:space="0" w:color="auto"/>
              <w:right w:val="single" w:sz="4" w:space="0" w:color="auto"/>
            </w:tcBorders>
            <w:shd w:val="clear" w:color="000000" w:fill="C5D9F1"/>
            <w:noWrap/>
            <w:vAlign w:val="center"/>
          </w:tcPr>
          <w:p w:rsidR="00B8093C" w:rsidRPr="0020150C" w:rsidRDefault="00B8093C" w:rsidP="00B8093C">
            <w:pPr>
              <w:rPr>
                <w:lang w:val="en-US"/>
              </w:rPr>
            </w:pPr>
          </w:p>
        </w:tc>
        <w:tc>
          <w:tcPr>
            <w:tcW w:w="531" w:type="pct"/>
            <w:tcBorders>
              <w:top w:val="nil"/>
              <w:left w:val="nil"/>
              <w:bottom w:val="single" w:sz="4" w:space="0" w:color="auto"/>
              <w:right w:val="single" w:sz="4" w:space="0" w:color="auto"/>
            </w:tcBorders>
            <w:shd w:val="clear" w:color="000000" w:fill="C5D9F1"/>
            <w:noWrap/>
            <w:vAlign w:val="center"/>
          </w:tcPr>
          <w:p w:rsidR="00B8093C" w:rsidRPr="0020150C" w:rsidRDefault="00B8093C" w:rsidP="00B8093C">
            <w:pPr>
              <w:rPr>
                <w:lang w:val="en-US"/>
              </w:rPr>
            </w:pPr>
          </w:p>
        </w:tc>
      </w:tr>
      <w:tr w:rsidR="00B8093C" w:rsidRPr="0020150C" w:rsidTr="00B8093C">
        <w:trPr>
          <w:trHeight w:val="330"/>
        </w:trPr>
        <w:tc>
          <w:tcPr>
            <w:tcW w:w="529" w:type="pct"/>
            <w:gridSpan w:val="2"/>
            <w:tcBorders>
              <w:top w:val="nil"/>
              <w:left w:val="single" w:sz="4" w:space="0" w:color="auto"/>
              <w:bottom w:val="single" w:sz="4" w:space="0" w:color="auto"/>
              <w:right w:val="single" w:sz="4" w:space="0" w:color="auto"/>
            </w:tcBorders>
            <w:shd w:val="clear" w:color="auto" w:fill="auto"/>
            <w:vAlign w:val="center"/>
            <w:hideMark/>
          </w:tcPr>
          <w:p w:rsidR="00B8093C" w:rsidRPr="0020150C" w:rsidRDefault="00B8093C" w:rsidP="00B8093C">
            <w:pPr>
              <w:rPr>
                <w:lang w:val="en-US"/>
              </w:rPr>
            </w:pPr>
            <w:r w:rsidRPr="0020150C">
              <w:rPr>
                <w:lang w:val="en-US"/>
              </w:rPr>
              <w:t>PU-100</w:t>
            </w:r>
          </w:p>
        </w:tc>
        <w:tc>
          <w:tcPr>
            <w:tcW w:w="2724"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pPr>
              <w:rPr>
                <w:lang w:val="en-US"/>
              </w:rPr>
            </w:pPr>
            <w:r w:rsidRPr="0020150C">
              <w:rPr>
                <w:lang w:val="en-US"/>
              </w:rPr>
              <w:t>INSTALLATION DU CHANTIER</w:t>
            </w:r>
          </w:p>
        </w:tc>
        <w:tc>
          <w:tcPr>
            <w:tcW w:w="338" w:type="pct"/>
            <w:tcBorders>
              <w:top w:val="single" w:sz="4" w:space="0" w:color="auto"/>
              <w:left w:val="nil"/>
              <w:bottom w:val="single" w:sz="4" w:space="0" w:color="auto"/>
              <w:right w:val="nil"/>
            </w:tcBorders>
          </w:tcPr>
          <w:p w:rsidR="00B8093C" w:rsidRPr="0020150C" w:rsidRDefault="00B8093C" w:rsidP="00B8093C">
            <w:pPr>
              <w:rPr>
                <w:lang w:val="en-US"/>
              </w:rPr>
            </w:pPr>
          </w:p>
        </w:tc>
        <w:tc>
          <w:tcPr>
            <w:tcW w:w="1410" w:type="pct"/>
            <w:gridSpan w:val="4"/>
            <w:tcBorders>
              <w:top w:val="single" w:sz="4" w:space="0" w:color="auto"/>
              <w:left w:val="nil"/>
              <w:bottom w:val="single" w:sz="4" w:space="0" w:color="auto"/>
              <w:right w:val="single" w:sz="4" w:space="0" w:color="auto"/>
            </w:tcBorders>
            <w:shd w:val="clear" w:color="auto" w:fill="auto"/>
            <w:hideMark/>
          </w:tcPr>
          <w:p w:rsidR="00B8093C" w:rsidRPr="0020150C" w:rsidRDefault="00B8093C" w:rsidP="00B8093C">
            <w:pPr>
              <w:rPr>
                <w:lang w:val="en-US"/>
              </w:rPr>
            </w:pPr>
            <w:r w:rsidRPr="0020150C">
              <w:rPr>
                <w:lang w:val="en-US"/>
              </w:rPr>
              <w:t> </w:t>
            </w:r>
          </w:p>
        </w:tc>
      </w:tr>
      <w:tr w:rsidR="00B8093C" w:rsidRPr="0020150C" w:rsidTr="00B8093C">
        <w:trPr>
          <w:trHeight w:val="315"/>
        </w:trPr>
        <w:tc>
          <w:tcPr>
            <w:tcW w:w="529" w:type="pct"/>
            <w:gridSpan w:val="2"/>
            <w:tcBorders>
              <w:top w:val="nil"/>
              <w:left w:val="single" w:sz="4" w:space="0" w:color="auto"/>
              <w:bottom w:val="single" w:sz="4" w:space="0" w:color="auto"/>
              <w:right w:val="single" w:sz="4" w:space="0" w:color="auto"/>
            </w:tcBorders>
            <w:shd w:val="clear" w:color="auto" w:fill="auto"/>
            <w:vAlign w:val="center"/>
            <w:hideMark/>
          </w:tcPr>
          <w:p w:rsidR="00B8093C" w:rsidRPr="0020150C" w:rsidRDefault="00B8093C" w:rsidP="00B8093C">
            <w:pPr>
              <w:rPr>
                <w:lang w:val="en-US"/>
              </w:rPr>
            </w:pPr>
            <w:r w:rsidRPr="0020150C">
              <w:rPr>
                <w:lang w:val="en-US"/>
              </w:rPr>
              <w:t>PU-101</w:t>
            </w:r>
          </w:p>
        </w:tc>
        <w:tc>
          <w:tcPr>
            <w:tcW w:w="2724"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r w:rsidRPr="0020150C">
              <w:t>Amené et repli du matériel</w:t>
            </w:r>
          </w:p>
        </w:tc>
        <w:tc>
          <w:tcPr>
            <w:tcW w:w="338" w:type="pct"/>
            <w:tcBorders>
              <w:top w:val="nil"/>
              <w:left w:val="nil"/>
              <w:bottom w:val="single" w:sz="4" w:space="0" w:color="auto"/>
              <w:right w:val="nil"/>
            </w:tcBorders>
          </w:tcPr>
          <w:p w:rsidR="00B8093C" w:rsidRPr="005462A9" w:rsidRDefault="00B8093C" w:rsidP="00B8093C"/>
        </w:tc>
        <w:tc>
          <w:tcPr>
            <w:tcW w:w="273"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pPr>
              <w:rPr>
                <w:lang w:val="en-US"/>
              </w:rPr>
            </w:pPr>
            <w:proofErr w:type="spellStart"/>
            <w:r w:rsidRPr="0020150C">
              <w:rPr>
                <w:lang w:val="en-US"/>
              </w:rPr>
              <w:t>Fft</w:t>
            </w:r>
            <w:proofErr w:type="spellEnd"/>
          </w:p>
        </w:tc>
        <w:tc>
          <w:tcPr>
            <w:tcW w:w="339"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pPr>
              <w:rPr>
                <w:lang w:val="en-US"/>
              </w:rPr>
            </w:pPr>
            <w:r w:rsidRPr="0020150C">
              <w:rPr>
                <w:lang w:val="en-US"/>
              </w:rPr>
              <w:t>1</w:t>
            </w:r>
          </w:p>
        </w:tc>
        <w:tc>
          <w:tcPr>
            <w:tcW w:w="266" w:type="pct"/>
            <w:tcBorders>
              <w:top w:val="nil"/>
              <w:left w:val="nil"/>
              <w:bottom w:val="single" w:sz="4" w:space="0" w:color="auto"/>
              <w:right w:val="single" w:sz="4" w:space="0" w:color="auto"/>
            </w:tcBorders>
            <w:shd w:val="clear" w:color="auto" w:fill="auto"/>
            <w:vAlign w:val="center"/>
          </w:tcPr>
          <w:p w:rsidR="00B8093C" w:rsidRPr="0020150C" w:rsidRDefault="00B8093C" w:rsidP="00B8093C">
            <w:pPr>
              <w:rPr>
                <w:lang w:val="en-US"/>
              </w:rPr>
            </w:pPr>
          </w:p>
        </w:tc>
        <w:tc>
          <w:tcPr>
            <w:tcW w:w="531"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r>
      <w:tr w:rsidR="00B8093C" w:rsidRPr="0020150C" w:rsidTr="00B8093C">
        <w:trPr>
          <w:trHeight w:val="315"/>
        </w:trPr>
        <w:tc>
          <w:tcPr>
            <w:tcW w:w="529" w:type="pct"/>
            <w:gridSpan w:val="2"/>
            <w:tcBorders>
              <w:top w:val="nil"/>
              <w:left w:val="single" w:sz="4" w:space="0" w:color="auto"/>
              <w:bottom w:val="single" w:sz="4" w:space="0" w:color="auto"/>
              <w:right w:val="single" w:sz="4" w:space="0" w:color="auto"/>
            </w:tcBorders>
            <w:shd w:val="clear" w:color="auto" w:fill="auto"/>
            <w:vAlign w:val="center"/>
          </w:tcPr>
          <w:p w:rsidR="00B8093C" w:rsidRPr="0020150C" w:rsidRDefault="00B8093C" w:rsidP="00B8093C">
            <w:pPr>
              <w:rPr>
                <w:lang w:val="en-US"/>
              </w:rPr>
            </w:pPr>
            <w:r>
              <w:rPr>
                <w:lang w:val="en-US"/>
              </w:rPr>
              <w:t>PU-102</w:t>
            </w:r>
          </w:p>
        </w:tc>
        <w:tc>
          <w:tcPr>
            <w:tcW w:w="2724" w:type="pct"/>
            <w:tcBorders>
              <w:top w:val="nil"/>
              <w:left w:val="nil"/>
              <w:bottom w:val="single" w:sz="4" w:space="0" w:color="auto"/>
              <w:right w:val="single" w:sz="4" w:space="0" w:color="auto"/>
            </w:tcBorders>
            <w:shd w:val="clear" w:color="auto" w:fill="auto"/>
            <w:vAlign w:val="center"/>
          </w:tcPr>
          <w:p w:rsidR="00B8093C" w:rsidRPr="0020150C" w:rsidRDefault="00B8093C" w:rsidP="00B8093C">
            <w:r>
              <w:t>Projet d’exécution et plan de recollement</w:t>
            </w:r>
          </w:p>
        </w:tc>
        <w:tc>
          <w:tcPr>
            <w:tcW w:w="338" w:type="pct"/>
            <w:tcBorders>
              <w:top w:val="nil"/>
              <w:left w:val="nil"/>
              <w:bottom w:val="single" w:sz="4" w:space="0" w:color="auto"/>
              <w:right w:val="nil"/>
            </w:tcBorders>
          </w:tcPr>
          <w:p w:rsidR="00B8093C" w:rsidRPr="005462A9" w:rsidRDefault="00B8093C" w:rsidP="00B8093C"/>
        </w:tc>
        <w:tc>
          <w:tcPr>
            <w:tcW w:w="273" w:type="pct"/>
            <w:tcBorders>
              <w:top w:val="nil"/>
              <w:left w:val="nil"/>
              <w:bottom w:val="single" w:sz="4" w:space="0" w:color="auto"/>
              <w:right w:val="single" w:sz="4" w:space="0" w:color="auto"/>
            </w:tcBorders>
            <w:shd w:val="clear" w:color="auto" w:fill="auto"/>
            <w:vAlign w:val="center"/>
          </w:tcPr>
          <w:p w:rsidR="00B8093C" w:rsidRPr="0020150C" w:rsidRDefault="00B8093C" w:rsidP="00B8093C">
            <w:pPr>
              <w:rPr>
                <w:lang w:val="en-US"/>
              </w:rPr>
            </w:pPr>
            <w:proofErr w:type="spellStart"/>
            <w:r>
              <w:rPr>
                <w:lang w:val="en-US"/>
              </w:rPr>
              <w:t>fft</w:t>
            </w:r>
            <w:proofErr w:type="spellEnd"/>
          </w:p>
        </w:tc>
        <w:tc>
          <w:tcPr>
            <w:tcW w:w="339" w:type="pct"/>
            <w:tcBorders>
              <w:top w:val="nil"/>
              <w:left w:val="nil"/>
              <w:bottom w:val="single" w:sz="4" w:space="0" w:color="auto"/>
              <w:right w:val="single" w:sz="4" w:space="0" w:color="auto"/>
            </w:tcBorders>
            <w:shd w:val="clear" w:color="auto" w:fill="auto"/>
            <w:vAlign w:val="center"/>
          </w:tcPr>
          <w:p w:rsidR="00B8093C" w:rsidRPr="0020150C" w:rsidRDefault="00B8093C" w:rsidP="00B8093C">
            <w:pPr>
              <w:rPr>
                <w:lang w:val="en-US"/>
              </w:rPr>
            </w:pPr>
            <w:r>
              <w:rPr>
                <w:lang w:val="en-US"/>
              </w:rPr>
              <w:t>1</w:t>
            </w:r>
          </w:p>
        </w:tc>
        <w:tc>
          <w:tcPr>
            <w:tcW w:w="266" w:type="pct"/>
            <w:tcBorders>
              <w:top w:val="nil"/>
              <w:left w:val="nil"/>
              <w:bottom w:val="single" w:sz="4" w:space="0" w:color="auto"/>
              <w:right w:val="single" w:sz="4" w:space="0" w:color="auto"/>
            </w:tcBorders>
            <w:shd w:val="clear" w:color="auto" w:fill="auto"/>
            <w:vAlign w:val="center"/>
          </w:tcPr>
          <w:p w:rsidR="00B8093C" w:rsidRPr="0020150C" w:rsidRDefault="00B8093C" w:rsidP="00B8093C">
            <w:pPr>
              <w:rPr>
                <w:lang w:val="en-US"/>
              </w:rPr>
            </w:pPr>
          </w:p>
        </w:tc>
        <w:tc>
          <w:tcPr>
            <w:tcW w:w="531"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r>
      <w:tr w:rsidR="00B8093C" w:rsidRPr="0020150C" w:rsidTr="00B8093C">
        <w:trPr>
          <w:trHeight w:val="315"/>
        </w:trPr>
        <w:tc>
          <w:tcPr>
            <w:tcW w:w="3253" w:type="pct"/>
            <w:gridSpan w:val="3"/>
            <w:tcBorders>
              <w:top w:val="single" w:sz="4" w:space="0" w:color="auto"/>
              <w:left w:val="single" w:sz="4" w:space="0" w:color="auto"/>
              <w:bottom w:val="single" w:sz="4" w:space="0" w:color="auto"/>
              <w:right w:val="single" w:sz="4" w:space="0" w:color="auto"/>
            </w:tcBorders>
            <w:shd w:val="clear" w:color="000000" w:fill="C5D9F1"/>
            <w:vAlign w:val="center"/>
            <w:hideMark/>
          </w:tcPr>
          <w:p w:rsidR="00B8093C" w:rsidRPr="0020150C" w:rsidRDefault="00B8093C" w:rsidP="00B8093C">
            <w:pPr>
              <w:rPr>
                <w:lang w:val="en-US"/>
              </w:rPr>
            </w:pPr>
            <w:r w:rsidRPr="0020150C">
              <w:rPr>
                <w:lang w:val="en-US"/>
              </w:rPr>
              <w:t>Sous -total PU-100</w:t>
            </w:r>
            <w:r>
              <w:rPr>
                <w:lang w:val="en-US"/>
              </w:rPr>
              <w:t xml:space="preserve">  </w:t>
            </w:r>
          </w:p>
        </w:tc>
        <w:tc>
          <w:tcPr>
            <w:tcW w:w="338" w:type="pct"/>
            <w:tcBorders>
              <w:top w:val="single" w:sz="4" w:space="0" w:color="auto"/>
              <w:left w:val="nil"/>
              <w:bottom w:val="single" w:sz="4" w:space="0" w:color="auto"/>
              <w:right w:val="nil"/>
            </w:tcBorders>
            <w:shd w:val="clear" w:color="000000" w:fill="C5D9F1"/>
          </w:tcPr>
          <w:p w:rsidR="00B8093C" w:rsidRPr="0020150C" w:rsidRDefault="00B8093C" w:rsidP="00B8093C">
            <w:pPr>
              <w:rPr>
                <w:lang w:val="en-US"/>
              </w:rPr>
            </w:pPr>
          </w:p>
        </w:tc>
        <w:tc>
          <w:tcPr>
            <w:tcW w:w="878" w:type="pct"/>
            <w:gridSpan w:val="3"/>
            <w:tcBorders>
              <w:top w:val="single" w:sz="4" w:space="0" w:color="auto"/>
              <w:left w:val="nil"/>
              <w:bottom w:val="single" w:sz="4" w:space="0" w:color="auto"/>
              <w:right w:val="single" w:sz="4" w:space="0" w:color="auto"/>
            </w:tcBorders>
            <w:shd w:val="clear" w:color="000000" w:fill="C5D9F1"/>
            <w:vAlign w:val="center"/>
          </w:tcPr>
          <w:p w:rsidR="00B8093C" w:rsidRPr="0020150C" w:rsidRDefault="00B8093C" w:rsidP="00B8093C">
            <w:pPr>
              <w:rPr>
                <w:lang w:val="en-US"/>
              </w:rPr>
            </w:pPr>
          </w:p>
        </w:tc>
        <w:tc>
          <w:tcPr>
            <w:tcW w:w="531" w:type="pct"/>
            <w:tcBorders>
              <w:top w:val="nil"/>
              <w:left w:val="nil"/>
              <w:bottom w:val="single" w:sz="4" w:space="0" w:color="auto"/>
              <w:right w:val="single" w:sz="4" w:space="0" w:color="auto"/>
            </w:tcBorders>
            <w:shd w:val="clear" w:color="000000" w:fill="C5D9F1"/>
            <w:vAlign w:val="center"/>
          </w:tcPr>
          <w:p w:rsidR="00B8093C" w:rsidRPr="0020150C" w:rsidRDefault="00B8093C" w:rsidP="00B8093C">
            <w:pPr>
              <w:rPr>
                <w:lang w:val="en-US"/>
              </w:rPr>
            </w:pPr>
          </w:p>
        </w:tc>
      </w:tr>
      <w:tr w:rsidR="00B8093C" w:rsidRPr="0020150C" w:rsidTr="00B8093C">
        <w:trPr>
          <w:trHeight w:val="300"/>
        </w:trPr>
        <w:tc>
          <w:tcPr>
            <w:tcW w:w="529" w:type="pct"/>
            <w:gridSpan w:val="2"/>
            <w:tcBorders>
              <w:top w:val="nil"/>
              <w:left w:val="single" w:sz="4" w:space="0" w:color="auto"/>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PU-200</w:t>
            </w:r>
          </w:p>
        </w:tc>
        <w:tc>
          <w:tcPr>
            <w:tcW w:w="2724" w:type="pct"/>
            <w:tcBorders>
              <w:top w:val="nil"/>
              <w:left w:val="nil"/>
              <w:bottom w:val="single" w:sz="4" w:space="0" w:color="auto"/>
              <w:right w:val="single" w:sz="4" w:space="0" w:color="auto"/>
            </w:tcBorders>
            <w:shd w:val="clear" w:color="auto" w:fill="auto"/>
            <w:noWrap/>
            <w:vAlign w:val="center"/>
            <w:hideMark/>
          </w:tcPr>
          <w:p w:rsidR="00B8093C" w:rsidRPr="0020150C" w:rsidRDefault="00B8093C" w:rsidP="00B8093C">
            <w:proofErr w:type="spellStart"/>
            <w:r w:rsidRPr="0020150C">
              <w:t>FONCAGE</w:t>
            </w:r>
            <w:proofErr w:type="spellEnd"/>
            <w:r w:rsidRPr="0020150C">
              <w:t xml:space="preserve"> ET EXTRACTION DES </w:t>
            </w:r>
            <w:proofErr w:type="spellStart"/>
            <w:r w:rsidRPr="0020150C">
              <w:t>DEBLAIS</w:t>
            </w:r>
            <w:proofErr w:type="spellEnd"/>
          </w:p>
        </w:tc>
        <w:tc>
          <w:tcPr>
            <w:tcW w:w="338" w:type="pct"/>
            <w:tcBorders>
              <w:top w:val="single" w:sz="4" w:space="0" w:color="auto"/>
              <w:left w:val="nil"/>
              <w:bottom w:val="single" w:sz="4" w:space="0" w:color="auto"/>
              <w:right w:val="nil"/>
            </w:tcBorders>
          </w:tcPr>
          <w:p w:rsidR="00B8093C" w:rsidRPr="0020150C" w:rsidRDefault="00B8093C" w:rsidP="00B8093C"/>
        </w:tc>
        <w:tc>
          <w:tcPr>
            <w:tcW w:w="1410" w:type="pct"/>
            <w:gridSpan w:val="4"/>
            <w:tcBorders>
              <w:top w:val="single" w:sz="4" w:space="0" w:color="auto"/>
              <w:left w:val="nil"/>
              <w:bottom w:val="single" w:sz="4" w:space="0" w:color="auto"/>
              <w:right w:val="single" w:sz="4" w:space="0" w:color="auto"/>
            </w:tcBorders>
            <w:shd w:val="clear" w:color="auto" w:fill="auto"/>
            <w:noWrap/>
            <w:hideMark/>
          </w:tcPr>
          <w:p w:rsidR="00B8093C" w:rsidRPr="0020150C" w:rsidRDefault="00B8093C" w:rsidP="00B8093C">
            <w:r w:rsidRPr="0020150C">
              <w:t> </w:t>
            </w:r>
          </w:p>
        </w:tc>
      </w:tr>
      <w:tr w:rsidR="00B8093C" w:rsidRPr="0020150C" w:rsidTr="00B8093C">
        <w:trPr>
          <w:trHeight w:val="352"/>
        </w:trPr>
        <w:tc>
          <w:tcPr>
            <w:tcW w:w="529" w:type="pct"/>
            <w:gridSpan w:val="2"/>
            <w:tcBorders>
              <w:top w:val="nil"/>
              <w:left w:val="single" w:sz="4" w:space="0" w:color="auto"/>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PU-201</w:t>
            </w:r>
          </w:p>
        </w:tc>
        <w:tc>
          <w:tcPr>
            <w:tcW w:w="2724"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r w:rsidRPr="0020150C">
              <w:t>Fonçage hors nappe en terrain tendre ou semi dur</w:t>
            </w:r>
          </w:p>
        </w:tc>
        <w:tc>
          <w:tcPr>
            <w:tcW w:w="338" w:type="pct"/>
            <w:tcBorders>
              <w:top w:val="nil"/>
              <w:left w:val="nil"/>
              <w:bottom w:val="single" w:sz="4" w:space="0" w:color="auto"/>
              <w:right w:val="nil"/>
            </w:tcBorders>
          </w:tcPr>
          <w:p w:rsidR="00B8093C" w:rsidRPr="005462A9" w:rsidRDefault="00B8093C" w:rsidP="00B8093C"/>
        </w:tc>
        <w:tc>
          <w:tcPr>
            <w:tcW w:w="273" w:type="pct"/>
            <w:tcBorders>
              <w:top w:val="nil"/>
              <w:left w:val="nil"/>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ml</w:t>
            </w:r>
          </w:p>
        </w:tc>
        <w:tc>
          <w:tcPr>
            <w:tcW w:w="339" w:type="pct"/>
            <w:tcBorders>
              <w:top w:val="nil"/>
              <w:left w:val="nil"/>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13</w:t>
            </w:r>
          </w:p>
        </w:tc>
        <w:tc>
          <w:tcPr>
            <w:tcW w:w="266"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c>
          <w:tcPr>
            <w:tcW w:w="531"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r>
      <w:tr w:rsidR="00B8093C" w:rsidRPr="0020150C" w:rsidTr="00B8093C">
        <w:trPr>
          <w:trHeight w:val="615"/>
        </w:trPr>
        <w:tc>
          <w:tcPr>
            <w:tcW w:w="529" w:type="pct"/>
            <w:gridSpan w:val="2"/>
            <w:tcBorders>
              <w:top w:val="nil"/>
              <w:left w:val="single" w:sz="4" w:space="0" w:color="auto"/>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PU-202</w:t>
            </w:r>
          </w:p>
        </w:tc>
        <w:tc>
          <w:tcPr>
            <w:tcW w:w="2724"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r w:rsidRPr="0020150C">
              <w:t>Fonçage en terrain dur au marteau piqueur et/ou en terrain aquifère</w:t>
            </w:r>
          </w:p>
        </w:tc>
        <w:tc>
          <w:tcPr>
            <w:tcW w:w="338" w:type="pct"/>
            <w:tcBorders>
              <w:top w:val="nil"/>
              <w:left w:val="nil"/>
              <w:bottom w:val="single" w:sz="4" w:space="0" w:color="auto"/>
              <w:right w:val="nil"/>
            </w:tcBorders>
          </w:tcPr>
          <w:p w:rsidR="00B8093C" w:rsidRPr="005462A9" w:rsidRDefault="00B8093C" w:rsidP="00B8093C"/>
        </w:tc>
        <w:tc>
          <w:tcPr>
            <w:tcW w:w="273" w:type="pct"/>
            <w:tcBorders>
              <w:top w:val="nil"/>
              <w:left w:val="nil"/>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ml</w:t>
            </w:r>
          </w:p>
        </w:tc>
        <w:tc>
          <w:tcPr>
            <w:tcW w:w="339" w:type="pct"/>
            <w:tcBorders>
              <w:top w:val="nil"/>
              <w:left w:val="nil"/>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5</w:t>
            </w:r>
          </w:p>
        </w:tc>
        <w:tc>
          <w:tcPr>
            <w:tcW w:w="266"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c>
          <w:tcPr>
            <w:tcW w:w="531"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r>
      <w:tr w:rsidR="00B8093C" w:rsidRPr="0020150C" w:rsidTr="00B8093C">
        <w:trPr>
          <w:trHeight w:val="315"/>
        </w:trPr>
        <w:tc>
          <w:tcPr>
            <w:tcW w:w="3253" w:type="pct"/>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B8093C" w:rsidRPr="0020150C" w:rsidRDefault="00B8093C" w:rsidP="00B8093C">
            <w:pPr>
              <w:rPr>
                <w:lang w:val="en-US"/>
              </w:rPr>
            </w:pPr>
            <w:r w:rsidRPr="0020150C">
              <w:rPr>
                <w:lang w:val="en-US"/>
              </w:rPr>
              <w:t>Sous - total PU-200</w:t>
            </w:r>
          </w:p>
        </w:tc>
        <w:tc>
          <w:tcPr>
            <w:tcW w:w="338" w:type="pct"/>
            <w:tcBorders>
              <w:top w:val="single" w:sz="4" w:space="0" w:color="auto"/>
              <w:left w:val="nil"/>
              <w:bottom w:val="single" w:sz="4" w:space="0" w:color="auto"/>
              <w:right w:val="nil"/>
            </w:tcBorders>
            <w:shd w:val="clear" w:color="000000" w:fill="C5D9F1"/>
          </w:tcPr>
          <w:p w:rsidR="00B8093C" w:rsidRPr="0020150C" w:rsidRDefault="00B8093C" w:rsidP="00B8093C">
            <w:pPr>
              <w:rPr>
                <w:lang w:val="en-US"/>
              </w:rPr>
            </w:pPr>
          </w:p>
        </w:tc>
        <w:tc>
          <w:tcPr>
            <w:tcW w:w="878" w:type="pct"/>
            <w:gridSpan w:val="3"/>
            <w:tcBorders>
              <w:top w:val="single" w:sz="4" w:space="0" w:color="auto"/>
              <w:left w:val="nil"/>
              <w:bottom w:val="single" w:sz="4" w:space="0" w:color="auto"/>
              <w:right w:val="single" w:sz="4" w:space="0" w:color="auto"/>
            </w:tcBorders>
            <w:shd w:val="clear" w:color="000000" w:fill="C5D9F1"/>
            <w:noWrap/>
            <w:vAlign w:val="center"/>
          </w:tcPr>
          <w:p w:rsidR="00B8093C" w:rsidRPr="0020150C" w:rsidRDefault="00B8093C" w:rsidP="00B8093C">
            <w:pPr>
              <w:rPr>
                <w:lang w:val="en-US"/>
              </w:rPr>
            </w:pPr>
          </w:p>
        </w:tc>
        <w:tc>
          <w:tcPr>
            <w:tcW w:w="531" w:type="pct"/>
            <w:tcBorders>
              <w:top w:val="nil"/>
              <w:left w:val="nil"/>
              <w:bottom w:val="single" w:sz="4" w:space="0" w:color="auto"/>
              <w:right w:val="single" w:sz="4" w:space="0" w:color="auto"/>
            </w:tcBorders>
            <w:shd w:val="clear" w:color="000000" w:fill="C5D9F1"/>
            <w:noWrap/>
            <w:vAlign w:val="center"/>
          </w:tcPr>
          <w:p w:rsidR="00B8093C" w:rsidRPr="0020150C" w:rsidRDefault="00B8093C" w:rsidP="00B8093C">
            <w:pPr>
              <w:rPr>
                <w:lang w:val="en-US"/>
              </w:rPr>
            </w:pPr>
          </w:p>
        </w:tc>
      </w:tr>
      <w:tr w:rsidR="00B8093C" w:rsidRPr="0020150C" w:rsidTr="00B8093C">
        <w:trPr>
          <w:trHeight w:val="300"/>
        </w:trPr>
        <w:tc>
          <w:tcPr>
            <w:tcW w:w="529" w:type="pct"/>
            <w:gridSpan w:val="2"/>
            <w:tcBorders>
              <w:top w:val="nil"/>
              <w:left w:val="single" w:sz="4" w:space="0" w:color="auto"/>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PU-300</w:t>
            </w:r>
          </w:p>
        </w:tc>
        <w:tc>
          <w:tcPr>
            <w:tcW w:w="2724" w:type="pct"/>
            <w:tcBorders>
              <w:top w:val="nil"/>
              <w:left w:val="nil"/>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proofErr w:type="spellStart"/>
            <w:r w:rsidRPr="0020150C">
              <w:rPr>
                <w:lang w:val="en-US"/>
              </w:rPr>
              <w:t>BUSAGE</w:t>
            </w:r>
            <w:proofErr w:type="spellEnd"/>
            <w:r w:rsidRPr="0020150C">
              <w:rPr>
                <w:lang w:val="en-US"/>
              </w:rPr>
              <w:t xml:space="preserve"> DU </w:t>
            </w:r>
            <w:proofErr w:type="spellStart"/>
            <w:r w:rsidRPr="0020150C">
              <w:rPr>
                <w:lang w:val="en-US"/>
              </w:rPr>
              <w:t>PUITS</w:t>
            </w:r>
            <w:proofErr w:type="spellEnd"/>
          </w:p>
        </w:tc>
        <w:tc>
          <w:tcPr>
            <w:tcW w:w="338" w:type="pct"/>
            <w:tcBorders>
              <w:top w:val="single" w:sz="4" w:space="0" w:color="auto"/>
              <w:left w:val="nil"/>
              <w:bottom w:val="single" w:sz="4" w:space="0" w:color="auto"/>
              <w:right w:val="nil"/>
            </w:tcBorders>
          </w:tcPr>
          <w:p w:rsidR="00B8093C" w:rsidRPr="0020150C" w:rsidRDefault="00B8093C" w:rsidP="00B8093C">
            <w:pPr>
              <w:rPr>
                <w:lang w:val="en-US"/>
              </w:rPr>
            </w:pPr>
          </w:p>
        </w:tc>
        <w:tc>
          <w:tcPr>
            <w:tcW w:w="1410" w:type="pct"/>
            <w:gridSpan w:val="4"/>
            <w:tcBorders>
              <w:top w:val="single" w:sz="4" w:space="0" w:color="auto"/>
              <w:left w:val="nil"/>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 </w:t>
            </w:r>
          </w:p>
        </w:tc>
      </w:tr>
      <w:tr w:rsidR="00B8093C" w:rsidRPr="0020150C" w:rsidTr="00B8093C">
        <w:trPr>
          <w:trHeight w:val="290"/>
        </w:trPr>
        <w:tc>
          <w:tcPr>
            <w:tcW w:w="529" w:type="pct"/>
            <w:gridSpan w:val="2"/>
            <w:tcBorders>
              <w:top w:val="nil"/>
              <w:left w:val="single" w:sz="4" w:space="0" w:color="auto"/>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PU-301</w:t>
            </w:r>
          </w:p>
        </w:tc>
        <w:tc>
          <w:tcPr>
            <w:tcW w:w="2724"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r w:rsidRPr="0020150C">
              <w:t>Ancrage de surface en BA dosé à 350 kg/m3</w:t>
            </w:r>
          </w:p>
        </w:tc>
        <w:tc>
          <w:tcPr>
            <w:tcW w:w="338" w:type="pct"/>
            <w:tcBorders>
              <w:top w:val="nil"/>
              <w:left w:val="nil"/>
              <w:bottom w:val="single" w:sz="4" w:space="0" w:color="auto"/>
              <w:right w:val="nil"/>
            </w:tcBorders>
          </w:tcPr>
          <w:p w:rsidR="00B8093C" w:rsidRPr="005462A9" w:rsidRDefault="00B8093C" w:rsidP="00B8093C"/>
        </w:tc>
        <w:tc>
          <w:tcPr>
            <w:tcW w:w="273" w:type="pct"/>
            <w:tcBorders>
              <w:top w:val="nil"/>
              <w:left w:val="nil"/>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u</w:t>
            </w:r>
          </w:p>
        </w:tc>
        <w:tc>
          <w:tcPr>
            <w:tcW w:w="339" w:type="pct"/>
            <w:tcBorders>
              <w:top w:val="nil"/>
              <w:left w:val="nil"/>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1</w:t>
            </w:r>
          </w:p>
        </w:tc>
        <w:tc>
          <w:tcPr>
            <w:tcW w:w="266"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c>
          <w:tcPr>
            <w:tcW w:w="531"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r>
      <w:tr w:rsidR="00B8093C" w:rsidRPr="0020150C" w:rsidTr="00B8093C">
        <w:trPr>
          <w:trHeight w:val="549"/>
        </w:trPr>
        <w:tc>
          <w:tcPr>
            <w:tcW w:w="529" w:type="pct"/>
            <w:gridSpan w:val="2"/>
            <w:tcBorders>
              <w:top w:val="nil"/>
              <w:left w:val="single" w:sz="4" w:space="0" w:color="auto"/>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PU-302</w:t>
            </w:r>
          </w:p>
        </w:tc>
        <w:tc>
          <w:tcPr>
            <w:tcW w:w="2724"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r w:rsidRPr="0020150C">
              <w:t xml:space="preserve">Cuvelage (Diam. Intérieur = 140 cm </w:t>
            </w:r>
            <w:proofErr w:type="spellStart"/>
            <w:r w:rsidRPr="0020150C">
              <w:t>ep</w:t>
            </w:r>
            <w:proofErr w:type="spellEnd"/>
            <w:r w:rsidRPr="0020150C">
              <w:t xml:space="preserve"> =10 cm et h= 0 5m) en BA dosé à 350 kg/m3</w:t>
            </w:r>
          </w:p>
        </w:tc>
        <w:tc>
          <w:tcPr>
            <w:tcW w:w="338" w:type="pct"/>
            <w:tcBorders>
              <w:top w:val="nil"/>
              <w:left w:val="nil"/>
              <w:bottom w:val="single" w:sz="4" w:space="0" w:color="auto"/>
              <w:right w:val="nil"/>
            </w:tcBorders>
          </w:tcPr>
          <w:p w:rsidR="00B8093C" w:rsidRPr="005462A9" w:rsidRDefault="00B8093C" w:rsidP="00B8093C"/>
        </w:tc>
        <w:tc>
          <w:tcPr>
            <w:tcW w:w="273" w:type="pct"/>
            <w:tcBorders>
              <w:top w:val="nil"/>
              <w:left w:val="nil"/>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ml</w:t>
            </w:r>
          </w:p>
        </w:tc>
        <w:tc>
          <w:tcPr>
            <w:tcW w:w="339" w:type="pct"/>
            <w:tcBorders>
              <w:top w:val="nil"/>
              <w:left w:val="nil"/>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13</w:t>
            </w:r>
          </w:p>
        </w:tc>
        <w:tc>
          <w:tcPr>
            <w:tcW w:w="266"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c>
          <w:tcPr>
            <w:tcW w:w="531"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r>
      <w:tr w:rsidR="00B8093C" w:rsidRPr="0020150C" w:rsidTr="00B8093C">
        <w:trPr>
          <w:trHeight w:val="315"/>
        </w:trPr>
        <w:tc>
          <w:tcPr>
            <w:tcW w:w="529" w:type="pct"/>
            <w:gridSpan w:val="2"/>
            <w:tcBorders>
              <w:top w:val="nil"/>
              <w:left w:val="single" w:sz="4" w:space="0" w:color="auto"/>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PU-303</w:t>
            </w:r>
          </w:p>
        </w:tc>
        <w:tc>
          <w:tcPr>
            <w:tcW w:w="2724" w:type="pct"/>
            <w:tcBorders>
              <w:top w:val="nil"/>
              <w:left w:val="nil"/>
              <w:bottom w:val="single" w:sz="4" w:space="0" w:color="auto"/>
              <w:right w:val="single" w:sz="4" w:space="0" w:color="auto"/>
            </w:tcBorders>
            <w:shd w:val="clear" w:color="auto" w:fill="auto"/>
            <w:noWrap/>
            <w:vAlign w:val="center"/>
            <w:hideMark/>
          </w:tcPr>
          <w:p w:rsidR="00B8093C" w:rsidRPr="0020150C" w:rsidRDefault="00B8093C" w:rsidP="00B8093C">
            <w:r w:rsidRPr="0020150C">
              <w:t>Ancrage de fond et intermédiaire</w:t>
            </w:r>
          </w:p>
        </w:tc>
        <w:tc>
          <w:tcPr>
            <w:tcW w:w="338" w:type="pct"/>
            <w:tcBorders>
              <w:top w:val="nil"/>
              <w:left w:val="nil"/>
              <w:bottom w:val="single" w:sz="4" w:space="0" w:color="auto"/>
              <w:right w:val="nil"/>
            </w:tcBorders>
          </w:tcPr>
          <w:p w:rsidR="00B8093C" w:rsidRPr="005462A9" w:rsidRDefault="00B8093C" w:rsidP="00B8093C"/>
        </w:tc>
        <w:tc>
          <w:tcPr>
            <w:tcW w:w="273" w:type="pct"/>
            <w:tcBorders>
              <w:top w:val="nil"/>
              <w:left w:val="nil"/>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u</w:t>
            </w:r>
          </w:p>
        </w:tc>
        <w:tc>
          <w:tcPr>
            <w:tcW w:w="339" w:type="pct"/>
            <w:tcBorders>
              <w:top w:val="nil"/>
              <w:left w:val="nil"/>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2</w:t>
            </w:r>
          </w:p>
        </w:tc>
        <w:tc>
          <w:tcPr>
            <w:tcW w:w="266"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c>
          <w:tcPr>
            <w:tcW w:w="531"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r>
      <w:tr w:rsidR="00B8093C" w:rsidRPr="0020150C" w:rsidTr="00B8093C">
        <w:trPr>
          <w:trHeight w:val="315"/>
        </w:trPr>
        <w:tc>
          <w:tcPr>
            <w:tcW w:w="3253" w:type="pct"/>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B8093C" w:rsidRPr="0020150C" w:rsidRDefault="00B8093C" w:rsidP="00B8093C">
            <w:pPr>
              <w:rPr>
                <w:lang w:val="en-US"/>
              </w:rPr>
            </w:pPr>
            <w:r w:rsidRPr="0020150C">
              <w:rPr>
                <w:lang w:val="en-US"/>
              </w:rPr>
              <w:t>Sous - total PU-300</w:t>
            </w:r>
          </w:p>
        </w:tc>
        <w:tc>
          <w:tcPr>
            <w:tcW w:w="338" w:type="pct"/>
            <w:tcBorders>
              <w:top w:val="single" w:sz="4" w:space="0" w:color="auto"/>
              <w:left w:val="nil"/>
              <w:bottom w:val="single" w:sz="4" w:space="0" w:color="auto"/>
              <w:right w:val="nil"/>
            </w:tcBorders>
            <w:shd w:val="clear" w:color="000000" w:fill="C5D9F1"/>
          </w:tcPr>
          <w:p w:rsidR="00B8093C" w:rsidRPr="0020150C" w:rsidRDefault="00B8093C" w:rsidP="00B8093C">
            <w:pPr>
              <w:rPr>
                <w:lang w:val="en-US"/>
              </w:rPr>
            </w:pPr>
          </w:p>
        </w:tc>
        <w:tc>
          <w:tcPr>
            <w:tcW w:w="878" w:type="pct"/>
            <w:gridSpan w:val="3"/>
            <w:tcBorders>
              <w:top w:val="single" w:sz="4" w:space="0" w:color="auto"/>
              <w:left w:val="nil"/>
              <w:bottom w:val="single" w:sz="4" w:space="0" w:color="auto"/>
              <w:right w:val="single" w:sz="4" w:space="0" w:color="auto"/>
            </w:tcBorders>
            <w:shd w:val="clear" w:color="000000" w:fill="C5D9F1"/>
            <w:noWrap/>
            <w:vAlign w:val="center"/>
          </w:tcPr>
          <w:p w:rsidR="00B8093C" w:rsidRPr="0020150C" w:rsidRDefault="00B8093C" w:rsidP="00B8093C">
            <w:pPr>
              <w:rPr>
                <w:lang w:val="en-US"/>
              </w:rPr>
            </w:pPr>
          </w:p>
        </w:tc>
        <w:tc>
          <w:tcPr>
            <w:tcW w:w="531" w:type="pct"/>
            <w:tcBorders>
              <w:top w:val="nil"/>
              <w:left w:val="nil"/>
              <w:bottom w:val="single" w:sz="4" w:space="0" w:color="auto"/>
              <w:right w:val="single" w:sz="4" w:space="0" w:color="auto"/>
            </w:tcBorders>
            <w:shd w:val="clear" w:color="000000" w:fill="C5D9F1"/>
            <w:noWrap/>
            <w:vAlign w:val="center"/>
          </w:tcPr>
          <w:p w:rsidR="00B8093C" w:rsidRPr="0020150C" w:rsidRDefault="00B8093C" w:rsidP="00B8093C">
            <w:pPr>
              <w:rPr>
                <w:lang w:val="en-US"/>
              </w:rPr>
            </w:pPr>
          </w:p>
        </w:tc>
      </w:tr>
      <w:tr w:rsidR="00B8093C" w:rsidRPr="0020150C" w:rsidTr="00B8093C">
        <w:trPr>
          <w:trHeight w:val="300"/>
        </w:trPr>
        <w:tc>
          <w:tcPr>
            <w:tcW w:w="529" w:type="pct"/>
            <w:gridSpan w:val="2"/>
            <w:tcBorders>
              <w:top w:val="nil"/>
              <w:left w:val="single" w:sz="4" w:space="0" w:color="auto"/>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PU-400</w:t>
            </w:r>
          </w:p>
        </w:tc>
        <w:tc>
          <w:tcPr>
            <w:tcW w:w="2724" w:type="pct"/>
            <w:tcBorders>
              <w:top w:val="nil"/>
              <w:left w:val="nil"/>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 xml:space="preserve"> </w:t>
            </w:r>
            <w:proofErr w:type="spellStart"/>
            <w:r w:rsidRPr="0020150C">
              <w:rPr>
                <w:lang w:val="en-US"/>
              </w:rPr>
              <w:t>CAPTAGE</w:t>
            </w:r>
            <w:proofErr w:type="spellEnd"/>
            <w:r w:rsidRPr="0020150C">
              <w:rPr>
                <w:lang w:val="en-US"/>
              </w:rPr>
              <w:t xml:space="preserve"> DU </w:t>
            </w:r>
            <w:proofErr w:type="spellStart"/>
            <w:r w:rsidRPr="0020150C">
              <w:rPr>
                <w:lang w:val="en-US"/>
              </w:rPr>
              <w:t>PUITS</w:t>
            </w:r>
            <w:proofErr w:type="spellEnd"/>
          </w:p>
        </w:tc>
        <w:tc>
          <w:tcPr>
            <w:tcW w:w="338" w:type="pct"/>
            <w:tcBorders>
              <w:top w:val="single" w:sz="4" w:space="0" w:color="auto"/>
              <w:left w:val="nil"/>
              <w:bottom w:val="single" w:sz="4" w:space="0" w:color="auto"/>
              <w:right w:val="nil"/>
            </w:tcBorders>
          </w:tcPr>
          <w:p w:rsidR="00B8093C" w:rsidRPr="0020150C" w:rsidRDefault="00B8093C" w:rsidP="00B8093C">
            <w:pPr>
              <w:rPr>
                <w:lang w:val="en-US"/>
              </w:rPr>
            </w:pPr>
          </w:p>
        </w:tc>
        <w:tc>
          <w:tcPr>
            <w:tcW w:w="1410" w:type="pct"/>
            <w:gridSpan w:val="4"/>
            <w:tcBorders>
              <w:top w:val="single" w:sz="4" w:space="0" w:color="auto"/>
              <w:left w:val="nil"/>
              <w:bottom w:val="single" w:sz="4" w:space="0" w:color="auto"/>
              <w:right w:val="single" w:sz="4" w:space="0" w:color="auto"/>
            </w:tcBorders>
            <w:shd w:val="clear" w:color="auto" w:fill="auto"/>
            <w:noWrap/>
            <w:hideMark/>
          </w:tcPr>
          <w:p w:rsidR="00B8093C" w:rsidRPr="0020150C" w:rsidRDefault="00B8093C" w:rsidP="00B8093C">
            <w:pPr>
              <w:rPr>
                <w:lang w:val="en-US"/>
              </w:rPr>
            </w:pPr>
            <w:r w:rsidRPr="0020150C">
              <w:rPr>
                <w:lang w:val="en-US"/>
              </w:rPr>
              <w:t> </w:t>
            </w:r>
          </w:p>
        </w:tc>
      </w:tr>
      <w:tr w:rsidR="00B8093C" w:rsidRPr="0020150C" w:rsidTr="00B8093C">
        <w:trPr>
          <w:trHeight w:val="599"/>
        </w:trPr>
        <w:tc>
          <w:tcPr>
            <w:tcW w:w="529" w:type="pct"/>
            <w:gridSpan w:val="2"/>
            <w:tcBorders>
              <w:top w:val="nil"/>
              <w:left w:val="single" w:sz="4" w:space="0" w:color="auto"/>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PU-401</w:t>
            </w:r>
          </w:p>
        </w:tc>
        <w:tc>
          <w:tcPr>
            <w:tcW w:w="2724"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r w:rsidRPr="0020150C">
              <w:t xml:space="preserve">Fourniture et pose des buses (Diam extérieur= 120 cm  </w:t>
            </w:r>
            <w:proofErr w:type="spellStart"/>
            <w:r w:rsidRPr="0020150C">
              <w:t>ep</w:t>
            </w:r>
            <w:proofErr w:type="spellEnd"/>
            <w:r w:rsidRPr="0020150C">
              <w:t xml:space="preserve"> = 10 cm et h = 0,5 m) </w:t>
            </w:r>
            <w:proofErr w:type="spellStart"/>
            <w:r w:rsidRPr="0020150C">
              <w:t>crépinées</w:t>
            </w:r>
            <w:proofErr w:type="spellEnd"/>
            <w:r w:rsidRPr="0020150C">
              <w:t xml:space="preserve"> pour captage  en BA dosé à 400 kg/m3  avec 320 barbacanes de 10 mm de diamètre par mètre linéaire</w:t>
            </w:r>
          </w:p>
        </w:tc>
        <w:tc>
          <w:tcPr>
            <w:tcW w:w="338" w:type="pct"/>
            <w:tcBorders>
              <w:top w:val="nil"/>
              <w:left w:val="nil"/>
              <w:bottom w:val="single" w:sz="4" w:space="0" w:color="auto"/>
              <w:right w:val="nil"/>
            </w:tcBorders>
          </w:tcPr>
          <w:p w:rsidR="00B8093C" w:rsidRPr="005462A9" w:rsidRDefault="00B8093C" w:rsidP="00B8093C"/>
        </w:tc>
        <w:tc>
          <w:tcPr>
            <w:tcW w:w="273" w:type="pct"/>
            <w:tcBorders>
              <w:top w:val="nil"/>
              <w:left w:val="nil"/>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U</w:t>
            </w:r>
          </w:p>
        </w:tc>
        <w:tc>
          <w:tcPr>
            <w:tcW w:w="339" w:type="pct"/>
            <w:tcBorders>
              <w:top w:val="nil"/>
              <w:left w:val="nil"/>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11</w:t>
            </w:r>
          </w:p>
        </w:tc>
        <w:tc>
          <w:tcPr>
            <w:tcW w:w="266"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c>
          <w:tcPr>
            <w:tcW w:w="531"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r>
      <w:tr w:rsidR="00B8093C" w:rsidRPr="0020150C" w:rsidTr="00B8093C">
        <w:trPr>
          <w:trHeight w:val="256"/>
        </w:trPr>
        <w:tc>
          <w:tcPr>
            <w:tcW w:w="529" w:type="pct"/>
            <w:gridSpan w:val="2"/>
            <w:tcBorders>
              <w:top w:val="nil"/>
              <w:left w:val="single" w:sz="4" w:space="0" w:color="auto"/>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PU-402</w:t>
            </w:r>
          </w:p>
        </w:tc>
        <w:tc>
          <w:tcPr>
            <w:tcW w:w="2724"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r w:rsidRPr="0020150C">
              <w:t>Trousse coupante préfabriquée en BA dosé à 400 Kg/m3</w:t>
            </w:r>
          </w:p>
        </w:tc>
        <w:tc>
          <w:tcPr>
            <w:tcW w:w="338" w:type="pct"/>
            <w:tcBorders>
              <w:top w:val="nil"/>
              <w:left w:val="nil"/>
              <w:bottom w:val="single" w:sz="4" w:space="0" w:color="auto"/>
              <w:right w:val="nil"/>
            </w:tcBorders>
          </w:tcPr>
          <w:p w:rsidR="00B8093C" w:rsidRPr="005462A9" w:rsidRDefault="00B8093C" w:rsidP="00B8093C"/>
        </w:tc>
        <w:tc>
          <w:tcPr>
            <w:tcW w:w="273" w:type="pct"/>
            <w:tcBorders>
              <w:top w:val="nil"/>
              <w:left w:val="nil"/>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proofErr w:type="spellStart"/>
            <w:r w:rsidRPr="0020150C">
              <w:rPr>
                <w:lang w:val="en-US"/>
              </w:rPr>
              <w:t>FF</w:t>
            </w:r>
            <w:proofErr w:type="spellEnd"/>
          </w:p>
        </w:tc>
        <w:tc>
          <w:tcPr>
            <w:tcW w:w="339" w:type="pct"/>
            <w:tcBorders>
              <w:top w:val="nil"/>
              <w:left w:val="nil"/>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1</w:t>
            </w:r>
          </w:p>
        </w:tc>
        <w:tc>
          <w:tcPr>
            <w:tcW w:w="266"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c>
          <w:tcPr>
            <w:tcW w:w="531"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r>
      <w:tr w:rsidR="00B8093C" w:rsidRPr="0020150C" w:rsidTr="00B8093C">
        <w:trPr>
          <w:trHeight w:val="700"/>
        </w:trPr>
        <w:tc>
          <w:tcPr>
            <w:tcW w:w="529" w:type="pct"/>
            <w:gridSpan w:val="2"/>
            <w:tcBorders>
              <w:top w:val="nil"/>
              <w:left w:val="single" w:sz="4" w:space="0" w:color="auto"/>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PU-403</w:t>
            </w:r>
          </w:p>
        </w:tc>
        <w:tc>
          <w:tcPr>
            <w:tcW w:w="2724"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r w:rsidRPr="0020150C">
              <w:t xml:space="preserve">Fourniture et mise en œuvre du massif filtrant en gravier calibré au fond du puits (ép.= 20 cm) </w:t>
            </w:r>
          </w:p>
        </w:tc>
        <w:tc>
          <w:tcPr>
            <w:tcW w:w="338" w:type="pct"/>
            <w:tcBorders>
              <w:top w:val="nil"/>
              <w:left w:val="nil"/>
              <w:bottom w:val="single" w:sz="4" w:space="0" w:color="auto"/>
              <w:right w:val="nil"/>
            </w:tcBorders>
          </w:tcPr>
          <w:p w:rsidR="00B8093C" w:rsidRPr="005462A9" w:rsidRDefault="00B8093C" w:rsidP="00B8093C"/>
        </w:tc>
        <w:tc>
          <w:tcPr>
            <w:tcW w:w="273" w:type="pct"/>
            <w:tcBorders>
              <w:top w:val="nil"/>
              <w:left w:val="nil"/>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m3</w:t>
            </w:r>
          </w:p>
        </w:tc>
        <w:tc>
          <w:tcPr>
            <w:tcW w:w="339" w:type="pct"/>
            <w:tcBorders>
              <w:top w:val="nil"/>
              <w:left w:val="nil"/>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1</w:t>
            </w:r>
          </w:p>
        </w:tc>
        <w:tc>
          <w:tcPr>
            <w:tcW w:w="266"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c>
          <w:tcPr>
            <w:tcW w:w="531"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r>
      <w:tr w:rsidR="00B8093C" w:rsidRPr="0020150C" w:rsidTr="00B8093C">
        <w:trPr>
          <w:trHeight w:val="405"/>
        </w:trPr>
        <w:tc>
          <w:tcPr>
            <w:tcW w:w="529" w:type="pct"/>
            <w:gridSpan w:val="2"/>
            <w:tcBorders>
              <w:top w:val="nil"/>
              <w:left w:val="single" w:sz="4" w:space="0" w:color="auto"/>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PU-404</w:t>
            </w:r>
          </w:p>
        </w:tc>
        <w:tc>
          <w:tcPr>
            <w:tcW w:w="2724"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r w:rsidRPr="0020150C">
              <w:t>Tout venant pour remplissage de l'espace annulaire entre les buses de cuvelage et les parois en terre</w:t>
            </w:r>
          </w:p>
        </w:tc>
        <w:tc>
          <w:tcPr>
            <w:tcW w:w="338" w:type="pct"/>
            <w:tcBorders>
              <w:top w:val="nil"/>
              <w:left w:val="nil"/>
              <w:bottom w:val="single" w:sz="4" w:space="0" w:color="auto"/>
              <w:right w:val="nil"/>
            </w:tcBorders>
          </w:tcPr>
          <w:p w:rsidR="00B8093C" w:rsidRPr="005462A9" w:rsidRDefault="00B8093C" w:rsidP="00B8093C"/>
        </w:tc>
        <w:tc>
          <w:tcPr>
            <w:tcW w:w="273" w:type="pct"/>
            <w:tcBorders>
              <w:top w:val="nil"/>
              <w:left w:val="nil"/>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m3</w:t>
            </w:r>
          </w:p>
        </w:tc>
        <w:tc>
          <w:tcPr>
            <w:tcW w:w="339" w:type="pct"/>
            <w:tcBorders>
              <w:top w:val="nil"/>
              <w:left w:val="nil"/>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3</w:t>
            </w:r>
          </w:p>
        </w:tc>
        <w:tc>
          <w:tcPr>
            <w:tcW w:w="266"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c>
          <w:tcPr>
            <w:tcW w:w="531"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r>
      <w:tr w:rsidR="00B8093C" w:rsidRPr="0020150C" w:rsidTr="00B8093C">
        <w:trPr>
          <w:trHeight w:val="547"/>
        </w:trPr>
        <w:tc>
          <w:tcPr>
            <w:tcW w:w="529" w:type="pct"/>
            <w:gridSpan w:val="2"/>
            <w:tcBorders>
              <w:top w:val="nil"/>
              <w:left w:val="single" w:sz="4" w:space="0" w:color="auto"/>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PU-405</w:t>
            </w:r>
          </w:p>
        </w:tc>
        <w:tc>
          <w:tcPr>
            <w:tcW w:w="2724"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r w:rsidRPr="0020150C">
              <w:t>Mise en place de la dalle de fond : 100 cm en béton ordinaire dosé à 400 kg/m³ (ép.= 15 cm)</w:t>
            </w:r>
          </w:p>
        </w:tc>
        <w:tc>
          <w:tcPr>
            <w:tcW w:w="338" w:type="pct"/>
            <w:tcBorders>
              <w:top w:val="nil"/>
              <w:left w:val="nil"/>
              <w:bottom w:val="single" w:sz="4" w:space="0" w:color="auto"/>
              <w:right w:val="nil"/>
            </w:tcBorders>
          </w:tcPr>
          <w:p w:rsidR="00B8093C" w:rsidRPr="005462A9" w:rsidRDefault="00B8093C" w:rsidP="00B8093C"/>
        </w:tc>
        <w:tc>
          <w:tcPr>
            <w:tcW w:w="273" w:type="pct"/>
            <w:tcBorders>
              <w:top w:val="nil"/>
              <w:left w:val="nil"/>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u</w:t>
            </w:r>
          </w:p>
        </w:tc>
        <w:tc>
          <w:tcPr>
            <w:tcW w:w="339" w:type="pct"/>
            <w:tcBorders>
              <w:top w:val="nil"/>
              <w:left w:val="nil"/>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1</w:t>
            </w:r>
          </w:p>
        </w:tc>
        <w:tc>
          <w:tcPr>
            <w:tcW w:w="266"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c>
          <w:tcPr>
            <w:tcW w:w="531"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r>
      <w:tr w:rsidR="00B8093C" w:rsidRPr="0020150C" w:rsidTr="00B8093C">
        <w:trPr>
          <w:trHeight w:val="315"/>
        </w:trPr>
        <w:tc>
          <w:tcPr>
            <w:tcW w:w="3253" w:type="pct"/>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B8093C" w:rsidRPr="0020150C" w:rsidRDefault="00B8093C" w:rsidP="00B8093C">
            <w:pPr>
              <w:rPr>
                <w:lang w:val="en-US"/>
              </w:rPr>
            </w:pPr>
            <w:r w:rsidRPr="0020150C">
              <w:rPr>
                <w:lang w:val="en-US"/>
              </w:rPr>
              <w:t>Sous-total PU-400</w:t>
            </w:r>
          </w:p>
        </w:tc>
        <w:tc>
          <w:tcPr>
            <w:tcW w:w="338" w:type="pct"/>
            <w:tcBorders>
              <w:top w:val="single" w:sz="4" w:space="0" w:color="auto"/>
              <w:left w:val="nil"/>
              <w:bottom w:val="single" w:sz="4" w:space="0" w:color="auto"/>
              <w:right w:val="nil"/>
            </w:tcBorders>
            <w:shd w:val="clear" w:color="000000" w:fill="C5D9F1"/>
          </w:tcPr>
          <w:p w:rsidR="00B8093C" w:rsidRPr="0020150C" w:rsidRDefault="00B8093C" w:rsidP="00B8093C">
            <w:pPr>
              <w:rPr>
                <w:lang w:val="en-US"/>
              </w:rPr>
            </w:pPr>
          </w:p>
        </w:tc>
        <w:tc>
          <w:tcPr>
            <w:tcW w:w="878" w:type="pct"/>
            <w:gridSpan w:val="3"/>
            <w:tcBorders>
              <w:top w:val="single" w:sz="4" w:space="0" w:color="auto"/>
              <w:left w:val="nil"/>
              <w:bottom w:val="single" w:sz="4" w:space="0" w:color="auto"/>
              <w:right w:val="single" w:sz="4" w:space="0" w:color="auto"/>
            </w:tcBorders>
            <w:shd w:val="clear" w:color="000000" w:fill="C5D9F1"/>
            <w:noWrap/>
            <w:vAlign w:val="center"/>
          </w:tcPr>
          <w:p w:rsidR="00B8093C" w:rsidRPr="0020150C" w:rsidRDefault="00B8093C" w:rsidP="00B8093C">
            <w:pPr>
              <w:rPr>
                <w:lang w:val="en-US"/>
              </w:rPr>
            </w:pPr>
          </w:p>
        </w:tc>
        <w:tc>
          <w:tcPr>
            <w:tcW w:w="531" w:type="pct"/>
            <w:tcBorders>
              <w:top w:val="nil"/>
              <w:left w:val="nil"/>
              <w:bottom w:val="single" w:sz="4" w:space="0" w:color="auto"/>
              <w:right w:val="single" w:sz="4" w:space="0" w:color="auto"/>
            </w:tcBorders>
            <w:shd w:val="clear" w:color="000000" w:fill="C5D9F1"/>
            <w:noWrap/>
            <w:vAlign w:val="center"/>
          </w:tcPr>
          <w:p w:rsidR="00B8093C" w:rsidRPr="0020150C" w:rsidRDefault="00B8093C" w:rsidP="00B8093C">
            <w:pPr>
              <w:rPr>
                <w:lang w:val="en-US"/>
              </w:rPr>
            </w:pPr>
          </w:p>
        </w:tc>
      </w:tr>
      <w:tr w:rsidR="00B8093C" w:rsidRPr="0020150C" w:rsidTr="00B8093C">
        <w:trPr>
          <w:trHeight w:val="300"/>
        </w:trPr>
        <w:tc>
          <w:tcPr>
            <w:tcW w:w="529" w:type="pct"/>
            <w:gridSpan w:val="2"/>
            <w:tcBorders>
              <w:top w:val="nil"/>
              <w:left w:val="single" w:sz="4" w:space="0" w:color="auto"/>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PU-500</w:t>
            </w:r>
          </w:p>
        </w:tc>
        <w:tc>
          <w:tcPr>
            <w:tcW w:w="2724" w:type="pct"/>
            <w:tcBorders>
              <w:top w:val="nil"/>
              <w:left w:val="nil"/>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SUPERSTRUCTURE</w:t>
            </w:r>
          </w:p>
        </w:tc>
        <w:tc>
          <w:tcPr>
            <w:tcW w:w="338" w:type="pct"/>
            <w:tcBorders>
              <w:top w:val="single" w:sz="4" w:space="0" w:color="auto"/>
              <w:left w:val="nil"/>
              <w:bottom w:val="single" w:sz="4" w:space="0" w:color="auto"/>
              <w:right w:val="nil"/>
            </w:tcBorders>
          </w:tcPr>
          <w:p w:rsidR="00B8093C" w:rsidRPr="0020150C" w:rsidRDefault="00B8093C" w:rsidP="00B8093C">
            <w:pPr>
              <w:rPr>
                <w:lang w:val="en-US"/>
              </w:rPr>
            </w:pPr>
          </w:p>
        </w:tc>
        <w:tc>
          <w:tcPr>
            <w:tcW w:w="1410" w:type="pct"/>
            <w:gridSpan w:val="4"/>
            <w:tcBorders>
              <w:top w:val="single" w:sz="4" w:space="0" w:color="auto"/>
              <w:left w:val="nil"/>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 </w:t>
            </w:r>
          </w:p>
        </w:tc>
      </w:tr>
      <w:tr w:rsidR="00B8093C" w:rsidRPr="0020150C" w:rsidTr="00B8093C">
        <w:trPr>
          <w:trHeight w:val="300"/>
        </w:trPr>
        <w:tc>
          <w:tcPr>
            <w:tcW w:w="529" w:type="pct"/>
            <w:gridSpan w:val="2"/>
            <w:tcBorders>
              <w:top w:val="nil"/>
              <w:left w:val="single" w:sz="4" w:space="0" w:color="auto"/>
              <w:bottom w:val="single" w:sz="4" w:space="0" w:color="auto"/>
              <w:right w:val="single" w:sz="4" w:space="0" w:color="auto"/>
            </w:tcBorders>
            <w:shd w:val="clear" w:color="auto" w:fill="auto"/>
            <w:noWrap/>
            <w:vAlign w:val="center"/>
          </w:tcPr>
          <w:p w:rsidR="00B8093C" w:rsidRPr="008D6215" w:rsidRDefault="00B8093C" w:rsidP="00B8093C">
            <w:pPr>
              <w:rPr>
                <w:lang w:val="en-US"/>
              </w:rPr>
            </w:pPr>
            <w:r w:rsidRPr="008D6215">
              <w:rPr>
                <w:lang w:val="en-US"/>
              </w:rPr>
              <w:t>PU-501</w:t>
            </w:r>
          </w:p>
        </w:tc>
        <w:tc>
          <w:tcPr>
            <w:tcW w:w="2724" w:type="pct"/>
            <w:tcBorders>
              <w:top w:val="nil"/>
              <w:left w:val="nil"/>
              <w:bottom w:val="single" w:sz="4" w:space="0" w:color="auto"/>
              <w:right w:val="single" w:sz="4" w:space="0" w:color="auto"/>
            </w:tcBorders>
            <w:shd w:val="clear" w:color="auto" w:fill="auto"/>
            <w:noWrap/>
            <w:vAlign w:val="center"/>
          </w:tcPr>
          <w:p w:rsidR="00B8093C" w:rsidRPr="008D6215" w:rsidRDefault="00B8093C" w:rsidP="00B8093C">
            <w:r w:rsidRPr="008D6215">
              <w:t>Margelle en BA dosé à 350 kg/m³</w:t>
            </w:r>
          </w:p>
        </w:tc>
        <w:tc>
          <w:tcPr>
            <w:tcW w:w="338" w:type="pct"/>
            <w:tcBorders>
              <w:top w:val="nil"/>
              <w:left w:val="nil"/>
              <w:bottom w:val="single" w:sz="4" w:space="0" w:color="auto"/>
              <w:right w:val="nil"/>
            </w:tcBorders>
          </w:tcPr>
          <w:p w:rsidR="00B8093C" w:rsidRPr="005462A9" w:rsidRDefault="00B8093C" w:rsidP="00B8093C"/>
        </w:tc>
        <w:tc>
          <w:tcPr>
            <w:tcW w:w="273" w:type="pct"/>
            <w:tcBorders>
              <w:top w:val="nil"/>
              <w:left w:val="nil"/>
              <w:bottom w:val="single" w:sz="4" w:space="0" w:color="auto"/>
              <w:right w:val="single" w:sz="4" w:space="0" w:color="auto"/>
            </w:tcBorders>
            <w:shd w:val="clear" w:color="auto" w:fill="auto"/>
            <w:vAlign w:val="center"/>
          </w:tcPr>
          <w:p w:rsidR="00B8093C" w:rsidRPr="0020150C" w:rsidRDefault="00B8093C" w:rsidP="00B8093C">
            <w:pPr>
              <w:rPr>
                <w:lang w:val="en-US"/>
              </w:rPr>
            </w:pPr>
            <w:r w:rsidRPr="0020150C">
              <w:rPr>
                <w:lang w:val="en-US"/>
              </w:rPr>
              <w:t xml:space="preserve">u </w:t>
            </w:r>
          </w:p>
        </w:tc>
        <w:tc>
          <w:tcPr>
            <w:tcW w:w="339" w:type="pct"/>
            <w:tcBorders>
              <w:top w:val="nil"/>
              <w:left w:val="nil"/>
              <w:bottom w:val="single" w:sz="4" w:space="0" w:color="auto"/>
              <w:right w:val="single" w:sz="4" w:space="0" w:color="auto"/>
            </w:tcBorders>
            <w:shd w:val="clear" w:color="auto" w:fill="auto"/>
            <w:vAlign w:val="center"/>
          </w:tcPr>
          <w:p w:rsidR="00B8093C" w:rsidRPr="0020150C" w:rsidRDefault="00B8093C" w:rsidP="00B8093C">
            <w:pPr>
              <w:rPr>
                <w:lang w:val="en-US"/>
              </w:rPr>
            </w:pPr>
            <w:r w:rsidRPr="0020150C">
              <w:rPr>
                <w:lang w:val="en-US"/>
              </w:rPr>
              <w:t>1</w:t>
            </w:r>
          </w:p>
        </w:tc>
        <w:tc>
          <w:tcPr>
            <w:tcW w:w="266" w:type="pct"/>
            <w:tcBorders>
              <w:top w:val="nil"/>
              <w:left w:val="nil"/>
              <w:bottom w:val="single" w:sz="4" w:space="0" w:color="auto"/>
              <w:right w:val="single" w:sz="4" w:space="0" w:color="auto"/>
            </w:tcBorders>
            <w:shd w:val="clear" w:color="auto" w:fill="auto"/>
            <w:vAlign w:val="center"/>
          </w:tcPr>
          <w:p w:rsidR="00B8093C" w:rsidRPr="0020150C" w:rsidRDefault="00B8093C" w:rsidP="00B8093C">
            <w:pPr>
              <w:rPr>
                <w:lang w:val="en-US"/>
              </w:rPr>
            </w:pPr>
          </w:p>
        </w:tc>
        <w:tc>
          <w:tcPr>
            <w:tcW w:w="531"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r>
      <w:tr w:rsidR="00B8093C" w:rsidRPr="0020150C" w:rsidTr="00B8093C">
        <w:trPr>
          <w:trHeight w:val="468"/>
        </w:trPr>
        <w:tc>
          <w:tcPr>
            <w:tcW w:w="529" w:type="pct"/>
            <w:gridSpan w:val="2"/>
            <w:tcBorders>
              <w:top w:val="nil"/>
              <w:left w:val="single" w:sz="4" w:space="0" w:color="auto"/>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PU-502</w:t>
            </w:r>
          </w:p>
        </w:tc>
        <w:tc>
          <w:tcPr>
            <w:tcW w:w="2724"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r w:rsidRPr="0020150C">
              <w:t xml:space="preserve">Béton de propreté dosé à 150 kg de ciment par m³ de béton pour fond de fouilles </w:t>
            </w:r>
          </w:p>
        </w:tc>
        <w:tc>
          <w:tcPr>
            <w:tcW w:w="338" w:type="pct"/>
            <w:tcBorders>
              <w:top w:val="nil"/>
              <w:left w:val="nil"/>
              <w:bottom w:val="single" w:sz="4" w:space="0" w:color="auto"/>
              <w:right w:val="nil"/>
            </w:tcBorders>
          </w:tcPr>
          <w:p w:rsidR="00B8093C" w:rsidRPr="005462A9" w:rsidRDefault="00B8093C" w:rsidP="00B8093C"/>
        </w:tc>
        <w:tc>
          <w:tcPr>
            <w:tcW w:w="273"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pPr>
              <w:rPr>
                <w:lang w:val="en-US"/>
              </w:rPr>
            </w:pPr>
            <w:r w:rsidRPr="0020150C">
              <w:rPr>
                <w:lang w:val="en-US"/>
              </w:rPr>
              <w:t>m3</w:t>
            </w:r>
          </w:p>
        </w:tc>
        <w:tc>
          <w:tcPr>
            <w:tcW w:w="339"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pPr>
              <w:rPr>
                <w:lang w:val="en-US"/>
              </w:rPr>
            </w:pPr>
            <w:r w:rsidRPr="0020150C">
              <w:rPr>
                <w:lang w:val="en-US"/>
              </w:rPr>
              <w:t>0,12</w:t>
            </w:r>
          </w:p>
        </w:tc>
        <w:tc>
          <w:tcPr>
            <w:tcW w:w="266" w:type="pct"/>
            <w:tcBorders>
              <w:top w:val="nil"/>
              <w:left w:val="nil"/>
              <w:bottom w:val="single" w:sz="4" w:space="0" w:color="auto"/>
              <w:right w:val="single" w:sz="4" w:space="0" w:color="auto"/>
            </w:tcBorders>
            <w:shd w:val="clear" w:color="auto" w:fill="auto"/>
            <w:vAlign w:val="center"/>
          </w:tcPr>
          <w:p w:rsidR="00B8093C" w:rsidRPr="0020150C" w:rsidRDefault="00B8093C" w:rsidP="00B8093C">
            <w:pPr>
              <w:rPr>
                <w:lang w:val="en-US"/>
              </w:rPr>
            </w:pPr>
          </w:p>
        </w:tc>
        <w:tc>
          <w:tcPr>
            <w:tcW w:w="531"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r>
      <w:tr w:rsidR="00B8093C" w:rsidRPr="0020150C" w:rsidTr="00B8093C">
        <w:trPr>
          <w:trHeight w:val="468"/>
        </w:trPr>
        <w:tc>
          <w:tcPr>
            <w:tcW w:w="529" w:type="pct"/>
            <w:gridSpan w:val="2"/>
            <w:tcBorders>
              <w:top w:val="nil"/>
              <w:left w:val="single" w:sz="4" w:space="0" w:color="auto"/>
              <w:bottom w:val="single" w:sz="4" w:space="0" w:color="auto"/>
              <w:right w:val="single" w:sz="4" w:space="0" w:color="auto"/>
            </w:tcBorders>
            <w:shd w:val="clear" w:color="auto" w:fill="auto"/>
            <w:noWrap/>
            <w:vAlign w:val="center"/>
          </w:tcPr>
          <w:p w:rsidR="00B8093C" w:rsidRPr="0020150C" w:rsidRDefault="00B8093C" w:rsidP="00B8093C">
            <w:pPr>
              <w:rPr>
                <w:lang w:val="en-US"/>
              </w:rPr>
            </w:pPr>
            <w:r>
              <w:rPr>
                <w:lang w:val="en-US"/>
              </w:rPr>
              <w:t>PU-502</w:t>
            </w:r>
          </w:p>
        </w:tc>
        <w:tc>
          <w:tcPr>
            <w:tcW w:w="2724" w:type="pct"/>
            <w:tcBorders>
              <w:top w:val="nil"/>
              <w:left w:val="nil"/>
              <w:bottom w:val="single" w:sz="4" w:space="0" w:color="auto"/>
              <w:right w:val="single" w:sz="4" w:space="0" w:color="auto"/>
            </w:tcBorders>
            <w:shd w:val="clear" w:color="auto" w:fill="auto"/>
            <w:vAlign w:val="center"/>
          </w:tcPr>
          <w:p w:rsidR="00B8093C" w:rsidRPr="00C70022" w:rsidRDefault="00B8093C" w:rsidP="00B8093C">
            <w:pPr>
              <w:rPr>
                <w:color w:val="FF0000"/>
                <w:lang w:val="en-US"/>
              </w:rPr>
            </w:pPr>
            <w:proofErr w:type="spellStart"/>
            <w:r w:rsidRPr="008D6215">
              <w:rPr>
                <w:color w:val="000000" w:themeColor="text1"/>
                <w:lang w:val="en-US"/>
              </w:rPr>
              <w:t>Dalle</w:t>
            </w:r>
            <w:proofErr w:type="spellEnd"/>
            <w:r w:rsidRPr="008D6215">
              <w:rPr>
                <w:color w:val="000000" w:themeColor="text1"/>
                <w:lang w:val="en-US"/>
              </w:rPr>
              <w:t xml:space="preserve"> anti </w:t>
            </w:r>
            <w:proofErr w:type="spellStart"/>
            <w:r w:rsidRPr="008D6215">
              <w:rPr>
                <w:color w:val="000000" w:themeColor="text1"/>
                <w:lang w:val="en-US"/>
              </w:rPr>
              <w:t>bourbier</w:t>
            </w:r>
            <w:proofErr w:type="spellEnd"/>
          </w:p>
        </w:tc>
        <w:tc>
          <w:tcPr>
            <w:tcW w:w="338" w:type="pct"/>
            <w:tcBorders>
              <w:top w:val="nil"/>
              <w:left w:val="nil"/>
              <w:bottom w:val="single" w:sz="4" w:space="0" w:color="auto"/>
              <w:right w:val="nil"/>
            </w:tcBorders>
          </w:tcPr>
          <w:p w:rsidR="00B8093C" w:rsidRPr="00C70022" w:rsidRDefault="00B8093C" w:rsidP="00B8093C">
            <w:pPr>
              <w:rPr>
                <w:color w:val="FF0000"/>
                <w:lang w:val="en-US"/>
              </w:rPr>
            </w:pPr>
          </w:p>
        </w:tc>
        <w:tc>
          <w:tcPr>
            <w:tcW w:w="273" w:type="pct"/>
            <w:tcBorders>
              <w:top w:val="nil"/>
              <w:left w:val="nil"/>
              <w:bottom w:val="single" w:sz="4" w:space="0" w:color="auto"/>
              <w:right w:val="single" w:sz="4" w:space="0" w:color="auto"/>
            </w:tcBorders>
            <w:shd w:val="clear" w:color="auto" w:fill="auto"/>
            <w:vAlign w:val="center"/>
          </w:tcPr>
          <w:p w:rsidR="00B8093C" w:rsidRPr="008D6215" w:rsidRDefault="00B8093C" w:rsidP="00B8093C">
            <w:pPr>
              <w:rPr>
                <w:lang w:val="en-US"/>
              </w:rPr>
            </w:pPr>
            <w:r w:rsidRPr="008D6215">
              <w:rPr>
                <w:lang w:val="en-US"/>
              </w:rPr>
              <w:t xml:space="preserve">u </w:t>
            </w:r>
          </w:p>
        </w:tc>
        <w:tc>
          <w:tcPr>
            <w:tcW w:w="339" w:type="pct"/>
            <w:tcBorders>
              <w:top w:val="nil"/>
              <w:left w:val="nil"/>
              <w:bottom w:val="single" w:sz="4" w:space="0" w:color="auto"/>
              <w:right w:val="single" w:sz="4" w:space="0" w:color="auto"/>
            </w:tcBorders>
            <w:shd w:val="clear" w:color="auto" w:fill="auto"/>
            <w:vAlign w:val="center"/>
          </w:tcPr>
          <w:p w:rsidR="00B8093C" w:rsidRPr="008D6215" w:rsidRDefault="00B8093C" w:rsidP="00B8093C">
            <w:pPr>
              <w:rPr>
                <w:lang w:val="en-US"/>
              </w:rPr>
            </w:pPr>
            <w:r w:rsidRPr="008D6215">
              <w:rPr>
                <w:lang w:val="en-US"/>
              </w:rPr>
              <w:t>1</w:t>
            </w:r>
          </w:p>
        </w:tc>
        <w:tc>
          <w:tcPr>
            <w:tcW w:w="266" w:type="pct"/>
            <w:tcBorders>
              <w:top w:val="nil"/>
              <w:left w:val="nil"/>
              <w:bottom w:val="single" w:sz="4" w:space="0" w:color="auto"/>
              <w:right w:val="single" w:sz="4" w:space="0" w:color="auto"/>
            </w:tcBorders>
            <w:shd w:val="clear" w:color="auto" w:fill="auto"/>
            <w:vAlign w:val="center"/>
          </w:tcPr>
          <w:p w:rsidR="00B8093C" w:rsidRPr="00C70022" w:rsidRDefault="00B8093C" w:rsidP="00B8093C">
            <w:pPr>
              <w:rPr>
                <w:color w:val="FF0000"/>
                <w:lang w:val="en-US"/>
              </w:rPr>
            </w:pPr>
          </w:p>
        </w:tc>
        <w:tc>
          <w:tcPr>
            <w:tcW w:w="531"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r>
      <w:tr w:rsidR="00B8093C" w:rsidRPr="0020150C" w:rsidTr="00B8093C">
        <w:trPr>
          <w:trHeight w:val="468"/>
        </w:trPr>
        <w:tc>
          <w:tcPr>
            <w:tcW w:w="529" w:type="pct"/>
            <w:gridSpan w:val="2"/>
            <w:tcBorders>
              <w:top w:val="nil"/>
              <w:left w:val="single" w:sz="4" w:space="0" w:color="auto"/>
              <w:bottom w:val="single" w:sz="4" w:space="0" w:color="auto"/>
              <w:right w:val="single" w:sz="4" w:space="0" w:color="auto"/>
            </w:tcBorders>
            <w:shd w:val="clear" w:color="auto" w:fill="auto"/>
            <w:noWrap/>
            <w:vAlign w:val="center"/>
          </w:tcPr>
          <w:p w:rsidR="00B8093C" w:rsidRDefault="00B8093C" w:rsidP="00B8093C">
            <w:pPr>
              <w:rPr>
                <w:lang w:val="en-US"/>
              </w:rPr>
            </w:pPr>
            <w:r>
              <w:rPr>
                <w:lang w:val="en-US"/>
              </w:rPr>
              <w:t>PU-503</w:t>
            </w:r>
          </w:p>
        </w:tc>
        <w:tc>
          <w:tcPr>
            <w:tcW w:w="2724" w:type="pct"/>
            <w:tcBorders>
              <w:top w:val="nil"/>
              <w:left w:val="nil"/>
              <w:bottom w:val="single" w:sz="4" w:space="0" w:color="auto"/>
              <w:right w:val="single" w:sz="4" w:space="0" w:color="auto"/>
            </w:tcBorders>
            <w:shd w:val="clear" w:color="auto" w:fill="auto"/>
            <w:vAlign w:val="center"/>
          </w:tcPr>
          <w:p w:rsidR="00B8093C" w:rsidRPr="00C70022" w:rsidRDefault="00B8093C" w:rsidP="00B8093C">
            <w:pPr>
              <w:rPr>
                <w:color w:val="FF0000"/>
              </w:rPr>
            </w:pPr>
            <w:r w:rsidRPr="008D6215">
              <w:t xml:space="preserve">Aire de propreté assainie autour de la margelle </w:t>
            </w:r>
          </w:p>
        </w:tc>
        <w:tc>
          <w:tcPr>
            <w:tcW w:w="338" w:type="pct"/>
            <w:tcBorders>
              <w:top w:val="nil"/>
              <w:left w:val="nil"/>
              <w:bottom w:val="single" w:sz="4" w:space="0" w:color="auto"/>
              <w:right w:val="nil"/>
            </w:tcBorders>
          </w:tcPr>
          <w:p w:rsidR="00B8093C" w:rsidRPr="005462A9" w:rsidRDefault="00B8093C" w:rsidP="00B8093C"/>
        </w:tc>
        <w:tc>
          <w:tcPr>
            <w:tcW w:w="273" w:type="pct"/>
            <w:tcBorders>
              <w:top w:val="nil"/>
              <w:left w:val="nil"/>
              <w:bottom w:val="single" w:sz="4" w:space="0" w:color="auto"/>
              <w:right w:val="single" w:sz="4" w:space="0" w:color="auto"/>
            </w:tcBorders>
            <w:shd w:val="clear" w:color="auto" w:fill="auto"/>
            <w:vAlign w:val="center"/>
          </w:tcPr>
          <w:p w:rsidR="00B8093C" w:rsidRPr="0020150C" w:rsidRDefault="00B8093C" w:rsidP="00B8093C">
            <w:pPr>
              <w:rPr>
                <w:lang w:val="en-US"/>
              </w:rPr>
            </w:pPr>
            <w:r w:rsidRPr="0020150C">
              <w:rPr>
                <w:lang w:val="en-US"/>
              </w:rPr>
              <w:t>m2</w:t>
            </w:r>
          </w:p>
        </w:tc>
        <w:tc>
          <w:tcPr>
            <w:tcW w:w="339" w:type="pct"/>
            <w:tcBorders>
              <w:top w:val="nil"/>
              <w:left w:val="nil"/>
              <w:bottom w:val="single" w:sz="4" w:space="0" w:color="auto"/>
              <w:right w:val="single" w:sz="4" w:space="0" w:color="auto"/>
            </w:tcBorders>
            <w:shd w:val="clear" w:color="auto" w:fill="auto"/>
            <w:vAlign w:val="center"/>
          </w:tcPr>
          <w:p w:rsidR="00B8093C" w:rsidRPr="0020150C" w:rsidRDefault="00B8093C" w:rsidP="00B8093C">
            <w:pPr>
              <w:rPr>
                <w:lang w:val="en-US"/>
              </w:rPr>
            </w:pPr>
            <w:r w:rsidRPr="0020150C">
              <w:rPr>
                <w:lang w:val="en-US"/>
              </w:rPr>
              <w:t>9</w:t>
            </w:r>
          </w:p>
        </w:tc>
        <w:tc>
          <w:tcPr>
            <w:tcW w:w="266" w:type="pct"/>
            <w:tcBorders>
              <w:top w:val="nil"/>
              <w:left w:val="nil"/>
              <w:bottom w:val="single" w:sz="4" w:space="0" w:color="auto"/>
              <w:right w:val="single" w:sz="4" w:space="0" w:color="auto"/>
            </w:tcBorders>
            <w:shd w:val="clear" w:color="auto" w:fill="auto"/>
            <w:vAlign w:val="center"/>
          </w:tcPr>
          <w:p w:rsidR="00B8093C" w:rsidRPr="0020150C" w:rsidRDefault="00B8093C" w:rsidP="00B8093C">
            <w:pPr>
              <w:rPr>
                <w:lang w:val="en-US"/>
              </w:rPr>
            </w:pPr>
          </w:p>
        </w:tc>
        <w:tc>
          <w:tcPr>
            <w:tcW w:w="531"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r>
      <w:tr w:rsidR="00B8093C" w:rsidRPr="0020150C" w:rsidTr="00B8093C">
        <w:trPr>
          <w:trHeight w:val="512"/>
        </w:trPr>
        <w:tc>
          <w:tcPr>
            <w:tcW w:w="529" w:type="pct"/>
            <w:gridSpan w:val="2"/>
            <w:tcBorders>
              <w:top w:val="nil"/>
              <w:left w:val="single" w:sz="4" w:space="0" w:color="auto"/>
              <w:bottom w:val="single" w:sz="4" w:space="0" w:color="auto"/>
              <w:right w:val="single" w:sz="4" w:space="0" w:color="auto"/>
            </w:tcBorders>
            <w:shd w:val="clear" w:color="auto" w:fill="auto"/>
            <w:noWrap/>
            <w:vAlign w:val="center"/>
          </w:tcPr>
          <w:p w:rsidR="00B8093C" w:rsidRPr="0020150C" w:rsidRDefault="00B8093C" w:rsidP="00B8093C">
            <w:pPr>
              <w:rPr>
                <w:lang w:val="en-US"/>
              </w:rPr>
            </w:pPr>
            <w:r>
              <w:rPr>
                <w:lang w:val="en-US"/>
              </w:rPr>
              <w:t>PU-504</w:t>
            </w:r>
          </w:p>
        </w:tc>
        <w:tc>
          <w:tcPr>
            <w:tcW w:w="2724" w:type="pct"/>
            <w:tcBorders>
              <w:top w:val="nil"/>
              <w:left w:val="nil"/>
              <w:bottom w:val="single" w:sz="4" w:space="0" w:color="auto"/>
              <w:right w:val="single" w:sz="4" w:space="0" w:color="auto"/>
            </w:tcBorders>
            <w:shd w:val="clear" w:color="auto" w:fill="auto"/>
            <w:vAlign w:val="center"/>
          </w:tcPr>
          <w:p w:rsidR="00B8093C" w:rsidRPr="0020150C" w:rsidRDefault="00B8093C" w:rsidP="00B8093C">
            <w:r w:rsidRPr="008D6215">
              <w:t>Construction de cunette en béton armé (pour évacuation des eaux)</w:t>
            </w:r>
          </w:p>
        </w:tc>
        <w:tc>
          <w:tcPr>
            <w:tcW w:w="338" w:type="pct"/>
            <w:tcBorders>
              <w:top w:val="nil"/>
              <w:left w:val="nil"/>
              <w:bottom w:val="single" w:sz="4" w:space="0" w:color="auto"/>
              <w:right w:val="nil"/>
            </w:tcBorders>
          </w:tcPr>
          <w:p w:rsidR="00B8093C" w:rsidRPr="005462A9" w:rsidRDefault="00B8093C" w:rsidP="00B8093C"/>
        </w:tc>
        <w:tc>
          <w:tcPr>
            <w:tcW w:w="273" w:type="pct"/>
            <w:tcBorders>
              <w:top w:val="nil"/>
              <w:left w:val="nil"/>
              <w:bottom w:val="single" w:sz="4" w:space="0" w:color="auto"/>
              <w:right w:val="single" w:sz="4" w:space="0" w:color="auto"/>
            </w:tcBorders>
            <w:shd w:val="clear" w:color="auto" w:fill="auto"/>
            <w:vAlign w:val="center"/>
          </w:tcPr>
          <w:p w:rsidR="00B8093C" w:rsidRPr="0020150C" w:rsidRDefault="00B8093C" w:rsidP="00B8093C">
            <w:pPr>
              <w:rPr>
                <w:lang w:val="en-US"/>
              </w:rPr>
            </w:pPr>
            <w:r w:rsidRPr="0020150C">
              <w:rPr>
                <w:lang w:val="en-US"/>
              </w:rPr>
              <w:t>ml</w:t>
            </w:r>
          </w:p>
        </w:tc>
        <w:tc>
          <w:tcPr>
            <w:tcW w:w="339" w:type="pct"/>
            <w:tcBorders>
              <w:top w:val="nil"/>
              <w:left w:val="nil"/>
              <w:bottom w:val="single" w:sz="4" w:space="0" w:color="auto"/>
              <w:right w:val="single" w:sz="4" w:space="0" w:color="auto"/>
            </w:tcBorders>
            <w:shd w:val="clear" w:color="auto" w:fill="auto"/>
            <w:vAlign w:val="center"/>
          </w:tcPr>
          <w:p w:rsidR="00B8093C" w:rsidRPr="0020150C" w:rsidRDefault="00B8093C" w:rsidP="00B8093C">
            <w:pPr>
              <w:rPr>
                <w:lang w:val="en-US"/>
              </w:rPr>
            </w:pPr>
            <w:r w:rsidRPr="0020150C">
              <w:rPr>
                <w:lang w:val="en-US"/>
              </w:rPr>
              <w:t>5</w:t>
            </w:r>
          </w:p>
        </w:tc>
        <w:tc>
          <w:tcPr>
            <w:tcW w:w="266" w:type="pct"/>
            <w:tcBorders>
              <w:top w:val="nil"/>
              <w:left w:val="nil"/>
              <w:bottom w:val="single" w:sz="4" w:space="0" w:color="auto"/>
              <w:right w:val="single" w:sz="4" w:space="0" w:color="auto"/>
            </w:tcBorders>
            <w:shd w:val="clear" w:color="auto" w:fill="auto"/>
            <w:vAlign w:val="center"/>
          </w:tcPr>
          <w:p w:rsidR="00B8093C" w:rsidRPr="0020150C" w:rsidRDefault="00B8093C" w:rsidP="00B8093C">
            <w:pPr>
              <w:rPr>
                <w:lang w:val="en-US"/>
              </w:rPr>
            </w:pPr>
          </w:p>
        </w:tc>
        <w:tc>
          <w:tcPr>
            <w:tcW w:w="531"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r>
      <w:tr w:rsidR="00B8093C" w:rsidRPr="0020150C" w:rsidTr="00B8093C">
        <w:trPr>
          <w:trHeight w:val="552"/>
        </w:trPr>
        <w:tc>
          <w:tcPr>
            <w:tcW w:w="529" w:type="pct"/>
            <w:gridSpan w:val="2"/>
            <w:tcBorders>
              <w:top w:val="nil"/>
              <w:left w:val="single" w:sz="4" w:space="0" w:color="auto"/>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Pr>
                <w:lang w:val="en-US"/>
              </w:rPr>
              <w:t>PU-505</w:t>
            </w:r>
          </w:p>
        </w:tc>
        <w:tc>
          <w:tcPr>
            <w:tcW w:w="2724"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r w:rsidRPr="0020150C">
              <w:t>Avaloir de 40x40 cm pour réception des eaux d'évacuation de l'aire de propreté avec cage en fer à béton pour pose du récipient</w:t>
            </w:r>
          </w:p>
        </w:tc>
        <w:tc>
          <w:tcPr>
            <w:tcW w:w="338" w:type="pct"/>
            <w:tcBorders>
              <w:top w:val="nil"/>
              <w:left w:val="nil"/>
              <w:bottom w:val="single" w:sz="4" w:space="0" w:color="auto"/>
              <w:right w:val="nil"/>
            </w:tcBorders>
          </w:tcPr>
          <w:p w:rsidR="00B8093C" w:rsidRPr="005462A9" w:rsidRDefault="00B8093C" w:rsidP="00B8093C"/>
        </w:tc>
        <w:tc>
          <w:tcPr>
            <w:tcW w:w="273" w:type="pct"/>
            <w:tcBorders>
              <w:top w:val="nil"/>
              <w:left w:val="nil"/>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u</w:t>
            </w:r>
          </w:p>
        </w:tc>
        <w:tc>
          <w:tcPr>
            <w:tcW w:w="339" w:type="pct"/>
            <w:tcBorders>
              <w:top w:val="nil"/>
              <w:left w:val="nil"/>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1</w:t>
            </w:r>
          </w:p>
        </w:tc>
        <w:tc>
          <w:tcPr>
            <w:tcW w:w="266"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c>
          <w:tcPr>
            <w:tcW w:w="531"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r>
      <w:tr w:rsidR="00B8093C" w:rsidRPr="0020150C" w:rsidTr="00B8093C">
        <w:trPr>
          <w:trHeight w:val="546"/>
        </w:trPr>
        <w:tc>
          <w:tcPr>
            <w:tcW w:w="529" w:type="pct"/>
            <w:gridSpan w:val="2"/>
            <w:tcBorders>
              <w:top w:val="nil"/>
              <w:left w:val="single" w:sz="4" w:space="0" w:color="auto"/>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Pr>
                <w:lang w:val="en-US"/>
              </w:rPr>
              <w:t>PU-5</w:t>
            </w:r>
            <w:r w:rsidRPr="0020150C">
              <w:rPr>
                <w:lang w:val="en-US"/>
              </w:rPr>
              <w:t>0</w:t>
            </w:r>
            <w:r>
              <w:rPr>
                <w:lang w:val="en-US"/>
              </w:rPr>
              <w:t>6</w:t>
            </w:r>
          </w:p>
        </w:tc>
        <w:tc>
          <w:tcPr>
            <w:tcW w:w="2724"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r w:rsidRPr="0020150C">
              <w:t>Puits perdu d'un mètre de diamètre et 1</w:t>
            </w:r>
            <w:r>
              <w:t>,</w:t>
            </w:r>
            <w:r w:rsidRPr="0020150C">
              <w:t xml:space="preserve"> 50m de profondeur couverte par une dalle en BA dosé à 350 kg/m³ et à 5m de l'aire de propreté remplis avec les moellons</w:t>
            </w:r>
          </w:p>
        </w:tc>
        <w:tc>
          <w:tcPr>
            <w:tcW w:w="338" w:type="pct"/>
            <w:tcBorders>
              <w:top w:val="nil"/>
              <w:left w:val="nil"/>
              <w:bottom w:val="single" w:sz="4" w:space="0" w:color="auto"/>
              <w:right w:val="nil"/>
            </w:tcBorders>
          </w:tcPr>
          <w:p w:rsidR="00B8093C" w:rsidRPr="005462A9" w:rsidRDefault="00B8093C" w:rsidP="00B8093C"/>
        </w:tc>
        <w:tc>
          <w:tcPr>
            <w:tcW w:w="273" w:type="pct"/>
            <w:tcBorders>
              <w:top w:val="nil"/>
              <w:left w:val="nil"/>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u</w:t>
            </w:r>
          </w:p>
        </w:tc>
        <w:tc>
          <w:tcPr>
            <w:tcW w:w="339" w:type="pct"/>
            <w:tcBorders>
              <w:top w:val="nil"/>
              <w:left w:val="nil"/>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1</w:t>
            </w:r>
          </w:p>
        </w:tc>
        <w:tc>
          <w:tcPr>
            <w:tcW w:w="266"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c>
          <w:tcPr>
            <w:tcW w:w="531"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r>
      <w:tr w:rsidR="00B8093C" w:rsidRPr="0020150C" w:rsidTr="00B8093C">
        <w:trPr>
          <w:trHeight w:val="440"/>
        </w:trPr>
        <w:tc>
          <w:tcPr>
            <w:tcW w:w="529" w:type="pct"/>
            <w:gridSpan w:val="2"/>
            <w:tcBorders>
              <w:top w:val="nil"/>
              <w:left w:val="single" w:sz="4" w:space="0" w:color="auto"/>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Pr>
                <w:lang w:val="en-US"/>
              </w:rPr>
              <w:t>PU-508</w:t>
            </w:r>
          </w:p>
        </w:tc>
        <w:tc>
          <w:tcPr>
            <w:tcW w:w="2724"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r w:rsidRPr="0020150C">
              <w:t xml:space="preserve">Fourniture et pose de la pompe (marques homologuée </w:t>
            </w:r>
            <w:proofErr w:type="spellStart"/>
            <w:r w:rsidRPr="0020150C">
              <w:t>India</w:t>
            </w:r>
            <w:proofErr w:type="spellEnd"/>
            <w:r w:rsidRPr="0020150C">
              <w:t xml:space="preserve"> Mark II, </w:t>
            </w:r>
            <w:proofErr w:type="spellStart"/>
            <w:r w:rsidRPr="0020150C">
              <w:t>vergnet</w:t>
            </w:r>
            <w:proofErr w:type="spellEnd"/>
            <w:r w:rsidRPr="0020150C">
              <w:t xml:space="preserve">, </w:t>
            </w:r>
            <w:proofErr w:type="spellStart"/>
            <w:r w:rsidRPr="0020150C">
              <w:t>Volanta</w:t>
            </w:r>
            <w:proofErr w:type="spellEnd"/>
            <w:r w:rsidRPr="0020150C">
              <w:t xml:space="preserve">  etc…)</w:t>
            </w:r>
          </w:p>
        </w:tc>
        <w:tc>
          <w:tcPr>
            <w:tcW w:w="338" w:type="pct"/>
            <w:tcBorders>
              <w:top w:val="nil"/>
              <w:left w:val="nil"/>
              <w:bottom w:val="single" w:sz="4" w:space="0" w:color="auto"/>
              <w:right w:val="nil"/>
            </w:tcBorders>
          </w:tcPr>
          <w:p w:rsidR="00B8093C" w:rsidRPr="005462A9" w:rsidRDefault="00B8093C" w:rsidP="00B8093C"/>
        </w:tc>
        <w:tc>
          <w:tcPr>
            <w:tcW w:w="273"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pPr>
              <w:rPr>
                <w:lang w:val="en-US"/>
              </w:rPr>
            </w:pPr>
            <w:r w:rsidRPr="0020150C">
              <w:rPr>
                <w:lang w:val="en-US"/>
              </w:rPr>
              <w:t>u</w:t>
            </w:r>
          </w:p>
        </w:tc>
        <w:tc>
          <w:tcPr>
            <w:tcW w:w="339"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pPr>
              <w:rPr>
                <w:lang w:val="en-US"/>
              </w:rPr>
            </w:pPr>
            <w:r w:rsidRPr="0020150C">
              <w:rPr>
                <w:lang w:val="en-US"/>
              </w:rPr>
              <w:t>1</w:t>
            </w:r>
          </w:p>
        </w:tc>
        <w:tc>
          <w:tcPr>
            <w:tcW w:w="266" w:type="pct"/>
            <w:tcBorders>
              <w:top w:val="nil"/>
              <w:left w:val="nil"/>
              <w:bottom w:val="single" w:sz="4" w:space="0" w:color="auto"/>
              <w:right w:val="single" w:sz="4" w:space="0" w:color="auto"/>
            </w:tcBorders>
            <w:shd w:val="clear" w:color="auto" w:fill="auto"/>
            <w:vAlign w:val="center"/>
          </w:tcPr>
          <w:p w:rsidR="00B8093C" w:rsidRPr="0020150C" w:rsidRDefault="00B8093C" w:rsidP="00B8093C">
            <w:pPr>
              <w:rPr>
                <w:lang w:val="en-US"/>
              </w:rPr>
            </w:pPr>
          </w:p>
        </w:tc>
        <w:tc>
          <w:tcPr>
            <w:tcW w:w="531"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r>
      <w:tr w:rsidR="00B8093C" w:rsidRPr="0020150C" w:rsidTr="00B8093C">
        <w:trPr>
          <w:trHeight w:val="315"/>
        </w:trPr>
        <w:tc>
          <w:tcPr>
            <w:tcW w:w="3253" w:type="pct"/>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B8093C" w:rsidRPr="0020150C" w:rsidRDefault="00B8093C" w:rsidP="00B8093C">
            <w:pPr>
              <w:rPr>
                <w:lang w:val="en-US"/>
              </w:rPr>
            </w:pPr>
            <w:r w:rsidRPr="0020150C">
              <w:rPr>
                <w:lang w:val="en-US"/>
              </w:rPr>
              <w:t>Sous - total PU-500</w:t>
            </w:r>
          </w:p>
        </w:tc>
        <w:tc>
          <w:tcPr>
            <w:tcW w:w="338" w:type="pct"/>
            <w:tcBorders>
              <w:top w:val="single" w:sz="4" w:space="0" w:color="auto"/>
              <w:left w:val="nil"/>
              <w:bottom w:val="single" w:sz="4" w:space="0" w:color="auto"/>
              <w:right w:val="nil"/>
            </w:tcBorders>
            <w:shd w:val="clear" w:color="000000" w:fill="C5D9F1"/>
          </w:tcPr>
          <w:p w:rsidR="00B8093C" w:rsidRPr="0020150C" w:rsidRDefault="00B8093C" w:rsidP="00B8093C">
            <w:pPr>
              <w:rPr>
                <w:lang w:val="en-US"/>
              </w:rPr>
            </w:pPr>
          </w:p>
        </w:tc>
        <w:tc>
          <w:tcPr>
            <w:tcW w:w="878" w:type="pct"/>
            <w:gridSpan w:val="3"/>
            <w:tcBorders>
              <w:top w:val="single" w:sz="4" w:space="0" w:color="auto"/>
              <w:left w:val="nil"/>
              <w:bottom w:val="single" w:sz="4" w:space="0" w:color="auto"/>
              <w:right w:val="single" w:sz="4" w:space="0" w:color="auto"/>
            </w:tcBorders>
            <w:shd w:val="clear" w:color="000000" w:fill="C5D9F1"/>
            <w:noWrap/>
            <w:vAlign w:val="center"/>
          </w:tcPr>
          <w:p w:rsidR="00B8093C" w:rsidRPr="0020150C" w:rsidRDefault="00B8093C" w:rsidP="00B8093C">
            <w:pPr>
              <w:rPr>
                <w:lang w:val="en-US"/>
              </w:rPr>
            </w:pPr>
          </w:p>
        </w:tc>
        <w:tc>
          <w:tcPr>
            <w:tcW w:w="531" w:type="pct"/>
            <w:tcBorders>
              <w:top w:val="nil"/>
              <w:left w:val="nil"/>
              <w:bottom w:val="single" w:sz="4" w:space="0" w:color="auto"/>
              <w:right w:val="single" w:sz="4" w:space="0" w:color="auto"/>
            </w:tcBorders>
            <w:shd w:val="clear" w:color="000000" w:fill="C5D9F1"/>
            <w:noWrap/>
            <w:vAlign w:val="center"/>
          </w:tcPr>
          <w:p w:rsidR="00B8093C" w:rsidRPr="0020150C" w:rsidRDefault="00B8093C" w:rsidP="00B8093C">
            <w:pPr>
              <w:rPr>
                <w:lang w:val="en-US"/>
              </w:rPr>
            </w:pPr>
          </w:p>
        </w:tc>
      </w:tr>
      <w:tr w:rsidR="00B8093C" w:rsidRPr="0020150C" w:rsidTr="00B8093C">
        <w:trPr>
          <w:trHeight w:val="300"/>
        </w:trPr>
        <w:tc>
          <w:tcPr>
            <w:tcW w:w="529" w:type="pct"/>
            <w:gridSpan w:val="2"/>
            <w:tcBorders>
              <w:top w:val="nil"/>
              <w:left w:val="single" w:sz="4" w:space="0" w:color="auto"/>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PU-600</w:t>
            </w:r>
          </w:p>
        </w:tc>
        <w:tc>
          <w:tcPr>
            <w:tcW w:w="2724" w:type="pct"/>
            <w:tcBorders>
              <w:top w:val="nil"/>
              <w:left w:val="nil"/>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 xml:space="preserve">DEVELOPPEMENT ET </w:t>
            </w:r>
            <w:proofErr w:type="spellStart"/>
            <w:r w:rsidRPr="0020150C">
              <w:rPr>
                <w:lang w:val="en-US"/>
              </w:rPr>
              <w:t>POMPAGE</w:t>
            </w:r>
            <w:proofErr w:type="spellEnd"/>
          </w:p>
        </w:tc>
        <w:tc>
          <w:tcPr>
            <w:tcW w:w="338" w:type="pct"/>
            <w:tcBorders>
              <w:top w:val="single" w:sz="4" w:space="0" w:color="auto"/>
              <w:left w:val="nil"/>
              <w:bottom w:val="single" w:sz="4" w:space="0" w:color="auto"/>
              <w:right w:val="nil"/>
            </w:tcBorders>
          </w:tcPr>
          <w:p w:rsidR="00B8093C" w:rsidRPr="0020150C" w:rsidRDefault="00B8093C" w:rsidP="00B8093C">
            <w:pPr>
              <w:rPr>
                <w:lang w:val="en-US"/>
              </w:rPr>
            </w:pPr>
          </w:p>
        </w:tc>
        <w:tc>
          <w:tcPr>
            <w:tcW w:w="1410" w:type="pct"/>
            <w:gridSpan w:val="4"/>
            <w:tcBorders>
              <w:top w:val="single" w:sz="4" w:space="0" w:color="auto"/>
              <w:left w:val="nil"/>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 </w:t>
            </w:r>
          </w:p>
        </w:tc>
      </w:tr>
      <w:tr w:rsidR="00B8093C" w:rsidRPr="0020150C" w:rsidTr="00B8093C">
        <w:trPr>
          <w:trHeight w:val="315"/>
        </w:trPr>
        <w:tc>
          <w:tcPr>
            <w:tcW w:w="529" w:type="pct"/>
            <w:gridSpan w:val="2"/>
            <w:tcBorders>
              <w:top w:val="nil"/>
              <w:left w:val="single" w:sz="4" w:space="0" w:color="auto"/>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PU-601</w:t>
            </w:r>
          </w:p>
        </w:tc>
        <w:tc>
          <w:tcPr>
            <w:tcW w:w="2724" w:type="pct"/>
            <w:tcBorders>
              <w:top w:val="nil"/>
              <w:left w:val="nil"/>
              <w:bottom w:val="single" w:sz="4" w:space="0" w:color="auto"/>
              <w:right w:val="single" w:sz="4" w:space="0" w:color="auto"/>
            </w:tcBorders>
            <w:shd w:val="clear" w:color="auto" w:fill="auto"/>
            <w:noWrap/>
            <w:vAlign w:val="center"/>
            <w:hideMark/>
          </w:tcPr>
          <w:p w:rsidR="00B8093C" w:rsidRPr="0020150C" w:rsidRDefault="00B8093C" w:rsidP="00B8093C">
            <w:r w:rsidRPr="0020150C">
              <w:t>Développement et essai de débit</w:t>
            </w:r>
          </w:p>
        </w:tc>
        <w:tc>
          <w:tcPr>
            <w:tcW w:w="338" w:type="pct"/>
            <w:tcBorders>
              <w:top w:val="nil"/>
              <w:left w:val="nil"/>
              <w:bottom w:val="single" w:sz="4" w:space="0" w:color="auto"/>
              <w:right w:val="nil"/>
            </w:tcBorders>
          </w:tcPr>
          <w:p w:rsidR="00B8093C" w:rsidRPr="005462A9" w:rsidRDefault="00B8093C" w:rsidP="00B8093C"/>
        </w:tc>
        <w:tc>
          <w:tcPr>
            <w:tcW w:w="273" w:type="pct"/>
            <w:tcBorders>
              <w:top w:val="nil"/>
              <w:left w:val="nil"/>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Ft</w:t>
            </w:r>
          </w:p>
        </w:tc>
        <w:tc>
          <w:tcPr>
            <w:tcW w:w="339" w:type="pct"/>
            <w:tcBorders>
              <w:top w:val="nil"/>
              <w:left w:val="nil"/>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1</w:t>
            </w:r>
          </w:p>
        </w:tc>
        <w:tc>
          <w:tcPr>
            <w:tcW w:w="266"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c>
          <w:tcPr>
            <w:tcW w:w="531"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r>
      <w:tr w:rsidR="00B8093C" w:rsidRPr="0020150C" w:rsidTr="00B8093C">
        <w:trPr>
          <w:trHeight w:val="315"/>
        </w:trPr>
        <w:tc>
          <w:tcPr>
            <w:tcW w:w="529" w:type="pct"/>
            <w:gridSpan w:val="2"/>
            <w:tcBorders>
              <w:top w:val="nil"/>
              <w:left w:val="single" w:sz="4" w:space="0" w:color="auto"/>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PU-602</w:t>
            </w:r>
          </w:p>
        </w:tc>
        <w:tc>
          <w:tcPr>
            <w:tcW w:w="2724" w:type="pct"/>
            <w:tcBorders>
              <w:top w:val="nil"/>
              <w:left w:val="nil"/>
              <w:bottom w:val="single" w:sz="4" w:space="0" w:color="auto"/>
              <w:right w:val="single" w:sz="4" w:space="0" w:color="auto"/>
            </w:tcBorders>
            <w:shd w:val="clear" w:color="auto" w:fill="auto"/>
            <w:noWrap/>
            <w:vAlign w:val="center"/>
            <w:hideMark/>
          </w:tcPr>
          <w:p w:rsidR="00B8093C" w:rsidRPr="0020150C" w:rsidRDefault="00B8093C" w:rsidP="00B8093C">
            <w:r w:rsidRPr="0020150C">
              <w:t>Désinfection du puits au chlore</w:t>
            </w:r>
          </w:p>
        </w:tc>
        <w:tc>
          <w:tcPr>
            <w:tcW w:w="338" w:type="pct"/>
            <w:tcBorders>
              <w:top w:val="nil"/>
              <w:left w:val="nil"/>
              <w:bottom w:val="single" w:sz="4" w:space="0" w:color="auto"/>
              <w:right w:val="nil"/>
            </w:tcBorders>
          </w:tcPr>
          <w:p w:rsidR="00B8093C" w:rsidRPr="005462A9" w:rsidRDefault="00B8093C" w:rsidP="00B8093C"/>
        </w:tc>
        <w:tc>
          <w:tcPr>
            <w:tcW w:w="273" w:type="pct"/>
            <w:tcBorders>
              <w:top w:val="nil"/>
              <w:left w:val="nil"/>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Ft</w:t>
            </w:r>
          </w:p>
        </w:tc>
        <w:tc>
          <w:tcPr>
            <w:tcW w:w="339" w:type="pct"/>
            <w:tcBorders>
              <w:top w:val="nil"/>
              <w:left w:val="nil"/>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2</w:t>
            </w:r>
          </w:p>
        </w:tc>
        <w:tc>
          <w:tcPr>
            <w:tcW w:w="266"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c>
          <w:tcPr>
            <w:tcW w:w="531"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r>
      <w:tr w:rsidR="00B8093C" w:rsidRPr="0020150C" w:rsidTr="00B8093C">
        <w:trPr>
          <w:trHeight w:val="197"/>
        </w:trPr>
        <w:tc>
          <w:tcPr>
            <w:tcW w:w="529" w:type="pct"/>
            <w:gridSpan w:val="2"/>
            <w:tcBorders>
              <w:top w:val="nil"/>
              <w:left w:val="single" w:sz="4" w:space="0" w:color="auto"/>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PU-603</w:t>
            </w:r>
          </w:p>
        </w:tc>
        <w:tc>
          <w:tcPr>
            <w:tcW w:w="2724"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r w:rsidRPr="0020150C">
              <w:t>Analyse physico-chimique et bactériologique</w:t>
            </w:r>
          </w:p>
        </w:tc>
        <w:tc>
          <w:tcPr>
            <w:tcW w:w="338" w:type="pct"/>
            <w:tcBorders>
              <w:top w:val="nil"/>
              <w:left w:val="nil"/>
              <w:bottom w:val="single" w:sz="4" w:space="0" w:color="auto"/>
              <w:right w:val="nil"/>
            </w:tcBorders>
          </w:tcPr>
          <w:p w:rsidR="00B8093C" w:rsidRPr="005462A9" w:rsidRDefault="00B8093C" w:rsidP="00B8093C"/>
        </w:tc>
        <w:tc>
          <w:tcPr>
            <w:tcW w:w="273" w:type="pct"/>
            <w:tcBorders>
              <w:top w:val="nil"/>
              <w:left w:val="nil"/>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Ft</w:t>
            </w:r>
          </w:p>
        </w:tc>
        <w:tc>
          <w:tcPr>
            <w:tcW w:w="339" w:type="pct"/>
            <w:tcBorders>
              <w:top w:val="nil"/>
              <w:left w:val="nil"/>
              <w:bottom w:val="single" w:sz="4" w:space="0" w:color="auto"/>
              <w:right w:val="single" w:sz="4" w:space="0" w:color="auto"/>
            </w:tcBorders>
            <w:shd w:val="clear" w:color="auto" w:fill="auto"/>
            <w:noWrap/>
            <w:vAlign w:val="center"/>
            <w:hideMark/>
          </w:tcPr>
          <w:p w:rsidR="00B8093C" w:rsidRPr="0020150C" w:rsidRDefault="00B8093C" w:rsidP="00B8093C">
            <w:pPr>
              <w:rPr>
                <w:lang w:val="en-US"/>
              </w:rPr>
            </w:pPr>
            <w:r w:rsidRPr="0020150C">
              <w:rPr>
                <w:lang w:val="en-US"/>
              </w:rPr>
              <w:t>1</w:t>
            </w:r>
          </w:p>
        </w:tc>
        <w:tc>
          <w:tcPr>
            <w:tcW w:w="266"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c>
          <w:tcPr>
            <w:tcW w:w="531"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r>
      <w:tr w:rsidR="00B8093C" w:rsidRPr="0020150C" w:rsidTr="00B8093C">
        <w:trPr>
          <w:trHeight w:val="315"/>
        </w:trPr>
        <w:tc>
          <w:tcPr>
            <w:tcW w:w="3253" w:type="pct"/>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B8093C" w:rsidRPr="0020150C" w:rsidRDefault="00B8093C" w:rsidP="00B8093C">
            <w:pPr>
              <w:rPr>
                <w:lang w:val="en-US"/>
              </w:rPr>
            </w:pPr>
            <w:r w:rsidRPr="0020150C">
              <w:rPr>
                <w:lang w:val="en-US"/>
              </w:rPr>
              <w:t>Sous - total PU-600</w:t>
            </w:r>
          </w:p>
        </w:tc>
        <w:tc>
          <w:tcPr>
            <w:tcW w:w="338" w:type="pct"/>
            <w:tcBorders>
              <w:top w:val="single" w:sz="4" w:space="0" w:color="auto"/>
              <w:left w:val="nil"/>
              <w:bottom w:val="single" w:sz="4" w:space="0" w:color="auto"/>
              <w:right w:val="nil"/>
            </w:tcBorders>
            <w:shd w:val="clear" w:color="000000" w:fill="C5D9F1"/>
          </w:tcPr>
          <w:p w:rsidR="00B8093C" w:rsidRPr="0020150C" w:rsidRDefault="00B8093C" w:rsidP="00B8093C">
            <w:pPr>
              <w:rPr>
                <w:lang w:val="en-US"/>
              </w:rPr>
            </w:pPr>
          </w:p>
        </w:tc>
        <w:tc>
          <w:tcPr>
            <w:tcW w:w="878" w:type="pct"/>
            <w:gridSpan w:val="3"/>
            <w:tcBorders>
              <w:top w:val="single" w:sz="4" w:space="0" w:color="auto"/>
              <w:left w:val="nil"/>
              <w:bottom w:val="single" w:sz="4" w:space="0" w:color="auto"/>
              <w:right w:val="single" w:sz="4" w:space="0" w:color="auto"/>
            </w:tcBorders>
            <w:shd w:val="clear" w:color="000000" w:fill="C5D9F1"/>
            <w:noWrap/>
            <w:vAlign w:val="center"/>
          </w:tcPr>
          <w:p w:rsidR="00B8093C" w:rsidRPr="0020150C" w:rsidRDefault="00B8093C" w:rsidP="00B8093C">
            <w:pPr>
              <w:rPr>
                <w:lang w:val="en-US"/>
              </w:rPr>
            </w:pPr>
          </w:p>
        </w:tc>
        <w:tc>
          <w:tcPr>
            <w:tcW w:w="531" w:type="pct"/>
            <w:tcBorders>
              <w:top w:val="nil"/>
              <w:left w:val="nil"/>
              <w:bottom w:val="single" w:sz="4" w:space="0" w:color="auto"/>
              <w:right w:val="single" w:sz="4" w:space="0" w:color="auto"/>
            </w:tcBorders>
            <w:shd w:val="clear" w:color="000000" w:fill="C5D9F1"/>
            <w:noWrap/>
            <w:vAlign w:val="center"/>
          </w:tcPr>
          <w:p w:rsidR="00B8093C" w:rsidRPr="0020150C" w:rsidRDefault="00B8093C" w:rsidP="00B8093C">
            <w:pPr>
              <w:rPr>
                <w:lang w:val="en-US"/>
              </w:rPr>
            </w:pPr>
          </w:p>
        </w:tc>
      </w:tr>
      <w:tr w:rsidR="00B8093C" w:rsidRPr="0020150C" w:rsidTr="00B8093C">
        <w:trPr>
          <w:trHeight w:val="176"/>
        </w:trPr>
        <w:tc>
          <w:tcPr>
            <w:tcW w:w="529" w:type="pct"/>
            <w:gridSpan w:val="2"/>
            <w:tcBorders>
              <w:top w:val="nil"/>
              <w:left w:val="single" w:sz="4" w:space="0" w:color="auto"/>
              <w:bottom w:val="single" w:sz="4" w:space="0" w:color="auto"/>
              <w:right w:val="single" w:sz="4" w:space="0" w:color="auto"/>
            </w:tcBorders>
            <w:shd w:val="clear" w:color="auto" w:fill="auto"/>
            <w:vAlign w:val="center"/>
            <w:hideMark/>
          </w:tcPr>
          <w:p w:rsidR="00B8093C" w:rsidRPr="0020150C" w:rsidRDefault="00B8093C" w:rsidP="00B8093C">
            <w:pPr>
              <w:rPr>
                <w:lang w:val="en-US"/>
              </w:rPr>
            </w:pPr>
            <w:r w:rsidRPr="0020150C">
              <w:rPr>
                <w:lang w:val="en-US"/>
              </w:rPr>
              <w:t>PU-1800</w:t>
            </w:r>
          </w:p>
        </w:tc>
        <w:tc>
          <w:tcPr>
            <w:tcW w:w="2724"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pPr>
              <w:rPr>
                <w:lang w:val="en-US"/>
              </w:rPr>
            </w:pPr>
            <w:r w:rsidRPr="0020150C">
              <w:rPr>
                <w:lang w:val="en-US"/>
              </w:rPr>
              <w:t>EQUIPEMENT SPECIAL</w:t>
            </w:r>
          </w:p>
        </w:tc>
        <w:tc>
          <w:tcPr>
            <w:tcW w:w="338" w:type="pct"/>
            <w:tcBorders>
              <w:top w:val="single" w:sz="4" w:space="0" w:color="auto"/>
              <w:left w:val="nil"/>
              <w:bottom w:val="single" w:sz="4" w:space="0" w:color="auto"/>
              <w:right w:val="nil"/>
            </w:tcBorders>
          </w:tcPr>
          <w:p w:rsidR="00B8093C" w:rsidRPr="0020150C" w:rsidRDefault="00B8093C" w:rsidP="00B8093C">
            <w:pPr>
              <w:rPr>
                <w:lang w:val="en-US"/>
              </w:rPr>
            </w:pPr>
          </w:p>
        </w:tc>
        <w:tc>
          <w:tcPr>
            <w:tcW w:w="1410" w:type="pct"/>
            <w:gridSpan w:val="4"/>
            <w:tcBorders>
              <w:top w:val="single" w:sz="4" w:space="0" w:color="auto"/>
              <w:left w:val="nil"/>
              <w:bottom w:val="single" w:sz="4" w:space="0" w:color="auto"/>
              <w:right w:val="single" w:sz="4" w:space="0" w:color="auto"/>
            </w:tcBorders>
            <w:shd w:val="clear" w:color="auto" w:fill="auto"/>
            <w:vAlign w:val="center"/>
            <w:hideMark/>
          </w:tcPr>
          <w:p w:rsidR="00B8093C" w:rsidRPr="0020150C" w:rsidRDefault="00B8093C" w:rsidP="00B8093C">
            <w:pPr>
              <w:rPr>
                <w:lang w:val="en-US"/>
              </w:rPr>
            </w:pPr>
            <w:r w:rsidRPr="0020150C">
              <w:rPr>
                <w:lang w:val="en-US"/>
              </w:rPr>
              <w:t> </w:t>
            </w:r>
          </w:p>
        </w:tc>
      </w:tr>
      <w:tr w:rsidR="00B8093C" w:rsidRPr="0020150C" w:rsidTr="00B8093C">
        <w:trPr>
          <w:trHeight w:val="360"/>
        </w:trPr>
        <w:tc>
          <w:tcPr>
            <w:tcW w:w="529" w:type="pct"/>
            <w:gridSpan w:val="2"/>
            <w:tcBorders>
              <w:top w:val="nil"/>
              <w:left w:val="single" w:sz="4" w:space="0" w:color="auto"/>
              <w:bottom w:val="single" w:sz="4" w:space="0" w:color="auto"/>
              <w:right w:val="single" w:sz="4" w:space="0" w:color="auto"/>
            </w:tcBorders>
            <w:shd w:val="clear" w:color="auto" w:fill="auto"/>
            <w:vAlign w:val="center"/>
            <w:hideMark/>
          </w:tcPr>
          <w:p w:rsidR="00B8093C" w:rsidRPr="0020150C" w:rsidRDefault="00B8093C" w:rsidP="00B8093C">
            <w:pPr>
              <w:rPr>
                <w:lang w:val="en-US"/>
              </w:rPr>
            </w:pPr>
            <w:r w:rsidRPr="0020150C">
              <w:rPr>
                <w:lang w:val="en-US"/>
              </w:rPr>
              <w:t>PU-1801</w:t>
            </w:r>
          </w:p>
        </w:tc>
        <w:tc>
          <w:tcPr>
            <w:tcW w:w="2724"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r w:rsidRPr="0020150C">
              <w:t>Fourniture de la caisse à outils</w:t>
            </w:r>
          </w:p>
        </w:tc>
        <w:tc>
          <w:tcPr>
            <w:tcW w:w="338" w:type="pct"/>
            <w:tcBorders>
              <w:top w:val="nil"/>
              <w:left w:val="nil"/>
              <w:bottom w:val="single" w:sz="4" w:space="0" w:color="auto"/>
              <w:right w:val="nil"/>
            </w:tcBorders>
          </w:tcPr>
          <w:p w:rsidR="00B8093C" w:rsidRPr="005462A9" w:rsidRDefault="00B8093C" w:rsidP="00B8093C"/>
        </w:tc>
        <w:tc>
          <w:tcPr>
            <w:tcW w:w="273"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pPr>
              <w:rPr>
                <w:lang w:val="en-US"/>
              </w:rPr>
            </w:pPr>
            <w:proofErr w:type="spellStart"/>
            <w:r w:rsidRPr="0020150C">
              <w:rPr>
                <w:lang w:val="en-US"/>
              </w:rPr>
              <w:t>Fft</w:t>
            </w:r>
            <w:proofErr w:type="spellEnd"/>
          </w:p>
        </w:tc>
        <w:tc>
          <w:tcPr>
            <w:tcW w:w="339"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pPr>
              <w:rPr>
                <w:lang w:val="en-US"/>
              </w:rPr>
            </w:pPr>
            <w:r w:rsidRPr="0020150C">
              <w:rPr>
                <w:lang w:val="en-US"/>
              </w:rPr>
              <w:t>1</w:t>
            </w:r>
          </w:p>
        </w:tc>
        <w:tc>
          <w:tcPr>
            <w:tcW w:w="266" w:type="pct"/>
            <w:tcBorders>
              <w:top w:val="nil"/>
              <w:left w:val="nil"/>
              <w:bottom w:val="single" w:sz="4" w:space="0" w:color="auto"/>
              <w:right w:val="single" w:sz="4" w:space="0" w:color="auto"/>
            </w:tcBorders>
            <w:shd w:val="clear" w:color="auto" w:fill="auto"/>
            <w:vAlign w:val="center"/>
          </w:tcPr>
          <w:p w:rsidR="00B8093C" w:rsidRPr="0020150C" w:rsidRDefault="00B8093C" w:rsidP="00B8093C">
            <w:pPr>
              <w:rPr>
                <w:lang w:val="en-US"/>
              </w:rPr>
            </w:pPr>
          </w:p>
        </w:tc>
        <w:tc>
          <w:tcPr>
            <w:tcW w:w="531"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r>
      <w:tr w:rsidR="00B8093C" w:rsidRPr="0020150C" w:rsidTr="00B8093C">
        <w:trPr>
          <w:trHeight w:val="242"/>
        </w:trPr>
        <w:tc>
          <w:tcPr>
            <w:tcW w:w="529" w:type="pct"/>
            <w:gridSpan w:val="2"/>
            <w:tcBorders>
              <w:top w:val="nil"/>
              <w:left w:val="single" w:sz="4" w:space="0" w:color="auto"/>
              <w:bottom w:val="single" w:sz="4" w:space="0" w:color="auto"/>
              <w:right w:val="single" w:sz="4" w:space="0" w:color="auto"/>
            </w:tcBorders>
            <w:shd w:val="clear" w:color="auto" w:fill="auto"/>
            <w:vAlign w:val="center"/>
            <w:hideMark/>
          </w:tcPr>
          <w:p w:rsidR="00B8093C" w:rsidRPr="0020150C" w:rsidRDefault="00B8093C" w:rsidP="00B8093C">
            <w:pPr>
              <w:rPr>
                <w:lang w:val="en-US"/>
              </w:rPr>
            </w:pPr>
            <w:r w:rsidRPr="0020150C">
              <w:rPr>
                <w:lang w:val="en-US"/>
              </w:rPr>
              <w:t>PU-1802</w:t>
            </w:r>
          </w:p>
        </w:tc>
        <w:tc>
          <w:tcPr>
            <w:tcW w:w="2724"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r w:rsidRPr="0020150C">
              <w:t>Animation et formation de deux (2) artisans réparateurs</w:t>
            </w:r>
          </w:p>
        </w:tc>
        <w:tc>
          <w:tcPr>
            <w:tcW w:w="338" w:type="pct"/>
            <w:tcBorders>
              <w:top w:val="nil"/>
              <w:left w:val="nil"/>
              <w:bottom w:val="single" w:sz="4" w:space="0" w:color="auto"/>
              <w:right w:val="nil"/>
            </w:tcBorders>
          </w:tcPr>
          <w:p w:rsidR="00B8093C" w:rsidRPr="005462A9" w:rsidRDefault="00B8093C" w:rsidP="00B8093C"/>
        </w:tc>
        <w:tc>
          <w:tcPr>
            <w:tcW w:w="273"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pPr>
              <w:rPr>
                <w:lang w:val="en-US"/>
              </w:rPr>
            </w:pPr>
            <w:proofErr w:type="spellStart"/>
            <w:r w:rsidRPr="0020150C">
              <w:rPr>
                <w:lang w:val="en-US"/>
              </w:rPr>
              <w:t>Fft</w:t>
            </w:r>
            <w:proofErr w:type="spellEnd"/>
          </w:p>
        </w:tc>
        <w:tc>
          <w:tcPr>
            <w:tcW w:w="339"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pPr>
              <w:rPr>
                <w:lang w:val="en-US"/>
              </w:rPr>
            </w:pPr>
            <w:r w:rsidRPr="0020150C">
              <w:rPr>
                <w:lang w:val="en-US"/>
              </w:rPr>
              <w:t>1</w:t>
            </w:r>
          </w:p>
        </w:tc>
        <w:tc>
          <w:tcPr>
            <w:tcW w:w="266" w:type="pct"/>
            <w:tcBorders>
              <w:top w:val="nil"/>
              <w:left w:val="nil"/>
              <w:bottom w:val="single" w:sz="4" w:space="0" w:color="auto"/>
              <w:right w:val="single" w:sz="4" w:space="0" w:color="auto"/>
            </w:tcBorders>
            <w:shd w:val="clear" w:color="auto" w:fill="auto"/>
            <w:vAlign w:val="center"/>
          </w:tcPr>
          <w:p w:rsidR="00B8093C" w:rsidRPr="0020150C" w:rsidRDefault="00B8093C" w:rsidP="00B8093C">
            <w:pPr>
              <w:rPr>
                <w:lang w:val="en-US"/>
              </w:rPr>
            </w:pPr>
          </w:p>
        </w:tc>
        <w:tc>
          <w:tcPr>
            <w:tcW w:w="531"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r>
      <w:tr w:rsidR="00B8093C" w:rsidRPr="0020150C" w:rsidTr="00B8093C">
        <w:trPr>
          <w:trHeight w:val="416"/>
        </w:trPr>
        <w:tc>
          <w:tcPr>
            <w:tcW w:w="529" w:type="pct"/>
            <w:gridSpan w:val="2"/>
            <w:tcBorders>
              <w:top w:val="nil"/>
              <w:left w:val="single" w:sz="4" w:space="0" w:color="auto"/>
              <w:bottom w:val="single" w:sz="4" w:space="0" w:color="auto"/>
              <w:right w:val="single" w:sz="4" w:space="0" w:color="auto"/>
            </w:tcBorders>
            <w:shd w:val="clear" w:color="auto" w:fill="auto"/>
            <w:vAlign w:val="center"/>
            <w:hideMark/>
          </w:tcPr>
          <w:p w:rsidR="00B8093C" w:rsidRPr="0020150C" w:rsidRDefault="00B8093C" w:rsidP="00B8093C">
            <w:pPr>
              <w:rPr>
                <w:lang w:val="en-US"/>
              </w:rPr>
            </w:pPr>
            <w:r w:rsidRPr="0020150C">
              <w:rPr>
                <w:lang w:val="en-US"/>
              </w:rPr>
              <w:t>PU-1803</w:t>
            </w:r>
          </w:p>
        </w:tc>
        <w:tc>
          <w:tcPr>
            <w:tcW w:w="2724"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r w:rsidRPr="0020150C">
              <w:t>Fourniture d'un lot des pièces d'usure au comité de gestion</w:t>
            </w:r>
          </w:p>
        </w:tc>
        <w:tc>
          <w:tcPr>
            <w:tcW w:w="338" w:type="pct"/>
            <w:tcBorders>
              <w:top w:val="nil"/>
              <w:left w:val="nil"/>
              <w:bottom w:val="single" w:sz="4" w:space="0" w:color="auto"/>
              <w:right w:val="nil"/>
            </w:tcBorders>
          </w:tcPr>
          <w:p w:rsidR="00B8093C" w:rsidRPr="005462A9" w:rsidRDefault="00B8093C" w:rsidP="00B8093C"/>
        </w:tc>
        <w:tc>
          <w:tcPr>
            <w:tcW w:w="273"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pPr>
              <w:rPr>
                <w:lang w:val="en-US"/>
              </w:rPr>
            </w:pPr>
            <w:proofErr w:type="spellStart"/>
            <w:r w:rsidRPr="0020150C">
              <w:rPr>
                <w:lang w:val="en-US"/>
              </w:rPr>
              <w:t>Fft</w:t>
            </w:r>
            <w:proofErr w:type="spellEnd"/>
          </w:p>
        </w:tc>
        <w:tc>
          <w:tcPr>
            <w:tcW w:w="339" w:type="pct"/>
            <w:tcBorders>
              <w:top w:val="nil"/>
              <w:left w:val="nil"/>
              <w:bottom w:val="single" w:sz="4" w:space="0" w:color="auto"/>
              <w:right w:val="single" w:sz="4" w:space="0" w:color="auto"/>
            </w:tcBorders>
            <w:shd w:val="clear" w:color="auto" w:fill="auto"/>
            <w:vAlign w:val="center"/>
            <w:hideMark/>
          </w:tcPr>
          <w:p w:rsidR="00B8093C" w:rsidRPr="0020150C" w:rsidRDefault="00B8093C" w:rsidP="00B8093C">
            <w:pPr>
              <w:rPr>
                <w:lang w:val="en-US"/>
              </w:rPr>
            </w:pPr>
            <w:r w:rsidRPr="0020150C">
              <w:rPr>
                <w:lang w:val="en-US"/>
              </w:rPr>
              <w:t>1</w:t>
            </w:r>
          </w:p>
        </w:tc>
        <w:tc>
          <w:tcPr>
            <w:tcW w:w="266" w:type="pct"/>
            <w:tcBorders>
              <w:top w:val="nil"/>
              <w:left w:val="nil"/>
              <w:bottom w:val="single" w:sz="4" w:space="0" w:color="auto"/>
              <w:right w:val="single" w:sz="4" w:space="0" w:color="auto"/>
            </w:tcBorders>
            <w:shd w:val="clear" w:color="auto" w:fill="auto"/>
            <w:vAlign w:val="center"/>
          </w:tcPr>
          <w:p w:rsidR="00B8093C" w:rsidRPr="0020150C" w:rsidRDefault="00B8093C" w:rsidP="00B8093C">
            <w:pPr>
              <w:rPr>
                <w:lang w:val="en-US"/>
              </w:rPr>
            </w:pPr>
          </w:p>
        </w:tc>
        <w:tc>
          <w:tcPr>
            <w:tcW w:w="531" w:type="pct"/>
            <w:tcBorders>
              <w:top w:val="nil"/>
              <w:left w:val="nil"/>
              <w:bottom w:val="single" w:sz="4" w:space="0" w:color="auto"/>
              <w:right w:val="single" w:sz="4" w:space="0" w:color="auto"/>
            </w:tcBorders>
            <w:shd w:val="clear" w:color="auto" w:fill="auto"/>
            <w:noWrap/>
            <w:vAlign w:val="center"/>
          </w:tcPr>
          <w:p w:rsidR="00B8093C" w:rsidRPr="0020150C" w:rsidRDefault="00B8093C" w:rsidP="00B8093C">
            <w:pPr>
              <w:rPr>
                <w:lang w:val="en-US"/>
              </w:rPr>
            </w:pPr>
          </w:p>
        </w:tc>
      </w:tr>
      <w:tr w:rsidR="00B8093C" w:rsidRPr="0020150C" w:rsidTr="00B8093C">
        <w:trPr>
          <w:trHeight w:val="315"/>
        </w:trPr>
        <w:tc>
          <w:tcPr>
            <w:tcW w:w="3253" w:type="pct"/>
            <w:gridSpan w:val="3"/>
            <w:tcBorders>
              <w:top w:val="single" w:sz="4" w:space="0" w:color="auto"/>
              <w:left w:val="single" w:sz="4" w:space="0" w:color="auto"/>
              <w:bottom w:val="single" w:sz="4" w:space="0" w:color="auto"/>
              <w:right w:val="single" w:sz="4" w:space="0" w:color="auto"/>
            </w:tcBorders>
            <w:shd w:val="clear" w:color="000000" w:fill="C5D9F1"/>
            <w:vAlign w:val="center"/>
            <w:hideMark/>
          </w:tcPr>
          <w:p w:rsidR="00B8093C" w:rsidRPr="00B7380B" w:rsidRDefault="00B8093C" w:rsidP="00B8093C">
            <w:pPr>
              <w:rPr>
                <w:sz w:val="20"/>
                <w:lang w:val="en-US"/>
              </w:rPr>
            </w:pPr>
            <w:r w:rsidRPr="00B7380B">
              <w:rPr>
                <w:sz w:val="20"/>
                <w:lang w:val="en-US"/>
              </w:rPr>
              <w:t>Sous-total PU-1800</w:t>
            </w:r>
          </w:p>
        </w:tc>
        <w:tc>
          <w:tcPr>
            <w:tcW w:w="338" w:type="pct"/>
            <w:tcBorders>
              <w:top w:val="single" w:sz="4" w:space="0" w:color="auto"/>
              <w:left w:val="nil"/>
              <w:bottom w:val="single" w:sz="4" w:space="0" w:color="auto"/>
              <w:right w:val="nil"/>
            </w:tcBorders>
            <w:shd w:val="clear" w:color="000000" w:fill="C5D9F1"/>
          </w:tcPr>
          <w:p w:rsidR="00B8093C" w:rsidRPr="00B7380B" w:rsidRDefault="00B8093C" w:rsidP="00B8093C">
            <w:pPr>
              <w:rPr>
                <w:sz w:val="20"/>
                <w:lang w:val="en-US"/>
              </w:rPr>
            </w:pPr>
          </w:p>
        </w:tc>
        <w:tc>
          <w:tcPr>
            <w:tcW w:w="878" w:type="pct"/>
            <w:gridSpan w:val="3"/>
            <w:tcBorders>
              <w:top w:val="single" w:sz="4" w:space="0" w:color="auto"/>
              <w:left w:val="nil"/>
              <w:bottom w:val="single" w:sz="4" w:space="0" w:color="auto"/>
              <w:right w:val="single" w:sz="4" w:space="0" w:color="auto"/>
            </w:tcBorders>
            <w:shd w:val="clear" w:color="000000" w:fill="C5D9F1"/>
          </w:tcPr>
          <w:p w:rsidR="00B8093C" w:rsidRPr="00B7380B" w:rsidRDefault="00B8093C" w:rsidP="00B8093C">
            <w:pPr>
              <w:rPr>
                <w:sz w:val="20"/>
                <w:lang w:val="en-US"/>
              </w:rPr>
            </w:pPr>
          </w:p>
        </w:tc>
        <w:tc>
          <w:tcPr>
            <w:tcW w:w="531" w:type="pct"/>
            <w:tcBorders>
              <w:top w:val="nil"/>
              <w:left w:val="nil"/>
              <w:bottom w:val="single" w:sz="4" w:space="0" w:color="auto"/>
              <w:right w:val="single" w:sz="4" w:space="0" w:color="auto"/>
            </w:tcBorders>
            <w:shd w:val="clear" w:color="000000" w:fill="C5D9F1"/>
            <w:vAlign w:val="center"/>
          </w:tcPr>
          <w:p w:rsidR="00B8093C" w:rsidRPr="00B7380B" w:rsidRDefault="00B8093C" w:rsidP="00B8093C">
            <w:pPr>
              <w:rPr>
                <w:sz w:val="20"/>
                <w:lang w:val="en-US"/>
              </w:rPr>
            </w:pPr>
          </w:p>
        </w:tc>
      </w:tr>
      <w:tr w:rsidR="00B8093C" w:rsidRPr="0020150C" w:rsidTr="00B8093C">
        <w:trPr>
          <w:trHeight w:val="360"/>
        </w:trPr>
        <w:tc>
          <w:tcPr>
            <w:tcW w:w="529" w:type="pct"/>
            <w:gridSpan w:val="2"/>
            <w:tcBorders>
              <w:top w:val="nil"/>
              <w:left w:val="single" w:sz="4" w:space="0" w:color="auto"/>
              <w:bottom w:val="single" w:sz="4" w:space="0" w:color="auto"/>
              <w:right w:val="single" w:sz="4" w:space="0" w:color="auto"/>
            </w:tcBorders>
            <w:shd w:val="clear" w:color="auto" w:fill="auto"/>
            <w:vAlign w:val="center"/>
            <w:hideMark/>
          </w:tcPr>
          <w:p w:rsidR="00B8093C" w:rsidRPr="00B7380B" w:rsidRDefault="00B8093C" w:rsidP="00B8093C">
            <w:pPr>
              <w:rPr>
                <w:sz w:val="20"/>
                <w:lang w:val="en-US"/>
              </w:rPr>
            </w:pPr>
            <w:r w:rsidRPr="00B7380B">
              <w:rPr>
                <w:sz w:val="20"/>
                <w:lang w:val="en-US"/>
              </w:rPr>
              <w:t>PU-2000</w:t>
            </w:r>
          </w:p>
        </w:tc>
        <w:tc>
          <w:tcPr>
            <w:tcW w:w="2724" w:type="pct"/>
            <w:tcBorders>
              <w:top w:val="nil"/>
              <w:left w:val="nil"/>
              <w:bottom w:val="single" w:sz="4" w:space="0" w:color="auto"/>
              <w:right w:val="single" w:sz="4" w:space="0" w:color="auto"/>
            </w:tcBorders>
            <w:shd w:val="clear" w:color="auto" w:fill="auto"/>
            <w:vAlign w:val="center"/>
            <w:hideMark/>
          </w:tcPr>
          <w:p w:rsidR="00B8093C" w:rsidRPr="00B7380B" w:rsidRDefault="00B8093C" w:rsidP="00B8093C">
            <w:pPr>
              <w:rPr>
                <w:sz w:val="20"/>
                <w:lang w:val="en-US"/>
              </w:rPr>
            </w:pPr>
            <w:r w:rsidRPr="00B7380B">
              <w:rPr>
                <w:sz w:val="20"/>
                <w:lang w:val="en-US"/>
              </w:rPr>
              <w:t>COMMUNICATION</w:t>
            </w:r>
          </w:p>
        </w:tc>
        <w:tc>
          <w:tcPr>
            <w:tcW w:w="338" w:type="pct"/>
            <w:tcBorders>
              <w:top w:val="single" w:sz="4" w:space="0" w:color="auto"/>
              <w:left w:val="nil"/>
              <w:bottom w:val="single" w:sz="4" w:space="0" w:color="auto"/>
              <w:right w:val="nil"/>
            </w:tcBorders>
          </w:tcPr>
          <w:p w:rsidR="00B8093C" w:rsidRPr="00B7380B" w:rsidRDefault="00B8093C" w:rsidP="00B8093C">
            <w:pPr>
              <w:rPr>
                <w:sz w:val="20"/>
                <w:lang w:val="en-US"/>
              </w:rPr>
            </w:pPr>
          </w:p>
        </w:tc>
        <w:tc>
          <w:tcPr>
            <w:tcW w:w="1410" w:type="pct"/>
            <w:gridSpan w:val="4"/>
            <w:tcBorders>
              <w:top w:val="single" w:sz="4" w:space="0" w:color="auto"/>
              <w:left w:val="nil"/>
              <w:bottom w:val="single" w:sz="4" w:space="0" w:color="auto"/>
              <w:right w:val="single" w:sz="4" w:space="0" w:color="auto"/>
            </w:tcBorders>
            <w:shd w:val="clear" w:color="auto" w:fill="auto"/>
            <w:vAlign w:val="center"/>
            <w:hideMark/>
          </w:tcPr>
          <w:p w:rsidR="00B8093C" w:rsidRPr="00B7380B" w:rsidRDefault="00B8093C" w:rsidP="00B8093C">
            <w:pPr>
              <w:rPr>
                <w:sz w:val="20"/>
                <w:lang w:val="en-US"/>
              </w:rPr>
            </w:pPr>
            <w:r w:rsidRPr="00B7380B">
              <w:rPr>
                <w:sz w:val="20"/>
                <w:lang w:val="en-US"/>
              </w:rPr>
              <w:t> </w:t>
            </w:r>
          </w:p>
        </w:tc>
      </w:tr>
      <w:tr w:rsidR="00B8093C" w:rsidRPr="0020150C" w:rsidTr="00B8093C">
        <w:trPr>
          <w:trHeight w:val="390"/>
        </w:trPr>
        <w:tc>
          <w:tcPr>
            <w:tcW w:w="529" w:type="pct"/>
            <w:gridSpan w:val="2"/>
            <w:tcBorders>
              <w:top w:val="nil"/>
              <w:left w:val="single" w:sz="4" w:space="0" w:color="auto"/>
              <w:bottom w:val="single" w:sz="4" w:space="0" w:color="auto"/>
              <w:right w:val="single" w:sz="4" w:space="0" w:color="auto"/>
            </w:tcBorders>
            <w:shd w:val="clear" w:color="auto" w:fill="auto"/>
            <w:vAlign w:val="center"/>
            <w:hideMark/>
          </w:tcPr>
          <w:p w:rsidR="00B8093C" w:rsidRPr="00B7380B" w:rsidRDefault="00B8093C" w:rsidP="00B8093C">
            <w:pPr>
              <w:rPr>
                <w:sz w:val="20"/>
                <w:lang w:val="en-US"/>
              </w:rPr>
            </w:pPr>
            <w:r w:rsidRPr="00B7380B">
              <w:rPr>
                <w:sz w:val="20"/>
                <w:lang w:val="en-US"/>
              </w:rPr>
              <w:t>PU-2002</w:t>
            </w:r>
          </w:p>
        </w:tc>
        <w:tc>
          <w:tcPr>
            <w:tcW w:w="2724" w:type="pct"/>
            <w:tcBorders>
              <w:top w:val="nil"/>
              <w:left w:val="nil"/>
              <w:bottom w:val="single" w:sz="4" w:space="0" w:color="auto"/>
              <w:right w:val="single" w:sz="4" w:space="0" w:color="auto"/>
            </w:tcBorders>
            <w:shd w:val="clear" w:color="auto" w:fill="auto"/>
            <w:vAlign w:val="center"/>
            <w:hideMark/>
          </w:tcPr>
          <w:p w:rsidR="00B8093C" w:rsidRPr="00B7380B" w:rsidRDefault="00B8093C" w:rsidP="00B8093C">
            <w:pPr>
              <w:rPr>
                <w:sz w:val="20"/>
              </w:rPr>
            </w:pPr>
            <w:r w:rsidRPr="00B7380B">
              <w:rPr>
                <w:sz w:val="20"/>
              </w:rPr>
              <w:t>Panneau de labélisation (Plaque métallique de 120 x 70 cm)</w:t>
            </w:r>
          </w:p>
        </w:tc>
        <w:tc>
          <w:tcPr>
            <w:tcW w:w="338" w:type="pct"/>
            <w:tcBorders>
              <w:top w:val="nil"/>
              <w:left w:val="nil"/>
              <w:bottom w:val="single" w:sz="4" w:space="0" w:color="auto"/>
              <w:right w:val="nil"/>
            </w:tcBorders>
          </w:tcPr>
          <w:p w:rsidR="00B8093C" w:rsidRPr="00B7380B" w:rsidRDefault="00B8093C" w:rsidP="00B8093C">
            <w:pPr>
              <w:rPr>
                <w:sz w:val="20"/>
              </w:rPr>
            </w:pPr>
          </w:p>
        </w:tc>
        <w:tc>
          <w:tcPr>
            <w:tcW w:w="273" w:type="pct"/>
            <w:tcBorders>
              <w:top w:val="nil"/>
              <w:left w:val="nil"/>
              <w:bottom w:val="single" w:sz="4" w:space="0" w:color="auto"/>
              <w:right w:val="single" w:sz="4" w:space="0" w:color="auto"/>
            </w:tcBorders>
            <w:shd w:val="clear" w:color="auto" w:fill="auto"/>
            <w:vAlign w:val="center"/>
            <w:hideMark/>
          </w:tcPr>
          <w:p w:rsidR="00B8093C" w:rsidRPr="00B7380B" w:rsidRDefault="00B8093C" w:rsidP="00B8093C">
            <w:pPr>
              <w:rPr>
                <w:sz w:val="20"/>
                <w:lang w:val="en-US"/>
              </w:rPr>
            </w:pPr>
            <w:r w:rsidRPr="00B7380B">
              <w:rPr>
                <w:sz w:val="20"/>
                <w:lang w:val="en-US"/>
              </w:rPr>
              <w:t>u</w:t>
            </w:r>
          </w:p>
        </w:tc>
        <w:tc>
          <w:tcPr>
            <w:tcW w:w="339" w:type="pct"/>
            <w:tcBorders>
              <w:top w:val="nil"/>
              <w:left w:val="nil"/>
              <w:bottom w:val="single" w:sz="4" w:space="0" w:color="auto"/>
              <w:right w:val="single" w:sz="4" w:space="0" w:color="auto"/>
            </w:tcBorders>
            <w:shd w:val="clear" w:color="auto" w:fill="auto"/>
            <w:vAlign w:val="center"/>
            <w:hideMark/>
          </w:tcPr>
          <w:p w:rsidR="00B8093C" w:rsidRPr="00B7380B" w:rsidRDefault="00B8093C" w:rsidP="00B8093C">
            <w:pPr>
              <w:rPr>
                <w:sz w:val="20"/>
                <w:lang w:val="en-US"/>
              </w:rPr>
            </w:pPr>
            <w:r w:rsidRPr="00B7380B">
              <w:rPr>
                <w:sz w:val="20"/>
                <w:lang w:val="en-US"/>
              </w:rPr>
              <w:t>1</w:t>
            </w:r>
          </w:p>
        </w:tc>
        <w:tc>
          <w:tcPr>
            <w:tcW w:w="266" w:type="pct"/>
            <w:tcBorders>
              <w:top w:val="nil"/>
              <w:left w:val="nil"/>
              <w:bottom w:val="single" w:sz="4" w:space="0" w:color="auto"/>
              <w:right w:val="single" w:sz="4" w:space="0" w:color="auto"/>
            </w:tcBorders>
            <w:shd w:val="clear" w:color="auto" w:fill="auto"/>
            <w:vAlign w:val="center"/>
          </w:tcPr>
          <w:p w:rsidR="00B8093C" w:rsidRPr="00B7380B" w:rsidRDefault="00B8093C" w:rsidP="00B8093C">
            <w:pPr>
              <w:rPr>
                <w:sz w:val="20"/>
                <w:lang w:val="en-US"/>
              </w:rPr>
            </w:pPr>
          </w:p>
        </w:tc>
        <w:tc>
          <w:tcPr>
            <w:tcW w:w="531" w:type="pct"/>
            <w:tcBorders>
              <w:top w:val="nil"/>
              <w:left w:val="nil"/>
              <w:bottom w:val="single" w:sz="4" w:space="0" w:color="auto"/>
              <w:right w:val="single" w:sz="4" w:space="0" w:color="auto"/>
            </w:tcBorders>
            <w:shd w:val="clear" w:color="auto" w:fill="auto"/>
            <w:noWrap/>
            <w:vAlign w:val="center"/>
          </w:tcPr>
          <w:p w:rsidR="00B8093C" w:rsidRPr="00B7380B" w:rsidRDefault="00B8093C" w:rsidP="00B8093C">
            <w:pPr>
              <w:rPr>
                <w:sz w:val="20"/>
                <w:lang w:val="en-US"/>
              </w:rPr>
            </w:pPr>
          </w:p>
        </w:tc>
      </w:tr>
      <w:tr w:rsidR="00B8093C" w:rsidRPr="0020150C" w:rsidTr="00B8093C">
        <w:trPr>
          <w:trHeight w:val="250"/>
        </w:trPr>
        <w:tc>
          <w:tcPr>
            <w:tcW w:w="3253" w:type="pct"/>
            <w:gridSpan w:val="3"/>
            <w:tcBorders>
              <w:top w:val="single" w:sz="4" w:space="0" w:color="auto"/>
              <w:left w:val="single" w:sz="4" w:space="0" w:color="auto"/>
              <w:bottom w:val="single" w:sz="4" w:space="0" w:color="auto"/>
              <w:right w:val="single" w:sz="4" w:space="0" w:color="auto"/>
            </w:tcBorders>
            <w:shd w:val="clear" w:color="000000" w:fill="C5D9F1"/>
            <w:vAlign w:val="center"/>
            <w:hideMark/>
          </w:tcPr>
          <w:p w:rsidR="00B8093C" w:rsidRPr="00B7380B" w:rsidRDefault="00B8093C" w:rsidP="00B8093C">
            <w:pPr>
              <w:rPr>
                <w:sz w:val="20"/>
                <w:lang w:val="en-US"/>
              </w:rPr>
            </w:pPr>
            <w:r w:rsidRPr="00B7380B">
              <w:rPr>
                <w:sz w:val="20"/>
                <w:lang w:val="en-US"/>
              </w:rPr>
              <w:t>Sous-total PU-2000</w:t>
            </w:r>
          </w:p>
        </w:tc>
        <w:tc>
          <w:tcPr>
            <w:tcW w:w="338" w:type="pct"/>
            <w:tcBorders>
              <w:top w:val="single" w:sz="4" w:space="0" w:color="auto"/>
              <w:left w:val="nil"/>
              <w:bottom w:val="single" w:sz="4" w:space="0" w:color="auto"/>
              <w:right w:val="nil"/>
            </w:tcBorders>
            <w:shd w:val="clear" w:color="000000" w:fill="C5D9F1"/>
          </w:tcPr>
          <w:p w:rsidR="00B8093C" w:rsidRPr="00B7380B" w:rsidRDefault="00B8093C" w:rsidP="00B8093C">
            <w:pPr>
              <w:rPr>
                <w:sz w:val="20"/>
                <w:lang w:val="en-US"/>
              </w:rPr>
            </w:pPr>
          </w:p>
        </w:tc>
        <w:tc>
          <w:tcPr>
            <w:tcW w:w="878" w:type="pct"/>
            <w:gridSpan w:val="3"/>
            <w:tcBorders>
              <w:top w:val="single" w:sz="4" w:space="0" w:color="auto"/>
              <w:left w:val="nil"/>
              <w:bottom w:val="single" w:sz="4" w:space="0" w:color="auto"/>
              <w:right w:val="single" w:sz="4" w:space="0" w:color="auto"/>
            </w:tcBorders>
            <w:shd w:val="clear" w:color="000000" w:fill="C5D9F1"/>
            <w:vAlign w:val="center"/>
            <w:hideMark/>
          </w:tcPr>
          <w:p w:rsidR="00B8093C" w:rsidRPr="00B7380B" w:rsidRDefault="00B8093C" w:rsidP="00B8093C">
            <w:pPr>
              <w:rPr>
                <w:sz w:val="20"/>
                <w:lang w:val="en-US"/>
              </w:rPr>
            </w:pPr>
            <w:r w:rsidRPr="00B7380B">
              <w:rPr>
                <w:sz w:val="20"/>
                <w:lang w:val="en-US"/>
              </w:rPr>
              <w:t> </w:t>
            </w:r>
          </w:p>
        </w:tc>
        <w:tc>
          <w:tcPr>
            <w:tcW w:w="531" w:type="pct"/>
            <w:tcBorders>
              <w:top w:val="nil"/>
              <w:left w:val="nil"/>
              <w:bottom w:val="single" w:sz="4" w:space="0" w:color="auto"/>
              <w:right w:val="single" w:sz="4" w:space="0" w:color="auto"/>
            </w:tcBorders>
            <w:shd w:val="clear" w:color="000000" w:fill="C5D9F1"/>
            <w:vAlign w:val="center"/>
          </w:tcPr>
          <w:p w:rsidR="00B8093C" w:rsidRPr="00B7380B" w:rsidRDefault="00B8093C" w:rsidP="00B8093C">
            <w:pPr>
              <w:rPr>
                <w:sz w:val="20"/>
                <w:lang w:val="en-US"/>
              </w:rPr>
            </w:pPr>
          </w:p>
        </w:tc>
      </w:tr>
      <w:tr w:rsidR="00B8093C" w:rsidRPr="0020150C" w:rsidTr="00B8093C">
        <w:trPr>
          <w:trHeight w:val="212"/>
        </w:trPr>
        <w:tc>
          <w:tcPr>
            <w:tcW w:w="331" w:type="pct"/>
            <w:tcBorders>
              <w:top w:val="single" w:sz="4" w:space="0" w:color="auto"/>
              <w:left w:val="single" w:sz="4" w:space="0" w:color="auto"/>
              <w:bottom w:val="single" w:sz="4" w:space="0" w:color="auto"/>
              <w:right w:val="single" w:sz="4" w:space="0" w:color="auto"/>
            </w:tcBorders>
          </w:tcPr>
          <w:p w:rsidR="00B8093C" w:rsidRPr="0020150C" w:rsidRDefault="00B8093C" w:rsidP="00B8093C">
            <w:pPr>
              <w:rPr>
                <w:lang w:val="en-US"/>
              </w:rPr>
            </w:pPr>
          </w:p>
        </w:tc>
        <w:tc>
          <w:tcPr>
            <w:tcW w:w="4138"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8093C" w:rsidRPr="00B7380B" w:rsidRDefault="00B8093C" w:rsidP="00B8093C">
            <w:pPr>
              <w:rPr>
                <w:sz w:val="20"/>
                <w:szCs w:val="20"/>
                <w:lang w:val="en-US"/>
              </w:rPr>
            </w:pPr>
            <w:r w:rsidRPr="00B7380B">
              <w:rPr>
                <w:sz w:val="20"/>
                <w:szCs w:val="20"/>
                <w:lang w:val="en-US"/>
              </w:rPr>
              <w:t>TOTAL hors TVA</w:t>
            </w:r>
          </w:p>
        </w:tc>
        <w:tc>
          <w:tcPr>
            <w:tcW w:w="531" w:type="pct"/>
            <w:tcBorders>
              <w:top w:val="nil"/>
              <w:left w:val="nil"/>
              <w:bottom w:val="single" w:sz="4" w:space="0" w:color="auto"/>
              <w:right w:val="single" w:sz="4" w:space="0" w:color="auto"/>
            </w:tcBorders>
            <w:shd w:val="clear" w:color="auto" w:fill="auto"/>
            <w:vAlign w:val="center"/>
          </w:tcPr>
          <w:p w:rsidR="00B8093C" w:rsidRPr="0020150C" w:rsidRDefault="00B8093C" w:rsidP="00B8093C">
            <w:pPr>
              <w:rPr>
                <w:lang w:val="en-US"/>
              </w:rPr>
            </w:pPr>
          </w:p>
        </w:tc>
      </w:tr>
      <w:tr w:rsidR="00B8093C" w:rsidRPr="0020150C" w:rsidTr="00B8093C">
        <w:trPr>
          <w:trHeight w:val="330"/>
        </w:trPr>
        <w:tc>
          <w:tcPr>
            <w:tcW w:w="331" w:type="pct"/>
            <w:tcBorders>
              <w:top w:val="single" w:sz="4" w:space="0" w:color="auto"/>
              <w:left w:val="single" w:sz="4" w:space="0" w:color="auto"/>
              <w:bottom w:val="single" w:sz="4" w:space="0" w:color="auto"/>
              <w:right w:val="single" w:sz="4" w:space="0" w:color="auto"/>
            </w:tcBorders>
          </w:tcPr>
          <w:p w:rsidR="00B8093C" w:rsidRPr="0020150C" w:rsidRDefault="00B8093C" w:rsidP="00B8093C">
            <w:pPr>
              <w:rPr>
                <w:lang w:val="en-US"/>
              </w:rPr>
            </w:pPr>
          </w:p>
        </w:tc>
        <w:tc>
          <w:tcPr>
            <w:tcW w:w="4138"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8093C" w:rsidRPr="00B7380B" w:rsidRDefault="00B8093C" w:rsidP="00B8093C">
            <w:pPr>
              <w:rPr>
                <w:sz w:val="20"/>
                <w:szCs w:val="20"/>
                <w:lang w:val="en-US"/>
              </w:rPr>
            </w:pPr>
            <w:r w:rsidRPr="00B7380B">
              <w:rPr>
                <w:sz w:val="20"/>
                <w:szCs w:val="20"/>
                <w:lang w:val="en-US"/>
              </w:rPr>
              <w:t>TVA (19 25%)</w:t>
            </w:r>
          </w:p>
        </w:tc>
        <w:tc>
          <w:tcPr>
            <w:tcW w:w="531" w:type="pct"/>
            <w:tcBorders>
              <w:top w:val="nil"/>
              <w:left w:val="nil"/>
              <w:bottom w:val="single" w:sz="4" w:space="0" w:color="auto"/>
              <w:right w:val="single" w:sz="4" w:space="0" w:color="auto"/>
            </w:tcBorders>
            <w:shd w:val="clear" w:color="auto" w:fill="auto"/>
            <w:vAlign w:val="center"/>
          </w:tcPr>
          <w:p w:rsidR="00B8093C" w:rsidRPr="0020150C" w:rsidRDefault="00B8093C" w:rsidP="00B8093C">
            <w:pPr>
              <w:rPr>
                <w:lang w:val="en-US"/>
              </w:rPr>
            </w:pPr>
          </w:p>
        </w:tc>
      </w:tr>
      <w:tr w:rsidR="00B8093C" w:rsidRPr="0020150C" w:rsidTr="00B8093C">
        <w:trPr>
          <w:trHeight w:val="424"/>
        </w:trPr>
        <w:tc>
          <w:tcPr>
            <w:tcW w:w="331" w:type="pct"/>
            <w:tcBorders>
              <w:top w:val="single" w:sz="4" w:space="0" w:color="auto"/>
              <w:left w:val="single" w:sz="4" w:space="0" w:color="auto"/>
              <w:bottom w:val="single" w:sz="4" w:space="0" w:color="auto"/>
              <w:right w:val="single" w:sz="4" w:space="0" w:color="auto"/>
            </w:tcBorders>
          </w:tcPr>
          <w:p w:rsidR="00B8093C" w:rsidRPr="0020150C" w:rsidRDefault="00B8093C" w:rsidP="00B8093C">
            <w:pPr>
              <w:rPr>
                <w:lang w:val="en-US"/>
              </w:rPr>
            </w:pPr>
          </w:p>
        </w:tc>
        <w:tc>
          <w:tcPr>
            <w:tcW w:w="4138"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8093C" w:rsidRPr="00B7380B" w:rsidRDefault="00B8093C" w:rsidP="00B8093C">
            <w:pPr>
              <w:rPr>
                <w:sz w:val="20"/>
                <w:szCs w:val="20"/>
                <w:lang w:val="en-US"/>
              </w:rPr>
            </w:pPr>
            <w:r w:rsidRPr="00B7380B">
              <w:rPr>
                <w:sz w:val="20"/>
                <w:szCs w:val="20"/>
                <w:lang w:val="en-US"/>
              </w:rPr>
              <w:t>TOTAL TTC</w:t>
            </w:r>
          </w:p>
        </w:tc>
        <w:tc>
          <w:tcPr>
            <w:tcW w:w="531" w:type="pct"/>
            <w:tcBorders>
              <w:top w:val="nil"/>
              <w:left w:val="nil"/>
              <w:bottom w:val="single" w:sz="4" w:space="0" w:color="auto"/>
              <w:right w:val="single" w:sz="4" w:space="0" w:color="auto"/>
            </w:tcBorders>
            <w:shd w:val="clear" w:color="auto" w:fill="auto"/>
            <w:vAlign w:val="center"/>
          </w:tcPr>
          <w:p w:rsidR="00B8093C" w:rsidRPr="0020150C" w:rsidRDefault="00B8093C" w:rsidP="00B8093C">
            <w:pPr>
              <w:rPr>
                <w:lang w:val="en-US"/>
              </w:rPr>
            </w:pPr>
          </w:p>
        </w:tc>
      </w:tr>
      <w:tr w:rsidR="00B8093C" w:rsidRPr="0020150C" w:rsidTr="00B8093C">
        <w:trPr>
          <w:trHeight w:val="330"/>
        </w:trPr>
        <w:tc>
          <w:tcPr>
            <w:tcW w:w="331" w:type="pct"/>
            <w:tcBorders>
              <w:top w:val="single" w:sz="4" w:space="0" w:color="auto"/>
              <w:left w:val="single" w:sz="4" w:space="0" w:color="auto"/>
              <w:bottom w:val="single" w:sz="4" w:space="0" w:color="auto"/>
              <w:right w:val="single" w:sz="4" w:space="0" w:color="auto"/>
            </w:tcBorders>
          </w:tcPr>
          <w:p w:rsidR="00B8093C" w:rsidRPr="0020150C" w:rsidRDefault="00B8093C" w:rsidP="00B8093C">
            <w:pPr>
              <w:rPr>
                <w:lang w:val="en-US"/>
              </w:rPr>
            </w:pPr>
          </w:p>
        </w:tc>
        <w:tc>
          <w:tcPr>
            <w:tcW w:w="413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B8093C" w:rsidRPr="00B7380B" w:rsidRDefault="00B8093C" w:rsidP="00B8093C">
            <w:pPr>
              <w:rPr>
                <w:sz w:val="20"/>
                <w:szCs w:val="20"/>
                <w:lang w:val="en-US"/>
              </w:rPr>
            </w:pPr>
            <w:r w:rsidRPr="00B7380B">
              <w:rPr>
                <w:sz w:val="20"/>
                <w:szCs w:val="20"/>
                <w:lang w:val="en-US"/>
              </w:rPr>
              <w:t>AIR (5</w:t>
            </w:r>
            <w:r w:rsidR="00B7380B" w:rsidRPr="00B7380B">
              <w:rPr>
                <w:sz w:val="20"/>
                <w:szCs w:val="20"/>
                <w:lang w:val="en-US"/>
              </w:rPr>
              <w:t>, 5</w:t>
            </w:r>
            <w:r w:rsidRPr="00B7380B">
              <w:rPr>
                <w:sz w:val="20"/>
                <w:szCs w:val="20"/>
                <w:lang w:val="en-US"/>
              </w:rPr>
              <w:t xml:space="preserve">% </w:t>
            </w:r>
            <w:proofErr w:type="spellStart"/>
            <w:r w:rsidRPr="00B7380B">
              <w:rPr>
                <w:sz w:val="20"/>
                <w:szCs w:val="20"/>
                <w:lang w:val="en-US"/>
              </w:rPr>
              <w:t>ou</w:t>
            </w:r>
            <w:proofErr w:type="spellEnd"/>
            <w:r w:rsidRPr="00B7380B">
              <w:rPr>
                <w:sz w:val="20"/>
                <w:szCs w:val="20"/>
                <w:lang w:val="en-US"/>
              </w:rPr>
              <w:t xml:space="preserve"> 2</w:t>
            </w:r>
            <w:r w:rsidR="00B7380B" w:rsidRPr="00B7380B">
              <w:rPr>
                <w:sz w:val="20"/>
                <w:szCs w:val="20"/>
                <w:lang w:val="en-US"/>
              </w:rPr>
              <w:t>, 2</w:t>
            </w:r>
            <w:r w:rsidRPr="00B7380B">
              <w:rPr>
                <w:sz w:val="20"/>
                <w:szCs w:val="20"/>
                <w:lang w:val="en-US"/>
              </w:rPr>
              <w:t>%)</w:t>
            </w:r>
          </w:p>
        </w:tc>
        <w:tc>
          <w:tcPr>
            <w:tcW w:w="531" w:type="pct"/>
            <w:tcBorders>
              <w:top w:val="single" w:sz="4" w:space="0" w:color="auto"/>
              <w:left w:val="nil"/>
              <w:bottom w:val="single" w:sz="4" w:space="0" w:color="auto"/>
              <w:right w:val="single" w:sz="4" w:space="0" w:color="auto"/>
            </w:tcBorders>
            <w:shd w:val="clear" w:color="auto" w:fill="auto"/>
            <w:vAlign w:val="center"/>
          </w:tcPr>
          <w:p w:rsidR="00B8093C" w:rsidRPr="0020150C" w:rsidRDefault="00B8093C" w:rsidP="00B8093C">
            <w:pPr>
              <w:rPr>
                <w:lang w:val="en-US"/>
              </w:rPr>
            </w:pPr>
          </w:p>
        </w:tc>
      </w:tr>
      <w:tr w:rsidR="00B8093C" w:rsidRPr="0020150C" w:rsidTr="00B8093C">
        <w:trPr>
          <w:trHeight w:val="330"/>
        </w:trPr>
        <w:tc>
          <w:tcPr>
            <w:tcW w:w="331" w:type="pct"/>
            <w:tcBorders>
              <w:top w:val="single" w:sz="4" w:space="0" w:color="auto"/>
              <w:left w:val="single" w:sz="4" w:space="0" w:color="auto"/>
              <w:bottom w:val="single" w:sz="4" w:space="0" w:color="auto"/>
              <w:right w:val="single" w:sz="4" w:space="0" w:color="auto"/>
            </w:tcBorders>
          </w:tcPr>
          <w:p w:rsidR="00B8093C" w:rsidRPr="00B8093C" w:rsidRDefault="00B8093C" w:rsidP="00B8093C">
            <w:pPr>
              <w:rPr>
                <w:sz w:val="16"/>
                <w:szCs w:val="16"/>
                <w:lang w:val="en-US"/>
              </w:rPr>
            </w:pPr>
          </w:p>
        </w:tc>
        <w:tc>
          <w:tcPr>
            <w:tcW w:w="413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B8093C" w:rsidRPr="00B7380B" w:rsidRDefault="00B8093C" w:rsidP="00B8093C">
            <w:pPr>
              <w:rPr>
                <w:sz w:val="20"/>
                <w:szCs w:val="20"/>
                <w:lang w:val="en-US"/>
              </w:rPr>
            </w:pPr>
            <w:r w:rsidRPr="00B7380B">
              <w:rPr>
                <w:sz w:val="20"/>
                <w:szCs w:val="20"/>
                <w:lang w:val="en-US"/>
              </w:rPr>
              <w:t>NAP</w:t>
            </w:r>
          </w:p>
        </w:tc>
        <w:tc>
          <w:tcPr>
            <w:tcW w:w="531" w:type="pct"/>
            <w:tcBorders>
              <w:top w:val="single" w:sz="4" w:space="0" w:color="auto"/>
              <w:left w:val="nil"/>
              <w:bottom w:val="single" w:sz="4" w:space="0" w:color="auto"/>
              <w:right w:val="single" w:sz="4" w:space="0" w:color="auto"/>
            </w:tcBorders>
            <w:shd w:val="clear" w:color="auto" w:fill="auto"/>
            <w:vAlign w:val="center"/>
          </w:tcPr>
          <w:p w:rsidR="00B8093C" w:rsidRPr="0020150C" w:rsidRDefault="00B8093C" w:rsidP="00B8093C">
            <w:pPr>
              <w:rPr>
                <w:lang w:val="en-US"/>
              </w:rPr>
            </w:pPr>
          </w:p>
        </w:tc>
      </w:tr>
    </w:tbl>
    <w:p w:rsidR="002006F1" w:rsidRPr="002006F1" w:rsidRDefault="002006F1" w:rsidP="002006F1">
      <w:pPr>
        <w:tabs>
          <w:tab w:val="left" w:pos="7120"/>
        </w:tabs>
        <w:suppressAutoHyphens/>
        <w:autoSpaceDN w:val="0"/>
        <w:spacing w:after="0" w:line="240" w:lineRule="auto"/>
        <w:textAlignment w:val="baseline"/>
        <w:rPr>
          <w:rFonts w:ascii="Arial" w:eastAsia="Times New Roman" w:hAnsi="Arial" w:cs="Arial"/>
          <w:b/>
          <w:i/>
          <w:iCs/>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tbl>
      <w:tblPr>
        <w:tblW w:w="5600" w:type="dxa"/>
        <w:jc w:val="center"/>
        <w:tblCellMar>
          <w:left w:w="70" w:type="dxa"/>
          <w:right w:w="70" w:type="dxa"/>
        </w:tblCellMar>
        <w:tblLook w:val="04A0" w:firstRow="1" w:lastRow="0" w:firstColumn="1" w:lastColumn="0" w:noHBand="0" w:noVBand="1"/>
      </w:tblPr>
      <w:tblGrid>
        <w:gridCol w:w="580"/>
        <w:gridCol w:w="5020"/>
      </w:tblGrid>
      <w:tr w:rsidR="00A473BA" w:rsidRPr="002006F1" w:rsidTr="00A473BA">
        <w:trPr>
          <w:trHeight w:val="330"/>
          <w:jc w:val="center"/>
        </w:trPr>
        <w:tc>
          <w:tcPr>
            <w:tcW w:w="580" w:type="dxa"/>
            <w:tcBorders>
              <w:top w:val="nil"/>
              <w:left w:val="nil"/>
              <w:bottom w:val="nil"/>
              <w:right w:val="nil"/>
            </w:tcBorders>
            <w:shd w:val="clear" w:color="auto" w:fill="auto"/>
            <w:noWrap/>
            <w:vAlign w:val="bottom"/>
            <w:hideMark/>
          </w:tcPr>
          <w:p w:rsidR="00A473BA" w:rsidRPr="002006F1" w:rsidRDefault="00A473BA" w:rsidP="002006F1">
            <w:pPr>
              <w:suppressAutoHyphens/>
              <w:autoSpaceDN w:val="0"/>
              <w:spacing w:after="0" w:line="240" w:lineRule="auto"/>
              <w:textAlignment w:val="baseline"/>
              <w:rPr>
                <w:rFonts w:ascii="Arial" w:eastAsia="Times New Roman" w:hAnsi="Arial" w:cs="Arial"/>
                <w:color w:val="000000"/>
                <w:sz w:val="24"/>
                <w:szCs w:val="24"/>
                <w:lang w:eastAsia="fr-FR"/>
              </w:rPr>
            </w:pPr>
          </w:p>
        </w:tc>
        <w:tc>
          <w:tcPr>
            <w:tcW w:w="5020" w:type="dxa"/>
            <w:tcBorders>
              <w:top w:val="nil"/>
              <w:left w:val="nil"/>
              <w:bottom w:val="nil"/>
              <w:right w:val="nil"/>
            </w:tcBorders>
            <w:shd w:val="clear" w:color="auto" w:fill="auto"/>
            <w:noWrap/>
            <w:vAlign w:val="bottom"/>
            <w:hideMark/>
          </w:tcPr>
          <w:p w:rsidR="00A473BA" w:rsidRPr="002006F1" w:rsidRDefault="00A473BA" w:rsidP="002006F1">
            <w:pPr>
              <w:suppressAutoHyphens/>
              <w:autoSpaceDN w:val="0"/>
              <w:spacing w:after="0" w:line="240" w:lineRule="auto"/>
              <w:textAlignment w:val="baseline"/>
              <w:rPr>
                <w:rFonts w:ascii="Arial" w:eastAsia="Times New Roman" w:hAnsi="Arial" w:cs="Arial"/>
                <w:color w:val="000000"/>
                <w:sz w:val="24"/>
                <w:szCs w:val="24"/>
                <w:lang w:eastAsia="fr-FR"/>
              </w:rPr>
            </w:pPr>
          </w:p>
        </w:tc>
      </w:tr>
      <w:tr w:rsidR="00A473BA" w:rsidRPr="002006F1" w:rsidTr="00A473BA">
        <w:trPr>
          <w:trHeight w:val="330"/>
          <w:jc w:val="center"/>
        </w:trPr>
        <w:tc>
          <w:tcPr>
            <w:tcW w:w="580" w:type="dxa"/>
            <w:tcBorders>
              <w:top w:val="nil"/>
              <w:left w:val="nil"/>
              <w:bottom w:val="nil"/>
              <w:right w:val="nil"/>
            </w:tcBorders>
            <w:shd w:val="clear" w:color="auto" w:fill="auto"/>
            <w:noWrap/>
            <w:vAlign w:val="bottom"/>
            <w:hideMark/>
          </w:tcPr>
          <w:p w:rsidR="00A473BA" w:rsidRPr="002006F1" w:rsidRDefault="00A473BA" w:rsidP="002006F1">
            <w:pPr>
              <w:suppressAutoHyphens/>
              <w:autoSpaceDN w:val="0"/>
              <w:spacing w:after="0" w:line="240" w:lineRule="auto"/>
              <w:textAlignment w:val="baseline"/>
              <w:rPr>
                <w:rFonts w:ascii="Arial" w:eastAsia="Times New Roman" w:hAnsi="Arial" w:cs="Arial"/>
                <w:color w:val="000000"/>
                <w:sz w:val="24"/>
                <w:szCs w:val="24"/>
                <w:lang w:eastAsia="fr-FR"/>
              </w:rPr>
            </w:pPr>
          </w:p>
        </w:tc>
        <w:tc>
          <w:tcPr>
            <w:tcW w:w="5020" w:type="dxa"/>
            <w:tcBorders>
              <w:top w:val="nil"/>
              <w:left w:val="nil"/>
              <w:bottom w:val="nil"/>
              <w:right w:val="nil"/>
            </w:tcBorders>
            <w:shd w:val="clear" w:color="auto" w:fill="auto"/>
            <w:noWrap/>
            <w:vAlign w:val="bottom"/>
            <w:hideMark/>
          </w:tcPr>
          <w:p w:rsidR="00A473BA" w:rsidRPr="002006F1" w:rsidRDefault="00A473BA" w:rsidP="002006F1">
            <w:pPr>
              <w:suppressAutoHyphens/>
              <w:autoSpaceDN w:val="0"/>
              <w:spacing w:after="0" w:line="240" w:lineRule="auto"/>
              <w:textAlignment w:val="baseline"/>
              <w:rPr>
                <w:rFonts w:ascii="Arial" w:eastAsia="Times New Roman" w:hAnsi="Arial" w:cs="Arial"/>
                <w:color w:val="000000"/>
                <w:sz w:val="24"/>
                <w:szCs w:val="24"/>
                <w:lang w:eastAsia="fr-FR"/>
              </w:rPr>
            </w:pPr>
          </w:p>
        </w:tc>
      </w:tr>
    </w:tbl>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val="fr-CM"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1E142B" w:rsidRDefault="001E142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1E142B" w:rsidRDefault="001E142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1E142B" w:rsidRDefault="001E142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1E142B" w:rsidRDefault="001E142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143A44" w:rsidRDefault="00143A44"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143A44" w:rsidRDefault="00143A44"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143A44" w:rsidRDefault="00143A44"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143A44" w:rsidRDefault="00143A44"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143A44" w:rsidRDefault="00143A44"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143A44" w:rsidRDefault="00143A44"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143A44" w:rsidRDefault="00143A44"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143A44" w:rsidRDefault="00143A44"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A473BA" w:rsidRDefault="00A473BA" w:rsidP="00A473BA">
      <w:pPr>
        <w:widowControl w:val="0"/>
        <w:suppressAutoHyphens/>
        <w:autoSpaceDE w:val="0"/>
        <w:autoSpaceDN w:val="0"/>
        <w:spacing w:after="0" w:line="240" w:lineRule="auto"/>
        <w:jc w:val="center"/>
        <w:textAlignment w:val="baseline"/>
        <w:rPr>
          <w:rFonts w:ascii="Arial" w:eastAsia="Times New Roman" w:hAnsi="Arial" w:cs="Arial"/>
          <w:lang w:eastAsia="fr-FR"/>
        </w:rPr>
      </w:pPr>
      <w:r>
        <w:rPr>
          <w:rFonts w:ascii="Arial" w:eastAsia="Times New Roman" w:hAnsi="Arial" w:cs="Arial"/>
          <w:lang w:eastAsia="fr-FR"/>
        </w:rPr>
        <w:t>EBOLOWA LE ________________</w:t>
      </w:r>
    </w:p>
    <w:p w:rsidR="00143A44" w:rsidRDefault="00A473BA" w:rsidP="00A473BA">
      <w:pPr>
        <w:widowControl w:val="0"/>
        <w:suppressAutoHyphens/>
        <w:autoSpaceDE w:val="0"/>
        <w:autoSpaceDN w:val="0"/>
        <w:spacing w:after="0" w:line="240" w:lineRule="auto"/>
        <w:jc w:val="center"/>
        <w:textAlignment w:val="baseline"/>
        <w:rPr>
          <w:rFonts w:ascii="Arial" w:eastAsia="Times New Roman" w:hAnsi="Arial" w:cs="Arial"/>
          <w:lang w:eastAsia="fr-FR"/>
        </w:rPr>
      </w:pPr>
      <w:r>
        <w:rPr>
          <w:rFonts w:ascii="Arial" w:eastAsia="Times New Roman" w:hAnsi="Arial" w:cs="Arial"/>
          <w:lang w:eastAsia="fr-FR"/>
        </w:rPr>
        <w:t>LE SOUMISSIONNAIRE</w:t>
      </w:r>
    </w:p>
    <w:tbl>
      <w:tblPr>
        <w:tblW w:w="9519" w:type="dxa"/>
        <w:jc w:val="center"/>
        <w:tblCellMar>
          <w:left w:w="70" w:type="dxa"/>
          <w:right w:w="70" w:type="dxa"/>
        </w:tblCellMar>
        <w:tblLook w:val="04A0" w:firstRow="1" w:lastRow="0" w:firstColumn="1" w:lastColumn="0" w:noHBand="0" w:noVBand="1"/>
      </w:tblPr>
      <w:tblGrid>
        <w:gridCol w:w="9519"/>
      </w:tblGrid>
      <w:tr w:rsidR="00A473BA" w:rsidRPr="002006F1" w:rsidTr="00F76F13">
        <w:trPr>
          <w:trHeight w:val="330"/>
          <w:jc w:val="center"/>
        </w:trPr>
        <w:tc>
          <w:tcPr>
            <w:tcW w:w="3919" w:type="dxa"/>
            <w:tcBorders>
              <w:top w:val="nil"/>
              <w:left w:val="nil"/>
              <w:bottom w:val="nil"/>
              <w:right w:val="nil"/>
            </w:tcBorders>
            <w:shd w:val="clear" w:color="auto" w:fill="auto"/>
            <w:noWrap/>
            <w:vAlign w:val="bottom"/>
            <w:hideMark/>
          </w:tcPr>
          <w:p w:rsidR="00A473BA" w:rsidRDefault="00A473BA" w:rsidP="00F76F13">
            <w:pPr>
              <w:suppressAutoHyphens/>
              <w:autoSpaceDN w:val="0"/>
              <w:spacing w:after="0" w:line="240" w:lineRule="auto"/>
              <w:jc w:val="center"/>
              <w:textAlignment w:val="baseline"/>
              <w:rPr>
                <w:rFonts w:ascii="Arial" w:eastAsia="Times New Roman" w:hAnsi="Arial" w:cs="Arial"/>
                <w:color w:val="000000"/>
                <w:lang w:eastAsia="fr-FR"/>
              </w:rPr>
            </w:pPr>
          </w:p>
          <w:p w:rsidR="00A473BA" w:rsidRDefault="00A473BA" w:rsidP="00F76F13">
            <w:pPr>
              <w:suppressAutoHyphens/>
              <w:autoSpaceDN w:val="0"/>
              <w:spacing w:after="0" w:line="240" w:lineRule="auto"/>
              <w:jc w:val="center"/>
              <w:textAlignment w:val="baseline"/>
              <w:rPr>
                <w:rFonts w:ascii="Arial" w:eastAsia="Times New Roman" w:hAnsi="Arial" w:cs="Arial"/>
                <w:color w:val="000000"/>
                <w:lang w:eastAsia="fr-FR"/>
              </w:rPr>
            </w:pPr>
          </w:p>
          <w:p w:rsidR="00A473BA" w:rsidRDefault="00A473BA" w:rsidP="00F76F13">
            <w:pPr>
              <w:suppressAutoHyphens/>
              <w:autoSpaceDN w:val="0"/>
              <w:spacing w:after="0" w:line="240" w:lineRule="auto"/>
              <w:jc w:val="center"/>
              <w:textAlignment w:val="baseline"/>
              <w:rPr>
                <w:rFonts w:ascii="Arial" w:eastAsia="Times New Roman" w:hAnsi="Arial" w:cs="Arial"/>
                <w:color w:val="000000"/>
                <w:lang w:eastAsia="fr-FR"/>
              </w:rPr>
            </w:pPr>
          </w:p>
          <w:p w:rsidR="00A473BA" w:rsidRDefault="00A473BA" w:rsidP="00F76F13">
            <w:pPr>
              <w:suppressAutoHyphens/>
              <w:autoSpaceDN w:val="0"/>
              <w:spacing w:after="0" w:line="240" w:lineRule="auto"/>
              <w:jc w:val="center"/>
              <w:textAlignment w:val="baseline"/>
              <w:rPr>
                <w:rFonts w:ascii="Arial" w:eastAsia="Times New Roman" w:hAnsi="Arial" w:cs="Arial"/>
                <w:color w:val="000000"/>
                <w:lang w:eastAsia="fr-FR"/>
              </w:rPr>
            </w:pPr>
          </w:p>
          <w:p w:rsidR="00A473BA" w:rsidRDefault="00A473BA" w:rsidP="00F76F13">
            <w:pPr>
              <w:suppressAutoHyphens/>
              <w:autoSpaceDN w:val="0"/>
              <w:spacing w:after="0" w:line="240" w:lineRule="auto"/>
              <w:jc w:val="center"/>
              <w:textAlignment w:val="baseline"/>
              <w:rPr>
                <w:rFonts w:ascii="Arial" w:eastAsia="Times New Roman" w:hAnsi="Arial" w:cs="Arial"/>
                <w:color w:val="000000"/>
                <w:lang w:eastAsia="fr-FR"/>
              </w:rPr>
            </w:pPr>
          </w:p>
          <w:p w:rsidR="00A473BA" w:rsidRDefault="00A473BA" w:rsidP="00F76F13">
            <w:pPr>
              <w:suppressAutoHyphens/>
              <w:autoSpaceDN w:val="0"/>
              <w:spacing w:after="0" w:line="240" w:lineRule="auto"/>
              <w:jc w:val="center"/>
              <w:textAlignment w:val="baseline"/>
              <w:rPr>
                <w:rFonts w:ascii="Arial" w:eastAsia="Times New Roman" w:hAnsi="Arial" w:cs="Arial"/>
                <w:color w:val="000000"/>
                <w:lang w:eastAsia="fr-FR"/>
              </w:rPr>
            </w:pPr>
          </w:p>
          <w:p w:rsidR="00A473BA" w:rsidRDefault="00A473BA" w:rsidP="00F76F13">
            <w:pPr>
              <w:suppressAutoHyphens/>
              <w:autoSpaceDN w:val="0"/>
              <w:spacing w:after="0" w:line="240" w:lineRule="auto"/>
              <w:jc w:val="center"/>
              <w:textAlignment w:val="baseline"/>
              <w:rPr>
                <w:rFonts w:ascii="Arial" w:eastAsia="Times New Roman" w:hAnsi="Arial" w:cs="Arial"/>
                <w:color w:val="000000"/>
                <w:lang w:eastAsia="fr-FR"/>
              </w:rPr>
            </w:pPr>
          </w:p>
          <w:p w:rsidR="00A473BA" w:rsidRDefault="00A473BA" w:rsidP="00F76F13">
            <w:pPr>
              <w:suppressAutoHyphens/>
              <w:autoSpaceDN w:val="0"/>
              <w:spacing w:after="0" w:line="240" w:lineRule="auto"/>
              <w:jc w:val="center"/>
              <w:textAlignment w:val="baseline"/>
              <w:rPr>
                <w:rFonts w:ascii="Arial" w:eastAsia="Times New Roman" w:hAnsi="Arial" w:cs="Arial"/>
                <w:color w:val="000000"/>
                <w:lang w:eastAsia="fr-FR"/>
              </w:rPr>
            </w:pPr>
          </w:p>
          <w:p w:rsidR="00A473BA" w:rsidRDefault="00A473BA" w:rsidP="00F76F13">
            <w:pPr>
              <w:suppressAutoHyphens/>
              <w:autoSpaceDN w:val="0"/>
              <w:spacing w:after="0" w:line="240" w:lineRule="auto"/>
              <w:jc w:val="center"/>
              <w:textAlignment w:val="baseline"/>
              <w:rPr>
                <w:rFonts w:ascii="Arial" w:eastAsia="Times New Roman" w:hAnsi="Arial" w:cs="Arial"/>
                <w:color w:val="000000"/>
                <w:lang w:eastAsia="fr-FR"/>
              </w:rPr>
            </w:pPr>
          </w:p>
          <w:p w:rsidR="00A473BA" w:rsidRDefault="00A473BA" w:rsidP="00F76F13">
            <w:pPr>
              <w:suppressAutoHyphens/>
              <w:autoSpaceDN w:val="0"/>
              <w:spacing w:after="0" w:line="240" w:lineRule="auto"/>
              <w:jc w:val="center"/>
              <w:textAlignment w:val="baseline"/>
              <w:rPr>
                <w:rFonts w:ascii="Arial" w:eastAsia="Times New Roman" w:hAnsi="Arial" w:cs="Arial"/>
                <w:color w:val="000000"/>
                <w:lang w:eastAsia="fr-FR"/>
              </w:rPr>
            </w:pPr>
          </w:p>
          <w:p w:rsidR="00A473BA" w:rsidRDefault="00A473BA" w:rsidP="00F76F13">
            <w:pPr>
              <w:suppressAutoHyphens/>
              <w:autoSpaceDN w:val="0"/>
              <w:spacing w:after="0" w:line="240" w:lineRule="auto"/>
              <w:jc w:val="center"/>
              <w:textAlignment w:val="baseline"/>
              <w:rPr>
                <w:rFonts w:ascii="Arial" w:eastAsia="Times New Roman" w:hAnsi="Arial" w:cs="Arial"/>
                <w:color w:val="000000"/>
                <w:lang w:eastAsia="fr-FR"/>
              </w:rPr>
            </w:pPr>
          </w:p>
          <w:p w:rsidR="00A473BA" w:rsidRDefault="00A473BA" w:rsidP="00F76F13">
            <w:pPr>
              <w:suppressAutoHyphens/>
              <w:autoSpaceDN w:val="0"/>
              <w:spacing w:after="0" w:line="240" w:lineRule="auto"/>
              <w:jc w:val="center"/>
              <w:textAlignment w:val="baseline"/>
              <w:rPr>
                <w:rFonts w:ascii="Arial" w:eastAsia="Times New Roman" w:hAnsi="Arial" w:cs="Arial"/>
                <w:color w:val="000000"/>
                <w:lang w:eastAsia="fr-FR"/>
              </w:rPr>
            </w:pPr>
          </w:p>
          <w:p w:rsidR="00A473BA" w:rsidRDefault="00A473BA" w:rsidP="00F76F13">
            <w:pPr>
              <w:suppressAutoHyphens/>
              <w:autoSpaceDN w:val="0"/>
              <w:spacing w:after="0" w:line="240" w:lineRule="auto"/>
              <w:jc w:val="center"/>
              <w:textAlignment w:val="baseline"/>
              <w:rPr>
                <w:rFonts w:ascii="Arial" w:eastAsia="Times New Roman" w:hAnsi="Arial" w:cs="Arial"/>
                <w:color w:val="000000"/>
                <w:lang w:eastAsia="fr-FR"/>
              </w:rPr>
            </w:pPr>
          </w:p>
          <w:p w:rsidR="00A473BA" w:rsidRDefault="00A473BA" w:rsidP="00F76F13">
            <w:pPr>
              <w:suppressAutoHyphens/>
              <w:autoSpaceDN w:val="0"/>
              <w:spacing w:after="0" w:line="240" w:lineRule="auto"/>
              <w:jc w:val="center"/>
              <w:textAlignment w:val="baseline"/>
              <w:rPr>
                <w:rFonts w:ascii="Arial" w:eastAsia="Times New Roman" w:hAnsi="Arial" w:cs="Arial"/>
                <w:color w:val="000000"/>
                <w:lang w:eastAsia="fr-FR"/>
              </w:rPr>
            </w:pPr>
          </w:p>
          <w:p w:rsidR="00A473BA" w:rsidRDefault="00A473BA" w:rsidP="00F76F13">
            <w:pPr>
              <w:suppressAutoHyphens/>
              <w:autoSpaceDN w:val="0"/>
              <w:spacing w:after="0" w:line="240" w:lineRule="auto"/>
              <w:jc w:val="center"/>
              <w:textAlignment w:val="baseline"/>
              <w:rPr>
                <w:rFonts w:ascii="Arial" w:eastAsia="Times New Roman" w:hAnsi="Arial" w:cs="Arial"/>
                <w:color w:val="000000"/>
                <w:lang w:eastAsia="fr-FR"/>
              </w:rPr>
            </w:pPr>
          </w:p>
          <w:p w:rsidR="00A473BA" w:rsidRDefault="00A473BA" w:rsidP="00F76F13">
            <w:pPr>
              <w:suppressAutoHyphens/>
              <w:autoSpaceDN w:val="0"/>
              <w:spacing w:after="0" w:line="240" w:lineRule="auto"/>
              <w:jc w:val="center"/>
              <w:textAlignment w:val="baseline"/>
              <w:rPr>
                <w:rFonts w:ascii="Arial" w:eastAsia="Times New Roman" w:hAnsi="Arial" w:cs="Arial"/>
                <w:color w:val="000000"/>
                <w:lang w:eastAsia="fr-FR"/>
              </w:rPr>
            </w:pPr>
          </w:p>
          <w:p w:rsidR="00A473BA" w:rsidRDefault="00A473BA" w:rsidP="00F76F13">
            <w:pPr>
              <w:suppressAutoHyphens/>
              <w:autoSpaceDN w:val="0"/>
              <w:spacing w:after="0" w:line="240" w:lineRule="auto"/>
              <w:jc w:val="center"/>
              <w:textAlignment w:val="baseline"/>
              <w:rPr>
                <w:rFonts w:ascii="Arial" w:eastAsia="Times New Roman" w:hAnsi="Arial" w:cs="Arial"/>
                <w:color w:val="000000"/>
                <w:lang w:eastAsia="fr-FR"/>
              </w:rPr>
            </w:pPr>
          </w:p>
          <w:p w:rsidR="00A473BA" w:rsidRDefault="00A473BA" w:rsidP="00F76F13">
            <w:pPr>
              <w:suppressAutoHyphens/>
              <w:autoSpaceDN w:val="0"/>
              <w:spacing w:after="0" w:line="240" w:lineRule="auto"/>
              <w:jc w:val="center"/>
              <w:textAlignment w:val="baseline"/>
              <w:rPr>
                <w:rFonts w:ascii="Arial" w:eastAsia="Times New Roman" w:hAnsi="Arial" w:cs="Arial"/>
                <w:color w:val="000000"/>
                <w:lang w:eastAsia="fr-FR"/>
              </w:rPr>
            </w:pPr>
          </w:p>
          <w:p w:rsidR="00A473BA" w:rsidRDefault="00A473BA" w:rsidP="00F76F13">
            <w:pPr>
              <w:suppressAutoHyphens/>
              <w:autoSpaceDN w:val="0"/>
              <w:spacing w:after="0" w:line="240" w:lineRule="auto"/>
              <w:jc w:val="center"/>
              <w:textAlignment w:val="baseline"/>
              <w:rPr>
                <w:rFonts w:ascii="Arial" w:eastAsia="Times New Roman" w:hAnsi="Arial" w:cs="Arial"/>
                <w:color w:val="000000"/>
                <w:lang w:eastAsia="fr-FR"/>
              </w:rPr>
            </w:pPr>
          </w:p>
          <w:p w:rsidR="00A473BA" w:rsidRDefault="00A473BA" w:rsidP="00F76F13">
            <w:pPr>
              <w:suppressAutoHyphens/>
              <w:autoSpaceDN w:val="0"/>
              <w:spacing w:after="0" w:line="240" w:lineRule="auto"/>
              <w:jc w:val="center"/>
              <w:textAlignment w:val="baseline"/>
              <w:rPr>
                <w:rFonts w:ascii="Arial" w:eastAsia="Times New Roman" w:hAnsi="Arial" w:cs="Arial"/>
                <w:color w:val="000000"/>
                <w:lang w:eastAsia="fr-FR"/>
              </w:rPr>
            </w:pPr>
          </w:p>
          <w:p w:rsidR="00A473BA" w:rsidRDefault="00A473BA" w:rsidP="00F76F13">
            <w:pPr>
              <w:suppressAutoHyphens/>
              <w:autoSpaceDN w:val="0"/>
              <w:spacing w:after="0" w:line="240" w:lineRule="auto"/>
              <w:jc w:val="center"/>
              <w:textAlignment w:val="baseline"/>
              <w:rPr>
                <w:rFonts w:ascii="Arial" w:eastAsia="Times New Roman" w:hAnsi="Arial" w:cs="Arial"/>
                <w:color w:val="000000"/>
                <w:lang w:eastAsia="fr-FR"/>
              </w:rPr>
            </w:pPr>
          </w:p>
          <w:p w:rsidR="00A473BA" w:rsidRDefault="00A473BA" w:rsidP="00F76F13">
            <w:pPr>
              <w:suppressAutoHyphens/>
              <w:autoSpaceDN w:val="0"/>
              <w:spacing w:after="0" w:line="240" w:lineRule="auto"/>
              <w:jc w:val="center"/>
              <w:textAlignment w:val="baseline"/>
              <w:rPr>
                <w:rFonts w:ascii="Arial" w:eastAsia="Times New Roman" w:hAnsi="Arial" w:cs="Arial"/>
                <w:color w:val="000000"/>
                <w:lang w:eastAsia="fr-FR"/>
              </w:rPr>
            </w:pPr>
          </w:p>
          <w:p w:rsidR="00A473BA" w:rsidRDefault="00A473BA" w:rsidP="00F76F13">
            <w:pPr>
              <w:suppressAutoHyphens/>
              <w:autoSpaceDN w:val="0"/>
              <w:spacing w:after="0" w:line="240" w:lineRule="auto"/>
              <w:jc w:val="center"/>
              <w:textAlignment w:val="baseline"/>
              <w:rPr>
                <w:rFonts w:ascii="Arial" w:eastAsia="Times New Roman" w:hAnsi="Arial" w:cs="Arial"/>
                <w:color w:val="000000"/>
                <w:lang w:eastAsia="fr-FR"/>
              </w:rPr>
            </w:pPr>
          </w:p>
          <w:p w:rsidR="00A473BA" w:rsidRDefault="00A473BA" w:rsidP="00F76F13">
            <w:pPr>
              <w:suppressAutoHyphens/>
              <w:autoSpaceDN w:val="0"/>
              <w:spacing w:after="0" w:line="240" w:lineRule="auto"/>
              <w:jc w:val="center"/>
              <w:textAlignment w:val="baseline"/>
              <w:rPr>
                <w:rFonts w:ascii="Arial" w:eastAsia="Times New Roman" w:hAnsi="Arial" w:cs="Arial"/>
                <w:color w:val="000000"/>
                <w:lang w:eastAsia="fr-FR"/>
              </w:rPr>
            </w:pPr>
          </w:p>
          <w:p w:rsidR="00A473BA" w:rsidRDefault="00A473BA" w:rsidP="00F76F13">
            <w:pPr>
              <w:suppressAutoHyphens/>
              <w:autoSpaceDN w:val="0"/>
              <w:spacing w:after="0" w:line="240" w:lineRule="auto"/>
              <w:jc w:val="center"/>
              <w:textAlignment w:val="baseline"/>
              <w:rPr>
                <w:rFonts w:ascii="Arial" w:eastAsia="Times New Roman" w:hAnsi="Arial" w:cs="Arial"/>
                <w:color w:val="000000"/>
                <w:lang w:eastAsia="fr-FR"/>
              </w:rPr>
            </w:pPr>
          </w:p>
          <w:p w:rsidR="00A473BA" w:rsidRDefault="00A473BA" w:rsidP="00F76F13">
            <w:pPr>
              <w:suppressAutoHyphens/>
              <w:autoSpaceDN w:val="0"/>
              <w:spacing w:after="0" w:line="240" w:lineRule="auto"/>
              <w:jc w:val="center"/>
              <w:textAlignment w:val="baseline"/>
              <w:rPr>
                <w:rFonts w:ascii="Arial" w:eastAsia="Times New Roman" w:hAnsi="Arial" w:cs="Arial"/>
                <w:color w:val="000000"/>
                <w:lang w:eastAsia="fr-FR"/>
              </w:rPr>
            </w:pPr>
          </w:p>
          <w:p w:rsidR="00A473BA" w:rsidRDefault="00A473BA" w:rsidP="00F76F13">
            <w:pPr>
              <w:suppressAutoHyphens/>
              <w:autoSpaceDN w:val="0"/>
              <w:spacing w:after="0" w:line="240" w:lineRule="auto"/>
              <w:jc w:val="center"/>
              <w:textAlignment w:val="baseline"/>
              <w:rPr>
                <w:rFonts w:ascii="Arial" w:eastAsia="Times New Roman" w:hAnsi="Arial" w:cs="Arial"/>
                <w:color w:val="000000"/>
                <w:lang w:eastAsia="fr-FR"/>
              </w:rPr>
            </w:pPr>
          </w:p>
          <w:p w:rsidR="00A473BA" w:rsidRDefault="00A473BA" w:rsidP="00B7380B">
            <w:pPr>
              <w:suppressAutoHyphens/>
              <w:autoSpaceDN w:val="0"/>
              <w:spacing w:after="0" w:line="240" w:lineRule="auto"/>
              <w:textAlignment w:val="baseline"/>
              <w:rPr>
                <w:rFonts w:ascii="Arial" w:eastAsia="Times New Roman" w:hAnsi="Arial" w:cs="Arial"/>
                <w:color w:val="000000"/>
                <w:lang w:eastAsia="fr-FR"/>
              </w:rPr>
            </w:pPr>
          </w:p>
          <w:p w:rsidR="00A473BA" w:rsidRPr="002006F1" w:rsidRDefault="00A473BA" w:rsidP="00F76F13">
            <w:pPr>
              <w:suppressAutoHyphens/>
              <w:autoSpaceDN w:val="0"/>
              <w:spacing w:after="0" w:line="240" w:lineRule="auto"/>
              <w:jc w:val="center"/>
              <w:textAlignment w:val="baseline"/>
              <w:rPr>
                <w:rFonts w:ascii="Arial" w:eastAsia="Times New Roman" w:hAnsi="Arial" w:cs="Arial"/>
                <w:color w:val="000000"/>
                <w:sz w:val="24"/>
                <w:szCs w:val="24"/>
                <w:lang w:eastAsia="fr-FR"/>
              </w:rPr>
            </w:pPr>
          </w:p>
        </w:tc>
      </w:tr>
      <w:tr w:rsidR="00A473BA" w:rsidRPr="002006F1" w:rsidTr="00F76F13">
        <w:trPr>
          <w:trHeight w:val="330"/>
          <w:jc w:val="center"/>
        </w:trPr>
        <w:tc>
          <w:tcPr>
            <w:tcW w:w="3919" w:type="dxa"/>
            <w:tcBorders>
              <w:top w:val="nil"/>
              <w:left w:val="nil"/>
              <w:bottom w:val="nil"/>
              <w:right w:val="nil"/>
            </w:tcBorders>
            <w:shd w:val="clear" w:color="auto" w:fill="auto"/>
            <w:noWrap/>
            <w:vAlign w:val="bottom"/>
            <w:hideMark/>
          </w:tcPr>
          <w:p w:rsidR="00A473BA" w:rsidRPr="002006F1" w:rsidRDefault="00A473BA" w:rsidP="00F76F13">
            <w:pPr>
              <w:suppressAutoHyphens/>
              <w:autoSpaceDN w:val="0"/>
              <w:spacing w:after="0" w:line="240" w:lineRule="auto"/>
              <w:jc w:val="center"/>
              <w:textAlignment w:val="baseline"/>
              <w:rPr>
                <w:rFonts w:ascii="Arial" w:eastAsia="Times New Roman" w:hAnsi="Arial" w:cs="Arial"/>
                <w:b/>
                <w:bCs/>
                <w:color w:val="000000"/>
                <w:sz w:val="24"/>
                <w:szCs w:val="24"/>
                <w:lang w:eastAsia="fr-FR"/>
              </w:rPr>
            </w:pPr>
          </w:p>
        </w:tc>
      </w:tr>
    </w:tbl>
    <w:p w:rsidR="00143A44" w:rsidRDefault="00143A44"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143A44" w:rsidRPr="002006F1" w:rsidRDefault="00143A44"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FA347B" w:rsidRDefault="00FA347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FA347B" w:rsidRDefault="00FA347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FA347B" w:rsidRDefault="00FA347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FA347B" w:rsidRDefault="00FA347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FA347B" w:rsidRDefault="00FA347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8093C" w:rsidRDefault="00B8093C"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8093C" w:rsidRDefault="00B8093C"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8093C" w:rsidRDefault="00B8093C"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8093C" w:rsidRDefault="00B8093C"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8093C" w:rsidRDefault="00B8093C"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8093C" w:rsidRDefault="00B8093C"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8093C" w:rsidRDefault="00B8093C"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8093C" w:rsidRDefault="00B8093C"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8093C" w:rsidRDefault="00B8093C"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8093C" w:rsidRDefault="00B8093C"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8093C" w:rsidRDefault="00B8093C"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8093C" w:rsidRDefault="00B8093C"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8093C" w:rsidRDefault="00B8093C"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8093C" w:rsidRDefault="00B8093C"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8093C" w:rsidRDefault="00B8093C"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8093C" w:rsidRDefault="00B8093C"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8093C" w:rsidRDefault="00B8093C"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8093C" w:rsidRDefault="00B8093C"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8093C" w:rsidRDefault="00B8093C"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8093C" w:rsidRDefault="00B8093C"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8093C" w:rsidRDefault="00B8093C"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8093C" w:rsidRDefault="00B8093C"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8093C" w:rsidRPr="002006F1" w:rsidRDefault="00B8093C"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Pr="002006F1"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pBdr>
          <w:top w:val="thinThickThinSmallGap" w:sz="24" w:space="1" w:color="CC00CC"/>
          <w:left w:val="thinThickThinSmallGap" w:sz="24" w:space="4" w:color="CC00CC"/>
          <w:bottom w:val="thinThickThinSmallGap" w:sz="24" w:space="1" w:color="CC00CC"/>
          <w:right w:val="thinThickThinSmallGap" w:sz="24" w:space="4" w:color="CC00CC"/>
        </w:pBdr>
        <w:suppressAutoHyphens/>
        <w:autoSpaceDN w:val="0"/>
        <w:spacing w:after="0" w:line="240" w:lineRule="auto"/>
        <w:jc w:val="center"/>
        <w:textAlignment w:val="baseline"/>
        <w:rPr>
          <w:rFonts w:ascii="Arial" w:eastAsia="Times New Roman" w:hAnsi="Arial" w:cs="Arial"/>
          <w:b/>
          <w:color w:val="CC00CC"/>
          <w:lang w:eastAsia="fr-FR"/>
        </w:rPr>
      </w:pPr>
      <w:r w:rsidRPr="002006F1">
        <w:rPr>
          <w:rFonts w:ascii="Arial" w:eastAsia="Times New Roman" w:hAnsi="Arial" w:cs="Arial"/>
          <w:b/>
          <w:color w:val="CC00CC"/>
          <w:lang w:eastAsia="fr-FR"/>
        </w:rPr>
        <w:t>Pièce n°8 </w:t>
      </w:r>
      <w:r w:rsidRPr="002006F1">
        <w:rPr>
          <w:rFonts w:ascii="Arial" w:eastAsia="Times New Roman" w:hAnsi="Arial" w:cs="Arial"/>
          <w:b/>
          <w:color w:val="CC00CC"/>
          <w:lang w:eastAsia="fr-FR"/>
        </w:rPr>
        <w:br/>
        <w:t>CADRE DU SOUS-</w:t>
      </w:r>
      <w:proofErr w:type="spellStart"/>
      <w:r w:rsidRPr="002006F1">
        <w:rPr>
          <w:rFonts w:ascii="Arial" w:eastAsia="Times New Roman" w:hAnsi="Arial" w:cs="Arial"/>
          <w:b/>
          <w:color w:val="CC00CC"/>
          <w:lang w:eastAsia="fr-FR"/>
        </w:rPr>
        <w:t>DETAIL</w:t>
      </w:r>
      <w:proofErr w:type="spellEnd"/>
      <w:r w:rsidRPr="002006F1">
        <w:rPr>
          <w:rFonts w:ascii="Arial" w:eastAsia="Times New Roman" w:hAnsi="Arial" w:cs="Arial"/>
          <w:b/>
          <w:color w:val="CC00CC"/>
          <w:lang w:eastAsia="fr-FR"/>
        </w:rPr>
        <w:t xml:space="preserve"> DES PRIX</w:t>
      </w:r>
    </w:p>
    <w:p w:rsidR="002006F1" w:rsidRPr="002006F1" w:rsidRDefault="002006F1" w:rsidP="002006F1">
      <w:pPr>
        <w:pBdr>
          <w:top w:val="thinThickThinSmallGap" w:sz="24" w:space="1" w:color="CC00CC"/>
          <w:left w:val="thinThickThinSmallGap" w:sz="24" w:space="4" w:color="CC00CC"/>
          <w:bottom w:val="thinThickThinSmallGap" w:sz="24" w:space="1" w:color="CC00CC"/>
          <w:right w:val="thinThickThinSmallGap" w:sz="24" w:space="4" w:color="CC00CC"/>
        </w:pBdr>
        <w:suppressAutoHyphens/>
        <w:autoSpaceDN w:val="0"/>
        <w:spacing w:after="0" w:line="240" w:lineRule="auto"/>
        <w:jc w:val="center"/>
        <w:textAlignment w:val="baseline"/>
        <w:rPr>
          <w:rFonts w:ascii="Arial" w:eastAsia="Times New Roman" w:hAnsi="Arial" w:cs="Arial"/>
          <w:b/>
          <w:color w:val="CC00CC"/>
          <w:lang w:eastAsia="fr-FR"/>
        </w:rPr>
      </w:pPr>
      <w:r w:rsidRPr="002006F1">
        <w:rPr>
          <w:rFonts w:ascii="Arial" w:eastAsia="Times New Roman" w:hAnsi="Arial" w:cs="Arial"/>
          <w:b/>
          <w:color w:val="CC00CC"/>
          <w:lang w:eastAsia="fr-FR"/>
        </w:rPr>
        <w:t>(</w:t>
      </w:r>
      <w:proofErr w:type="spellStart"/>
      <w:r w:rsidRPr="002006F1">
        <w:rPr>
          <w:rFonts w:ascii="Arial" w:eastAsia="Times New Roman" w:hAnsi="Arial" w:cs="Arial"/>
          <w:b/>
          <w:color w:val="CC00CC"/>
          <w:lang w:eastAsia="fr-FR"/>
        </w:rPr>
        <w:t>CSDP</w:t>
      </w:r>
      <w:proofErr w:type="spellEnd"/>
      <w:r w:rsidRPr="002006F1">
        <w:rPr>
          <w:rFonts w:ascii="Arial" w:eastAsia="Times New Roman" w:hAnsi="Arial" w:cs="Arial"/>
          <w:b/>
          <w:color w:val="CC00CC"/>
          <w:lang w:eastAsia="fr-FR"/>
        </w:rPr>
        <w:t>)</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40"/>
          <w:lang w:eastAsia="fr-FR"/>
        </w:rPr>
      </w:pPr>
    </w:p>
    <w:p w:rsidR="002006F1" w:rsidRPr="002006F1" w:rsidRDefault="002006F1" w:rsidP="002006F1">
      <w:pPr>
        <w:tabs>
          <w:tab w:val="left" w:pos="7120"/>
        </w:tabs>
        <w:suppressAutoHyphens/>
        <w:autoSpaceDN w:val="0"/>
        <w:spacing w:after="0" w:line="240" w:lineRule="auto"/>
        <w:jc w:val="center"/>
        <w:textAlignment w:val="baseline"/>
        <w:rPr>
          <w:rFonts w:ascii="Arial" w:eastAsia="Times New Roman" w:hAnsi="Arial" w:cs="Arial"/>
          <w:b/>
          <w:u w:val="single"/>
          <w:lang w:eastAsia="fr-FR"/>
        </w:rPr>
      </w:pPr>
    </w:p>
    <w:p w:rsidR="002006F1" w:rsidRPr="002006F1" w:rsidRDefault="002006F1" w:rsidP="002006F1">
      <w:pPr>
        <w:tabs>
          <w:tab w:val="left" w:pos="7120"/>
        </w:tabs>
        <w:suppressAutoHyphens/>
        <w:autoSpaceDN w:val="0"/>
        <w:spacing w:after="0" w:line="240" w:lineRule="auto"/>
        <w:jc w:val="center"/>
        <w:textAlignment w:val="baseline"/>
        <w:rPr>
          <w:rFonts w:ascii="Arial" w:eastAsia="Times New Roman" w:hAnsi="Arial" w:cs="Arial"/>
          <w:b/>
          <w:u w:val="single"/>
          <w:lang w:eastAsia="fr-FR"/>
        </w:rPr>
      </w:pPr>
    </w:p>
    <w:p w:rsidR="002006F1" w:rsidRPr="002006F1" w:rsidRDefault="002006F1" w:rsidP="002006F1">
      <w:pPr>
        <w:tabs>
          <w:tab w:val="left" w:pos="7120"/>
        </w:tabs>
        <w:suppressAutoHyphens/>
        <w:autoSpaceDN w:val="0"/>
        <w:spacing w:after="0" w:line="240" w:lineRule="auto"/>
        <w:jc w:val="center"/>
        <w:textAlignment w:val="baseline"/>
        <w:rPr>
          <w:rFonts w:ascii="Arial" w:eastAsia="Times New Roman" w:hAnsi="Arial" w:cs="Arial"/>
          <w:b/>
          <w:u w:val="single"/>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A473BA" w:rsidP="00A473BA">
      <w:pPr>
        <w:tabs>
          <w:tab w:val="left" w:pos="6093"/>
        </w:tabs>
        <w:suppressAutoHyphens/>
        <w:autoSpaceDN w:val="0"/>
        <w:spacing w:after="0" w:line="240" w:lineRule="auto"/>
        <w:textAlignment w:val="baseline"/>
        <w:rPr>
          <w:rFonts w:ascii="Arial" w:eastAsia="Times New Roman" w:hAnsi="Arial" w:cs="Arial"/>
          <w:lang w:eastAsia="fr-FR"/>
        </w:rPr>
      </w:pPr>
      <w:r>
        <w:rPr>
          <w:rFonts w:ascii="Arial" w:eastAsia="Times New Roman" w:hAnsi="Arial" w:cs="Arial"/>
          <w:lang w:eastAsia="fr-FR"/>
        </w:rPr>
        <w:tab/>
      </w: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B8093C" w:rsidRDefault="002006F1" w:rsidP="002006F1">
      <w:pPr>
        <w:tabs>
          <w:tab w:val="left" w:pos="7120"/>
        </w:tabs>
        <w:suppressAutoHyphens/>
        <w:autoSpaceDN w:val="0"/>
        <w:spacing w:after="0" w:line="240" w:lineRule="auto"/>
        <w:jc w:val="center"/>
        <w:textAlignment w:val="baseline"/>
        <w:rPr>
          <w:rFonts w:ascii="Arial" w:eastAsia="Times New Roman" w:hAnsi="Arial" w:cs="Arial"/>
          <w:lang w:eastAsia="fr-FR"/>
        </w:rPr>
      </w:pPr>
      <w:r w:rsidRPr="002006F1">
        <w:rPr>
          <w:rFonts w:ascii="Arial" w:eastAsia="Times New Roman" w:hAnsi="Arial" w:cs="Arial"/>
          <w:lang w:eastAsia="fr-FR"/>
        </w:rPr>
        <w:br w:type="page"/>
      </w:r>
    </w:p>
    <w:p w:rsidR="00B8093C" w:rsidRDefault="00B8093C" w:rsidP="002006F1">
      <w:pPr>
        <w:tabs>
          <w:tab w:val="left" w:pos="7120"/>
        </w:tabs>
        <w:suppressAutoHyphens/>
        <w:autoSpaceDN w:val="0"/>
        <w:spacing w:after="0" w:line="240" w:lineRule="auto"/>
        <w:jc w:val="center"/>
        <w:textAlignment w:val="baseline"/>
        <w:rPr>
          <w:rFonts w:ascii="Arial" w:eastAsia="Times New Roman" w:hAnsi="Arial" w:cs="Arial"/>
          <w:lang w:eastAsia="fr-FR"/>
        </w:rPr>
      </w:pPr>
    </w:p>
    <w:p w:rsidR="002006F1" w:rsidRPr="002006F1" w:rsidRDefault="002006F1" w:rsidP="002006F1">
      <w:pPr>
        <w:tabs>
          <w:tab w:val="left" w:pos="7120"/>
        </w:tabs>
        <w:suppressAutoHyphens/>
        <w:autoSpaceDN w:val="0"/>
        <w:spacing w:after="0" w:line="240" w:lineRule="auto"/>
        <w:jc w:val="center"/>
        <w:textAlignment w:val="baseline"/>
        <w:rPr>
          <w:rFonts w:ascii="Arial" w:eastAsia="Times New Roman" w:hAnsi="Arial" w:cs="Arial"/>
          <w:b/>
          <w:u w:val="single"/>
          <w:lang w:eastAsia="fr-FR"/>
        </w:rPr>
      </w:pPr>
      <w:r w:rsidRPr="002006F1">
        <w:rPr>
          <w:rFonts w:ascii="Arial" w:eastAsia="Times New Roman" w:hAnsi="Arial" w:cs="Arial"/>
          <w:b/>
          <w:u w:val="single"/>
          <w:lang w:eastAsia="fr-FR"/>
        </w:rPr>
        <w:t xml:space="preserve">CADRE DU SOUS </w:t>
      </w:r>
      <w:proofErr w:type="spellStart"/>
      <w:r w:rsidRPr="002006F1">
        <w:rPr>
          <w:rFonts w:ascii="Arial" w:eastAsia="Times New Roman" w:hAnsi="Arial" w:cs="Arial"/>
          <w:b/>
          <w:u w:val="single"/>
          <w:lang w:eastAsia="fr-FR"/>
        </w:rPr>
        <w:t>DETAIL</w:t>
      </w:r>
      <w:proofErr w:type="spellEnd"/>
      <w:r w:rsidRPr="002006F1">
        <w:rPr>
          <w:rFonts w:ascii="Arial" w:eastAsia="Times New Roman" w:hAnsi="Arial" w:cs="Arial"/>
          <w:b/>
          <w:u w:val="single"/>
          <w:lang w:eastAsia="fr-FR"/>
        </w:rPr>
        <w:t xml:space="preserve"> DES PRIX</w:t>
      </w: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tabs>
          <w:tab w:val="left" w:pos="9375"/>
        </w:tabs>
        <w:suppressAutoHyphens/>
        <w:autoSpaceDN w:val="0"/>
        <w:spacing w:after="0" w:line="240" w:lineRule="auto"/>
        <w:jc w:val="both"/>
        <w:textAlignment w:val="baseline"/>
        <w:rPr>
          <w:rFonts w:ascii="Arial" w:eastAsia="Arial Unicode MS" w:hAnsi="Arial" w:cs="Arial"/>
          <w:lang w:eastAsia="fr-FR"/>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976"/>
        <w:gridCol w:w="2268"/>
        <w:gridCol w:w="2127"/>
        <w:gridCol w:w="2126"/>
      </w:tblGrid>
      <w:tr w:rsidR="002006F1" w:rsidRPr="002006F1" w:rsidTr="00584044">
        <w:trPr>
          <w:trHeight w:hRule="exact" w:val="397"/>
        </w:trPr>
        <w:tc>
          <w:tcPr>
            <w:tcW w:w="10206" w:type="dxa"/>
            <w:gridSpan w:val="5"/>
            <w:vAlign w:val="center"/>
          </w:tcPr>
          <w:p w:rsidR="002006F1" w:rsidRPr="002006F1" w:rsidRDefault="002006F1" w:rsidP="002006F1">
            <w:pPr>
              <w:suppressAutoHyphens/>
              <w:autoSpaceDN w:val="0"/>
              <w:spacing w:after="0" w:line="240" w:lineRule="auto"/>
              <w:textAlignment w:val="baseline"/>
              <w:rPr>
                <w:rFonts w:ascii="Arial" w:eastAsia="Arial Unicode MS" w:hAnsi="Arial" w:cs="Arial"/>
                <w:b/>
                <w:sz w:val="24"/>
                <w:szCs w:val="24"/>
                <w:lang w:eastAsia="fr-FR"/>
              </w:rPr>
            </w:pPr>
            <w:r w:rsidRPr="002006F1">
              <w:rPr>
                <w:rFonts w:ascii="Arial" w:eastAsia="Arial Unicode MS" w:hAnsi="Arial" w:cs="Arial"/>
                <w:b/>
                <w:lang w:eastAsia="fr-FR"/>
              </w:rPr>
              <w:t xml:space="preserve">Désignation : </w:t>
            </w:r>
          </w:p>
        </w:tc>
      </w:tr>
      <w:tr w:rsidR="002006F1" w:rsidRPr="002006F1" w:rsidTr="00584044">
        <w:trPr>
          <w:trHeight w:hRule="exact" w:val="592"/>
        </w:trPr>
        <w:tc>
          <w:tcPr>
            <w:tcW w:w="709"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sz w:val="24"/>
                <w:szCs w:val="24"/>
                <w:lang w:eastAsia="fr-FR"/>
              </w:rPr>
            </w:pPr>
            <w:r w:rsidRPr="002006F1">
              <w:rPr>
                <w:rFonts w:ascii="Arial" w:eastAsia="Arial Unicode MS" w:hAnsi="Arial" w:cs="Arial"/>
                <w:b/>
                <w:lang w:eastAsia="fr-FR"/>
              </w:rPr>
              <w:t>N° Prix</w:t>
            </w:r>
          </w:p>
        </w:tc>
        <w:tc>
          <w:tcPr>
            <w:tcW w:w="297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sz w:val="24"/>
                <w:szCs w:val="24"/>
                <w:lang w:eastAsia="fr-FR"/>
              </w:rPr>
            </w:pPr>
            <w:r w:rsidRPr="002006F1">
              <w:rPr>
                <w:rFonts w:ascii="Arial" w:eastAsia="Arial Unicode MS" w:hAnsi="Arial" w:cs="Arial"/>
                <w:b/>
                <w:lang w:eastAsia="fr-FR"/>
              </w:rPr>
              <w:t>Rendement journalier</w:t>
            </w:r>
          </w:p>
        </w:tc>
        <w:tc>
          <w:tcPr>
            <w:tcW w:w="2268"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sz w:val="24"/>
                <w:szCs w:val="24"/>
                <w:lang w:eastAsia="fr-FR"/>
              </w:rPr>
            </w:pPr>
            <w:r w:rsidRPr="002006F1">
              <w:rPr>
                <w:rFonts w:ascii="Arial" w:eastAsia="Arial Unicode MS" w:hAnsi="Arial" w:cs="Arial"/>
                <w:b/>
                <w:lang w:eastAsia="fr-FR"/>
              </w:rPr>
              <w:t>Quantité totale</w:t>
            </w: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sz w:val="24"/>
                <w:szCs w:val="24"/>
                <w:lang w:eastAsia="fr-FR"/>
              </w:rPr>
            </w:pPr>
            <w:r w:rsidRPr="002006F1">
              <w:rPr>
                <w:rFonts w:ascii="Arial" w:eastAsia="Arial Unicode MS" w:hAnsi="Arial" w:cs="Arial"/>
                <w:b/>
                <w:lang w:eastAsia="fr-FR"/>
              </w:rPr>
              <w:t>Unité</w:t>
            </w: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sz w:val="24"/>
                <w:szCs w:val="24"/>
                <w:lang w:eastAsia="fr-FR"/>
              </w:rPr>
            </w:pPr>
            <w:r w:rsidRPr="002006F1">
              <w:rPr>
                <w:rFonts w:ascii="Arial" w:eastAsia="Arial Unicode MS" w:hAnsi="Arial" w:cs="Arial"/>
                <w:b/>
                <w:lang w:eastAsia="fr-FR"/>
              </w:rPr>
              <w:t>Durée activité (j)</w:t>
            </w:r>
          </w:p>
        </w:tc>
      </w:tr>
      <w:tr w:rsidR="002006F1" w:rsidRPr="002006F1" w:rsidTr="00584044">
        <w:trPr>
          <w:trHeight w:hRule="exact" w:val="397"/>
        </w:trPr>
        <w:tc>
          <w:tcPr>
            <w:tcW w:w="709"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97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268"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r w:rsidR="002006F1" w:rsidRPr="002006F1" w:rsidTr="00584044">
        <w:trPr>
          <w:trHeight w:hRule="exact" w:val="397"/>
        </w:trPr>
        <w:tc>
          <w:tcPr>
            <w:tcW w:w="709" w:type="dxa"/>
            <w:vMerge w:val="restart"/>
            <w:textDirection w:val="btLr"/>
            <w:vAlign w:val="center"/>
          </w:tcPr>
          <w:p w:rsidR="002006F1" w:rsidRPr="002006F1" w:rsidRDefault="002006F1" w:rsidP="002006F1">
            <w:pPr>
              <w:suppressAutoHyphens/>
              <w:autoSpaceDN w:val="0"/>
              <w:spacing w:after="0" w:line="240" w:lineRule="auto"/>
              <w:ind w:left="113" w:right="113"/>
              <w:jc w:val="center"/>
              <w:textAlignment w:val="baseline"/>
              <w:rPr>
                <w:rFonts w:ascii="Arial" w:eastAsia="Arial Unicode MS" w:hAnsi="Arial" w:cs="Arial"/>
                <w:b/>
                <w:sz w:val="24"/>
                <w:szCs w:val="24"/>
                <w:lang w:eastAsia="fr-FR"/>
              </w:rPr>
            </w:pPr>
            <w:r w:rsidRPr="002006F1">
              <w:rPr>
                <w:rFonts w:ascii="Arial" w:eastAsia="Arial Unicode MS" w:hAnsi="Arial" w:cs="Arial"/>
                <w:b/>
                <w:lang w:eastAsia="fr-FR"/>
              </w:rPr>
              <w:t>Main d’œuvre</w:t>
            </w:r>
          </w:p>
        </w:tc>
        <w:tc>
          <w:tcPr>
            <w:tcW w:w="297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roofErr w:type="spellStart"/>
            <w:r w:rsidRPr="002006F1">
              <w:rPr>
                <w:rFonts w:ascii="Arial" w:eastAsia="Arial Unicode MS" w:hAnsi="Arial" w:cs="Arial"/>
                <w:lang w:eastAsia="fr-FR"/>
              </w:rPr>
              <w:t>CATEGORIE</w:t>
            </w:r>
            <w:proofErr w:type="spellEnd"/>
          </w:p>
        </w:tc>
        <w:tc>
          <w:tcPr>
            <w:tcW w:w="2268"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r w:rsidRPr="002006F1">
              <w:rPr>
                <w:rFonts w:ascii="Arial" w:eastAsia="Arial Unicode MS" w:hAnsi="Arial" w:cs="Arial"/>
                <w:lang w:eastAsia="fr-FR"/>
              </w:rPr>
              <w:t>Salaire journalier</w:t>
            </w: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r w:rsidRPr="002006F1">
              <w:rPr>
                <w:rFonts w:ascii="Arial" w:eastAsia="Arial Unicode MS" w:hAnsi="Arial" w:cs="Arial"/>
                <w:lang w:eastAsia="fr-FR"/>
              </w:rPr>
              <w:t>jours facturés</w:t>
            </w: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r w:rsidRPr="002006F1">
              <w:rPr>
                <w:rFonts w:ascii="Arial" w:eastAsia="Arial Unicode MS" w:hAnsi="Arial" w:cs="Arial"/>
                <w:lang w:eastAsia="fr-FR"/>
              </w:rPr>
              <w:t>Montant</w:t>
            </w:r>
          </w:p>
        </w:tc>
      </w:tr>
      <w:tr w:rsidR="002006F1" w:rsidRPr="002006F1" w:rsidTr="00584044">
        <w:trPr>
          <w:trHeight w:hRule="exact" w:val="397"/>
        </w:trPr>
        <w:tc>
          <w:tcPr>
            <w:tcW w:w="709" w:type="dxa"/>
            <w:vMerge/>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sz w:val="24"/>
                <w:szCs w:val="24"/>
                <w:lang w:eastAsia="fr-FR"/>
              </w:rPr>
            </w:pPr>
          </w:p>
        </w:tc>
        <w:tc>
          <w:tcPr>
            <w:tcW w:w="297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268"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r w:rsidR="002006F1" w:rsidRPr="002006F1" w:rsidTr="00584044">
        <w:trPr>
          <w:trHeight w:hRule="exact" w:val="397"/>
        </w:trPr>
        <w:tc>
          <w:tcPr>
            <w:tcW w:w="709" w:type="dxa"/>
            <w:vMerge/>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sz w:val="24"/>
                <w:szCs w:val="24"/>
                <w:lang w:eastAsia="fr-FR"/>
              </w:rPr>
            </w:pPr>
          </w:p>
        </w:tc>
        <w:tc>
          <w:tcPr>
            <w:tcW w:w="297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268"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r w:rsidR="002006F1" w:rsidRPr="002006F1" w:rsidTr="00584044">
        <w:trPr>
          <w:trHeight w:hRule="exact" w:val="397"/>
        </w:trPr>
        <w:tc>
          <w:tcPr>
            <w:tcW w:w="709" w:type="dxa"/>
            <w:vMerge/>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sz w:val="24"/>
                <w:szCs w:val="24"/>
                <w:lang w:eastAsia="fr-FR"/>
              </w:rPr>
            </w:pPr>
          </w:p>
        </w:tc>
        <w:tc>
          <w:tcPr>
            <w:tcW w:w="297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268"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r w:rsidR="002006F1" w:rsidRPr="002006F1" w:rsidTr="00584044">
        <w:trPr>
          <w:trHeight w:hRule="exact" w:val="397"/>
        </w:trPr>
        <w:tc>
          <w:tcPr>
            <w:tcW w:w="709" w:type="dxa"/>
            <w:vMerge/>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sz w:val="24"/>
                <w:szCs w:val="24"/>
                <w:lang w:eastAsia="fr-FR"/>
              </w:rPr>
            </w:pPr>
          </w:p>
        </w:tc>
        <w:tc>
          <w:tcPr>
            <w:tcW w:w="297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r w:rsidRPr="002006F1">
              <w:rPr>
                <w:rFonts w:ascii="Arial" w:eastAsia="Arial Unicode MS" w:hAnsi="Arial" w:cs="Arial"/>
                <w:b/>
                <w:bCs/>
                <w:lang w:eastAsia="fr-FR"/>
              </w:rPr>
              <w:t>Total A</w:t>
            </w:r>
          </w:p>
        </w:tc>
        <w:tc>
          <w:tcPr>
            <w:tcW w:w="2268"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r w:rsidR="002006F1" w:rsidRPr="002006F1" w:rsidTr="00584044">
        <w:trPr>
          <w:trHeight w:hRule="exact" w:val="397"/>
        </w:trPr>
        <w:tc>
          <w:tcPr>
            <w:tcW w:w="709" w:type="dxa"/>
            <w:vMerge w:val="restart"/>
            <w:textDirection w:val="btLr"/>
            <w:vAlign w:val="center"/>
          </w:tcPr>
          <w:p w:rsidR="002006F1" w:rsidRPr="002006F1" w:rsidRDefault="002006F1" w:rsidP="002006F1">
            <w:pPr>
              <w:suppressAutoHyphens/>
              <w:autoSpaceDN w:val="0"/>
              <w:spacing w:after="0" w:line="240" w:lineRule="auto"/>
              <w:ind w:left="113" w:right="113"/>
              <w:jc w:val="center"/>
              <w:textAlignment w:val="baseline"/>
              <w:rPr>
                <w:rFonts w:ascii="Arial" w:eastAsia="Arial Unicode MS" w:hAnsi="Arial" w:cs="Arial"/>
                <w:b/>
                <w:sz w:val="24"/>
                <w:szCs w:val="24"/>
                <w:lang w:eastAsia="fr-FR"/>
              </w:rPr>
            </w:pPr>
            <w:r w:rsidRPr="002006F1">
              <w:rPr>
                <w:rFonts w:ascii="Arial" w:eastAsia="Arial Unicode MS" w:hAnsi="Arial" w:cs="Arial"/>
                <w:b/>
                <w:lang w:eastAsia="fr-FR"/>
              </w:rPr>
              <w:t>Matériel et engins</w:t>
            </w:r>
          </w:p>
        </w:tc>
        <w:tc>
          <w:tcPr>
            <w:tcW w:w="297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r w:rsidRPr="002006F1">
              <w:rPr>
                <w:rFonts w:ascii="Arial" w:eastAsia="Arial Unicode MS" w:hAnsi="Arial" w:cs="Arial"/>
                <w:lang w:eastAsia="fr-FR"/>
              </w:rPr>
              <w:t>TYPE</w:t>
            </w:r>
          </w:p>
        </w:tc>
        <w:tc>
          <w:tcPr>
            <w:tcW w:w="2268"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r w:rsidRPr="002006F1">
              <w:rPr>
                <w:rFonts w:ascii="Arial" w:eastAsia="Arial Unicode MS" w:hAnsi="Arial" w:cs="Arial"/>
                <w:lang w:eastAsia="fr-FR"/>
              </w:rPr>
              <w:t>Taux journalier</w:t>
            </w: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r w:rsidRPr="002006F1">
              <w:rPr>
                <w:rFonts w:ascii="Arial" w:eastAsia="Arial Unicode MS" w:hAnsi="Arial" w:cs="Arial"/>
                <w:lang w:eastAsia="fr-FR"/>
              </w:rPr>
              <w:t>jours facturés</w:t>
            </w: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r w:rsidRPr="002006F1">
              <w:rPr>
                <w:rFonts w:ascii="Arial" w:eastAsia="Arial Unicode MS" w:hAnsi="Arial" w:cs="Arial"/>
                <w:lang w:eastAsia="fr-FR"/>
              </w:rPr>
              <w:t>Montant</w:t>
            </w:r>
          </w:p>
        </w:tc>
      </w:tr>
      <w:tr w:rsidR="002006F1" w:rsidRPr="002006F1" w:rsidTr="00584044">
        <w:trPr>
          <w:trHeight w:hRule="exact" w:val="397"/>
        </w:trPr>
        <w:tc>
          <w:tcPr>
            <w:tcW w:w="709" w:type="dxa"/>
            <w:vMerge/>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sz w:val="24"/>
                <w:szCs w:val="24"/>
                <w:lang w:eastAsia="fr-FR"/>
              </w:rPr>
            </w:pPr>
          </w:p>
        </w:tc>
        <w:tc>
          <w:tcPr>
            <w:tcW w:w="297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bCs/>
                <w:sz w:val="24"/>
                <w:szCs w:val="24"/>
                <w:lang w:eastAsia="fr-FR"/>
              </w:rPr>
            </w:pPr>
          </w:p>
        </w:tc>
        <w:tc>
          <w:tcPr>
            <w:tcW w:w="2268"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r w:rsidR="002006F1" w:rsidRPr="002006F1" w:rsidTr="00584044">
        <w:trPr>
          <w:trHeight w:hRule="exact" w:val="397"/>
        </w:trPr>
        <w:tc>
          <w:tcPr>
            <w:tcW w:w="709" w:type="dxa"/>
            <w:vMerge/>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sz w:val="24"/>
                <w:szCs w:val="24"/>
                <w:lang w:eastAsia="fr-FR"/>
              </w:rPr>
            </w:pPr>
          </w:p>
        </w:tc>
        <w:tc>
          <w:tcPr>
            <w:tcW w:w="297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bCs/>
                <w:sz w:val="24"/>
                <w:szCs w:val="24"/>
                <w:lang w:eastAsia="fr-FR"/>
              </w:rPr>
            </w:pPr>
          </w:p>
        </w:tc>
        <w:tc>
          <w:tcPr>
            <w:tcW w:w="2268"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r w:rsidR="002006F1" w:rsidRPr="002006F1" w:rsidTr="00584044">
        <w:trPr>
          <w:trHeight w:hRule="exact" w:val="397"/>
        </w:trPr>
        <w:tc>
          <w:tcPr>
            <w:tcW w:w="709" w:type="dxa"/>
            <w:vMerge/>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sz w:val="24"/>
                <w:szCs w:val="24"/>
                <w:lang w:eastAsia="fr-FR"/>
              </w:rPr>
            </w:pPr>
          </w:p>
        </w:tc>
        <w:tc>
          <w:tcPr>
            <w:tcW w:w="297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bCs/>
                <w:sz w:val="24"/>
                <w:szCs w:val="24"/>
                <w:lang w:eastAsia="fr-FR"/>
              </w:rPr>
            </w:pPr>
          </w:p>
        </w:tc>
        <w:tc>
          <w:tcPr>
            <w:tcW w:w="2268"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r w:rsidR="002006F1" w:rsidRPr="002006F1" w:rsidTr="00584044">
        <w:trPr>
          <w:trHeight w:hRule="exact" w:val="397"/>
        </w:trPr>
        <w:tc>
          <w:tcPr>
            <w:tcW w:w="709" w:type="dxa"/>
            <w:vMerge/>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sz w:val="24"/>
                <w:szCs w:val="24"/>
                <w:lang w:eastAsia="fr-FR"/>
              </w:rPr>
            </w:pPr>
          </w:p>
        </w:tc>
        <w:tc>
          <w:tcPr>
            <w:tcW w:w="297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bCs/>
                <w:sz w:val="24"/>
                <w:szCs w:val="24"/>
                <w:lang w:eastAsia="fr-FR"/>
              </w:rPr>
            </w:pPr>
            <w:r w:rsidRPr="002006F1">
              <w:rPr>
                <w:rFonts w:ascii="Arial" w:eastAsia="Arial Unicode MS" w:hAnsi="Arial" w:cs="Arial"/>
                <w:b/>
                <w:bCs/>
                <w:lang w:eastAsia="fr-FR"/>
              </w:rPr>
              <w:t>Total B</w:t>
            </w:r>
          </w:p>
        </w:tc>
        <w:tc>
          <w:tcPr>
            <w:tcW w:w="2268"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r w:rsidR="002006F1" w:rsidRPr="002006F1" w:rsidTr="00584044">
        <w:trPr>
          <w:trHeight w:hRule="exact" w:val="397"/>
        </w:trPr>
        <w:tc>
          <w:tcPr>
            <w:tcW w:w="709" w:type="dxa"/>
            <w:vMerge w:val="restart"/>
            <w:textDirection w:val="btLr"/>
            <w:vAlign w:val="center"/>
          </w:tcPr>
          <w:p w:rsidR="002006F1" w:rsidRPr="002006F1" w:rsidRDefault="002006F1" w:rsidP="002006F1">
            <w:pPr>
              <w:suppressAutoHyphens/>
              <w:autoSpaceDN w:val="0"/>
              <w:spacing w:after="0" w:line="240" w:lineRule="auto"/>
              <w:ind w:left="113" w:right="113"/>
              <w:jc w:val="center"/>
              <w:textAlignment w:val="baseline"/>
              <w:rPr>
                <w:rFonts w:ascii="Arial" w:eastAsia="Arial Unicode MS" w:hAnsi="Arial" w:cs="Arial"/>
                <w:b/>
                <w:sz w:val="24"/>
                <w:szCs w:val="24"/>
                <w:lang w:eastAsia="fr-FR"/>
              </w:rPr>
            </w:pPr>
            <w:r w:rsidRPr="002006F1">
              <w:rPr>
                <w:rFonts w:ascii="Arial" w:eastAsia="Arial Unicode MS" w:hAnsi="Arial" w:cs="Arial"/>
                <w:b/>
                <w:lang w:eastAsia="fr-FR"/>
              </w:rPr>
              <w:t>Matériaux et divers</w:t>
            </w:r>
          </w:p>
        </w:tc>
        <w:tc>
          <w:tcPr>
            <w:tcW w:w="297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r w:rsidRPr="002006F1">
              <w:rPr>
                <w:rFonts w:ascii="Arial" w:eastAsia="Arial Unicode MS" w:hAnsi="Arial" w:cs="Arial"/>
                <w:lang w:eastAsia="fr-FR"/>
              </w:rPr>
              <w:t>TYPE</w:t>
            </w:r>
          </w:p>
        </w:tc>
        <w:tc>
          <w:tcPr>
            <w:tcW w:w="2268"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r w:rsidRPr="002006F1">
              <w:rPr>
                <w:rFonts w:ascii="Arial" w:eastAsia="Arial Unicode MS" w:hAnsi="Arial" w:cs="Arial"/>
                <w:lang w:eastAsia="fr-FR"/>
              </w:rPr>
              <w:t>Prix Unitaire</w:t>
            </w: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r w:rsidRPr="002006F1">
              <w:rPr>
                <w:rFonts w:ascii="Arial" w:eastAsia="Arial Unicode MS" w:hAnsi="Arial" w:cs="Arial"/>
                <w:lang w:eastAsia="fr-FR"/>
              </w:rPr>
              <w:t>Consommation</w:t>
            </w: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r w:rsidRPr="002006F1">
              <w:rPr>
                <w:rFonts w:ascii="Arial" w:eastAsia="Arial Unicode MS" w:hAnsi="Arial" w:cs="Arial"/>
                <w:lang w:eastAsia="fr-FR"/>
              </w:rPr>
              <w:t>Montant</w:t>
            </w:r>
          </w:p>
        </w:tc>
      </w:tr>
      <w:tr w:rsidR="002006F1" w:rsidRPr="002006F1" w:rsidTr="00584044">
        <w:trPr>
          <w:trHeight w:hRule="exact" w:val="397"/>
        </w:trPr>
        <w:tc>
          <w:tcPr>
            <w:tcW w:w="709" w:type="dxa"/>
            <w:vMerge/>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97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bCs/>
                <w:sz w:val="24"/>
                <w:szCs w:val="24"/>
                <w:lang w:eastAsia="fr-FR"/>
              </w:rPr>
            </w:pPr>
          </w:p>
        </w:tc>
        <w:tc>
          <w:tcPr>
            <w:tcW w:w="2268"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r w:rsidR="002006F1" w:rsidRPr="002006F1" w:rsidTr="00584044">
        <w:trPr>
          <w:trHeight w:hRule="exact" w:val="397"/>
        </w:trPr>
        <w:tc>
          <w:tcPr>
            <w:tcW w:w="709" w:type="dxa"/>
            <w:vMerge/>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97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bCs/>
                <w:sz w:val="24"/>
                <w:szCs w:val="24"/>
                <w:lang w:eastAsia="fr-FR"/>
              </w:rPr>
            </w:pPr>
          </w:p>
        </w:tc>
        <w:tc>
          <w:tcPr>
            <w:tcW w:w="2268"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r w:rsidR="002006F1" w:rsidRPr="002006F1" w:rsidTr="00584044">
        <w:trPr>
          <w:trHeight w:hRule="exact" w:val="397"/>
        </w:trPr>
        <w:tc>
          <w:tcPr>
            <w:tcW w:w="709" w:type="dxa"/>
            <w:vMerge/>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97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bCs/>
                <w:sz w:val="24"/>
                <w:szCs w:val="24"/>
                <w:lang w:eastAsia="fr-FR"/>
              </w:rPr>
            </w:pPr>
          </w:p>
        </w:tc>
        <w:tc>
          <w:tcPr>
            <w:tcW w:w="2268"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r w:rsidR="002006F1" w:rsidRPr="002006F1" w:rsidTr="00584044">
        <w:trPr>
          <w:trHeight w:hRule="exact" w:val="397"/>
        </w:trPr>
        <w:tc>
          <w:tcPr>
            <w:tcW w:w="709" w:type="dxa"/>
            <w:vMerge/>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97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bCs/>
                <w:sz w:val="24"/>
                <w:szCs w:val="24"/>
                <w:lang w:eastAsia="fr-FR"/>
              </w:rPr>
            </w:pPr>
            <w:r w:rsidRPr="002006F1">
              <w:rPr>
                <w:rFonts w:ascii="Arial" w:eastAsia="Arial Unicode MS" w:hAnsi="Arial" w:cs="Arial"/>
                <w:b/>
                <w:bCs/>
                <w:lang w:eastAsia="fr-FR"/>
              </w:rPr>
              <w:t>Total C</w:t>
            </w:r>
          </w:p>
        </w:tc>
        <w:tc>
          <w:tcPr>
            <w:tcW w:w="2268"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r w:rsidR="002006F1" w:rsidRPr="002006F1" w:rsidTr="00584044">
        <w:trPr>
          <w:trHeight w:hRule="exact" w:val="397"/>
        </w:trPr>
        <w:tc>
          <w:tcPr>
            <w:tcW w:w="709"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bCs/>
                <w:sz w:val="24"/>
                <w:szCs w:val="24"/>
                <w:lang w:eastAsia="fr-FR"/>
              </w:rPr>
            </w:pPr>
            <w:r w:rsidRPr="002006F1">
              <w:rPr>
                <w:rFonts w:ascii="Arial" w:eastAsia="Arial Unicode MS" w:hAnsi="Arial" w:cs="Arial"/>
                <w:b/>
                <w:bCs/>
                <w:lang w:eastAsia="fr-FR"/>
              </w:rPr>
              <w:t>D</w:t>
            </w:r>
          </w:p>
        </w:tc>
        <w:tc>
          <w:tcPr>
            <w:tcW w:w="5244" w:type="dxa"/>
            <w:gridSpan w:val="2"/>
            <w:vAlign w:val="center"/>
          </w:tcPr>
          <w:p w:rsidR="002006F1" w:rsidRPr="002006F1" w:rsidRDefault="002006F1" w:rsidP="002006F1">
            <w:pPr>
              <w:suppressAutoHyphens/>
              <w:autoSpaceDN w:val="0"/>
              <w:spacing w:after="0" w:line="240" w:lineRule="auto"/>
              <w:textAlignment w:val="baseline"/>
              <w:rPr>
                <w:rFonts w:ascii="Arial" w:eastAsia="Arial Unicode MS" w:hAnsi="Arial" w:cs="Arial"/>
                <w:sz w:val="24"/>
                <w:szCs w:val="24"/>
                <w:lang w:eastAsia="fr-FR"/>
              </w:rPr>
            </w:pPr>
            <w:r w:rsidRPr="002006F1">
              <w:rPr>
                <w:rFonts w:ascii="Arial" w:eastAsia="Arial Unicode MS" w:hAnsi="Arial" w:cs="Arial"/>
                <w:b/>
                <w:bCs/>
                <w:lang w:eastAsia="fr-FR"/>
              </w:rPr>
              <w:t>TOTAL COUTS DIRECTS</w:t>
            </w: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Cs/>
                <w:sz w:val="24"/>
                <w:szCs w:val="24"/>
                <w:lang w:eastAsia="fr-FR"/>
              </w:rPr>
            </w:pPr>
            <w:proofErr w:type="spellStart"/>
            <w:r w:rsidRPr="002006F1">
              <w:rPr>
                <w:rFonts w:ascii="Arial" w:eastAsia="Arial Unicode MS" w:hAnsi="Arial" w:cs="Arial"/>
                <w:b/>
                <w:bCs/>
                <w:lang w:eastAsia="fr-FR"/>
              </w:rPr>
              <w:t>A</w:t>
            </w:r>
            <w:r w:rsidRPr="002006F1">
              <w:rPr>
                <w:rFonts w:ascii="Arial" w:eastAsia="Arial Unicode MS" w:hAnsi="Arial" w:cs="Arial"/>
                <w:bCs/>
                <w:lang w:eastAsia="fr-FR"/>
              </w:rPr>
              <w:t>+</w:t>
            </w:r>
            <w:r w:rsidRPr="002006F1">
              <w:rPr>
                <w:rFonts w:ascii="Arial" w:eastAsia="Arial Unicode MS" w:hAnsi="Arial" w:cs="Arial"/>
                <w:b/>
                <w:bCs/>
                <w:lang w:eastAsia="fr-FR"/>
              </w:rPr>
              <w:t>B</w:t>
            </w:r>
            <w:r w:rsidRPr="002006F1">
              <w:rPr>
                <w:rFonts w:ascii="Arial" w:eastAsia="Arial Unicode MS" w:hAnsi="Arial" w:cs="Arial"/>
                <w:bCs/>
                <w:lang w:eastAsia="fr-FR"/>
              </w:rPr>
              <w:t>+</w:t>
            </w:r>
            <w:r w:rsidRPr="002006F1">
              <w:rPr>
                <w:rFonts w:ascii="Arial" w:eastAsia="Arial Unicode MS" w:hAnsi="Arial" w:cs="Arial"/>
                <w:b/>
                <w:bCs/>
                <w:lang w:eastAsia="fr-FR"/>
              </w:rPr>
              <w:t>C</w:t>
            </w:r>
            <w:proofErr w:type="spellEnd"/>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r w:rsidR="002006F1" w:rsidRPr="002006F1" w:rsidTr="00584044">
        <w:trPr>
          <w:trHeight w:hRule="exact" w:val="397"/>
        </w:trPr>
        <w:tc>
          <w:tcPr>
            <w:tcW w:w="709"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bCs/>
                <w:sz w:val="24"/>
                <w:szCs w:val="24"/>
                <w:lang w:eastAsia="fr-FR"/>
              </w:rPr>
            </w:pPr>
            <w:r w:rsidRPr="002006F1">
              <w:rPr>
                <w:rFonts w:ascii="Arial" w:eastAsia="Arial Unicode MS" w:hAnsi="Arial" w:cs="Arial"/>
                <w:b/>
                <w:bCs/>
                <w:lang w:eastAsia="fr-FR"/>
              </w:rPr>
              <w:t>E</w:t>
            </w:r>
          </w:p>
        </w:tc>
        <w:tc>
          <w:tcPr>
            <w:tcW w:w="5244" w:type="dxa"/>
            <w:gridSpan w:val="2"/>
            <w:vAlign w:val="center"/>
          </w:tcPr>
          <w:p w:rsidR="002006F1" w:rsidRPr="002006F1" w:rsidRDefault="002006F1" w:rsidP="002006F1">
            <w:pPr>
              <w:suppressAutoHyphens/>
              <w:autoSpaceDN w:val="0"/>
              <w:spacing w:after="0" w:line="240" w:lineRule="auto"/>
              <w:textAlignment w:val="baseline"/>
              <w:rPr>
                <w:rFonts w:ascii="Arial" w:eastAsia="Arial Unicode MS" w:hAnsi="Arial" w:cs="Arial"/>
                <w:sz w:val="24"/>
                <w:szCs w:val="24"/>
                <w:lang w:eastAsia="fr-FR"/>
              </w:rPr>
            </w:pPr>
            <w:r w:rsidRPr="002006F1">
              <w:rPr>
                <w:rFonts w:ascii="Arial" w:eastAsia="Arial Unicode MS" w:hAnsi="Arial" w:cs="Arial"/>
                <w:b/>
                <w:bCs/>
                <w:lang w:eastAsia="fr-FR"/>
              </w:rPr>
              <w:t>Frais Généraux de Chantier</w:t>
            </w: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Cs/>
                <w:sz w:val="24"/>
                <w:szCs w:val="24"/>
                <w:lang w:eastAsia="fr-FR"/>
              </w:rPr>
            </w:pPr>
            <w:r w:rsidRPr="002006F1">
              <w:rPr>
                <w:rFonts w:ascii="Arial" w:eastAsia="Arial Unicode MS" w:hAnsi="Arial" w:cs="Arial"/>
                <w:bCs/>
                <w:lang w:eastAsia="fr-FR"/>
              </w:rPr>
              <w:t xml:space="preserve">% </w:t>
            </w:r>
            <w:r w:rsidRPr="002006F1">
              <w:rPr>
                <w:rFonts w:ascii="Arial" w:eastAsia="Arial Unicode MS" w:hAnsi="Arial" w:cs="Arial"/>
                <w:b/>
                <w:bCs/>
                <w:lang w:eastAsia="fr-FR"/>
              </w:rPr>
              <w:t>D</w:t>
            </w: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r w:rsidR="002006F1" w:rsidRPr="002006F1" w:rsidTr="00584044">
        <w:trPr>
          <w:trHeight w:hRule="exact" w:val="397"/>
        </w:trPr>
        <w:tc>
          <w:tcPr>
            <w:tcW w:w="709"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bCs/>
                <w:sz w:val="24"/>
                <w:szCs w:val="24"/>
                <w:lang w:eastAsia="fr-FR"/>
              </w:rPr>
            </w:pPr>
            <w:r w:rsidRPr="002006F1">
              <w:rPr>
                <w:rFonts w:ascii="Arial" w:eastAsia="Arial Unicode MS" w:hAnsi="Arial" w:cs="Arial"/>
                <w:b/>
                <w:bCs/>
                <w:lang w:eastAsia="fr-FR"/>
              </w:rPr>
              <w:t>F</w:t>
            </w:r>
          </w:p>
        </w:tc>
        <w:tc>
          <w:tcPr>
            <w:tcW w:w="5244" w:type="dxa"/>
            <w:gridSpan w:val="2"/>
            <w:vAlign w:val="center"/>
          </w:tcPr>
          <w:p w:rsidR="002006F1" w:rsidRPr="002006F1" w:rsidRDefault="002006F1" w:rsidP="002006F1">
            <w:pPr>
              <w:suppressAutoHyphens/>
              <w:autoSpaceDN w:val="0"/>
              <w:spacing w:after="0" w:line="240" w:lineRule="auto"/>
              <w:textAlignment w:val="baseline"/>
              <w:rPr>
                <w:rFonts w:ascii="Arial" w:eastAsia="Arial Unicode MS" w:hAnsi="Arial" w:cs="Arial"/>
                <w:sz w:val="24"/>
                <w:szCs w:val="24"/>
                <w:lang w:eastAsia="fr-FR"/>
              </w:rPr>
            </w:pPr>
            <w:r w:rsidRPr="002006F1">
              <w:rPr>
                <w:rFonts w:ascii="Arial" w:eastAsia="Arial Unicode MS" w:hAnsi="Arial" w:cs="Arial"/>
                <w:b/>
                <w:bCs/>
                <w:lang w:eastAsia="fr-FR"/>
              </w:rPr>
              <w:t>Frais Généraux de Siège</w:t>
            </w: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Cs/>
                <w:sz w:val="24"/>
                <w:szCs w:val="24"/>
                <w:lang w:eastAsia="fr-FR"/>
              </w:rPr>
            </w:pPr>
            <w:r w:rsidRPr="002006F1">
              <w:rPr>
                <w:rFonts w:ascii="Arial" w:eastAsia="Arial Unicode MS" w:hAnsi="Arial" w:cs="Arial"/>
                <w:bCs/>
                <w:lang w:eastAsia="fr-FR"/>
              </w:rPr>
              <w:t xml:space="preserve">% </w:t>
            </w:r>
            <w:r w:rsidRPr="002006F1">
              <w:rPr>
                <w:rFonts w:ascii="Arial" w:eastAsia="Arial Unicode MS" w:hAnsi="Arial" w:cs="Arial"/>
                <w:b/>
                <w:bCs/>
                <w:lang w:eastAsia="fr-FR"/>
              </w:rPr>
              <w:t>D</w:t>
            </w: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r w:rsidR="002006F1" w:rsidRPr="002006F1" w:rsidTr="00584044">
        <w:trPr>
          <w:trHeight w:hRule="exact" w:val="611"/>
        </w:trPr>
        <w:tc>
          <w:tcPr>
            <w:tcW w:w="709"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bCs/>
                <w:sz w:val="24"/>
                <w:szCs w:val="24"/>
                <w:lang w:eastAsia="fr-FR"/>
              </w:rPr>
            </w:pPr>
            <w:r w:rsidRPr="002006F1">
              <w:rPr>
                <w:rFonts w:ascii="Arial" w:eastAsia="Arial Unicode MS" w:hAnsi="Arial" w:cs="Arial"/>
                <w:b/>
                <w:bCs/>
                <w:lang w:eastAsia="fr-FR"/>
              </w:rPr>
              <w:t>G</w:t>
            </w:r>
          </w:p>
        </w:tc>
        <w:tc>
          <w:tcPr>
            <w:tcW w:w="5244" w:type="dxa"/>
            <w:gridSpan w:val="2"/>
            <w:vAlign w:val="center"/>
          </w:tcPr>
          <w:p w:rsidR="002006F1" w:rsidRPr="002006F1" w:rsidRDefault="002006F1" w:rsidP="002006F1">
            <w:pPr>
              <w:suppressAutoHyphens/>
              <w:autoSpaceDN w:val="0"/>
              <w:spacing w:after="0" w:line="240" w:lineRule="auto"/>
              <w:textAlignment w:val="baseline"/>
              <w:rPr>
                <w:rFonts w:ascii="Arial" w:eastAsia="Arial Unicode MS" w:hAnsi="Arial" w:cs="Arial"/>
                <w:sz w:val="24"/>
                <w:szCs w:val="24"/>
                <w:lang w:eastAsia="fr-FR"/>
              </w:rPr>
            </w:pPr>
            <w:r w:rsidRPr="002006F1">
              <w:rPr>
                <w:rFonts w:ascii="Arial" w:eastAsia="Arial Unicode MS" w:hAnsi="Arial" w:cs="Arial"/>
                <w:b/>
                <w:bCs/>
                <w:lang w:eastAsia="fr-FR"/>
              </w:rPr>
              <w:t>Frais Généraux de contrôle et suivi des travaux</w:t>
            </w: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Cs/>
                <w:sz w:val="24"/>
                <w:szCs w:val="24"/>
                <w:lang w:eastAsia="fr-FR"/>
              </w:rPr>
            </w:pPr>
            <w:r w:rsidRPr="002006F1">
              <w:rPr>
                <w:rFonts w:ascii="Arial" w:eastAsia="Arial Unicode MS" w:hAnsi="Arial" w:cs="Arial"/>
                <w:bCs/>
                <w:lang w:eastAsia="fr-FR"/>
              </w:rPr>
              <w:t xml:space="preserve">% </w:t>
            </w:r>
            <w:r w:rsidRPr="002006F1">
              <w:rPr>
                <w:rFonts w:ascii="Arial" w:eastAsia="Arial Unicode MS" w:hAnsi="Arial" w:cs="Arial"/>
                <w:b/>
                <w:bCs/>
                <w:lang w:eastAsia="fr-FR"/>
              </w:rPr>
              <w:t>D</w:t>
            </w: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r w:rsidR="002006F1" w:rsidRPr="002006F1" w:rsidTr="00584044">
        <w:trPr>
          <w:trHeight w:hRule="exact" w:val="397"/>
        </w:trPr>
        <w:tc>
          <w:tcPr>
            <w:tcW w:w="709"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bCs/>
                <w:sz w:val="24"/>
                <w:szCs w:val="24"/>
                <w:lang w:eastAsia="fr-FR"/>
              </w:rPr>
            </w:pPr>
            <w:r w:rsidRPr="002006F1">
              <w:rPr>
                <w:rFonts w:ascii="Arial" w:eastAsia="Arial Unicode MS" w:hAnsi="Arial" w:cs="Arial"/>
                <w:b/>
                <w:bCs/>
                <w:lang w:eastAsia="fr-FR"/>
              </w:rPr>
              <w:t>H</w:t>
            </w:r>
          </w:p>
        </w:tc>
        <w:tc>
          <w:tcPr>
            <w:tcW w:w="5244" w:type="dxa"/>
            <w:gridSpan w:val="2"/>
            <w:vAlign w:val="center"/>
          </w:tcPr>
          <w:p w:rsidR="002006F1" w:rsidRPr="002006F1" w:rsidRDefault="002006F1" w:rsidP="002006F1">
            <w:pPr>
              <w:suppressAutoHyphens/>
              <w:autoSpaceDN w:val="0"/>
              <w:spacing w:after="0" w:line="240" w:lineRule="auto"/>
              <w:textAlignment w:val="baseline"/>
              <w:rPr>
                <w:rFonts w:ascii="Arial" w:eastAsia="Arial Unicode MS" w:hAnsi="Arial" w:cs="Arial"/>
                <w:sz w:val="24"/>
                <w:szCs w:val="24"/>
                <w:lang w:eastAsia="fr-FR"/>
              </w:rPr>
            </w:pPr>
            <w:r w:rsidRPr="002006F1">
              <w:rPr>
                <w:rFonts w:ascii="Arial" w:eastAsia="Arial Unicode MS" w:hAnsi="Arial" w:cs="Arial"/>
                <w:b/>
                <w:bCs/>
                <w:lang w:eastAsia="fr-FR"/>
              </w:rPr>
              <w:t>COUT  DE REVIENT</w:t>
            </w: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Cs/>
                <w:sz w:val="24"/>
                <w:szCs w:val="24"/>
                <w:lang w:eastAsia="fr-FR"/>
              </w:rPr>
            </w:pPr>
            <w:proofErr w:type="spellStart"/>
            <w:r w:rsidRPr="002006F1">
              <w:rPr>
                <w:rFonts w:ascii="Arial" w:eastAsia="Arial Unicode MS" w:hAnsi="Arial" w:cs="Arial"/>
                <w:b/>
                <w:bCs/>
                <w:lang w:eastAsia="fr-FR"/>
              </w:rPr>
              <w:t>D</w:t>
            </w:r>
            <w:r w:rsidRPr="002006F1">
              <w:rPr>
                <w:rFonts w:ascii="Arial" w:eastAsia="Arial Unicode MS" w:hAnsi="Arial" w:cs="Arial"/>
                <w:bCs/>
                <w:lang w:eastAsia="fr-FR"/>
              </w:rPr>
              <w:t>+</w:t>
            </w:r>
            <w:r w:rsidRPr="002006F1">
              <w:rPr>
                <w:rFonts w:ascii="Arial" w:eastAsia="Arial Unicode MS" w:hAnsi="Arial" w:cs="Arial"/>
                <w:b/>
                <w:bCs/>
                <w:lang w:eastAsia="fr-FR"/>
              </w:rPr>
              <w:t>E</w:t>
            </w:r>
            <w:r w:rsidRPr="002006F1">
              <w:rPr>
                <w:rFonts w:ascii="Arial" w:eastAsia="Arial Unicode MS" w:hAnsi="Arial" w:cs="Arial"/>
                <w:bCs/>
                <w:lang w:eastAsia="fr-FR"/>
              </w:rPr>
              <w:t>+</w:t>
            </w:r>
            <w:r w:rsidRPr="002006F1">
              <w:rPr>
                <w:rFonts w:ascii="Arial" w:eastAsia="Arial Unicode MS" w:hAnsi="Arial" w:cs="Arial"/>
                <w:b/>
                <w:bCs/>
                <w:lang w:eastAsia="fr-FR"/>
              </w:rPr>
              <w:t>F</w:t>
            </w:r>
            <w:r w:rsidRPr="002006F1">
              <w:rPr>
                <w:rFonts w:ascii="Arial" w:eastAsia="Arial Unicode MS" w:hAnsi="Arial" w:cs="Arial"/>
                <w:bCs/>
                <w:lang w:eastAsia="fr-FR"/>
              </w:rPr>
              <w:t>+</w:t>
            </w:r>
            <w:r w:rsidRPr="002006F1">
              <w:rPr>
                <w:rFonts w:ascii="Arial" w:eastAsia="Arial Unicode MS" w:hAnsi="Arial" w:cs="Arial"/>
                <w:b/>
                <w:bCs/>
                <w:lang w:eastAsia="fr-FR"/>
              </w:rPr>
              <w:t>G</w:t>
            </w:r>
            <w:proofErr w:type="spellEnd"/>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r w:rsidR="002006F1" w:rsidRPr="002006F1" w:rsidTr="00584044">
        <w:trPr>
          <w:trHeight w:hRule="exact" w:val="397"/>
        </w:trPr>
        <w:tc>
          <w:tcPr>
            <w:tcW w:w="709"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bCs/>
                <w:sz w:val="24"/>
                <w:szCs w:val="24"/>
                <w:lang w:eastAsia="fr-FR"/>
              </w:rPr>
            </w:pPr>
            <w:r w:rsidRPr="002006F1">
              <w:rPr>
                <w:rFonts w:ascii="Arial" w:eastAsia="Arial Unicode MS" w:hAnsi="Arial" w:cs="Arial"/>
                <w:b/>
                <w:bCs/>
                <w:lang w:eastAsia="fr-FR"/>
              </w:rPr>
              <w:t>I</w:t>
            </w:r>
          </w:p>
        </w:tc>
        <w:tc>
          <w:tcPr>
            <w:tcW w:w="5244" w:type="dxa"/>
            <w:gridSpan w:val="2"/>
            <w:vAlign w:val="center"/>
          </w:tcPr>
          <w:p w:rsidR="002006F1" w:rsidRPr="002006F1" w:rsidRDefault="002006F1" w:rsidP="002006F1">
            <w:pPr>
              <w:suppressAutoHyphens/>
              <w:autoSpaceDN w:val="0"/>
              <w:spacing w:after="0" w:line="240" w:lineRule="auto"/>
              <w:textAlignment w:val="baseline"/>
              <w:rPr>
                <w:rFonts w:ascii="Arial" w:eastAsia="Arial Unicode MS" w:hAnsi="Arial" w:cs="Arial"/>
                <w:sz w:val="24"/>
                <w:szCs w:val="24"/>
                <w:lang w:eastAsia="fr-FR"/>
              </w:rPr>
            </w:pPr>
            <w:r w:rsidRPr="002006F1">
              <w:rPr>
                <w:rFonts w:ascii="Arial" w:eastAsia="Arial Unicode MS" w:hAnsi="Arial" w:cs="Arial"/>
                <w:b/>
                <w:bCs/>
                <w:lang w:eastAsia="fr-FR"/>
              </w:rPr>
              <w:t>Risques + Bénéfices</w:t>
            </w: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Cs/>
                <w:sz w:val="24"/>
                <w:szCs w:val="24"/>
                <w:lang w:eastAsia="fr-FR"/>
              </w:rPr>
            </w:pPr>
            <w:r w:rsidRPr="002006F1">
              <w:rPr>
                <w:rFonts w:ascii="Arial" w:eastAsia="Arial Unicode MS" w:hAnsi="Arial" w:cs="Arial"/>
                <w:bCs/>
                <w:lang w:eastAsia="fr-FR"/>
              </w:rPr>
              <w:t xml:space="preserve">% </w:t>
            </w:r>
            <w:r w:rsidRPr="002006F1">
              <w:rPr>
                <w:rFonts w:ascii="Arial" w:eastAsia="Arial Unicode MS" w:hAnsi="Arial" w:cs="Arial"/>
                <w:b/>
                <w:bCs/>
                <w:lang w:eastAsia="fr-FR"/>
              </w:rPr>
              <w:t>H</w:t>
            </w: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r w:rsidR="002006F1" w:rsidRPr="002006F1" w:rsidTr="00584044">
        <w:trPr>
          <w:trHeight w:hRule="exact" w:val="397"/>
        </w:trPr>
        <w:tc>
          <w:tcPr>
            <w:tcW w:w="709"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bCs/>
                <w:sz w:val="24"/>
                <w:szCs w:val="24"/>
                <w:lang w:eastAsia="fr-FR"/>
              </w:rPr>
            </w:pPr>
            <w:r w:rsidRPr="002006F1">
              <w:rPr>
                <w:rFonts w:ascii="Arial" w:eastAsia="Arial Unicode MS" w:hAnsi="Arial" w:cs="Arial"/>
                <w:b/>
                <w:bCs/>
                <w:lang w:eastAsia="fr-FR"/>
              </w:rPr>
              <w:t>P</w:t>
            </w:r>
          </w:p>
        </w:tc>
        <w:tc>
          <w:tcPr>
            <w:tcW w:w="5244" w:type="dxa"/>
            <w:gridSpan w:val="2"/>
            <w:vAlign w:val="center"/>
          </w:tcPr>
          <w:p w:rsidR="002006F1" w:rsidRPr="002006F1" w:rsidRDefault="002006F1" w:rsidP="002006F1">
            <w:pPr>
              <w:suppressAutoHyphens/>
              <w:autoSpaceDN w:val="0"/>
              <w:spacing w:after="0" w:line="240" w:lineRule="auto"/>
              <w:textAlignment w:val="baseline"/>
              <w:rPr>
                <w:rFonts w:ascii="Arial" w:eastAsia="Arial Unicode MS" w:hAnsi="Arial" w:cs="Arial"/>
                <w:sz w:val="24"/>
                <w:szCs w:val="24"/>
                <w:lang w:eastAsia="fr-FR"/>
              </w:rPr>
            </w:pPr>
            <w:r w:rsidRPr="002006F1">
              <w:rPr>
                <w:rFonts w:ascii="Arial" w:eastAsia="Arial Unicode MS" w:hAnsi="Arial" w:cs="Arial"/>
                <w:b/>
                <w:bCs/>
                <w:lang w:eastAsia="fr-FR"/>
              </w:rPr>
              <w:t>PRIX DE VENTE TOTAL HORS TAXE</w:t>
            </w: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Cs/>
                <w:sz w:val="24"/>
                <w:szCs w:val="24"/>
                <w:lang w:eastAsia="fr-FR"/>
              </w:rPr>
            </w:pPr>
            <w:proofErr w:type="spellStart"/>
            <w:r w:rsidRPr="002006F1">
              <w:rPr>
                <w:rFonts w:ascii="Arial" w:eastAsia="Arial Unicode MS" w:hAnsi="Arial" w:cs="Arial"/>
                <w:b/>
                <w:bCs/>
                <w:lang w:eastAsia="fr-FR"/>
              </w:rPr>
              <w:t>H</w:t>
            </w:r>
            <w:r w:rsidRPr="002006F1">
              <w:rPr>
                <w:rFonts w:ascii="Arial" w:eastAsia="Arial Unicode MS" w:hAnsi="Arial" w:cs="Arial"/>
                <w:bCs/>
                <w:lang w:eastAsia="fr-FR"/>
              </w:rPr>
              <w:t>+</w:t>
            </w:r>
            <w:r w:rsidRPr="002006F1">
              <w:rPr>
                <w:rFonts w:ascii="Arial" w:eastAsia="Arial Unicode MS" w:hAnsi="Arial" w:cs="Arial"/>
                <w:b/>
                <w:bCs/>
                <w:lang w:eastAsia="fr-FR"/>
              </w:rPr>
              <w:t>I</w:t>
            </w:r>
            <w:proofErr w:type="spellEnd"/>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r w:rsidR="002006F1" w:rsidRPr="002006F1" w:rsidTr="00584044">
        <w:trPr>
          <w:trHeight w:hRule="exact" w:val="397"/>
        </w:trPr>
        <w:tc>
          <w:tcPr>
            <w:tcW w:w="709"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bCs/>
                <w:sz w:val="24"/>
                <w:szCs w:val="24"/>
                <w:lang w:eastAsia="fr-FR"/>
              </w:rPr>
            </w:pPr>
            <w:r w:rsidRPr="002006F1">
              <w:rPr>
                <w:rFonts w:ascii="Arial" w:eastAsia="Arial Unicode MS" w:hAnsi="Arial" w:cs="Arial"/>
                <w:b/>
                <w:bCs/>
                <w:lang w:eastAsia="fr-FR"/>
              </w:rPr>
              <w:t>V</w:t>
            </w:r>
          </w:p>
        </w:tc>
        <w:tc>
          <w:tcPr>
            <w:tcW w:w="5244" w:type="dxa"/>
            <w:gridSpan w:val="2"/>
            <w:vAlign w:val="center"/>
          </w:tcPr>
          <w:p w:rsidR="002006F1" w:rsidRPr="002006F1" w:rsidRDefault="002006F1" w:rsidP="002006F1">
            <w:pPr>
              <w:suppressAutoHyphens/>
              <w:autoSpaceDN w:val="0"/>
              <w:spacing w:after="0" w:line="240" w:lineRule="auto"/>
              <w:textAlignment w:val="baseline"/>
              <w:rPr>
                <w:rFonts w:ascii="Arial" w:eastAsia="Arial Unicode MS" w:hAnsi="Arial" w:cs="Arial"/>
                <w:sz w:val="24"/>
                <w:szCs w:val="24"/>
                <w:lang w:eastAsia="fr-FR"/>
              </w:rPr>
            </w:pPr>
            <w:r w:rsidRPr="002006F1">
              <w:rPr>
                <w:rFonts w:ascii="Arial" w:eastAsia="Arial Unicode MS" w:hAnsi="Arial" w:cs="Arial"/>
                <w:b/>
                <w:bCs/>
                <w:lang w:eastAsia="fr-FR"/>
              </w:rPr>
              <w:t>PRIX DE VENTE UNITAIRE HORS TAXE</w:t>
            </w: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Cs/>
                <w:sz w:val="24"/>
                <w:szCs w:val="24"/>
                <w:lang w:eastAsia="fr-FR"/>
              </w:rPr>
            </w:pPr>
            <w:r w:rsidRPr="002006F1">
              <w:rPr>
                <w:rFonts w:ascii="Arial" w:eastAsia="Arial Unicode MS" w:hAnsi="Arial" w:cs="Arial"/>
                <w:b/>
                <w:bCs/>
                <w:lang w:eastAsia="fr-FR"/>
              </w:rPr>
              <w:t>P</w:t>
            </w:r>
            <w:r w:rsidRPr="002006F1">
              <w:rPr>
                <w:rFonts w:ascii="Arial" w:eastAsia="Arial Unicode MS" w:hAnsi="Arial" w:cs="Arial"/>
                <w:bCs/>
                <w:lang w:eastAsia="fr-FR"/>
              </w:rPr>
              <w:t>/</w:t>
            </w:r>
            <w:proofErr w:type="spellStart"/>
            <w:r w:rsidRPr="002006F1">
              <w:rPr>
                <w:rFonts w:ascii="Arial" w:eastAsia="Arial Unicode MS" w:hAnsi="Arial" w:cs="Arial"/>
                <w:bCs/>
                <w:lang w:eastAsia="fr-FR"/>
              </w:rPr>
              <w:t>Qté</w:t>
            </w:r>
            <w:proofErr w:type="spellEnd"/>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bl>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FA347B" w:rsidRDefault="00FA347B"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FA347B" w:rsidRDefault="00FA347B"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FA347B" w:rsidRDefault="00FA347B"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FA347B" w:rsidRDefault="00FA347B"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FA347B" w:rsidRDefault="00FA347B"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FA347B" w:rsidRDefault="00FA347B"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FA347B" w:rsidRPr="002006F1" w:rsidRDefault="00FA347B"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pBdr>
          <w:top w:val="thinThickThinSmallGap" w:sz="24" w:space="1" w:color="CC00CC"/>
          <w:left w:val="thinThickThinSmallGap" w:sz="24" w:space="4" w:color="CC00CC"/>
          <w:bottom w:val="thinThickThinSmallGap" w:sz="24" w:space="1" w:color="CC00CC"/>
          <w:right w:val="thinThickThinSmallGap" w:sz="24" w:space="4" w:color="CC00CC"/>
        </w:pBdr>
        <w:suppressAutoHyphens/>
        <w:autoSpaceDN w:val="0"/>
        <w:spacing w:after="0" w:line="240" w:lineRule="auto"/>
        <w:jc w:val="center"/>
        <w:textAlignment w:val="baseline"/>
        <w:rPr>
          <w:rFonts w:ascii="Arial" w:eastAsia="Times New Roman" w:hAnsi="Arial" w:cs="Arial"/>
          <w:b/>
          <w:color w:val="CC00CC"/>
          <w:lang w:eastAsia="fr-FR"/>
        </w:rPr>
      </w:pPr>
      <w:r w:rsidRPr="002006F1">
        <w:rPr>
          <w:rFonts w:ascii="Arial" w:eastAsia="Times New Roman" w:hAnsi="Arial" w:cs="Arial"/>
          <w:b/>
          <w:color w:val="CC00CC"/>
          <w:lang w:eastAsia="fr-FR"/>
        </w:rPr>
        <w:t>Pièce N°9</w:t>
      </w:r>
      <w:r w:rsidRPr="002006F1">
        <w:rPr>
          <w:rFonts w:ascii="Arial" w:eastAsia="Times New Roman" w:hAnsi="Arial" w:cs="Arial"/>
          <w:b/>
          <w:color w:val="CC00CC"/>
          <w:lang w:eastAsia="fr-FR"/>
        </w:rPr>
        <w:br/>
        <w:t>CADRE DU MODELE DE LA LETTRE COMMANDE (</w:t>
      </w:r>
      <w:proofErr w:type="spellStart"/>
      <w:r w:rsidRPr="002006F1">
        <w:rPr>
          <w:rFonts w:ascii="Arial" w:eastAsia="Times New Roman" w:hAnsi="Arial" w:cs="Arial"/>
          <w:b/>
          <w:color w:val="CC00CC"/>
          <w:lang w:eastAsia="fr-FR"/>
        </w:rPr>
        <w:t>CMLC</w:t>
      </w:r>
      <w:proofErr w:type="spellEnd"/>
      <w:r w:rsidRPr="002006F1">
        <w:rPr>
          <w:rFonts w:ascii="Arial" w:eastAsia="Times New Roman" w:hAnsi="Arial" w:cs="Arial"/>
          <w:b/>
          <w:color w:val="CC00CC"/>
          <w:lang w:eastAsia="fr-FR"/>
        </w:rPr>
        <w:t>)</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1A73BD" w:rsidP="002006F1">
      <w:pPr>
        <w:pageBreakBefore/>
        <w:widowControl w:val="0"/>
        <w:shd w:val="clear" w:color="auto" w:fill="FFFFFF"/>
        <w:tabs>
          <w:tab w:val="left" w:pos="5954"/>
        </w:tabs>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noProof/>
          <w:lang w:eastAsia="fr-FR"/>
        </w:rPr>
        <mc:AlternateContent>
          <mc:Choice Requires="wps">
            <w:drawing>
              <wp:anchor distT="0" distB="0" distL="114300" distR="114300" simplePos="0" relativeHeight="251657728" behindDoc="0" locked="0" layoutInCell="1" allowOverlap="1" wp14:anchorId="5E60ADC7" wp14:editId="3DF7A2CE">
                <wp:simplePos x="0" y="0"/>
                <wp:positionH relativeFrom="column">
                  <wp:posOffset>-493200</wp:posOffset>
                </wp:positionH>
                <wp:positionV relativeFrom="paragraph">
                  <wp:posOffset>-500400</wp:posOffset>
                </wp:positionV>
                <wp:extent cx="2731770" cy="2448000"/>
                <wp:effectExtent l="0" t="0" r="0" b="952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770" cy="244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6F13" w:rsidRDefault="00F76F13" w:rsidP="001A73BD">
                            <w:pPr>
                              <w:rPr>
                                <w:rFonts w:ascii="Arial Narrow" w:hAnsi="Arial Narrow"/>
                                <w:b/>
                                <w:color w:val="000000"/>
                                <w:sz w:val="18"/>
                                <w:szCs w:val="18"/>
                              </w:rPr>
                            </w:pPr>
                          </w:p>
                          <w:p w:rsidR="00F76F13" w:rsidRDefault="00F76F13" w:rsidP="002006F1">
                            <w:pPr>
                              <w:jc w:val="center"/>
                              <w:rPr>
                                <w:rFonts w:ascii="Arial Narrow" w:hAnsi="Arial Narrow"/>
                                <w:b/>
                                <w:color w:val="000000"/>
                                <w:sz w:val="18"/>
                                <w:szCs w:val="18"/>
                              </w:rPr>
                            </w:pPr>
                          </w:p>
                          <w:p w:rsidR="00F76F13" w:rsidRPr="000D16CE" w:rsidRDefault="00F76F13" w:rsidP="001A73BD">
                            <w:pPr>
                              <w:spacing w:after="0"/>
                              <w:jc w:val="center"/>
                              <w:rPr>
                                <w:rFonts w:ascii="Arial Narrow" w:hAnsi="Arial Narrow"/>
                                <w:color w:val="000000"/>
                                <w:sz w:val="18"/>
                                <w:szCs w:val="18"/>
                              </w:rPr>
                            </w:pPr>
                            <w:r w:rsidRPr="000D16CE">
                              <w:rPr>
                                <w:rFonts w:ascii="Arial Narrow" w:hAnsi="Arial Narrow"/>
                                <w:color w:val="000000"/>
                                <w:sz w:val="18"/>
                                <w:szCs w:val="18"/>
                              </w:rPr>
                              <w:t>REPUBLIQUE DU CAMEROUN</w:t>
                            </w:r>
                          </w:p>
                          <w:p w:rsidR="00F76F13" w:rsidRPr="000D16CE" w:rsidRDefault="00F76F13" w:rsidP="001A73BD">
                            <w:pPr>
                              <w:spacing w:after="0"/>
                              <w:jc w:val="center"/>
                              <w:rPr>
                                <w:rFonts w:ascii="Arial Narrow" w:hAnsi="Arial Narrow"/>
                                <w:bCs/>
                                <w:color w:val="000000"/>
                                <w:sz w:val="18"/>
                                <w:szCs w:val="18"/>
                              </w:rPr>
                            </w:pPr>
                            <w:r w:rsidRPr="000D16CE">
                              <w:rPr>
                                <w:rFonts w:ascii="Arial Narrow" w:hAnsi="Arial Narrow"/>
                                <w:bCs/>
                                <w:color w:val="000000"/>
                                <w:sz w:val="18"/>
                                <w:szCs w:val="18"/>
                              </w:rPr>
                              <w:t>Paix – Travail – Patrie</w:t>
                            </w:r>
                          </w:p>
                          <w:p w:rsidR="00F76F13" w:rsidRPr="000D16CE" w:rsidRDefault="00F76F13" w:rsidP="001A73BD">
                            <w:pPr>
                              <w:spacing w:after="0"/>
                              <w:ind w:left="720" w:firstLine="720"/>
                              <w:rPr>
                                <w:rFonts w:ascii="Arial Narrow" w:hAnsi="Arial Narrow"/>
                                <w:bCs/>
                                <w:color w:val="000000"/>
                                <w:sz w:val="18"/>
                                <w:szCs w:val="18"/>
                              </w:rPr>
                            </w:pPr>
                            <w:r w:rsidRPr="000D16CE">
                              <w:rPr>
                                <w:rFonts w:ascii="Arial Narrow" w:hAnsi="Arial Narrow"/>
                                <w:bCs/>
                                <w:color w:val="000000"/>
                                <w:sz w:val="18"/>
                                <w:szCs w:val="18"/>
                              </w:rPr>
                              <w:t>--------------</w:t>
                            </w:r>
                          </w:p>
                          <w:p w:rsidR="00F76F13" w:rsidRDefault="00F76F13" w:rsidP="001A73BD">
                            <w:pPr>
                              <w:spacing w:after="0"/>
                              <w:jc w:val="center"/>
                              <w:rPr>
                                <w:rFonts w:ascii="Arial Narrow" w:hAnsi="Arial Narrow"/>
                                <w:color w:val="000000"/>
                                <w:sz w:val="18"/>
                                <w:szCs w:val="18"/>
                              </w:rPr>
                            </w:pPr>
                            <w:r>
                              <w:rPr>
                                <w:rFonts w:ascii="Arial Narrow" w:hAnsi="Arial Narrow"/>
                                <w:color w:val="000000"/>
                                <w:sz w:val="18"/>
                                <w:szCs w:val="18"/>
                              </w:rPr>
                              <w:t>MINISTERE DE LA DECENTRALISATION</w:t>
                            </w:r>
                          </w:p>
                          <w:p w:rsidR="00F76F13" w:rsidRPr="000D16CE" w:rsidRDefault="00F76F13" w:rsidP="001A73BD">
                            <w:pPr>
                              <w:spacing w:after="0"/>
                              <w:jc w:val="center"/>
                              <w:rPr>
                                <w:rFonts w:ascii="Arial Narrow" w:hAnsi="Arial Narrow"/>
                                <w:bCs/>
                                <w:color w:val="000000"/>
                                <w:sz w:val="18"/>
                                <w:szCs w:val="18"/>
                              </w:rPr>
                            </w:pPr>
                            <w:r>
                              <w:rPr>
                                <w:rFonts w:ascii="Arial Narrow" w:hAnsi="Arial Narrow"/>
                                <w:color w:val="000000"/>
                                <w:sz w:val="18"/>
                                <w:szCs w:val="18"/>
                              </w:rPr>
                              <w:t>ET DU DEVELOPPEMENT LOCAL</w:t>
                            </w:r>
                          </w:p>
                          <w:p w:rsidR="00F76F13" w:rsidRPr="000D16CE" w:rsidRDefault="00F76F13" w:rsidP="001A73BD">
                            <w:pPr>
                              <w:spacing w:after="0"/>
                              <w:ind w:left="720" w:firstLine="720"/>
                              <w:rPr>
                                <w:rFonts w:ascii="Arial Narrow" w:hAnsi="Arial Narrow"/>
                                <w:bCs/>
                                <w:color w:val="000000"/>
                                <w:sz w:val="18"/>
                                <w:szCs w:val="18"/>
                              </w:rPr>
                            </w:pPr>
                            <w:r w:rsidRPr="000D16CE">
                              <w:rPr>
                                <w:rFonts w:ascii="Arial Narrow" w:hAnsi="Arial Narrow"/>
                                <w:bCs/>
                                <w:color w:val="000000"/>
                                <w:sz w:val="18"/>
                                <w:szCs w:val="18"/>
                              </w:rPr>
                              <w:t>--------------</w:t>
                            </w:r>
                          </w:p>
                          <w:p w:rsidR="00F76F13" w:rsidRPr="000D16CE" w:rsidRDefault="00F76F13" w:rsidP="001A73BD">
                            <w:pPr>
                              <w:spacing w:after="0"/>
                              <w:rPr>
                                <w:rFonts w:ascii="Arial Narrow" w:hAnsi="Arial Narrow"/>
                                <w:bCs/>
                                <w:color w:val="000000"/>
                                <w:sz w:val="18"/>
                                <w:szCs w:val="18"/>
                              </w:rPr>
                            </w:pPr>
                            <w:r>
                              <w:rPr>
                                <w:rFonts w:ascii="Arial Narrow" w:hAnsi="Arial Narrow"/>
                                <w:color w:val="000000"/>
                                <w:sz w:val="18"/>
                                <w:szCs w:val="18"/>
                              </w:rPr>
                              <w:t xml:space="preserve">                              REGION DU SUD</w:t>
                            </w:r>
                          </w:p>
                          <w:p w:rsidR="00F76F13" w:rsidRPr="000D16CE" w:rsidRDefault="00F76F13" w:rsidP="001A73BD">
                            <w:pPr>
                              <w:spacing w:after="0"/>
                              <w:ind w:left="720" w:firstLine="720"/>
                              <w:rPr>
                                <w:rFonts w:ascii="Arial Narrow" w:hAnsi="Arial Narrow"/>
                                <w:bCs/>
                                <w:color w:val="000000"/>
                                <w:sz w:val="18"/>
                                <w:szCs w:val="18"/>
                              </w:rPr>
                            </w:pPr>
                            <w:r w:rsidRPr="000D16CE">
                              <w:rPr>
                                <w:rFonts w:ascii="Arial Narrow" w:hAnsi="Arial Narrow"/>
                                <w:bCs/>
                                <w:color w:val="000000"/>
                                <w:sz w:val="18"/>
                                <w:szCs w:val="18"/>
                              </w:rPr>
                              <w:t>--------------</w:t>
                            </w:r>
                          </w:p>
                          <w:p w:rsidR="00F76F13" w:rsidRPr="000D16CE" w:rsidRDefault="00F76F13" w:rsidP="001A73BD">
                            <w:pPr>
                              <w:spacing w:after="0" w:line="240" w:lineRule="auto"/>
                              <w:jc w:val="center"/>
                              <w:rPr>
                                <w:rFonts w:ascii="Arial Narrow" w:hAnsi="Arial Narrow"/>
                                <w:bCs/>
                                <w:color w:val="000000"/>
                                <w:sz w:val="18"/>
                                <w:szCs w:val="18"/>
                              </w:rPr>
                            </w:pPr>
                            <w:r>
                              <w:rPr>
                                <w:rFonts w:ascii="Arial Narrow" w:hAnsi="Arial Narrow"/>
                                <w:color w:val="000000"/>
                                <w:sz w:val="18"/>
                                <w:szCs w:val="18"/>
                              </w:rPr>
                              <w:t>DEPARTEMENT DE LA MVILA</w:t>
                            </w:r>
                          </w:p>
                          <w:p w:rsidR="00F76F13" w:rsidRPr="000D16CE" w:rsidRDefault="00F76F13" w:rsidP="001A73BD">
                            <w:pPr>
                              <w:spacing w:after="0" w:line="240" w:lineRule="auto"/>
                              <w:ind w:left="720" w:firstLine="720"/>
                              <w:rPr>
                                <w:rFonts w:ascii="Arial Narrow" w:hAnsi="Arial Narrow"/>
                                <w:bCs/>
                                <w:color w:val="000000"/>
                                <w:sz w:val="18"/>
                                <w:szCs w:val="18"/>
                              </w:rPr>
                            </w:pPr>
                            <w:r w:rsidRPr="000D16CE">
                              <w:rPr>
                                <w:rFonts w:ascii="Arial Narrow" w:hAnsi="Arial Narrow"/>
                                <w:bCs/>
                                <w:color w:val="000000"/>
                                <w:sz w:val="18"/>
                                <w:szCs w:val="18"/>
                              </w:rPr>
                              <w:t>--------------</w:t>
                            </w:r>
                          </w:p>
                          <w:p w:rsidR="00F76F13" w:rsidRPr="000D16CE" w:rsidRDefault="00F76F13" w:rsidP="001A73BD">
                            <w:pPr>
                              <w:spacing w:line="240" w:lineRule="auto"/>
                              <w:jc w:val="center"/>
                              <w:rPr>
                                <w:rFonts w:ascii="Arial Narrow" w:hAnsi="Arial Narrow"/>
                                <w:bCs/>
                                <w:color w:val="000000"/>
                                <w:sz w:val="18"/>
                                <w:szCs w:val="18"/>
                              </w:rPr>
                            </w:pPr>
                            <w:r>
                              <w:rPr>
                                <w:rFonts w:ascii="Arial Narrow" w:hAnsi="Arial Narrow"/>
                                <w:bCs/>
                                <w:color w:val="000000"/>
                                <w:sz w:val="18"/>
                                <w:szCs w:val="18"/>
                              </w:rPr>
                              <w:t>COMMUNE D’ARRONDISSEMENT D’EBOLOWA1</w:t>
                            </w:r>
                          </w:p>
                          <w:p w:rsidR="00F76F13" w:rsidRPr="000D16CE" w:rsidRDefault="00F76F13" w:rsidP="001A73BD">
                            <w:pPr>
                              <w:spacing w:line="240" w:lineRule="auto"/>
                              <w:rPr>
                                <w:rFonts w:ascii="Arial Narrow" w:hAnsi="Arial Narrow"/>
                                <w:bCs/>
                                <w:color w:val="000000"/>
                                <w:sz w:val="18"/>
                                <w:szCs w:val="18"/>
                              </w:rPr>
                            </w:pPr>
                            <w:r>
                              <w:rPr>
                                <w:rFonts w:ascii="Arial Narrow" w:hAnsi="Arial Narrow"/>
                                <w:bCs/>
                                <w:color w:val="000000"/>
                                <w:sz w:val="18"/>
                                <w:szCs w:val="18"/>
                              </w:rPr>
                              <w:t xml:space="preserve">                                    </w:t>
                            </w:r>
                            <w:r w:rsidRPr="000D16CE">
                              <w:rPr>
                                <w:rFonts w:ascii="Arial Narrow" w:hAnsi="Arial Narrow"/>
                                <w:bCs/>
                                <w:color w:val="000000"/>
                                <w:sz w:val="18"/>
                                <w:szCs w:val="18"/>
                              </w:rPr>
                              <w:t>-------------</w:t>
                            </w:r>
                          </w:p>
                          <w:p w:rsidR="00F76F13" w:rsidRPr="000D16CE" w:rsidRDefault="00F76F13" w:rsidP="001A73BD">
                            <w:pPr>
                              <w:spacing w:line="240" w:lineRule="auto"/>
                              <w:jc w:val="center"/>
                              <w:rPr>
                                <w:rFonts w:ascii="Arial Narrow" w:hAnsi="Arial Narrow"/>
                                <w:bCs/>
                                <w:color w:val="000000"/>
                                <w:sz w:val="18"/>
                                <w:szCs w:val="18"/>
                              </w:rPr>
                            </w:pPr>
                            <w:r w:rsidRPr="000D16CE">
                              <w:rPr>
                                <w:rFonts w:ascii="Arial Narrow" w:hAnsi="Arial Narrow"/>
                                <w:bCs/>
                                <w:color w:val="000000"/>
                                <w:sz w:val="18"/>
                                <w:szCs w:val="18"/>
                              </w:rPr>
                              <w:t xml:space="preserve"> </w:t>
                            </w:r>
                          </w:p>
                          <w:p w:rsidR="00F76F13" w:rsidRPr="000D16CE" w:rsidRDefault="00F76F13" w:rsidP="002006F1">
                            <w:pPr>
                              <w:jc w:val="center"/>
                              <w:rPr>
                                <w:rFonts w:ascii="Arial Narrow" w:hAnsi="Arial Narrow"/>
                                <w:bCs/>
                                <w:color w:val="000000"/>
                                <w:sz w:val="18"/>
                                <w:szCs w:val="18"/>
                              </w:rPr>
                            </w:pPr>
                          </w:p>
                          <w:p w:rsidR="00F76F13" w:rsidRPr="000D16CE" w:rsidRDefault="00F76F13" w:rsidP="002006F1">
                            <w:pPr>
                              <w:jc w:val="center"/>
                              <w:rPr>
                                <w:rFonts w:ascii="Arial Narrow" w:hAnsi="Arial Narrow"/>
                                <w:bCs/>
                                <w:color w:val="000000"/>
                                <w:sz w:val="18"/>
                                <w:szCs w:val="18"/>
                              </w:rPr>
                            </w:pPr>
                            <w:r w:rsidRPr="000D16CE">
                              <w:rPr>
                                <w:rFonts w:ascii="Arial Narrow" w:hAnsi="Arial Narrow"/>
                                <w:bCs/>
                                <w:color w:val="000000"/>
                                <w:sz w:val="18"/>
                                <w:szCs w:val="18"/>
                              </w:rPr>
                              <w:t>MARCHES</w:t>
                            </w:r>
                          </w:p>
                          <w:p w:rsidR="00F76F13" w:rsidRPr="003869FE" w:rsidRDefault="00F76F13" w:rsidP="002006F1">
                            <w:pPr>
                              <w:jc w:val="center"/>
                              <w:rPr>
                                <w:rFonts w:ascii="Arial Narrow" w:hAnsi="Arial Narrow"/>
                                <w:b/>
                                <w:bCs/>
                                <w:color w:val="000000"/>
                                <w:sz w:val="18"/>
                                <w:szCs w:val="18"/>
                              </w:rPr>
                            </w:pPr>
                            <w:r w:rsidRPr="003869FE">
                              <w:rPr>
                                <w:rFonts w:ascii="Arial Narrow" w:hAnsi="Arial Narrow"/>
                                <w:b/>
                                <w:bCs/>
                                <w:color w:val="000000"/>
                                <w:sz w:val="18"/>
                                <w:szCs w:val="18"/>
                              </w:rPr>
                              <w:t>------------</w:t>
                            </w:r>
                          </w:p>
                          <w:p w:rsidR="00F76F13" w:rsidRPr="003869FE" w:rsidRDefault="00F76F13" w:rsidP="002006F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60ADC7" id="Zone de texte 11" o:spid="_x0000_s1034" type="#_x0000_t202" style="position:absolute;left:0;text-align:left;margin-left:-38.85pt;margin-top:-39.4pt;width:215.1pt;height:19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" stroked="f">
                <v:textbox>
                  <w:txbxContent>
                    <w:p w:rsidR="00F76F13" w:rsidRDefault="00F76F13" w:rsidP="001A73BD">
                      <w:pPr>
                        <w:rPr>
                          <w:rFonts w:ascii="Arial Narrow" w:hAnsi="Arial Narrow"/>
                          <w:b/>
                          <w:color w:val="000000"/>
                          <w:sz w:val="18"/>
                          <w:szCs w:val="18"/>
                        </w:rPr>
                      </w:pPr>
                    </w:p>
                    <w:p w:rsidR="00F76F13" w:rsidRDefault="00F76F13" w:rsidP="002006F1">
                      <w:pPr>
                        <w:jc w:val="center"/>
                        <w:rPr>
                          <w:rFonts w:ascii="Arial Narrow" w:hAnsi="Arial Narrow"/>
                          <w:b/>
                          <w:color w:val="000000"/>
                          <w:sz w:val="18"/>
                          <w:szCs w:val="18"/>
                        </w:rPr>
                      </w:pPr>
                    </w:p>
                    <w:p w:rsidR="00F76F13" w:rsidRPr="000D16CE" w:rsidRDefault="00F76F13" w:rsidP="001A73BD">
                      <w:pPr>
                        <w:spacing w:after="0"/>
                        <w:jc w:val="center"/>
                        <w:rPr>
                          <w:rFonts w:ascii="Arial Narrow" w:hAnsi="Arial Narrow"/>
                          <w:color w:val="000000"/>
                          <w:sz w:val="18"/>
                          <w:szCs w:val="18"/>
                        </w:rPr>
                      </w:pPr>
                      <w:r w:rsidRPr="000D16CE">
                        <w:rPr>
                          <w:rFonts w:ascii="Arial Narrow" w:hAnsi="Arial Narrow"/>
                          <w:color w:val="000000"/>
                          <w:sz w:val="18"/>
                          <w:szCs w:val="18"/>
                        </w:rPr>
                        <w:t>REPUBLIQUE DU CAMEROUN</w:t>
                      </w:r>
                    </w:p>
                    <w:p w:rsidR="00F76F13" w:rsidRPr="000D16CE" w:rsidRDefault="00F76F13" w:rsidP="001A73BD">
                      <w:pPr>
                        <w:spacing w:after="0"/>
                        <w:jc w:val="center"/>
                        <w:rPr>
                          <w:rFonts w:ascii="Arial Narrow" w:hAnsi="Arial Narrow"/>
                          <w:bCs/>
                          <w:color w:val="000000"/>
                          <w:sz w:val="18"/>
                          <w:szCs w:val="18"/>
                        </w:rPr>
                      </w:pPr>
                      <w:r w:rsidRPr="000D16CE">
                        <w:rPr>
                          <w:rFonts w:ascii="Arial Narrow" w:hAnsi="Arial Narrow"/>
                          <w:bCs/>
                          <w:color w:val="000000"/>
                          <w:sz w:val="18"/>
                          <w:szCs w:val="18"/>
                        </w:rPr>
                        <w:t>Paix – Travail – Patrie</w:t>
                      </w:r>
                    </w:p>
                    <w:p w:rsidR="00F76F13" w:rsidRPr="000D16CE" w:rsidRDefault="00F76F13" w:rsidP="001A73BD">
                      <w:pPr>
                        <w:spacing w:after="0"/>
                        <w:ind w:left="720" w:firstLine="720"/>
                        <w:rPr>
                          <w:rFonts w:ascii="Arial Narrow" w:hAnsi="Arial Narrow"/>
                          <w:bCs/>
                          <w:color w:val="000000"/>
                          <w:sz w:val="18"/>
                          <w:szCs w:val="18"/>
                        </w:rPr>
                      </w:pPr>
                      <w:r w:rsidRPr="000D16CE">
                        <w:rPr>
                          <w:rFonts w:ascii="Arial Narrow" w:hAnsi="Arial Narrow"/>
                          <w:bCs/>
                          <w:color w:val="000000"/>
                          <w:sz w:val="18"/>
                          <w:szCs w:val="18"/>
                        </w:rPr>
                        <w:t>--------------</w:t>
                      </w:r>
                    </w:p>
                    <w:p w:rsidR="00F76F13" w:rsidRDefault="00F76F13" w:rsidP="001A73BD">
                      <w:pPr>
                        <w:spacing w:after="0"/>
                        <w:jc w:val="center"/>
                        <w:rPr>
                          <w:rFonts w:ascii="Arial Narrow" w:hAnsi="Arial Narrow"/>
                          <w:color w:val="000000"/>
                          <w:sz w:val="18"/>
                          <w:szCs w:val="18"/>
                        </w:rPr>
                      </w:pPr>
                      <w:r>
                        <w:rPr>
                          <w:rFonts w:ascii="Arial Narrow" w:hAnsi="Arial Narrow"/>
                          <w:color w:val="000000"/>
                          <w:sz w:val="18"/>
                          <w:szCs w:val="18"/>
                        </w:rPr>
                        <w:t>MINISTERE DE LA DECENTRALISATION</w:t>
                      </w:r>
                    </w:p>
                    <w:p w:rsidR="00F76F13" w:rsidRPr="000D16CE" w:rsidRDefault="00F76F13" w:rsidP="001A73BD">
                      <w:pPr>
                        <w:spacing w:after="0"/>
                        <w:jc w:val="center"/>
                        <w:rPr>
                          <w:rFonts w:ascii="Arial Narrow" w:hAnsi="Arial Narrow"/>
                          <w:bCs/>
                          <w:color w:val="000000"/>
                          <w:sz w:val="18"/>
                          <w:szCs w:val="18"/>
                        </w:rPr>
                      </w:pPr>
                      <w:r>
                        <w:rPr>
                          <w:rFonts w:ascii="Arial Narrow" w:hAnsi="Arial Narrow"/>
                          <w:color w:val="000000"/>
                          <w:sz w:val="18"/>
                          <w:szCs w:val="18"/>
                        </w:rPr>
                        <w:t>ET DU DEVELOPPEMENT LOCAL</w:t>
                      </w:r>
                    </w:p>
                    <w:p w:rsidR="00F76F13" w:rsidRPr="000D16CE" w:rsidRDefault="00F76F13" w:rsidP="001A73BD">
                      <w:pPr>
                        <w:spacing w:after="0"/>
                        <w:ind w:left="720" w:firstLine="720"/>
                        <w:rPr>
                          <w:rFonts w:ascii="Arial Narrow" w:hAnsi="Arial Narrow"/>
                          <w:bCs/>
                          <w:color w:val="000000"/>
                          <w:sz w:val="18"/>
                          <w:szCs w:val="18"/>
                        </w:rPr>
                      </w:pPr>
                      <w:r w:rsidRPr="000D16CE">
                        <w:rPr>
                          <w:rFonts w:ascii="Arial Narrow" w:hAnsi="Arial Narrow"/>
                          <w:bCs/>
                          <w:color w:val="000000"/>
                          <w:sz w:val="18"/>
                          <w:szCs w:val="18"/>
                        </w:rPr>
                        <w:t>--------------</w:t>
                      </w:r>
                    </w:p>
                    <w:p w:rsidR="00F76F13" w:rsidRPr="000D16CE" w:rsidRDefault="00F76F13" w:rsidP="001A73BD">
                      <w:pPr>
                        <w:spacing w:after="0"/>
                        <w:rPr>
                          <w:rFonts w:ascii="Arial Narrow" w:hAnsi="Arial Narrow"/>
                          <w:bCs/>
                          <w:color w:val="000000"/>
                          <w:sz w:val="18"/>
                          <w:szCs w:val="18"/>
                        </w:rPr>
                      </w:pPr>
                      <w:r>
                        <w:rPr>
                          <w:rFonts w:ascii="Arial Narrow" w:hAnsi="Arial Narrow"/>
                          <w:color w:val="000000"/>
                          <w:sz w:val="18"/>
                          <w:szCs w:val="18"/>
                        </w:rPr>
                        <w:t xml:space="preserve">                              REGION DU SUD</w:t>
                      </w:r>
                    </w:p>
                    <w:p w:rsidR="00F76F13" w:rsidRPr="000D16CE" w:rsidRDefault="00F76F13" w:rsidP="001A73BD">
                      <w:pPr>
                        <w:spacing w:after="0"/>
                        <w:ind w:left="720" w:firstLine="720"/>
                        <w:rPr>
                          <w:rFonts w:ascii="Arial Narrow" w:hAnsi="Arial Narrow"/>
                          <w:bCs/>
                          <w:color w:val="000000"/>
                          <w:sz w:val="18"/>
                          <w:szCs w:val="18"/>
                        </w:rPr>
                      </w:pPr>
                      <w:r w:rsidRPr="000D16CE">
                        <w:rPr>
                          <w:rFonts w:ascii="Arial Narrow" w:hAnsi="Arial Narrow"/>
                          <w:bCs/>
                          <w:color w:val="000000"/>
                          <w:sz w:val="18"/>
                          <w:szCs w:val="18"/>
                        </w:rPr>
                        <w:t>--------------</w:t>
                      </w:r>
                    </w:p>
                    <w:p w:rsidR="00F76F13" w:rsidRPr="000D16CE" w:rsidRDefault="00F76F13" w:rsidP="001A73BD">
                      <w:pPr>
                        <w:spacing w:after="0" w:line="240" w:lineRule="auto"/>
                        <w:jc w:val="center"/>
                        <w:rPr>
                          <w:rFonts w:ascii="Arial Narrow" w:hAnsi="Arial Narrow"/>
                          <w:bCs/>
                          <w:color w:val="000000"/>
                          <w:sz w:val="18"/>
                          <w:szCs w:val="18"/>
                        </w:rPr>
                      </w:pPr>
                      <w:r>
                        <w:rPr>
                          <w:rFonts w:ascii="Arial Narrow" w:hAnsi="Arial Narrow"/>
                          <w:color w:val="000000"/>
                          <w:sz w:val="18"/>
                          <w:szCs w:val="18"/>
                        </w:rPr>
                        <w:t>DEPARTEMENT DE LA MVILA</w:t>
                      </w:r>
                    </w:p>
                    <w:p w:rsidR="00F76F13" w:rsidRPr="000D16CE" w:rsidRDefault="00F76F13" w:rsidP="001A73BD">
                      <w:pPr>
                        <w:spacing w:after="0" w:line="240" w:lineRule="auto"/>
                        <w:ind w:left="720" w:firstLine="720"/>
                        <w:rPr>
                          <w:rFonts w:ascii="Arial Narrow" w:hAnsi="Arial Narrow"/>
                          <w:bCs/>
                          <w:color w:val="000000"/>
                          <w:sz w:val="18"/>
                          <w:szCs w:val="18"/>
                        </w:rPr>
                      </w:pPr>
                      <w:r w:rsidRPr="000D16CE">
                        <w:rPr>
                          <w:rFonts w:ascii="Arial Narrow" w:hAnsi="Arial Narrow"/>
                          <w:bCs/>
                          <w:color w:val="000000"/>
                          <w:sz w:val="18"/>
                          <w:szCs w:val="18"/>
                        </w:rPr>
                        <w:t>--------------</w:t>
                      </w:r>
                    </w:p>
                    <w:p w:rsidR="00F76F13" w:rsidRPr="000D16CE" w:rsidRDefault="00F76F13" w:rsidP="001A73BD">
                      <w:pPr>
                        <w:spacing w:line="240" w:lineRule="auto"/>
                        <w:jc w:val="center"/>
                        <w:rPr>
                          <w:rFonts w:ascii="Arial Narrow" w:hAnsi="Arial Narrow"/>
                          <w:bCs/>
                          <w:color w:val="000000"/>
                          <w:sz w:val="18"/>
                          <w:szCs w:val="18"/>
                        </w:rPr>
                      </w:pPr>
                      <w:r>
                        <w:rPr>
                          <w:rFonts w:ascii="Arial Narrow" w:hAnsi="Arial Narrow"/>
                          <w:bCs/>
                          <w:color w:val="000000"/>
                          <w:sz w:val="18"/>
                          <w:szCs w:val="18"/>
                        </w:rPr>
                        <w:t>COMMUNE D’ARRONDISSEMENT D’EBOLOWA1</w:t>
                      </w:r>
                    </w:p>
                    <w:p w:rsidR="00F76F13" w:rsidRPr="000D16CE" w:rsidRDefault="00F76F13" w:rsidP="001A73BD">
                      <w:pPr>
                        <w:spacing w:line="240" w:lineRule="auto"/>
                        <w:rPr>
                          <w:rFonts w:ascii="Arial Narrow" w:hAnsi="Arial Narrow"/>
                          <w:bCs/>
                          <w:color w:val="000000"/>
                          <w:sz w:val="18"/>
                          <w:szCs w:val="18"/>
                        </w:rPr>
                      </w:pPr>
                      <w:r>
                        <w:rPr>
                          <w:rFonts w:ascii="Arial Narrow" w:hAnsi="Arial Narrow"/>
                          <w:bCs/>
                          <w:color w:val="000000"/>
                          <w:sz w:val="18"/>
                          <w:szCs w:val="18"/>
                        </w:rPr>
                        <w:t xml:space="preserve">                                    </w:t>
                      </w:r>
                      <w:r w:rsidRPr="000D16CE">
                        <w:rPr>
                          <w:rFonts w:ascii="Arial Narrow" w:hAnsi="Arial Narrow"/>
                          <w:bCs/>
                          <w:color w:val="000000"/>
                          <w:sz w:val="18"/>
                          <w:szCs w:val="18"/>
                        </w:rPr>
                        <w:t>-------------</w:t>
                      </w:r>
                    </w:p>
                    <w:p w:rsidR="00F76F13" w:rsidRPr="000D16CE" w:rsidRDefault="00F76F13" w:rsidP="001A73BD">
                      <w:pPr>
                        <w:spacing w:line="240" w:lineRule="auto"/>
                        <w:jc w:val="center"/>
                        <w:rPr>
                          <w:rFonts w:ascii="Arial Narrow" w:hAnsi="Arial Narrow"/>
                          <w:bCs/>
                          <w:color w:val="000000"/>
                          <w:sz w:val="18"/>
                          <w:szCs w:val="18"/>
                        </w:rPr>
                      </w:pPr>
                      <w:r w:rsidRPr="000D16CE">
                        <w:rPr>
                          <w:rFonts w:ascii="Arial Narrow" w:hAnsi="Arial Narrow"/>
                          <w:bCs/>
                          <w:color w:val="000000"/>
                          <w:sz w:val="18"/>
                          <w:szCs w:val="18"/>
                        </w:rPr>
                        <w:t xml:space="preserve"> </w:t>
                      </w:r>
                    </w:p>
                    <w:p w:rsidR="00F76F13" w:rsidRPr="000D16CE" w:rsidRDefault="00F76F13" w:rsidP="002006F1">
                      <w:pPr>
                        <w:jc w:val="center"/>
                        <w:rPr>
                          <w:rFonts w:ascii="Arial Narrow" w:hAnsi="Arial Narrow"/>
                          <w:bCs/>
                          <w:color w:val="000000"/>
                          <w:sz w:val="18"/>
                          <w:szCs w:val="18"/>
                        </w:rPr>
                      </w:pPr>
                    </w:p>
                    <w:p w:rsidR="00F76F13" w:rsidRPr="000D16CE" w:rsidRDefault="00F76F13" w:rsidP="002006F1">
                      <w:pPr>
                        <w:jc w:val="center"/>
                        <w:rPr>
                          <w:rFonts w:ascii="Arial Narrow" w:hAnsi="Arial Narrow"/>
                          <w:bCs/>
                          <w:color w:val="000000"/>
                          <w:sz w:val="18"/>
                          <w:szCs w:val="18"/>
                        </w:rPr>
                      </w:pPr>
                      <w:r w:rsidRPr="000D16CE">
                        <w:rPr>
                          <w:rFonts w:ascii="Arial Narrow" w:hAnsi="Arial Narrow"/>
                          <w:bCs/>
                          <w:color w:val="000000"/>
                          <w:sz w:val="18"/>
                          <w:szCs w:val="18"/>
                        </w:rPr>
                        <w:t>MARCHES</w:t>
                      </w:r>
                    </w:p>
                    <w:p w:rsidR="00F76F13" w:rsidRPr="003869FE" w:rsidRDefault="00F76F13" w:rsidP="002006F1">
                      <w:pPr>
                        <w:jc w:val="center"/>
                        <w:rPr>
                          <w:rFonts w:ascii="Arial Narrow" w:hAnsi="Arial Narrow"/>
                          <w:b/>
                          <w:bCs/>
                          <w:color w:val="000000"/>
                          <w:sz w:val="18"/>
                          <w:szCs w:val="18"/>
                        </w:rPr>
                      </w:pPr>
                      <w:r w:rsidRPr="003869FE">
                        <w:rPr>
                          <w:rFonts w:ascii="Arial Narrow" w:hAnsi="Arial Narrow"/>
                          <w:b/>
                          <w:bCs/>
                          <w:color w:val="000000"/>
                          <w:sz w:val="18"/>
                          <w:szCs w:val="18"/>
                        </w:rPr>
                        <w:t>------------</w:t>
                      </w:r>
                    </w:p>
                    <w:p w:rsidR="00F76F13" w:rsidRPr="003869FE" w:rsidRDefault="00F76F13" w:rsidP="002006F1"/>
                  </w:txbxContent>
                </v:textbox>
              </v:shape>
            </w:pict>
          </mc:Fallback>
        </mc:AlternateContent>
      </w:r>
      <w:r w:rsidR="00FA347B" w:rsidRPr="002006F1">
        <w:rPr>
          <w:rFonts w:ascii="Arial" w:eastAsia="Times New Roman" w:hAnsi="Arial" w:cs="Arial"/>
          <w:noProof/>
          <w:lang w:eastAsia="fr-FR"/>
        </w:rPr>
        <mc:AlternateContent>
          <mc:Choice Requires="wps">
            <w:drawing>
              <wp:anchor distT="0" distB="0" distL="114300" distR="114300" simplePos="0" relativeHeight="251658752" behindDoc="0" locked="0" layoutInCell="1" allowOverlap="1" wp14:anchorId="760DF10D" wp14:editId="0FE56AA6">
                <wp:simplePos x="0" y="0"/>
                <wp:positionH relativeFrom="column">
                  <wp:posOffset>4217542</wp:posOffset>
                </wp:positionH>
                <wp:positionV relativeFrom="paragraph">
                  <wp:posOffset>-518846</wp:posOffset>
                </wp:positionV>
                <wp:extent cx="2468245" cy="2527443"/>
                <wp:effectExtent l="0" t="0" r="8255" b="635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245" cy="25274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6F13" w:rsidRDefault="00F76F13" w:rsidP="001A73BD">
                            <w:pPr>
                              <w:rPr>
                                <w:rFonts w:ascii="Arial Narrow" w:hAnsi="Arial Narrow"/>
                                <w:b/>
                                <w:color w:val="000000"/>
                                <w:sz w:val="18"/>
                                <w:szCs w:val="18"/>
                                <w:lang w:val="en-US"/>
                              </w:rPr>
                            </w:pPr>
                          </w:p>
                          <w:p w:rsidR="00F76F13" w:rsidRDefault="00F76F13" w:rsidP="001A73BD">
                            <w:pPr>
                              <w:spacing w:after="0"/>
                              <w:jc w:val="center"/>
                              <w:rPr>
                                <w:rFonts w:ascii="Arial Narrow" w:hAnsi="Arial Narrow"/>
                                <w:color w:val="000000"/>
                                <w:sz w:val="18"/>
                                <w:szCs w:val="18"/>
                                <w:lang w:val="en-US"/>
                              </w:rPr>
                            </w:pPr>
                          </w:p>
                          <w:p w:rsidR="00F76F13" w:rsidRPr="000D16CE" w:rsidRDefault="00F76F13" w:rsidP="001A73BD">
                            <w:pPr>
                              <w:spacing w:after="0"/>
                              <w:jc w:val="center"/>
                              <w:rPr>
                                <w:rFonts w:ascii="Arial Narrow" w:hAnsi="Arial Narrow"/>
                                <w:color w:val="000000"/>
                                <w:sz w:val="18"/>
                                <w:szCs w:val="18"/>
                                <w:lang w:val="en-US"/>
                              </w:rPr>
                            </w:pPr>
                            <w:r w:rsidRPr="000D16CE">
                              <w:rPr>
                                <w:rFonts w:ascii="Arial Narrow" w:hAnsi="Arial Narrow"/>
                                <w:color w:val="000000"/>
                                <w:sz w:val="18"/>
                                <w:szCs w:val="18"/>
                                <w:lang w:val="en-US"/>
                              </w:rPr>
                              <w:t>REPUBLIC OF CAMEROON</w:t>
                            </w:r>
                          </w:p>
                          <w:p w:rsidR="00F76F13" w:rsidRPr="000D16CE" w:rsidRDefault="00F76F13" w:rsidP="001A73BD">
                            <w:pPr>
                              <w:spacing w:after="0"/>
                              <w:jc w:val="center"/>
                              <w:rPr>
                                <w:rFonts w:ascii="Arial Narrow" w:hAnsi="Arial Narrow"/>
                                <w:bCs/>
                                <w:color w:val="000000"/>
                                <w:sz w:val="18"/>
                                <w:szCs w:val="18"/>
                                <w:lang w:val="en-US"/>
                              </w:rPr>
                            </w:pPr>
                            <w:r w:rsidRPr="000D16CE">
                              <w:rPr>
                                <w:rFonts w:ascii="Arial Narrow" w:hAnsi="Arial Narrow"/>
                                <w:bCs/>
                                <w:color w:val="000000"/>
                                <w:sz w:val="18"/>
                                <w:szCs w:val="18"/>
                                <w:lang w:val="en-US"/>
                              </w:rPr>
                              <w:t>Peace – Work – Fatherland</w:t>
                            </w:r>
                          </w:p>
                          <w:p w:rsidR="00F76F13" w:rsidRPr="000D16CE" w:rsidRDefault="00F76F13" w:rsidP="001A73BD">
                            <w:pPr>
                              <w:spacing w:after="0"/>
                              <w:ind w:left="720" w:firstLine="720"/>
                              <w:rPr>
                                <w:rFonts w:ascii="Arial Narrow" w:hAnsi="Arial Narrow"/>
                                <w:bCs/>
                                <w:color w:val="000000"/>
                                <w:sz w:val="18"/>
                                <w:szCs w:val="18"/>
                                <w:lang w:val="en-US"/>
                              </w:rPr>
                            </w:pPr>
                            <w:r w:rsidRPr="000D16CE">
                              <w:rPr>
                                <w:rFonts w:ascii="Arial Narrow" w:hAnsi="Arial Narrow"/>
                                <w:bCs/>
                                <w:color w:val="000000"/>
                                <w:sz w:val="18"/>
                                <w:szCs w:val="18"/>
                                <w:lang w:val="en-US"/>
                              </w:rPr>
                              <w:t>--------------</w:t>
                            </w:r>
                          </w:p>
                          <w:p w:rsidR="00F76F13" w:rsidRDefault="00F76F13" w:rsidP="001A73BD">
                            <w:pPr>
                              <w:spacing w:after="0"/>
                              <w:jc w:val="center"/>
                              <w:rPr>
                                <w:rFonts w:ascii="Arial Narrow" w:hAnsi="Arial Narrow"/>
                                <w:color w:val="000000"/>
                                <w:sz w:val="18"/>
                                <w:szCs w:val="18"/>
                                <w:lang w:val="en-US"/>
                              </w:rPr>
                            </w:pPr>
                            <w:r>
                              <w:rPr>
                                <w:rFonts w:ascii="Arial Narrow" w:hAnsi="Arial Narrow"/>
                                <w:color w:val="000000"/>
                                <w:sz w:val="18"/>
                                <w:szCs w:val="18"/>
                                <w:lang w:val="en-US"/>
                              </w:rPr>
                              <w:t>MINISTRY OF DECENTRALIZATION AND</w:t>
                            </w:r>
                          </w:p>
                          <w:p w:rsidR="00F76F13" w:rsidRPr="000D16CE" w:rsidRDefault="00F76F13" w:rsidP="001A73BD">
                            <w:pPr>
                              <w:spacing w:after="0"/>
                              <w:jc w:val="center"/>
                              <w:rPr>
                                <w:rFonts w:ascii="Arial Narrow" w:hAnsi="Arial Narrow"/>
                                <w:bCs/>
                                <w:color w:val="000000"/>
                                <w:sz w:val="18"/>
                                <w:szCs w:val="18"/>
                                <w:lang w:val="en-US"/>
                              </w:rPr>
                            </w:pPr>
                            <w:r>
                              <w:rPr>
                                <w:rFonts w:ascii="Arial Narrow" w:hAnsi="Arial Narrow"/>
                                <w:color w:val="000000"/>
                                <w:sz w:val="18"/>
                                <w:szCs w:val="18"/>
                                <w:lang w:val="en-US"/>
                              </w:rPr>
                              <w:t>LOCAL DEVELOPMENT</w:t>
                            </w:r>
                          </w:p>
                          <w:p w:rsidR="00F76F13" w:rsidRPr="000D16CE" w:rsidRDefault="00F76F13" w:rsidP="001A73BD">
                            <w:pPr>
                              <w:spacing w:after="0"/>
                              <w:ind w:left="720" w:firstLine="720"/>
                              <w:rPr>
                                <w:rFonts w:ascii="Arial Narrow" w:hAnsi="Arial Narrow"/>
                                <w:bCs/>
                                <w:color w:val="000000"/>
                                <w:sz w:val="18"/>
                                <w:szCs w:val="18"/>
                                <w:lang w:val="en-US"/>
                              </w:rPr>
                            </w:pPr>
                            <w:r w:rsidRPr="000D16CE">
                              <w:rPr>
                                <w:rFonts w:ascii="Arial Narrow" w:hAnsi="Arial Narrow"/>
                                <w:bCs/>
                                <w:color w:val="000000"/>
                                <w:sz w:val="18"/>
                                <w:szCs w:val="18"/>
                                <w:lang w:val="en-US"/>
                              </w:rPr>
                              <w:t>--------------</w:t>
                            </w:r>
                          </w:p>
                          <w:p w:rsidR="00F76F13" w:rsidRPr="000D16CE" w:rsidRDefault="00F76F13" w:rsidP="001A73BD">
                            <w:pPr>
                              <w:spacing w:after="0"/>
                              <w:jc w:val="center"/>
                              <w:rPr>
                                <w:rFonts w:ascii="Arial Narrow" w:hAnsi="Arial Narrow"/>
                                <w:bCs/>
                                <w:color w:val="000000"/>
                                <w:sz w:val="18"/>
                                <w:szCs w:val="18"/>
                                <w:lang w:val="en-US"/>
                              </w:rPr>
                            </w:pPr>
                            <w:r>
                              <w:rPr>
                                <w:rFonts w:ascii="Arial Narrow" w:hAnsi="Arial Narrow"/>
                                <w:color w:val="000000"/>
                                <w:sz w:val="18"/>
                                <w:szCs w:val="18"/>
                                <w:lang w:val="en-US"/>
                              </w:rPr>
                              <w:t>SOUTH REGION</w:t>
                            </w:r>
                          </w:p>
                          <w:p w:rsidR="00F76F13" w:rsidRPr="000D16CE" w:rsidRDefault="00F76F13" w:rsidP="001A73BD">
                            <w:pPr>
                              <w:spacing w:after="0"/>
                              <w:ind w:left="720" w:firstLine="720"/>
                              <w:rPr>
                                <w:rFonts w:ascii="Arial Narrow" w:hAnsi="Arial Narrow"/>
                                <w:bCs/>
                                <w:color w:val="000000"/>
                                <w:sz w:val="18"/>
                                <w:szCs w:val="18"/>
                                <w:lang w:val="en-US"/>
                              </w:rPr>
                            </w:pPr>
                            <w:r w:rsidRPr="000D16CE">
                              <w:rPr>
                                <w:rFonts w:ascii="Arial Narrow" w:hAnsi="Arial Narrow"/>
                                <w:bCs/>
                                <w:color w:val="000000"/>
                                <w:sz w:val="18"/>
                                <w:szCs w:val="18"/>
                                <w:lang w:val="en-US"/>
                              </w:rPr>
                              <w:t>--------------</w:t>
                            </w:r>
                          </w:p>
                          <w:p w:rsidR="00F76F13" w:rsidRPr="000D16CE" w:rsidRDefault="00F76F13" w:rsidP="001A73BD">
                            <w:pPr>
                              <w:spacing w:after="0"/>
                              <w:jc w:val="center"/>
                              <w:rPr>
                                <w:rFonts w:ascii="Arial Narrow" w:hAnsi="Arial Narrow"/>
                                <w:bCs/>
                                <w:color w:val="000000"/>
                                <w:sz w:val="18"/>
                                <w:szCs w:val="18"/>
                                <w:lang w:val="en-US"/>
                              </w:rPr>
                            </w:pPr>
                            <w:r>
                              <w:rPr>
                                <w:rFonts w:ascii="Arial Narrow" w:hAnsi="Arial Narrow"/>
                                <w:color w:val="000000"/>
                                <w:sz w:val="18"/>
                                <w:szCs w:val="18"/>
                                <w:lang w:val="en-US"/>
                              </w:rPr>
                              <w:t>MVILA DIVISION</w:t>
                            </w:r>
                          </w:p>
                          <w:p w:rsidR="00F76F13" w:rsidRPr="000D16CE" w:rsidRDefault="00F76F13" w:rsidP="001A73BD">
                            <w:pPr>
                              <w:spacing w:after="0"/>
                              <w:ind w:left="720" w:firstLine="720"/>
                              <w:rPr>
                                <w:rFonts w:ascii="Arial Narrow" w:hAnsi="Arial Narrow"/>
                                <w:bCs/>
                                <w:color w:val="000000"/>
                                <w:sz w:val="18"/>
                                <w:szCs w:val="18"/>
                                <w:lang w:val="en-GB"/>
                              </w:rPr>
                            </w:pPr>
                            <w:r w:rsidRPr="000D16CE">
                              <w:rPr>
                                <w:rFonts w:ascii="Arial Narrow" w:hAnsi="Arial Narrow"/>
                                <w:bCs/>
                                <w:color w:val="000000"/>
                                <w:sz w:val="18"/>
                                <w:szCs w:val="18"/>
                                <w:lang w:val="en-GB"/>
                              </w:rPr>
                              <w:t>--------------</w:t>
                            </w:r>
                          </w:p>
                          <w:p w:rsidR="00F76F13" w:rsidRPr="000D16CE" w:rsidRDefault="00F76F13" w:rsidP="001A73BD">
                            <w:pPr>
                              <w:spacing w:after="0"/>
                              <w:jc w:val="center"/>
                              <w:rPr>
                                <w:rFonts w:ascii="Arial Narrow" w:hAnsi="Arial Narrow"/>
                                <w:bCs/>
                                <w:color w:val="000000"/>
                                <w:sz w:val="18"/>
                                <w:szCs w:val="18"/>
                                <w:lang w:val="en-GB"/>
                              </w:rPr>
                            </w:pPr>
                            <w:r>
                              <w:rPr>
                                <w:rFonts w:ascii="Arial Narrow" w:hAnsi="Arial Narrow"/>
                                <w:bCs/>
                                <w:color w:val="000000"/>
                                <w:sz w:val="18"/>
                                <w:szCs w:val="18"/>
                                <w:lang w:val="en-GB"/>
                              </w:rPr>
                              <w:t xml:space="preserve">EBOLOWA1 </w:t>
                            </w:r>
                            <w:proofErr w:type="spellStart"/>
                            <w:r>
                              <w:rPr>
                                <w:rFonts w:ascii="Arial Narrow" w:hAnsi="Arial Narrow"/>
                                <w:bCs/>
                                <w:color w:val="000000"/>
                                <w:sz w:val="18"/>
                                <w:szCs w:val="18"/>
                                <w:lang w:val="en-GB"/>
                              </w:rPr>
                              <w:t>SUBDIVISIONNAL</w:t>
                            </w:r>
                            <w:proofErr w:type="spellEnd"/>
                            <w:r>
                              <w:rPr>
                                <w:rFonts w:ascii="Arial Narrow" w:hAnsi="Arial Narrow"/>
                                <w:bCs/>
                                <w:color w:val="000000"/>
                                <w:sz w:val="18"/>
                                <w:szCs w:val="18"/>
                                <w:lang w:val="en-GB"/>
                              </w:rPr>
                              <w:t xml:space="preserve"> COUNCIL</w:t>
                            </w:r>
                          </w:p>
                          <w:p w:rsidR="00F76F13" w:rsidRPr="000D16CE" w:rsidRDefault="00F76F13" w:rsidP="001A73BD">
                            <w:pPr>
                              <w:spacing w:after="0"/>
                              <w:jc w:val="center"/>
                              <w:rPr>
                                <w:rFonts w:ascii="Arial Narrow" w:hAnsi="Arial Narrow"/>
                                <w:bCs/>
                                <w:color w:val="000000"/>
                                <w:sz w:val="18"/>
                                <w:szCs w:val="18"/>
                                <w:lang w:val="en-GB"/>
                              </w:rPr>
                            </w:pPr>
                            <w:r w:rsidRPr="000D16CE">
                              <w:rPr>
                                <w:rFonts w:ascii="Arial Narrow" w:hAnsi="Arial Narrow"/>
                                <w:bCs/>
                                <w:color w:val="000000"/>
                                <w:sz w:val="18"/>
                                <w:szCs w:val="18"/>
                                <w:lang w:val="en-GB"/>
                              </w:rPr>
                              <w:t>-------------</w:t>
                            </w:r>
                          </w:p>
                          <w:p w:rsidR="00F76F13" w:rsidRDefault="00F76F13" w:rsidP="002006F1">
                            <w:pPr>
                              <w:ind w:left="720" w:firstLine="720"/>
                              <w:rPr>
                                <w:b/>
                                <w:bCs/>
                                <w:color w:val="000000"/>
                                <w:lang w:val="en-GB"/>
                              </w:rPr>
                            </w:pPr>
                          </w:p>
                          <w:p w:rsidR="00F76F13" w:rsidRPr="00A0487F" w:rsidRDefault="00F76F13" w:rsidP="002006F1">
                            <w:pPr>
                              <w:ind w:left="720" w:firstLine="72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0DF10D" id="Zone de texte 10" o:spid="_x0000_s1035" type="#_x0000_t202" style="position:absolute;left:0;text-align:left;margin-left:332.1pt;margin-top:-40.85pt;width:194.35pt;height:1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" stroked="f">
                <v:textbox>
                  <w:txbxContent>
                    <w:p w:rsidR="00F76F13" w:rsidRDefault="00F76F13" w:rsidP="001A73BD">
                      <w:pPr>
                        <w:rPr>
                          <w:rFonts w:ascii="Arial Narrow" w:hAnsi="Arial Narrow"/>
                          <w:b/>
                          <w:color w:val="000000"/>
                          <w:sz w:val="18"/>
                          <w:szCs w:val="18"/>
                          <w:lang w:val="en-US"/>
                        </w:rPr>
                      </w:pPr>
                    </w:p>
                    <w:p w:rsidR="00F76F13" w:rsidRDefault="00F76F13" w:rsidP="001A73BD">
                      <w:pPr>
                        <w:spacing w:after="0"/>
                        <w:jc w:val="center"/>
                        <w:rPr>
                          <w:rFonts w:ascii="Arial Narrow" w:hAnsi="Arial Narrow"/>
                          <w:color w:val="000000"/>
                          <w:sz w:val="18"/>
                          <w:szCs w:val="18"/>
                          <w:lang w:val="en-US"/>
                        </w:rPr>
                      </w:pPr>
                    </w:p>
                    <w:p w:rsidR="00F76F13" w:rsidRPr="000D16CE" w:rsidRDefault="00F76F13" w:rsidP="001A73BD">
                      <w:pPr>
                        <w:spacing w:after="0"/>
                        <w:jc w:val="center"/>
                        <w:rPr>
                          <w:rFonts w:ascii="Arial Narrow" w:hAnsi="Arial Narrow"/>
                          <w:color w:val="000000"/>
                          <w:sz w:val="18"/>
                          <w:szCs w:val="18"/>
                          <w:lang w:val="en-US"/>
                        </w:rPr>
                      </w:pPr>
                      <w:r w:rsidRPr="000D16CE">
                        <w:rPr>
                          <w:rFonts w:ascii="Arial Narrow" w:hAnsi="Arial Narrow"/>
                          <w:color w:val="000000"/>
                          <w:sz w:val="18"/>
                          <w:szCs w:val="18"/>
                          <w:lang w:val="en-US"/>
                        </w:rPr>
                        <w:t>REPUBLIC OF CAMEROON</w:t>
                      </w:r>
                    </w:p>
                    <w:p w:rsidR="00F76F13" w:rsidRPr="000D16CE" w:rsidRDefault="00F76F13" w:rsidP="001A73BD">
                      <w:pPr>
                        <w:spacing w:after="0"/>
                        <w:jc w:val="center"/>
                        <w:rPr>
                          <w:rFonts w:ascii="Arial Narrow" w:hAnsi="Arial Narrow"/>
                          <w:bCs/>
                          <w:color w:val="000000"/>
                          <w:sz w:val="18"/>
                          <w:szCs w:val="18"/>
                          <w:lang w:val="en-US"/>
                        </w:rPr>
                      </w:pPr>
                      <w:r w:rsidRPr="000D16CE">
                        <w:rPr>
                          <w:rFonts w:ascii="Arial Narrow" w:hAnsi="Arial Narrow"/>
                          <w:bCs/>
                          <w:color w:val="000000"/>
                          <w:sz w:val="18"/>
                          <w:szCs w:val="18"/>
                          <w:lang w:val="en-US"/>
                        </w:rPr>
                        <w:t>Peace – Work – Fatherland</w:t>
                      </w:r>
                    </w:p>
                    <w:p w:rsidR="00F76F13" w:rsidRPr="000D16CE" w:rsidRDefault="00F76F13" w:rsidP="001A73BD">
                      <w:pPr>
                        <w:spacing w:after="0"/>
                        <w:ind w:left="720" w:firstLine="720"/>
                        <w:rPr>
                          <w:rFonts w:ascii="Arial Narrow" w:hAnsi="Arial Narrow"/>
                          <w:bCs/>
                          <w:color w:val="000000"/>
                          <w:sz w:val="18"/>
                          <w:szCs w:val="18"/>
                          <w:lang w:val="en-US"/>
                        </w:rPr>
                      </w:pPr>
                      <w:r w:rsidRPr="000D16CE">
                        <w:rPr>
                          <w:rFonts w:ascii="Arial Narrow" w:hAnsi="Arial Narrow"/>
                          <w:bCs/>
                          <w:color w:val="000000"/>
                          <w:sz w:val="18"/>
                          <w:szCs w:val="18"/>
                          <w:lang w:val="en-US"/>
                        </w:rPr>
                        <w:t>--------------</w:t>
                      </w:r>
                    </w:p>
                    <w:p w:rsidR="00F76F13" w:rsidRDefault="00F76F13" w:rsidP="001A73BD">
                      <w:pPr>
                        <w:spacing w:after="0"/>
                        <w:jc w:val="center"/>
                        <w:rPr>
                          <w:rFonts w:ascii="Arial Narrow" w:hAnsi="Arial Narrow"/>
                          <w:color w:val="000000"/>
                          <w:sz w:val="18"/>
                          <w:szCs w:val="18"/>
                          <w:lang w:val="en-US"/>
                        </w:rPr>
                      </w:pPr>
                      <w:r>
                        <w:rPr>
                          <w:rFonts w:ascii="Arial Narrow" w:hAnsi="Arial Narrow"/>
                          <w:color w:val="000000"/>
                          <w:sz w:val="18"/>
                          <w:szCs w:val="18"/>
                          <w:lang w:val="en-US"/>
                        </w:rPr>
                        <w:t>MINISTRY OF DECENTRALIZATION AND</w:t>
                      </w:r>
                    </w:p>
                    <w:p w:rsidR="00F76F13" w:rsidRPr="000D16CE" w:rsidRDefault="00F76F13" w:rsidP="001A73BD">
                      <w:pPr>
                        <w:spacing w:after="0"/>
                        <w:jc w:val="center"/>
                        <w:rPr>
                          <w:rFonts w:ascii="Arial Narrow" w:hAnsi="Arial Narrow"/>
                          <w:bCs/>
                          <w:color w:val="000000"/>
                          <w:sz w:val="18"/>
                          <w:szCs w:val="18"/>
                          <w:lang w:val="en-US"/>
                        </w:rPr>
                      </w:pPr>
                      <w:r>
                        <w:rPr>
                          <w:rFonts w:ascii="Arial Narrow" w:hAnsi="Arial Narrow"/>
                          <w:color w:val="000000"/>
                          <w:sz w:val="18"/>
                          <w:szCs w:val="18"/>
                          <w:lang w:val="en-US"/>
                        </w:rPr>
                        <w:t>LOCAL DEVELOPMENT</w:t>
                      </w:r>
                    </w:p>
                    <w:p w:rsidR="00F76F13" w:rsidRPr="000D16CE" w:rsidRDefault="00F76F13" w:rsidP="001A73BD">
                      <w:pPr>
                        <w:spacing w:after="0"/>
                        <w:ind w:left="720" w:firstLine="720"/>
                        <w:rPr>
                          <w:rFonts w:ascii="Arial Narrow" w:hAnsi="Arial Narrow"/>
                          <w:bCs/>
                          <w:color w:val="000000"/>
                          <w:sz w:val="18"/>
                          <w:szCs w:val="18"/>
                          <w:lang w:val="en-US"/>
                        </w:rPr>
                      </w:pPr>
                      <w:r w:rsidRPr="000D16CE">
                        <w:rPr>
                          <w:rFonts w:ascii="Arial Narrow" w:hAnsi="Arial Narrow"/>
                          <w:bCs/>
                          <w:color w:val="000000"/>
                          <w:sz w:val="18"/>
                          <w:szCs w:val="18"/>
                          <w:lang w:val="en-US"/>
                        </w:rPr>
                        <w:t>--------------</w:t>
                      </w:r>
                    </w:p>
                    <w:p w:rsidR="00F76F13" w:rsidRPr="000D16CE" w:rsidRDefault="00F76F13" w:rsidP="001A73BD">
                      <w:pPr>
                        <w:spacing w:after="0"/>
                        <w:jc w:val="center"/>
                        <w:rPr>
                          <w:rFonts w:ascii="Arial Narrow" w:hAnsi="Arial Narrow"/>
                          <w:bCs/>
                          <w:color w:val="000000"/>
                          <w:sz w:val="18"/>
                          <w:szCs w:val="18"/>
                          <w:lang w:val="en-US"/>
                        </w:rPr>
                      </w:pPr>
                      <w:r>
                        <w:rPr>
                          <w:rFonts w:ascii="Arial Narrow" w:hAnsi="Arial Narrow"/>
                          <w:color w:val="000000"/>
                          <w:sz w:val="18"/>
                          <w:szCs w:val="18"/>
                          <w:lang w:val="en-US"/>
                        </w:rPr>
                        <w:t>SOUTH REGION</w:t>
                      </w:r>
                    </w:p>
                    <w:p w:rsidR="00F76F13" w:rsidRPr="000D16CE" w:rsidRDefault="00F76F13" w:rsidP="001A73BD">
                      <w:pPr>
                        <w:spacing w:after="0"/>
                        <w:ind w:left="720" w:firstLine="720"/>
                        <w:rPr>
                          <w:rFonts w:ascii="Arial Narrow" w:hAnsi="Arial Narrow"/>
                          <w:bCs/>
                          <w:color w:val="000000"/>
                          <w:sz w:val="18"/>
                          <w:szCs w:val="18"/>
                          <w:lang w:val="en-US"/>
                        </w:rPr>
                      </w:pPr>
                      <w:r w:rsidRPr="000D16CE">
                        <w:rPr>
                          <w:rFonts w:ascii="Arial Narrow" w:hAnsi="Arial Narrow"/>
                          <w:bCs/>
                          <w:color w:val="000000"/>
                          <w:sz w:val="18"/>
                          <w:szCs w:val="18"/>
                          <w:lang w:val="en-US"/>
                        </w:rPr>
                        <w:t>--------------</w:t>
                      </w:r>
                    </w:p>
                    <w:p w:rsidR="00F76F13" w:rsidRPr="000D16CE" w:rsidRDefault="00F76F13" w:rsidP="001A73BD">
                      <w:pPr>
                        <w:spacing w:after="0"/>
                        <w:jc w:val="center"/>
                        <w:rPr>
                          <w:rFonts w:ascii="Arial Narrow" w:hAnsi="Arial Narrow"/>
                          <w:bCs/>
                          <w:color w:val="000000"/>
                          <w:sz w:val="18"/>
                          <w:szCs w:val="18"/>
                          <w:lang w:val="en-US"/>
                        </w:rPr>
                      </w:pPr>
                      <w:r>
                        <w:rPr>
                          <w:rFonts w:ascii="Arial Narrow" w:hAnsi="Arial Narrow"/>
                          <w:color w:val="000000"/>
                          <w:sz w:val="18"/>
                          <w:szCs w:val="18"/>
                          <w:lang w:val="en-US"/>
                        </w:rPr>
                        <w:t>MVILA DIVISION</w:t>
                      </w:r>
                    </w:p>
                    <w:p w:rsidR="00F76F13" w:rsidRPr="000D16CE" w:rsidRDefault="00F76F13" w:rsidP="001A73BD">
                      <w:pPr>
                        <w:spacing w:after="0"/>
                        <w:ind w:left="720" w:firstLine="720"/>
                        <w:rPr>
                          <w:rFonts w:ascii="Arial Narrow" w:hAnsi="Arial Narrow"/>
                          <w:bCs/>
                          <w:color w:val="000000"/>
                          <w:sz w:val="18"/>
                          <w:szCs w:val="18"/>
                          <w:lang w:val="en-GB"/>
                        </w:rPr>
                      </w:pPr>
                      <w:r w:rsidRPr="000D16CE">
                        <w:rPr>
                          <w:rFonts w:ascii="Arial Narrow" w:hAnsi="Arial Narrow"/>
                          <w:bCs/>
                          <w:color w:val="000000"/>
                          <w:sz w:val="18"/>
                          <w:szCs w:val="18"/>
                          <w:lang w:val="en-GB"/>
                        </w:rPr>
                        <w:t>--------------</w:t>
                      </w:r>
                    </w:p>
                    <w:p w:rsidR="00F76F13" w:rsidRPr="000D16CE" w:rsidRDefault="00F76F13" w:rsidP="001A73BD">
                      <w:pPr>
                        <w:spacing w:after="0"/>
                        <w:jc w:val="center"/>
                        <w:rPr>
                          <w:rFonts w:ascii="Arial Narrow" w:hAnsi="Arial Narrow"/>
                          <w:bCs/>
                          <w:color w:val="000000"/>
                          <w:sz w:val="18"/>
                          <w:szCs w:val="18"/>
                          <w:lang w:val="en-GB"/>
                        </w:rPr>
                      </w:pPr>
                      <w:r>
                        <w:rPr>
                          <w:rFonts w:ascii="Arial Narrow" w:hAnsi="Arial Narrow"/>
                          <w:bCs/>
                          <w:color w:val="000000"/>
                          <w:sz w:val="18"/>
                          <w:szCs w:val="18"/>
                          <w:lang w:val="en-GB"/>
                        </w:rPr>
                        <w:t xml:space="preserve">EBOLOWA1 </w:t>
                      </w:r>
                      <w:proofErr w:type="spellStart"/>
                      <w:r>
                        <w:rPr>
                          <w:rFonts w:ascii="Arial Narrow" w:hAnsi="Arial Narrow"/>
                          <w:bCs/>
                          <w:color w:val="000000"/>
                          <w:sz w:val="18"/>
                          <w:szCs w:val="18"/>
                          <w:lang w:val="en-GB"/>
                        </w:rPr>
                        <w:t>SUBDIVISIONNAL</w:t>
                      </w:r>
                      <w:proofErr w:type="spellEnd"/>
                      <w:r>
                        <w:rPr>
                          <w:rFonts w:ascii="Arial Narrow" w:hAnsi="Arial Narrow"/>
                          <w:bCs/>
                          <w:color w:val="000000"/>
                          <w:sz w:val="18"/>
                          <w:szCs w:val="18"/>
                          <w:lang w:val="en-GB"/>
                        </w:rPr>
                        <w:t xml:space="preserve"> COUNCIL</w:t>
                      </w:r>
                    </w:p>
                    <w:p w:rsidR="00F76F13" w:rsidRPr="000D16CE" w:rsidRDefault="00F76F13" w:rsidP="001A73BD">
                      <w:pPr>
                        <w:spacing w:after="0"/>
                        <w:jc w:val="center"/>
                        <w:rPr>
                          <w:rFonts w:ascii="Arial Narrow" w:hAnsi="Arial Narrow"/>
                          <w:bCs/>
                          <w:color w:val="000000"/>
                          <w:sz w:val="18"/>
                          <w:szCs w:val="18"/>
                          <w:lang w:val="en-GB"/>
                        </w:rPr>
                      </w:pPr>
                      <w:r w:rsidRPr="000D16CE">
                        <w:rPr>
                          <w:rFonts w:ascii="Arial Narrow" w:hAnsi="Arial Narrow"/>
                          <w:bCs/>
                          <w:color w:val="000000"/>
                          <w:sz w:val="18"/>
                          <w:szCs w:val="18"/>
                          <w:lang w:val="en-GB"/>
                        </w:rPr>
                        <w:t>-------------</w:t>
                      </w:r>
                    </w:p>
                    <w:p w:rsidR="00F76F13" w:rsidRDefault="00F76F13" w:rsidP="002006F1">
                      <w:pPr>
                        <w:ind w:left="720" w:firstLine="720"/>
                        <w:rPr>
                          <w:b/>
                          <w:bCs/>
                          <w:color w:val="000000"/>
                          <w:lang w:val="en-GB"/>
                        </w:rPr>
                      </w:pPr>
                    </w:p>
                    <w:p w:rsidR="00F76F13" w:rsidRPr="00A0487F" w:rsidRDefault="00F76F13" w:rsidP="002006F1">
                      <w:pPr>
                        <w:ind w:left="720" w:firstLine="720"/>
                      </w:pPr>
                    </w:p>
                  </w:txbxContent>
                </v:textbox>
              </v:shape>
            </w:pict>
          </mc:Fallback>
        </mc:AlternateContent>
      </w:r>
    </w:p>
    <w:p w:rsidR="002006F1" w:rsidRPr="002006F1" w:rsidRDefault="002006F1" w:rsidP="002006F1">
      <w:pPr>
        <w:widowControl w:val="0"/>
        <w:shd w:val="clear" w:color="auto" w:fill="FFFFFF"/>
        <w:tabs>
          <w:tab w:val="left" w:pos="5954"/>
          <w:tab w:val="left" w:pos="7740"/>
        </w:tabs>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tabs>
          <w:tab w:val="left" w:pos="5954"/>
          <w:tab w:val="left" w:pos="7740"/>
        </w:tabs>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tabs>
          <w:tab w:val="left" w:pos="5954"/>
          <w:tab w:val="left" w:pos="7740"/>
        </w:tabs>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tabs>
          <w:tab w:val="left" w:pos="5954"/>
          <w:tab w:val="left" w:pos="7740"/>
        </w:tabs>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tabs>
          <w:tab w:val="left" w:pos="5954"/>
          <w:tab w:val="left" w:pos="7740"/>
        </w:tabs>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tabs>
          <w:tab w:val="left" w:pos="5954"/>
          <w:tab w:val="left" w:pos="7740"/>
        </w:tabs>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tabs>
          <w:tab w:val="left" w:pos="5954"/>
          <w:tab w:val="left" w:pos="7740"/>
        </w:tabs>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tabs>
          <w:tab w:val="left" w:pos="5954"/>
          <w:tab w:val="left" w:pos="7740"/>
        </w:tabs>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tabs>
          <w:tab w:val="left" w:pos="5954"/>
          <w:tab w:val="left" w:pos="7740"/>
        </w:tabs>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tabs>
          <w:tab w:val="left" w:pos="5954"/>
          <w:tab w:val="left" w:pos="7740"/>
        </w:tabs>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adjustRightInd w:val="0"/>
        <w:spacing w:after="0" w:line="240" w:lineRule="auto"/>
        <w:ind w:right="-20"/>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adjustRightInd w:val="0"/>
        <w:spacing w:after="0" w:line="240" w:lineRule="auto"/>
        <w:ind w:right="-20"/>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adjustRightInd w:val="0"/>
        <w:spacing w:after="0" w:line="240" w:lineRule="auto"/>
        <w:ind w:right="-20"/>
        <w:jc w:val="center"/>
        <w:textAlignment w:val="baseline"/>
        <w:rPr>
          <w:rFonts w:ascii="Arial" w:eastAsia="Times New Roman" w:hAnsi="Arial" w:cs="Arial"/>
          <w:b/>
          <w:bCs/>
          <w:lang w:eastAsia="fr-FR"/>
        </w:rPr>
      </w:pPr>
    </w:p>
    <w:p w:rsidR="001A73BD" w:rsidRDefault="001A73BD" w:rsidP="002006F1">
      <w:pPr>
        <w:widowControl w:val="0"/>
        <w:suppressAutoHyphens/>
        <w:autoSpaceDE w:val="0"/>
        <w:autoSpaceDN w:val="0"/>
        <w:adjustRightInd w:val="0"/>
        <w:spacing w:after="0" w:line="240" w:lineRule="auto"/>
        <w:ind w:right="-20"/>
        <w:jc w:val="center"/>
        <w:textAlignment w:val="baseline"/>
        <w:rPr>
          <w:rFonts w:ascii="Arial" w:eastAsia="Times New Roman" w:hAnsi="Arial" w:cs="Arial"/>
          <w:b/>
          <w:bCs/>
          <w:lang w:eastAsia="fr-FR"/>
        </w:rPr>
      </w:pPr>
    </w:p>
    <w:p w:rsidR="001A73BD" w:rsidRDefault="001A73BD" w:rsidP="002006F1">
      <w:pPr>
        <w:widowControl w:val="0"/>
        <w:suppressAutoHyphens/>
        <w:autoSpaceDE w:val="0"/>
        <w:autoSpaceDN w:val="0"/>
        <w:adjustRightInd w:val="0"/>
        <w:spacing w:after="0" w:line="240" w:lineRule="auto"/>
        <w:ind w:right="-20"/>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adjustRightInd w:val="0"/>
        <w:spacing w:after="0" w:line="240" w:lineRule="auto"/>
        <w:ind w:right="-20"/>
        <w:jc w:val="center"/>
        <w:textAlignment w:val="baseline"/>
        <w:rPr>
          <w:rFonts w:ascii="Arial" w:eastAsia="Times New Roman" w:hAnsi="Arial" w:cs="Arial"/>
          <w:lang w:eastAsia="fr-FR"/>
        </w:rPr>
      </w:pPr>
      <w:r w:rsidRPr="002006F1">
        <w:rPr>
          <w:rFonts w:ascii="Arial" w:eastAsia="Times New Roman" w:hAnsi="Arial" w:cs="Arial"/>
          <w:b/>
          <w:bCs/>
          <w:lang w:eastAsia="fr-FR"/>
        </w:rPr>
        <w:t>LETTRE COMMANDE</w:t>
      </w:r>
      <w:r w:rsidR="005D7292">
        <w:rPr>
          <w:rFonts w:ascii="Arial" w:eastAsia="Times New Roman" w:hAnsi="Arial" w:cs="Arial"/>
          <w:b/>
          <w:bCs/>
          <w:lang w:eastAsia="fr-FR"/>
        </w:rPr>
        <w:t xml:space="preserve"> N°_____/LC/C</w:t>
      </w:r>
      <w:r w:rsidR="0099358D">
        <w:rPr>
          <w:rFonts w:ascii="Arial" w:eastAsia="Times New Roman" w:hAnsi="Arial" w:cs="Arial"/>
          <w:b/>
          <w:bCs/>
          <w:lang w:eastAsia="fr-FR"/>
        </w:rPr>
        <w:t>A</w:t>
      </w:r>
      <w:r w:rsidR="005D7292">
        <w:rPr>
          <w:rFonts w:ascii="Arial" w:eastAsia="Times New Roman" w:hAnsi="Arial" w:cs="Arial"/>
          <w:b/>
          <w:bCs/>
          <w:lang w:eastAsia="fr-FR"/>
        </w:rPr>
        <w:t>-</w:t>
      </w:r>
      <w:r w:rsidR="0099358D">
        <w:rPr>
          <w:rFonts w:ascii="Arial" w:eastAsia="Times New Roman" w:hAnsi="Arial" w:cs="Arial"/>
          <w:b/>
          <w:bCs/>
          <w:lang w:eastAsia="fr-FR"/>
        </w:rPr>
        <w:t>EBWA1/CIPM/ 2023</w:t>
      </w:r>
    </w:p>
    <w:p w:rsidR="002006F1" w:rsidRPr="002006F1" w:rsidRDefault="002006F1" w:rsidP="002006F1">
      <w:pPr>
        <w:widowControl w:val="0"/>
        <w:tabs>
          <w:tab w:val="left" w:pos="6480"/>
        </w:tabs>
        <w:suppressAutoHyphens/>
        <w:autoSpaceDE w:val="0"/>
        <w:autoSpaceDN w:val="0"/>
        <w:adjustRightInd w:val="0"/>
        <w:spacing w:after="0" w:line="240" w:lineRule="auto"/>
        <w:ind w:left="107" w:right="-20"/>
        <w:jc w:val="center"/>
        <w:textAlignment w:val="baseline"/>
        <w:rPr>
          <w:rFonts w:ascii="Arial" w:eastAsia="Times New Roman" w:hAnsi="Arial" w:cs="Arial"/>
          <w:b/>
          <w:lang w:eastAsia="fr-FR"/>
        </w:rPr>
      </w:pPr>
      <w:r w:rsidRPr="002006F1">
        <w:rPr>
          <w:rFonts w:ascii="Arial" w:eastAsia="Times New Roman" w:hAnsi="Arial" w:cs="Arial"/>
          <w:b/>
          <w:lang w:eastAsia="fr-FR"/>
        </w:rPr>
        <w:t>Passée après Appel d’Offres</w:t>
      </w:r>
      <w:r w:rsidRPr="002006F1">
        <w:rPr>
          <w:rFonts w:ascii="Arial" w:eastAsia="Times New Roman" w:hAnsi="Arial" w:cs="Arial"/>
          <w:b/>
          <w:spacing w:val="7"/>
          <w:lang w:eastAsia="fr-FR"/>
        </w:rPr>
        <w:t xml:space="preserve"> National Ouvert N°</w:t>
      </w:r>
      <w:r w:rsidR="00B7380B" w:rsidRPr="00B7380B">
        <w:rPr>
          <w:rFonts w:ascii="Arial" w:eastAsia="Times New Roman" w:hAnsi="Arial" w:cs="Arial"/>
          <w:b/>
          <w:spacing w:val="7"/>
          <w:lang w:eastAsia="fr-FR"/>
        </w:rPr>
        <w:t>05</w:t>
      </w:r>
      <w:r w:rsidRPr="002006F1">
        <w:rPr>
          <w:rFonts w:ascii="Arial" w:eastAsia="Times New Roman" w:hAnsi="Arial" w:cs="Arial"/>
          <w:b/>
          <w:spacing w:val="7"/>
          <w:lang w:eastAsia="fr-FR"/>
        </w:rPr>
        <w:t>/</w:t>
      </w:r>
      <w:r w:rsidRPr="002006F1">
        <w:rPr>
          <w:rFonts w:ascii="Arial" w:eastAsia="Times New Roman" w:hAnsi="Arial" w:cs="Arial"/>
          <w:b/>
          <w:lang w:eastAsia="fr-FR"/>
        </w:rPr>
        <w:t>AONO/</w:t>
      </w:r>
      <w:r w:rsidR="0099358D">
        <w:rPr>
          <w:rFonts w:ascii="Arial" w:eastAsia="Times New Roman" w:hAnsi="Arial" w:cs="Arial"/>
          <w:b/>
          <w:lang w:eastAsia="fr-FR"/>
        </w:rPr>
        <w:t xml:space="preserve"> </w:t>
      </w:r>
      <w:r w:rsidR="005D7292">
        <w:rPr>
          <w:rFonts w:ascii="Arial" w:eastAsia="Times New Roman" w:hAnsi="Arial" w:cs="Arial"/>
          <w:b/>
          <w:lang w:eastAsia="fr-FR"/>
        </w:rPr>
        <w:t>C</w:t>
      </w:r>
      <w:r w:rsidR="0099358D">
        <w:rPr>
          <w:rFonts w:ascii="Arial" w:eastAsia="Times New Roman" w:hAnsi="Arial" w:cs="Arial"/>
          <w:b/>
          <w:lang w:eastAsia="fr-FR"/>
        </w:rPr>
        <w:t>A</w:t>
      </w:r>
      <w:r w:rsidR="005D7292">
        <w:rPr>
          <w:rFonts w:ascii="Arial" w:eastAsia="Times New Roman" w:hAnsi="Arial" w:cs="Arial"/>
          <w:b/>
          <w:lang w:eastAsia="fr-FR"/>
        </w:rPr>
        <w:t>-</w:t>
      </w:r>
      <w:r w:rsidR="0099358D">
        <w:rPr>
          <w:rFonts w:ascii="Arial" w:eastAsia="Times New Roman" w:hAnsi="Arial" w:cs="Arial"/>
          <w:b/>
          <w:lang w:eastAsia="fr-FR"/>
        </w:rPr>
        <w:t>EBWA</w:t>
      </w:r>
      <w:r w:rsidR="005D7292">
        <w:rPr>
          <w:rFonts w:ascii="Arial" w:eastAsia="Times New Roman" w:hAnsi="Arial" w:cs="Arial"/>
          <w:b/>
          <w:lang w:eastAsia="fr-FR"/>
        </w:rPr>
        <w:t>/C</w:t>
      </w:r>
      <w:r w:rsidR="0099358D">
        <w:rPr>
          <w:rFonts w:ascii="Arial" w:eastAsia="Times New Roman" w:hAnsi="Arial" w:cs="Arial"/>
          <w:b/>
          <w:lang w:eastAsia="fr-FR"/>
        </w:rPr>
        <w:t>I</w:t>
      </w:r>
      <w:r w:rsidR="005D7292">
        <w:rPr>
          <w:rFonts w:ascii="Arial" w:eastAsia="Times New Roman" w:hAnsi="Arial" w:cs="Arial"/>
          <w:b/>
          <w:lang w:eastAsia="fr-FR"/>
        </w:rPr>
        <w:t>PMP/</w:t>
      </w:r>
      <w:r w:rsidR="0099358D">
        <w:rPr>
          <w:rFonts w:ascii="Arial" w:eastAsia="Times New Roman" w:hAnsi="Arial" w:cs="Arial"/>
          <w:b/>
          <w:lang w:eastAsia="fr-FR"/>
        </w:rPr>
        <w:t xml:space="preserve"> </w:t>
      </w:r>
      <w:r w:rsidR="005D7292">
        <w:rPr>
          <w:rFonts w:ascii="Arial" w:eastAsia="Times New Roman" w:hAnsi="Arial" w:cs="Arial"/>
          <w:b/>
          <w:lang w:eastAsia="fr-FR"/>
        </w:rPr>
        <w:t>20</w:t>
      </w:r>
      <w:r w:rsidR="0099358D">
        <w:rPr>
          <w:rFonts w:ascii="Arial" w:eastAsia="Times New Roman" w:hAnsi="Arial" w:cs="Arial"/>
          <w:b/>
          <w:lang w:eastAsia="fr-FR"/>
        </w:rPr>
        <w:t xml:space="preserve">23 </w:t>
      </w:r>
      <w:r w:rsidRPr="002006F1">
        <w:rPr>
          <w:rFonts w:ascii="Arial" w:eastAsia="Times New Roman" w:hAnsi="Arial" w:cs="Arial"/>
          <w:b/>
          <w:lang w:eastAsia="fr-FR"/>
        </w:rPr>
        <w:t>du</w:t>
      </w:r>
      <w:r w:rsidR="00B7380B">
        <w:rPr>
          <w:rFonts w:ascii="Arial" w:eastAsia="Times New Roman" w:hAnsi="Arial" w:cs="Arial"/>
          <w:b/>
          <w:i/>
          <w:spacing w:val="7"/>
          <w:lang w:eastAsia="fr-FR"/>
        </w:rPr>
        <w:t xml:space="preserve"> 30 </w:t>
      </w:r>
      <w:r w:rsidR="005D7292">
        <w:rPr>
          <w:rFonts w:ascii="Arial" w:eastAsia="Times New Roman" w:hAnsi="Arial" w:cs="Arial"/>
          <w:b/>
          <w:i/>
          <w:spacing w:val="7"/>
          <w:lang w:eastAsia="fr-FR"/>
        </w:rPr>
        <w:t>/</w:t>
      </w:r>
      <w:r w:rsidR="00B7380B">
        <w:rPr>
          <w:rFonts w:ascii="Arial" w:eastAsia="Times New Roman" w:hAnsi="Arial" w:cs="Arial"/>
          <w:b/>
          <w:i/>
          <w:spacing w:val="7"/>
          <w:lang w:eastAsia="fr-FR"/>
        </w:rPr>
        <w:t>03</w:t>
      </w:r>
      <w:r w:rsidR="005D7292">
        <w:rPr>
          <w:rFonts w:ascii="Arial" w:eastAsia="Times New Roman" w:hAnsi="Arial" w:cs="Arial"/>
          <w:b/>
          <w:i/>
          <w:spacing w:val="7"/>
          <w:lang w:eastAsia="fr-FR"/>
        </w:rPr>
        <w:t>/20</w:t>
      </w:r>
      <w:r w:rsidR="0099358D">
        <w:rPr>
          <w:rFonts w:ascii="Arial" w:eastAsia="Times New Roman" w:hAnsi="Arial" w:cs="Arial"/>
          <w:b/>
          <w:i/>
          <w:spacing w:val="7"/>
          <w:lang w:eastAsia="fr-FR"/>
        </w:rPr>
        <w:t>23</w:t>
      </w:r>
    </w:p>
    <w:p w:rsidR="0099358D" w:rsidRDefault="0099358D"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b/>
          <w:bCs/>
          <w:lang w:eastAsia="fr-FR"/>
        </w:rPr>
      </w:pPr>
    </w:p>
    <w:p w:rsidR="0099358D" w:rsidRDefault="0099358D"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b/>
          <w:bCs/>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TITULAIRE :</w:t>
      </w:r>
      <w:r w:rsidRPr="002006F1">
        <w:rPr>
          <w:rFonts w:ascii="Arial" w:eastAsia="Times New Roman" w:hAnsi="Arial" w:cs="Arial"/>
          <w:b/>
          <w:bCs/>
          <w:lang w:eastAsia="fr-FR"/>
        </w:rPr>
        <w:tab/>
      </w:r>
      <w:r w:rsidRPr="002006F1">
        <w:rPr>
          <w:rFonts w:ascii="Arial" w:eastAsia="Times New Roman" w:hAnsi="Arial" w:cs="Arial"/>
          <w:b/>
          <w:bCs/>
          <w:lang w:eastAsia="fr-FR"/>
        </w:rPr>
        <w:tab/>
        <w:t>____________________________________________________________</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val="pt-PT" w:eastAsia="fr-FR"/>
        </w:rPr>
        <w:tab/>
      </w:r>
      <w:r w:rsidRPr="002006F1">
        <w:rPr>
          <w:rFonts w:ascii="Arial" w:eastAsia="Times New Roman" w:hAnsi="Arial" w:cs="Arial"/>
          <w:lang w:val="pt-PT" w:eastAsia="fr-FR"/>
        </w:rPr>
        <w:tab/>
      </w:r>
      <w:r w:rsidRPr="002006F1">
        <w:rPr>
          <w:rFonts w:ascii="Arial" w:eastAsia="Times New Roman" w:hAnsi="Arial" w:cs="Arial"/>
          <w:lang w:val="pt-PT" w:eastAsia="fr-FR"/>
        </w:rPr>
        <w:tab/>
        <w:t>B.P:</w:t>
      </w:r>
      <w:r w:rsidRPr="002006F1">
        <w:rPr>
          <w:rFonts w:ascii="Arial" w:eastAsia="Times New Roman" w:hAnsi="Arial" w:cs="Arial"/>
          <w:u w:val="single"/>
          <w:lang w:val="pt-PT" w:eastAsia="fr-FR"/>
        </w:rPr>
        <w:tab/>
      </w:r>
      <w:r w:rsidRPr="002006F1">
        <w:rPr>
          <w:rFonts w:ascii="Arial" w:eastAsia="Times New Roman" w:hAnsi="Arial" w:cs="Arial"/>
          <w:lang w:val="pt-PT" w:eastAsia="fr-FR"/>
        </w:rPr>
        <w:t>,Tel</w:t>
      </w:r>
      <w:r w:rsidRPr="002006F1">
        <w:rPr>
          <w:rFonts w:ascii="Arial" w:eastAsia="Times New Roman" w:hAnsi="Arial" w:cs="Arial"/>
          <w:u w:val="single"/>
          <w:lang w:val="pt-PT" w:eastAsia="fr-FR"/>
        </w:rPr>
        <w:tab/>
      </w:r>
      <w:r w:rsidRPr="002006F1">
        <w:rPr>
          <w:rFonts w:ascii="Arial" w:eastAsia="Times New Roman" w:hAnsi="Arial" w:cs="Arial"/>
          <w:lang w:val="pt-PT" w:eastAsia="fr-FR"/>
        </w:rPr>
        <w:t xml:space="preserve"> Fax:</w:t>
      </w:r>
      <w:r w:rsidRPr="002006F1">
        <w:rPr>
          <w:rFonts w:ascii="Arial" w:eastAsia="Times New Roman" w:hAnsi="Arial" w:cs="Arial"/>
          <w:u w:val="single"/>
          <w:lang w:val="pt-PT" w:eastAsia="fr-FR"/>
        </w:rPr>
        <w:tab/>
      </w:r>
    </w:p>
    <w:p w:rsidR="002006F1" w:rsidRPr="002006F1" w:rsidRDefault="002006F1" w:rsidP="002006F1">
      <w:pPr>
        <w:widowControl w:val="0"/>
        <w:shd w:val="clear" w:color="auto" w:fill="FFFFFF"/>
        <w:suppressAutoHyphens/>
        <w:autoSpaceDE w:val="0"/>
        <w:autoSpaceDN w:val="0"/>
        <w:spacing w:after="0" w:line="240" w:lineRule="auto"/>
        <w:ind w:left="1440" w:firstLine="720"/>
        <w:jc w:val="both"/>
        <w:textAlignment w:val="baseline"/>
        <w:rPr>
          <w:rFonts w:ascii="Arial" w:eastAsia="Times New Roman" w:hAnsi="Arial" w:cs="Arial"/>
          <w:lang w:eastAsia="fr-FR"/>
        </w:rPr>
      </w:pPr>
      <w:r w:rsidRPr="002006F1">
        <w:rPr>
          <w:rFonts w:ascii="Arial" w:eastAsia="Times New Roman" w:hAnsi="Arial" w:cs="Arial"/>
          <w:lang w:val="pt-PT" w:eastAsia="fr-FR"/>
        </w:rPr>
        <w:t>N°R.C:</w:t>
      </w:r>
      <w:r w:rsidRPr="002006F1">
        <w:rPr>
          <w:rFonts w:ascii="Arial" w:eastAsia="Times New Roman" w:hAnsi="Arial" w:cs="Arial"/>
          <w:u w:val="single"/>
          <w:lang w:val="pt-PT" w:eastAsia="fr-FR"/>
        </w:rPr>
        <w:tab/>
      </w:r>
      <w:r w:rsidRPr="002006F1">
        <w:rPr>
          <w:rFonts w:ascii="Arial" w:eastAsia="Times New Roman" w:hAnsi="Arial" w:cs="Arial"/>
          <w:lang w:eastAsia="fr-FR"/>
        </w:rPr>
        <w:t xml:space="preserve">Contribuable: </w:t>
      </w:r>
      <w:r w:rsidRPr="002006F1">
        <w:rPr>
          <w:rFonts w:ascii="Arial" w:eastAsia="Times New Roman" w:hAnsi="Arial" w:cs="Arial"/>
          <w:u w:val="single"/>
          <w:lang w:eastAsia="fr-FR"/>
        </w:rPr>
        <w:tab/>
      </w:r>
      <w:r w:rsidRPr="002006F1">
        <w:rPr>
          <w:rFonts w:ascii="Arial" w:eastAsia="Times New Roman" w:hAnsi="Arial" w:cs="Arial"/>
          <w:lang w:eastAsia="fr-FR"/>
        </w:rPr>
        <w:t xml:space="preserve"> RIB :_</w:t>
      </w:r>
      <w:r w:rsidRPr="002006F1">
        <w:rPr>
          <w:rFonts w:ascii="Arial" w:eastAsia="Times New Roman" w:hAnsi="Arial" w:cs="Arial"/>
          <w:u w:val="single"/>
          <w:lang w:eastAsia="fr-FR"/>
        </w:rPr>
        <w:t>_____________</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OBJET</w:t>
      </w:r>
      <w:r w:rsidRPr="002006F1">
        <w:rPr>
          <w:rFonts w:ascii="Arial" w:eastAsia="Times New Roman" w:hAnsi="Arial" w:cs="Arial"/>
          <w:b/>
          <w:bCs/>
          <w:lang w:eastAsia="fr-FR"/>
        </w:rPr>
        <w:tab/>
      </w:r>
      <w:r w:rsidRPr="002006F1">
        <w:rPr>
          <w:rFonts w:ascii="Arial" w:eastAsia="Times New Roman" w:hAnsi="Arial" w:cs="Arial"/>
          <w:i/>
          <w:iCs/>
          <w:lang w:eastAsia="fr-FR"/>
        </w:rPr>
        <w:t>:</w:t>
      </w:r>
      <w:r w:rsidRPr="002006F1">
        <w:rPr>
          <w:rFonts w:ascii="Arial" w:eastAsia="Times New Roman" w:hAnsi="Arial" w:cs="Arial"/>
          <w:i/>
          <w:iCs/>
          <w:lang w:eastAsia="fr-FR"/>
        </w:rPr>
        <w:tab/>
      </w:r>
    </w:p>
    <w:p w:rsidR="002006F1" w:rsidRPr="002006F1" w:rsidRDefault="002006F1" w:rsidP="002006F1">
      <w:pPr>
        <w:widowControl w:val="0"/>
        <w:shd w:val="clear" w:color="auto" w:fill="FFFFFF"/>
        <w:tabs>
          <w:tab w:val="left" w:pos="2760"/>
        </w:tabs>
        <w:suppressAutoHyphens/>
        <w:autoSpaceDE w:val="0"/>
        <w:autoSpaceDN w:val="0"/>
        <w:spacing w:after="0" w:line="240" w:lineRule="auto"/>
        <w:ind w:right="-291"/>
        <w:jc w:val="both"/>
        <w:textAlignment w:val="baseline"/>
        <w:rPr>
          <w:rFonts w:ascii="Arial" w:eastAsia="Times New Roman" w:hAnsi="Arial" w:cs="Arial"/>
          <w:spacing w:val="7"/>
          <w:lang w:eastAsia="fr-FR"/>
        </w:rPr>
      </w:pPr>
      <w:r w:rsidRPr="002006F1">
        <w:rPr>
          <w:rFonts w:ascii="Arial" w:eastAsia="Times New Roman" w:hAnsi="Arial" w:cs="Arial"/>
          <w:b/>
          <w:bCs/>
          <w:lang w:eastAsia="fr-FR"/>
        </w:rPr>
        <w:t xml:space="preserve">LIEU : </w:t>
      </w:r>
    </w:p>
    <w:p w:rsidR="002006F1" w:rsidRPr="002006F1" w:rsidRDefault="002006F1" w:rsidP="002006F1">
      <w:pPr>
        <w:widowControl w:val="0"/>
        <w:shd w:val="clear" w:color="auto" w:fill="FFFFFF"/>
        <w:tabs>
          <w:tab w:val="left" w:pos="2760"/>
        </w:tabs>
        <w:suppressAutoHyphens/>
        <w:autoSpaceDE w:val="0"/>
        <w:autoSpaceDN w:val="0"/>
        <w:spacing w:after="0" w:line="240" w:lineRule="auto"/>
        <w:ind w:right="-291"/>
        <w:jc w:val="both"/>
        <w:textAlignment w:val="baseline"/>
        <w:rPr>
          <w:rFonts w:ascii="Arial" w:eastAsia="Times New Roman" w:hAnsi="Arial" w:cs="Arial"/>
          <w:lang w:eastAsia="fr-FR"/>
        </w:rPr>
      </w:pPr>
      <w:r w:rsidRPr="002006F1">
        <w:rPr>
          <w:rFonts w:ascii="Arial" w:eastAsia="Times New Roman" w:hAnsi="Arial" w:cs="Arial"/>
          <w:b/>
          <w:lang w:eastAsia="fr-FR"/>
        </w:rPr>
        <w:t>DELAI D’EXECUTION</w:t>
      </w:r>
      <w:r w:rsidRPr="002006F1">
        <w:rPr>
          <w:rFonts w:ascii="Arial" w:eastAsia="Times New Roman" w:hAnsi="Arial" w:cs="Arial"/>
          <w:lang w:eastAsia="fr-FR"/>
        </w:rPr>
        <w:t> : Trois (03) mois</w:t>
      </w:r>
    </w:p>
    <w:p w:rsidR="002006F1" w:rsidRPr="002006F1" w:rsidRDefault="002006F1" w:rsidP="002006F1">
      <w:pPr>
        <w:widowControl w:val="0"/>
        <w:shd w:val="clear" w:color="auto" w:fill="FFFFFF"/>
        <w:tabs>
          <w:tab w:val="left" w:pos="2760"/>
        </w:tabs>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 xml:space="preserve">MONTANT </w:t>
      </w:r>
      <w:proofErr w:type="spellStart"/>
      <w:r w:rsidRPr="002006F1">
        <w:rPr>
          <w:rFonts w:ascii="Arial" w:eastAsia="Times New Roman" w:hAnsi="Arial" w:cs="Arial"/>
          <w:b/>
          <w:bCs/>
          <w:lang w:eastAsia="fr-FR"/>
        </w:rPr>
        <w:t>ENFCFA</w:t>
      </w:r>
      <w:proofErr w:type="spellEnd"/>
      <w:r w:rsidRPr="002006F1">
        <w:rPr>
          <w:rFonts w:ascii="Arial" w:eastAsia="Times New Roman" w:hAnsi="Arial" w:cs="Arial"/>
          <w:b/>
          <w:bCs/>
          <w:lang w:eastAsia="fr-FR"/>
        </w:rPr>
        <w:tab/>
      </w:r>
      <w:r w:rsidRPr="002006F1">
        <w:rPr>
          <w:rFonts w:ascii="Arial" w:eastAsia="Times New Roman" w:hAnsi="Arial" w:cs="Arial"/>
          <w:lang w:eastAsia="fr-FR"/>
        </w:rPr>
        <w:t>:</w:t>
      </w:r>
    </w:p>
    <w:tbl>
      <w:tblPr>
        <w:tblW w:w="10064" w:type="dxa"/>
        <w:tblInd w:w="147" w:type="dxa"/>
        <w:tblLayout w:type="fixed"/>
        <w:tblCellMar>
          <w:left w:w="10" w:type="dxa"/>
          <w:right w:w="10" w:type="dxa"/>
        </w:tblCellMar>
        <w:tblLook w:val="0000" w:firstRow="0" w:lastRow="0" w:firstColumn="0" w:lastColumn="0" w:noHBand="0" w:noVBand="0"/>
      </w:tblPr>
      <w:tblGrid>
        <w:gridCol w:w="4886"/>
        <w:gridCol w:w="5178"/>
      </w:tblGrid>
      <w:tr w:rsidR="002006F1" w:rsidRPr="002006F1" w:rsidTr="00584044">
        <w:trPr>
          <w:trHeight w:hRule="exact" w:val="375"/>
        </w:trPr>
        <w:tc>
          <w:tcPr>
            <w:tcW w:w="4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06F1" w:rsidRPr="002006F1" w:rsidRDefault="002006F1" w:rsidP="002006F1">
            <w:pPr>
              <w:widowControl w:val="0"/>
              <w:shd w:val="clear" w:color="auto" w:fill="FFFFFF"/>
              <w:suppressAutoHyphens/>
              <w:autoSpaceDE w:val="0"/>
              <w:autoSpaceDN w:val="0"/>
              <w:spacing w:after="0" w:line="240" w:lineRule="auto"/>
              <w:textAlignment w:val="baseline"/>
              <w:rPr>
                <w:rFonts w:ascii="Arial" w:eastAsia="Times New Roman" w:hAnsi="Arial" w:cs="Arial"/>
                <w:sz w:val="24"/>
                <w:szCs w:val="24"/>
                <w:lang w:eastAsia="fr-FR"/>
              </w:rPr>
            </w:pPr>
            <w:r w:rsidRPr="002006F1">
              <w:rPr>
                <w:rFonts w:ascii="Arial" w:eastAsia="Times New Roman" w:hAnsi="Arial" w:cs="Arial"/>
                <w:lang w:eastAsia="fr-FR"/>
              </w:rPr>
              <w:t>HTVA</w:t>
            </w:r>
          </w:p>
        </w:tc>
        <w:tc>
          <w:tcPr>
            <w:tcW w:w="51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373"/>
        </w:trPr>
        <w:tc>
          <w:tcPr>
            <w:tcW w:w="4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06F1" w:rsidRPr="002006F1" w:rsidRDefault="002006F1" w:rsidP="002006F1">
            <w:pPr>
              <w:widowControl w:val="0"/>
              <w:shd w:val="clear" w:color="auto" w:fill="FFFFFF"/>
              <w:suppressAutoHyphens/>
              <w:autoSpaceDE w:val="0"/>
              <w:autoSpaceDN w:val="0"/>
              <w:spacing w:after="0" w:line="240" w:lineRule="auto"/>
              <w:textAlignment w:val="baseline"/>
              <w:rPr>
                <w:rFonts w:ascii="Arial" w:eastAsia="Times New Roman" w:hAnsi="Arial" w:cs="Arial"/>
                <w:sz w:val="24"/>
                <w:szCs w:val="24"/>
                <w:lang w:eastAsia="fr-FR"/>
              </w:rPr>
            </w:pPr>
            <w:r w:rsidRPr="002006F1">
              <w:rPr>
                <w:rFonts w:ascii="Arial" w:eastAsia="Times New Roman" w:hAnsi="Arial" w:cs="Arial"/>
                <w:lang w:eastAsia="fr-FR"/>
              </w:rPr>
              <w:t>AIR (2,2% ou 5.5%)</w:t>
            </w:r>
          </w:p>
        </w:tc>
        <w:tc>
          <w:tcPr>
            <w:tcW w:w="51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683"/>
        </w:trPr>
        <w:tc>
          <w:tcPr>
            <w:tcW w:w="4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06F1" w:rsidRPr="002006F1" w:rsidRDefault="002006F1" w:rsidP="002006F1">
            <w:pPr>
              <w:widowControl w:val="0"/>
              <w:shd w:val="clear" w:color="auto" w:fill="FFFFFF"/>
              <w:suppressAutoHyphens/>
              <w:autoSpaceDE w:val="0"/>
              <w:autoSpaceDN w:val="0"/>
              <w:spacing w:after="0" w:line="240" w:lineRule="auto"/>
              <w:textAlignment w:val="baseline"/>
              <w:rPr>
                <w:rFonts w:ascii="Arial" w:eastAsia="Times New Roman" w:hAnsi="Arial" w:cs="Arial"/>
                <w:sz w:val="24"/>
                <w:szCs w:val="24"/>
                <w:lang w:eastAsia="fr-FR"/>
              </w:rPr>
            </w:pPr>
            <w:r w:rsidRPr="002006F1">
              <w:rPr>
                <w:rFonts w:ascii="Arial" w:eastAsia="Times New Roman" w:hAnsi="Arial" w:cs="Arial"/>
                <w:lang w:eastAsia="fr-FR"/>
              </w:rPr>
              <w:t>T.V.A (19,25%)</w:t>
            </w:r>
          </w:p>
        </w:tc>
        <w:tc>
          <w:tcPr>
            <w:tcW w:w="51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373"/>
        </w:trPr>
        <w:tc>
          <w:tcPr>
            <w:tcW w:w="4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06F1" w:rsidRPr="002006F1" w:rsidRDefault="002006F1" w:rsidP="002006F1">
            <w:pPr>
              <w:widowControl w:val="0"/>
              <w:shd w:val="clear" w:color="auto" w:fill="FFFFFF"/>
              <w:suppressAutoHyphens/>
              <w:autoSpaceDE w:val="0"/>
              <w:autoSpaceDN w:val="0"/>
              <w:spacing w:after="0" w:line="240" w:lineRule="auto"/>
              <w:textAlignment w:val="baseline"/>
              <w:rPr>
                <w:rFonts w:ascii="Arial" w:eastAsia="Times New Roman" w:hAnsi="Arial" w:cs="Arial"/>
                <w:sz w:val="24"/>
                <w:szCs w:val="24"/>
                <w:lang w:eastAsia="fr-FR"/>
              </w:rPr>
            </w:pPr>
            <w:r w:rsidRPr="002006F1">
              <w:rPr>
                <w:rFonts w:ascii="Arial" w:eastAsia="Times New Roman" w:hAnsi="Arial" w:cs="Arial"/>
                <w:lang w:eastAsia="fr-FR"/>
              </w:rPr>
              <w:t>TTC</w:t>
            </w:r>
          </w:p>
        </w:tc>
        <w:tc>
          <w:tcPr>
            <w:tcW w:w="51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7"/>
        </w:trPr>
        <w:tc>
          <w:tcPr>
            <w:tcW w:w="4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06F1" w:rsidRPr="002006F1" w:rsidRDefault="002006F1" w:rsidP="002006F1">
            <w:pPr>
              <w:widowControl w:val="0"/>
              <w:shd w:val="clear" w:color="auto" w:fill="FFFFFF"/>
              <w:suppressAutoHyphens/>
              <w:autoSpaceDE w:val="0"/>
              <w:autoSpaceDN w:val="0"/>
              <w:spacing w:after="0" w:line="240" w:lineRule="auto"/>
              <w:textAlignment w:val="baseline"/>
              <w:rPr>
                <w:rFonts w:ascii="Arial" w:eastAsia="Times New Roman" w:hAnsi="Arial" w:cs="Arial"/>
                <w:sz w:val="24"/>
                <w:szCs w:val="24"/>
                <w:lang w:eastAsia="fr-FR"/>
              </w:rPr>
            </w:pPr>
            <w:r w:rsidRPr="002006F1">
              <w:rPr>
                <w:rFonts w:ascii="Arial" w:eastAsia="Times New Roman" w:hAnsi="Arial" w:cs="Arial"/>
                <w:lang w:eastAsia="fr-FR"/>
              </w:rPr>
              <w:t>Net à mandater</w:t>
            </w:r>
          </w:p>
        </w:tc>
        <w:tc>
          <w:tcPr>
            <w:tcW w:w="51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sz w:val="24"/>
                <w:szCs w:val="24"/>
                <w:lang w:eastAsia="fr-FR"/>
              </w:rPr>
            </w:pPr>
          </w:p>
        </w:tc>
      </w:tr>
    </w:tbl>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tabs>
          <w:tab w:val="left" w:pos="2760"/>
        </w:tabs>
        <w:suppressAutoHyphens/>
        <w:autoSpaceDE w:val="0"/>
        <w:autoSpaceDN w:val="0"/>
        <w:spacing w:after="0" w:line="240" w:lineRule="auto"/>
        <w:jc w:val="both"/>
        <w:textAlignment w:val="baseline"/>
        <w:rPr>
          <w:rFonts w:ascii="Arial" w:eastAsia="Times New Roman" w:hAnsi="Arial" w:cs="Arial"/>
          <w:iCs/>
          <w:lang w:eastAsia="fr-FR"/>
        </w:rPr>
      </w:pPr>
      <w:r w:rsidRPr="002006F1">
        <w:rPr>
          <w:rFonts w:ascii="Arial" w:eastAsia="Times New Roman" w:hAnsi="Arial" w:cs="Arial"/>
          <w:b/>
          <w:bCs/>
          <w:lang w:eastAsia="fr-FR"/>
        </w:rPr>
        <w:t>FINANCEMENT</w:t>
      </w:r>
      <w:r w:rsidRPr="002006F1">
        <w:rPr>
          <w:rFonts w:ascii="Arial" w:eastAsia="Times New Roman" w:hAnsi="Arial" w:cs="Arial"/>
          <w:b/>
          <w:bCs/>
          <w:lang w:eastAsia="fr-FR"/>
        </w:rPr>
        <w:tab/>
      </w:r>
      <w:r w:rsidRPr="002006F1">
        <w:rPr>
          <w:rFonts w:ascii="Arial" w:eastAsia="Times New Roman" w:hAnsi="Arial" w:cs="Arial"/>
          <w:lang w:eastAsia="fr-FR"/>
        </w:rPr>
        <w:t>:</w:t>
      </w:r>
      <w:r w:rsidRPr="002006F1">
        <w:rPr>
          <w:rFonts w:ascii="Arial" w:eastAsia="Times New Roman" w:hAnsi="Arial" w:cs="Arial"/>
          <w:iCs/>
          <w:lang w:eastAsia="fr-FR"/>
        </w:rPr>
        <w:t xml:space="preserve"> BIP, </w:t>
      </w:r>
      <w:r w:rsidR="005D7292">
        <w:rPr>
          <w:rFonts w:ascii="Arial" w:eastAsia="Times New Roman" w:hAnsi="Arial" w:cs="Arial"/>
          <w:iCs/>
          <w:lang w:eastAsia="fr-FR"/>
        </w:rPr>
        <w:t>MINDDEVEL EXERCICE 20</w:t>
      </w:r>
      <w:r w:rsidR="0099358D">
        <w:rPr>
          <w:rFonts w:ascii="Arial" w:eastAsia="Times New Roman" w:hAnsi="Arial" w:cs="Arial"/>
          <w:iCs/>
          <w:lang w:eastAsia="fr-FR"/>
        </w:rPr>
        <w:t>23</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IMPUTATION : ………………………</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noProof/>
          <w:lang w:eastAsia="fr-FR"/>
        </w:rPr>
        <mc:AlternateContent>
          <mc:Choice Requires="wps">
            <w:drawing>
              <wp:anchor distT="0" distB="0" distL="114300" distR="114300" simplePos="0" relativeHeight="251653120" behindDoc="1" locked="0" layoutInCell="1" allowOverlap="1">
                <wp:simplePos x="0" y="0"/>
                <wp:positionH relativeFrom="page">
                  <wp:posOffset>4487545</wp:posOffset>
                </wp:positionH>
                <wp:positionV relativeFrom="paragraph">
                  <wp:posOffset>142875</wp:posOffset>
                </wp:positionV>
                <wp:extent cx="1355725" cy="0"/>
                <wp:effectExtent l="10795" t="5715" r="5080" b="13335"/>
                <wp:wrapNone/>
                <wp:docPr id="9" name="Forme libr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65CCD" id="Forme libre 9" o:spid="_x0000_s1026" style="position:absolute;margin-left:353.35pt;margin-top:11.25pt;width:106.75pt;height: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35WaAMAABc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" path="m,l1355725,e" filled="f" strokecolor="#221f1f" strokeweight=".17625mm">
                <v:path arrowok="t" o:connecttype="custom" o:connectlocs="677863,0;1355726,0;677863,0;0,0;0,0;1355726,0" o:connectangles="270,0,90,180,0,0" textboxrect="0,0,1355725,0"/>
                <w10:wrap anchorx="page"/>
              </v:shape>
            </w:pict>
          </mc:Fallback>
        </mc:AlternateContent>
      </w:r>
      <w:r w:rsidR="0099358D">
        <w:rPr>
          <w:rFonts w:ascii="Arial" w:eastAsia="Times New Roman" w:hAnsi="Arial" w:cs="Arial"/>
          <w:lang w:eastAsia="fr-FR"/>
        </w:rPr>
        <w:t xml:space="preserve">                                                                                           </w:t>
      </w:r>
      <w:r w:rsidRPr="002006F1">
        <w:rPr>
          <w:rFonts w:ascii="Arial" w:eastAsia="Times New Roman" w:hAnsi="Arial" w:cs="Arial"/>
          <w:lang w:eastAsia="fr-FR"/>
        </w:rPr>
        <w:t>SOUSCRITE, LE _________________</w:t>
      </w:r>
    </w:p>
    <w:p w:rsidR="002006F1" w:rsidRPr="002006F1" w:rsidRDefault="002006F1" w:rsidP="002006F1">
      <w:pPr>
        <w:widowControl w:val="0"/>
        <w:shd w:val="clear" w:color="auto" w:fill="FFFFFF"/>
        <w:suppressAutoHyphens/>
        <w:autoSpaceDE w:val="0"/>
        <w:autoSpaceDN w:val="0"/>
        <w:spacing w:after="0" w:line="240" w:lineRule="auto"/>
        <w:ind w:left="6480"/>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textAlignment w:val="baseline"/>
        <w:rPr>
          <w:rFonts w:ascii="Arial" w:eastAsia="Times New Roman" w:hAnsi="Arial" w:cs="Arial"/>
          <w:lang w:eastAsia="fr-FR"/>
        </w:rPr>
      </w:pPr>
      <w:r w:rsidRPr="002006F1">
        <w:rPr>
          <w:rFonts w:ascii="Arial" w:eastAsia="Times New Roman" w:hAnsi="Arial" w:cs="Arial"/>
          <w:noProof/>
          <w:lang w:eastAsia="fr-FR"/>
        </w:rPr>
        <mc:AlternateContent>
          <mc:Choice Requires="wps">
            <w:drawing>
              <wp:anchor distT="0" distB="0" distL="114300" distR="114300" simplePos="0" relativeHeight="251654144" behindDoc="1" locked="0" layoutInCell="1" allowOverlap="1">
                <wp:simplePos x="0" y="0"/>
                <wp:positionH relativeFrom="page">
                  <wp:posOffset>4487545</wp:posOffset>
                </wp:positionH>
                <wp:positionV relativeFrom="paragraph">
                  <wp:posOffset>118745</wp:posOffset>
                </wp:positionV>
                <wp:extent cx="1355725" cy="0"/>
                <wp:effectExtent l="10795" t="7620" r="5080" b="11430"/>
                <wp:wrapNone/>
                <wp:docPr id="8" name="Forme libr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1DE2A" id="Forme libre 8" o:spid="_x0000_s1026" style="position:absolute;margin-left:353.35pt;margin-top:9.35pt;width:106.75pt;height: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0099358D">
        <w:rPr>
          <w:rFonts w:ascii="Arial" w:eastAsia="Times New Roman" w:hAnsi="Arial" w:cs="Arial"/>
          <w:lang w:eastAsia="fr-FR"/>
        </w:rPr>
        <w:t xml:space="preserve">                                                                                            </w:t>
      </w:r>
      <w:r w:rsidRPr="002006F1">
        <w:rPr>
          <w:rFonts w:ascii="Arial" w:eastAsia="Times New Roman" w:hAnsi="Arial" w:cs="Arial"/>
          <w:lang w:eastAsia="fr-FR"/>
        </w:rPr>
        <w:t>SIGNEE, LE _________________</w:t>
      </w:r>
    </w:p>
    <w:p w:rsidR="002006F1" w:rsidRPr="002006F1" w:rsidRDefault="002006F1" w:rsidP="002006F1">
      <w:pPr>
        <w:widowControl w:val="0"/>
        <w:shd w:val="clear" w:color="auto" w:fill="FFFFFF"/>
        <w:suppressAutoHyphens/>
        <w:autoSpaceDE w:val="0"/>
        <w:autoSpaceDN w:val="0"/>
        <w:spacing w:after="0" w:line="240" w:lineRule="auto"/>
        <w:ind w:left="6480"/>
        <w:textAlignment w:val="baseline"/>
        <w:rPr>
          <w:rFonts w:ascii="Arial" w:eastAsia="Times New Roman" w:hAnsi="Arial" w:cs="Arial"/>
          <w:lang w:eastAsia="fr-FR"/>
        </w:rPr>
      </w:pPr>
    </w:p>
    <w:p w:rsidR="002006F1" w:rsidRPr="002006F1" w:rsidRDefault="002006F1" w:rsidP="0099358D">
      <w:pPr>
        <w:widowControl w:val="0"/>
        <w:shd w:val="clear" w:color="auto" w:fill="FFFFFF"/>
        <w:suppressAutoHyphens/>
        <w:autoSpaceDE w:val="0"/>
        <w:autoSpaceDN w:val="0"/>
        <w:spacing w:after="0" w:line="240" w:lineRule="auto"/>
        <w:textAlignment w:val="baseline"/>
        <w:rPr>
          <w:rFonts w:ascii="Arial" w:eastAsia="Times New Roman" w:hAnsi="Arial" w:cs="Arial"/>
          <w:lang w:eastAsia="fr-FR"/>
        </w:rPr>
      </w:pPr>
      <w:r w:rsidRPr="002006F1">
        <w:rPr>
          <w:rFonts w:ascii="Arial" w:eastAsia="Times New Roman" w:hAnsi="Arial" w:cs="Arial"/>
          <w:noProof/>
          <w:lang w:eastAsia="fr-FR"/>
        </w:rPr>
        <mc:AlternateContent>
          <mc:Choice Requires="wps">
            <w:drawing>
              <wp:anchor distT="0" distB="0" distL="114300" distR="114300" simplePos="0" relativeHeight="251652608" behindDoc="1" locked="0" layoutInCell="1" allowOverlap="1">
                <wp:simplePos x="0" y="0"/>
                <wp:positionH relativeFrom="page">
                  <wp:posOffset>4487545</wp:posOffset>
                </wp:positionH>
                <wp:positionV relativeFrom="paragraph">
                  <wp:posOffset>118745</wp:posOffset>
                </wp:positionV>
                <wp:extent cx="1355725" cy="0"/>
                <wp:effectExtent l="10795" t="5080" r="5080" b="13970"/>
                <wp:wrapNone/>
                <wp:docPr id="7" name="Forme libr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42B54" id="Forme libre 7" o:spid="_x0000_s1026" style="position:absolute;margin-left:353.35pt;margin-top:9.35pt;width:106.75pt;height:0;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" path="m,l1355725,e" filled="f" strokecolor="#221f1f" strokeweight=".17625mm">
                <v:path arrowok="t" o:connecttype="custom" o:connectlocs="677863,0;1355726,0;677863,0;0,0;0,0;1355726,0" o:connectangles="270,0,90,180,0,0" textboxrect="0,0,1355725,0"/>
                <w10:wrap anchorx="page"/>
              </v:shape>
            </w:pict>
          </mc:Fallback>
        </mc:AlternateContent>
      </w:r>
      <w:r w:rsidR="0099358D">
        <w:rPr>
          <w:rFonts w:ascii="Arial" w:eastAsia="Times New Roman" w:hAnsi="Arial" w:cs="Arial"/>
          <w:lang w:eastAsia="fr-FR"/>
        </w:rPr>
        <w:t xml:space="preserve">                                                                                            </w:t>
      </w:r>
      <w:proofErr w:type="spellStart"/>
      <w:r w:rsidRPr="002006F1">
        <w:rPr>
          <w:rFonts w:ascii="Arial" w:eastAsia="Times New Roman" w:hAnsi="Arial" w:cs="Arial"/>
          <w:lang w:eastAsia="fr-FR"/>
        </w:rPr>
        <w:t>NOTIFIEE</w:t>
      </w:r>
      <w:proofErr w:type="spellEnd"/>
      <w:r w:rsidRPr="002006F1">
        <w:rPr>
          <w:rFonts w:ascii="Arial" w:eastAsia="Times New Roman" w:hAnsi="Arial" w:cs="Arial"/>
          <w:lang w:eastAsia="fr-FR"/>
        </w:rPr>
        <w:t>,</w:t>
      </w:r>
      <w:r w:rsidRPr="002006F1">
        <w:rPr>
          <w:rFonts w:ascii="Arial" w:eastAsia="Times New Roman" w:hAnsi="Arial" w:cs="Arial"/>
          <w:lang w:eastAsia="fr-FR"/>
        </w:rPr>
        <w:tab/>
        <w:t>LE _________________</w:t>
      </w:r>
    </w:p>
    <w:p w:rsidR="002006F1" w:rsidRPr="002006F1" w:rsidRDefault="002006F1" w:rsidP="002006F1">
      <w:pPr>
        <w:widowControl w:val="0"/>
        <w:shd w:val="clear" w:color="auto" w:fill="FFFFFF"/>
        <w:suppressAutoHyphens/>
        <w:autoSpaceDE w:val="0"/>
        <w:autoSpaceDN w:val="0"/>
        <w:spacing w:after="0" w:line="240" w:lineRule="auto"/>
        <w:ind w:left="6480"/>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ind w:left="5040" w:firstLine="720"/>
        <w:textAlignment w:val="baseline"/>
        <w:rPr>
          <w:rFonts w:ascii="Arial" w:eastAsia="Times New Roman" w:hAnsi="Arial" w:cs="Arial"/>
          <w:lang w:eastAsia="fr-FR"/>
        </w:rPr>
      </w:pPr>
      <w:r w:rsidRPr="002006F1">
        <w:rPr>
          <w:rFonts w:ascii="Arial" w:eastAsia="Times New Roman" w:hAnsi="Arial" w:cs="Arial"/>
          <w:noProof/>
          <w:lang w:eastAsia="fr-FR"/>
        </w:rPr>
        <mc:AlternateContent>
          <mc:Choice Requires="wps">
            <w:drawing>
              <wp:anchor distT="0" distB="0" distL="114300" distR="114300" simplePos="0" relativeHeight="251656192" behindDoc="1" locked="0" layoutInCell="1" allowOverlap="1">
                <wp:simplePos x="0" y="0"/>
                <wp:positionH relativeFrom="page">
                  <wp:posOffset>4486910</wp:posOffset>
                </wp:positionH>
                <wp:positionV relativeFrom="paragraph">
                  <wp:posOffset>118745</wp:posOffset>
                </wp:positionV>
                <wp:extent cx="1355725" cy="0"/>
                <wp:effectExtent l="10160" t="12065" r="5715" b="6985"/>
                <wp:wrapNone/>
                <wp:docPr id="6" name="Forme libr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546 w 1356360"/>
                            <a:gd name="T1" fmla="*/ 1355091 w 1356360"/>
                            <a:gd name="T2" fmla="*/ 677546 w 1356360"/>
                            <a:gd name="T3" fmla="*/ 0 w 1356360"/>
                            <a:gd name="T4" fmla="*/ 0 w 1356360"/>
                            <a:gd name="T5" fmla="*/ 1355091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87FE6" id="Forme libre 6" o:spid="_x0000_s1026" style="position:absolute;margin-left:353.3pt;margin-top:9.35pt;width:106.7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" path="m,l1356360,e" filled="f" strokecolor="#221f1f" strokeweight=".17625mm">
                <v:path arrowok="t" o:connecttype="custom" o:connectlocs="677229,0;1354457,0;677229,0;0,0;0,0;1354457,0" o:connectangles="270,0,90,180,0,0" textboxrect="0,0,1356360,0"/>
                <w10:wrap anchorx="page"/>
              </v:shape>
            </w:pict>
          </mc:Fallback>
        </mc:AlternateContent>
      </w:r>
      <w:proofErr w:type="spellStart"/>
      <w:r w:rsidRPr="002006F1">
        <w:rPr>
          <w:rFonts w:ascii="Arial" w:eastAsia="Times New Roman" w:hAnsi="Arial" w:cs="Arial"/>
          <w:lang w:eastAsia="fr-FR"/>
        </w:rPr>
        <w:t>ENREGISTREE</w:t>
      </w:r>
      <w:proofErr w:type="spellEnd"/>
      <w:r w:rsidRPr="002006F1">
        <w:rPr>
          <w:rFonts w:ascii="Arial" w:eastAsia="Times New Roman" w:hAnsi="Arial" w:cs="Arial"/>
          <w:lang w:eastAsia="fr-FR"/>
        </w:rPr>
        <w:t>, LE ________________</w:t>
      </w:r>
    </w:p>
    <w:p w:rsidR="002006F1" w:rsidRPr="002006F1" w:rsidRDefault="002006F1" w:rsidP="002006F1">
      <w:pPr>
        <w:pageBreakBefore/>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Entre</w:t>
      </w:r>
      <w:r w:rsidRPr="002006F1">
        <w:rPr>
          <w:rFonts w:ascii="Arial" w:eastAsia="Times New Roman" w:hAnsi="Arial" w:cs="Arial"/>
          <w:lang w:eastAsia="fr-FR"/>
        </w:rPr>
        <w:t>:</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tabs>
          <w:tab w:val="left" w:pos="10820"/>
        </w:tabs>
        <w:suppressAutoHyphens/>
        <w:autoSpaceDE w:val="0"/>
        <w:autoSpaceDN w:val="0"/>
        <w:adjustRightInd w:val="0"/>
        <w:spacing w:after="0" w:line="240" w:lineRule="auto"/>
        <w:ind w:left="107" w:right="-248"/>
        <w:jc w:val="both"/>
        <w:textAlignment w:val="baseline"/>
        <w:rPr>
          <w:rFonts w:ascii="Arial" w:eastAsia="Times New Roman" w:hAnsi="Arial" w:cs="Arial"/>
          <w:lang w:eastAsia="fr-FR"/>
        </w:rPr>
      </w:pPr>
      <w:r w:rsidRPr="002006F1">
        <w:rPr>
          <w:rFonts w:ascii="Arial" w:eastAsia="Times New Roman" w:hAnsi="Arial" w:cs="Arial"/>
          <w:lang w:eastAsia="fr-FR"/>
        </w:rPr>
        <w:t>La République du Cameroun, représentée par</w:t>
      </w:r>
      <w:r w:rsidRPr="002006F1">
        <w:rPr>
          <w:rFonts w:ascii="Arial" w:eastAsia="Times New Roman" w:hAnsi="Arial" w:cs="Arial"/>
          <w:spacing w:val="8"/>
          <w:lang w:eastAsia="fr-FR"/>
        </w:rPr>
        <w:t xml:space="preserve"> le </w:t>
      </w:r>
      <w:r w:rsidR="00E31E1D">
        <w:rPr>
          <w:rFonts w:ascii="Arial" w:eastAsia="Times New Roman" w:hAnsi="Arial" w:cs="Arial"/>
          <w:spacing w:val="8"/>
          <w:lang w:eastAsia="fr-FR"/>
        </w:rPr>
        <w:t xml:space="preserve">Maire de la commune de </w:t>
      </w:r>
      <w:r w:rsidR="00265203">
        <w:rPr>
          <w:rFonts w:ascii="Arial" w:eastAsia="Times New Roman" w:hAnsi="Arial" w:cs="Arial"/>
          <w:spacing w:val="8"/>
          <w:lang w:eastAsia="fr-FR"/>
        </w:rPr>
        <w:t>----</w:t>
      </w:r>
      <w:r w:rsidRPr="002006F1">
        <w:rPr>
          <w:rFonts w:ascii="Arial" w:eastAsia="Times New Roman" w:hAnsi="Arial" w:cs="Arial"/>
          <w:spacing w:val="8"/>
          <w:lang w:eastAsia="fr-FR"/>
        </w:rPr>
        <w:t xml:space="preserve"> </w:t>
      </w:r>
      <w:r w:rsidRPr="002006F1">
        <w:rPr>
          <w:rFonts w:ascii="Arial" w:eastAsia="Times New Roman" w:hAnsi="Arial" w:cs="Arial"/>
          <w:lang w:eastAsia="fr-FR"/>
        </w:rPr>
        <w:t>dénommé ci-après «L’</w:t>
      </w:r>
      <w:proofErr w:type="spellStart"/>
      <w:r w:rsidRPr="002006F1">
        <w:rPr>
          <w:rFonts w:ascii="Arial" w:eastAsia="Times New Roman" w:hAnsi="Arial" w:cs="Arial"/>
          <w:lang w:eastAsia="fr-FR"/>
        </w:rPr>
        <w:t>AUTORITE</w:t>
      </w:r>
      <w:proofErr w:type="spellEnd"/>
      <w:r w:rsidRPr="002006F1">
        <w:rPr>
          <w:rFonts w:ascii="Arial" w:eastAsia="Times New Roman" w:hAnsi="Arial" w:cs="Arial"/>
          <w:lang w:eastAsia="fr-FR"/>
        </w:rPr>
        <w:t xml:space="preserve"> COCONTRACTANTE»</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D'une part</w:t>
      </w:r>
      <w:r w:rsidRPr="002006F1">
        <w:rPr>
          <w:rFonts w:ascii="Arial" w:eastAsia="Times New Roman" w:hAnsi="Arial" w:cs="Arial"/>
          <w:lang w:eastAsia="fr-FR"/>
        </w:rPr>
        <w:t>,</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Et</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tabs>
          <w:tab w:val="left" w:pos="5700"/>
        </w:tabs>
        <w:suppressAutoHyphens/>
        <w:autoSpaceDE w:val="0"/>
        <w:autoSpaceDN w:val="0"/>
        <w:spacing w:after="0" w:line="240" w:lineRule="auto"/>
        <w:jc w:val="both"/>
        <w:textAlignment w:val="baseline"/>
        <w:rPr>
          <w:rFonts w:ascii="Arial" w:eastAsia="Times New Roman" w:hAnsi="Arial" w:cs="Arial"/>
          <w:b/>
          <w:bCs/>
          <w:lang w:eastAsia="fr-FR"/>
        </w:rPr>
      </w:pPr>
      <w:r w:rsidRPr="002006F1">
        <w:rPr>
          <w:rFonts w:ascii="Arial" w:eastAsia="Times New Roman" w:hAnsi="Arial" w:cs="Arial"/>
          <w:b/>
          <w:bCs/>
          <w:lang w:eastAsia="fr-FR"/>
        </w:rPr>
        <w:t>L’Entreprise</w:t>
      </w:r>
    </w:p>
    <w:p w:rsidR="002006F1" w:rsidRPr="002006F1" w:rsidRDefault="002006F1" w:rsidP="002006F1">
      <w:pPr>
        <w:widowControl w:val="0"/>
        <w:shd w:val="clear" w:color="auto" w:fill="FFFFFF"/>
        <w:tabs>
          <w:tab w:val="left" w:pos="5700"/>
        </w:tabs>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tabs>
          <w:tab w:val="left" w:pos="2260"/>
          <w:tab w:val="left" w:pos="6280"/>
        </w:tabs>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B.P:</w:t>
      </w:r>
      <w:r w:rsidRPr="002006F1">
        <w:rPr>
          <w:rFonts w:ascii="Arial" w:eastAsia="Times New Roman" w:hAnsi="Arial" w:cs="Arial"/>
          <w:spacing w:val="8"/>
          <w:lang w:eastAsia="fr-FR"/>
        </w:rPr>
        <w:t xml:space="preserve"> ___________________</w:t>
      </w:r>
      <w:r w:rsidRPr="002006F1">
        <w:rPr>
          <w:rFonts w:ascii="Arial" w:eastAsia="Times New Roman" w:hAnsi="Arial" w:cs="Arial"/>
          <w:lang w:eastAsia="fr-FR"/>
        </w:rPr>
        <w:t>Tel_____________ Fax:___________________</w:t>
      </w:r>
    </w:p>
    <w:p w:rsidR="002006F1" w:rsidRPr="002006F1" w:rsidRDefault="002006F1" w:rsidP="002006F1">
      <w:pPr>
        <w:widowControl w:val="0"/>
        <w:shd w:val="clear" w:color="auto" w:fill="FFFFFF"/>
        <w:tabs>
          <w:tab w:val="left" w:pos="1860"/>
        </w:tabs>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val="pt-PT" w:eastAsia="fr-FR"/>
        </w:rPr>
        <w:t>N°R.C:____________________N°Contribuable:________________________</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val="pt-PT"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val="pt-PT"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val="pt-PT"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val="pt-PT"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val="pt-PT"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Représentée par Monsieur</w:t>
      </w:r>
      <w:r w:rsidR="00265203">
        <w:rPr>
          <w:rFonts w:ascii="Arial" w:eastAsia="Times New Roman" w:hAnsi="Arial" w:cs="Arial"/>
          <w:lang w:eastAsia="fr-FR"/>
        </w:rPr>
        <w:t>/Madame</w:t>
      </w:r>
      <w:r w:rsidRPr="002006F1">
        <w:rPr>
          <w:rFonts w:ascii="Arial" w:eastAsia="Times New Roman" w:hAnsi="Arial" w:cs="Arial"/>
          <w:lang w:eastAsia="fr-FR"/>
        </w:rPr>
        <w:t>___________________, son Directeur Général, dénommée</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Ci-après «l’entrepreneur»</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D'autre part</w:t>
      </w:r>
      <w:r w:rsidRPr="002006F1">
        <w:rPr>
          <w:rFonts w:ascii="Arial" w:eastAsia="Times New Roman" w:hAnsi="Arial" w:cs="Arial"/>
          <w:lang w:eastAsia="fr-FR"/>
        </w:rPr>
        <w:t>,</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Il a été convenu et arrêté ce qui suit:</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b/>
          <w:bCs/>
          <w:spacing w:val="27"/>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pacing w:val="27"/>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pacing w:val="27"/>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pacing w:val="27"/>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pacing w:val="27"/>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pacing w:val="27"/>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pacing w:val="27"/>
          <w:lang w:eastAsia="fr-FR"/>
        </w:rPr>
      </w:pPr>
    </w:p>
    <w:p w:rsidR="002006F1" w:rsidRDefault="00E61BCD" w:rsidP="00E61BCD">
      <w:pPr>
        <w:widowControl w:val="0"/>
        <w:tabs>
          <w:tab w:val="left" w:pos="5679"/>
        </w:tabs>
        <w:suppressAutoHyphens/>
        <w:autoSpaceDE w:val="0"/>
        <w:autoSpaceDN w:val="0"/>
        <w:spacing w:after="0" w:line="240" w:lineRule="auto"/>
        <w:textAlignment w:val="baseline"/>
        <w:rPr>
          <w:rFonts w:ascii="Arial" w:eastAsia="Times New Roman" w:hAnsi="Arial" w:cs="Arial"/>
          <w:b/>
          <w:bCs/>
          <w:spacing w:val="27"/>
          <w:lang w:eastAsia="fr-FR"/>
        </w:rPr>
      </w:pPr>
      <w:r>
        <w:rPr>
          <w:rFonts w:ascii="Arial" w:eastAsia="Times New Roman" w:hAnsi="Arial" w:cs="Arial"/>
          <w:b/>
          <w:bCs/>
          <w:spacing w:val="27"/>
          <w:lang w:eastAsia="fr-FR"/>
        </w:rPr>
        <w:tab/>
      </w:r>
    </w:p>
    <w:p w:rsidR="00E61BCD" w:rsidRDefault="00E61BCD" w:rsidP="00E61BCD">
      <w:pPr>
        <w:widowControl w:val="0"/>
        <w:tabs>
          <w:tab w:val="left" w:pos="5679"/>
        </w:tabs>
        <w:suppressAutoHyphens/>
        <w:autoSpaceDE w:val="0"/>
        <w:autoSpaceDN w:val="0"/>
        <w:spacing w:after="0" w:line="240" w:lineRule="auto"/>
        <w:textAlignment w:val="baseline"/>
        <w:rPr>
          <w:rFonts w:ascii="Arial" w:eastAsia="Times New Roman" w:hAnsi="Arial" w:cs="Arial"/>
          <w:b/>
          <w:bCs/>
          <w:spacing w:val="27"/>
          <w:lang w:eastAsia="fr-FR"/>
        </w:rPr>
      </w:pPr>
    </w:p>
    <w:p w:rsidR="00E61BCD" w:rsidRDefault="00E61BCD" w:rsidP="00E61BCD">
      <w:pPr>
        <w:widowControl w:val="0"/>
        <w:tabs>
          <w:tab w:val="left" w:pos="5679"/>
        </w:tabs>
        <w:suppressAutoHyphens/>
        <w:autoSpaceDE w:val="0"/>
        <w:autoSpaceDN w:val="0"/>
        <w:spacing w:after="0" w:line="240" w:lineRule="auto"/>
        <w:textAlignment w:val="baseline"/>
        <w:rPr>
          <w:rFonts w:ascii="Arial" w:eastAsia="Times New Roman" w:hAnsi="Arial" w:cs="Arial"/>
          <w:b/>
          <w:bCs/>
          <w:spacing w:val="27"/>
          <w:lang w:eastAsia="fr-FR"/>
        </w:rPr>
      </w:pPr>
    </w:p>
    <w:p w:rsidR="00E61BCD" w:rsidRDefault="00E61BCD" w:rsidP="00E61BCD">
      <w:pPr>
        <w:widowControl w:val="0"/>
        <w:tabs>
          <w:tab w:val="left" w:pos="5679"/>
        </w:tabs>
        <w:suppressAutoHyphens/>
        <w:autoSpaceDE w:val="0"/>
        <w:autoSpaceDN w:val="0"/>
        <w:spacing w:after="0" w:line="240" w:lineRule="auto"/>
        <w:textAlignment w:val="baseline"/>
        <w:rPr>
          <w:rFonts w:ascii="Arial" w:eastAsia="Times New Roman" w:hAnsi="Arial" w:cs="Arial"/>
          <w:b/>
          <w:bCs/>
          <w:spacing w:val="27"/>
          <w:lang w:eastAsia="fr-FR"/>
        </w:rPr>
      </w:pPr>
    </w:p>
    <w:p w:rsidR="00E61BCD" w:rsidRPr="002006F1" w:rsidRDefault="00E61BCD" w:rsidP="00E61BCD">
      <w:pPr>
        <w:widowControl w:val="0"/>
        <w:tabs>
          <w:tab w:val="left" w:pos="5679"/>
        </w:tabs>
        <w:suppressAutoHyphens/>
        <w:autoSpaceDE w:val="0"/>
        <w:autoSpaceDN w:val="0"/>
        <w:spacing w:after="0" w:line="240" w:lineRule="auto"/>
        <w:textAlignment w:val="baseline"/>
        <w:rPr>
          <w:rFonts w:ascii="Arial" w:eastAsia="Times New Roman" w:hAnsi="Arial" w:cs="Arial"/>
          <w:b/>
          <w:bCs/>
          <w:spacing w:val="27"/>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pacing w:val="27"/>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pacing w:val="27"/>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pacing w:val="27"/>
          <w:lang w:eastAsia="fr-FR"/>
        </w:rPr>
      </w:pPr>
      <w:r w:rsidRPr="002006F1">
        <w:rPr>
          <w:rFonts w:ascii="Arial" w:eastAsia="Times New Roman" w:hAnsi="Arial" w:cs="Arial"/>
          <w:b/>
          <w:bCs/>
          <w:spacing w:val="27"/>
          <w:lang w:eastAsia="fr-FR"/>
        </w:rPr>
        <w:t>Sommaire</w:t>
      </w:r>
    </w:p>
    <w:p w:rsid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27"/>
          <w:lang w:eastAsia="fr-FR"/>
        </w:rPr>
      </w:pPr>
    </w:p>
    <w:p w:rsidR="00E61BCD" w:rsidRDefault="00E61BCD" w:rsidP="002006F1">
      <w:pPr>
        <w:widowControl w:val="0"/>
        <w:suppressAutoHyphens/>
        <w:autoSpaceDE w:val="0"/>
        <w:autoSpaceDN w:val="0"/>
        <w:spacing w:after="0" w:line="240" w:lineRule="auto"/>
        <w:jc w:val="both"/>
        <w:textAlignment w:val="baseline"/>
        <w:rPr>
          <w:rFonts w:ascii="Arial" w:eastAsia="Times New Roman" w:hAnsi="Arial" w:cs="Arial"/>
          <w:spacing w:val="27"/>
          <w:lang w:eastAsia="fr-FR"/>
        </w:rPr>
      </w:pPr>
    </w:p>
    <w:p w:rsidR="00E61BCD" w:rsidRPr="002006F1" w:rsidRDefault="00E61BCD" w:rsidP="002006F1">
      <w:pPr>
        <w:widowControl w:val="0"/>
        <w:suppressAutoHyphens/>
        <w:autoSpaceDE w:val="0"/>
        <w:autoSpaceDN w:val="0"/>
        <w:spacing w:after="0" w:line="240" w:lineRule="auto"/>
        <w:jc w:val="both"/>
        <w:textAlignment w:val="baseline"/>
        <w:rPr>
          <w:rFonts w:ascii="Arial" w:eastAsia="Times New Roman" w:hAnsi="Arial" w:cs="Arial"/>
          <w:spacing w:val="27"/>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27"/>
          <w:lang w:eastAsia="fr-FR"/>
        </w:rPr>
      </w:pPr>
    </w:p>
    <w:p w:rsidR="002006F1" w:rsidRPr="002006F1" w:rsidRDefault="002006F1" w:rsidP="002006F1">
      <w:pPr>
        <w:widowControl w:val="0"/>
        <w:tabs>
          <w:tab w:val="left" w:pos="1080"/>
        </w:tabs>
        <w:suppressAutoHyphens/>
        <w:autoSpaceDE w:val="0"/>
        <w:autoSpaceDN w:val="0"/>
        <w:spacing w:after="0" w:line="240" w:lineRule="auto"/>
        <w:jc w:val="both"/>
        <w:textAlignment w:val="baseline"/>
        <w:rPr>
          <w:rFonts w:ascii="Arial" w:eastAsia="Times New Roman" w:hAnsi="Arial" w:cs="Arial"/>
          <w:b/>
          <w:lang w:eastAsia="fr-FR"/>
        </w:rPr>
      </w:pPr>
      <w:r w:rsidRPr="002006F1">
        <w:rPr>
          <w:rFonts w:ascii="Arial" w:eastAsia="Times New Roman" w:hAnsi="Arial" w:cs="Arial"/>
          <w:b/>
          <w:spacing w:val="27"/>
          <w:w w:val="95"/>
          <w:lang w:eastAsia="fr-FR"/>
        </w:rPr>
        <w:t xml:space="preserve">Titre </w:t>
      </w:r>
      <w:r w:rsidRPr="002006F1">
        <w:rPr>
          <w:rFonts w:ascii="Arial" w:eastAsia="Times New Roman" w:hAnsi="Arial" w:cs="Arial"/>
          <w:b/>
          <w:w w:val="95"/>
          <w:lang w:eastAsia="fr-FR"/>
        </w:rPr>
        <w:t>I</w:t>
      </w:r>
      <w:r w:rsidRPr="002006F1">
        <w:rPr>
          <w:rFonts w:ascii="Arial" w:eastAsia="Times New Roman" w:hAnsi="Arial" w:cs="Arial"/>
          <w:b/>
          <w:lang w:eastAsia="fr-FR"/>
        </w:rPr>
        <w:tab/>
        <w:t>C</w:t>
      </w:r>
      <w:r w:rsidRPr="002006F1">
        <w:rPr>
          <w:rFonts w:ascii="Arial" w:eastAsia="Times New Roman" w:hAnsi="Arial" w:cs="Arial"/>
          <w:b/>
          <w:w w:val="95"/>
          <w:lang w:eastAsia="fr-FR"/>
        </w:rPr>
        <w:t>ahier des Clauses Administratives Particulières (CCAP)</w:t>
      </w:r>
    </w:p>
    <w:p w:rsidR="002006F1" w:rsidRPr="002006F1" w:rsidRDefault="002006F1" w:rsidP="002006F1">
      <w:pPr>
        <w:widowControl w:val="0"/>
        <w:tabs>
          <w:tab w:val="left" w:pos="1080"/>
        </w:tabs>
        <w:suppressAutoHyphens/>
        <w:autoSpaceDE w:val="0"/>
        <w:autoSpaceDN w:val="0"/>
        <w:spacing w:after="0" w:line="240" w:lineRule="auto"/>
        <w:jc w:val="both"/>
        <w:textAlignment w:val="baseline"/>
        <w:rPr>
          <w:rFonts w:ascii="Arial" w:eastAsia="Times New Roman" w:hAnsi="Arial" w:cs="Arial"/>
          <w:b/>
          <w:lang w:eastAsia="fr-FR"/>
        </w:rPr>
      </w:pPr>
      <w:r w:rsidRPr="002006F1">
        <w:rPr>
          <w:rFonts w:ascii="Arial" w:eastAsia="Times New Roman" w:hAnsi="Arial" w:cs="Arial"/>
          <w:b/>
          <w:w w:val="95"/>
          <w:lang w:eastAsia="fr-FR"/>
        </w:rPr>
        <w:t>Titre II</w:t>
      </w:r>
      <w:r w:rsidRPr="002006F1">
        <w:rPr>
          <w:rFonts w:ascii="Arial" w:eastAsia="Times New Roman" w:hAnsi="Arial" w:cs="Arial"/>
          <w:b/>
          <w:lang w:eastAsia="fr-FR"/>
        </w:rPr>
        <w:tab/>
      </w:r>
      <w:r w:rsidRPr="002006F1">
        <w:rPr>
          <w:rFonts w:ascii="Arial" w:eastAsia="Times New Roman" w:hAnsi="Arial" w:cs="Arial"/>
          <w:b/>
          <w:w w:val="95"/>
          <w:lang w:eastAsia="fr-FR"/>
        </w:rPr>
        <w:t>: Cahier des Clauses Techniques Particulières (</w:t>
      </w:r>
      <w:proofErr w:type="spellStart"/>
      <w:r w:rsidRPr="002006F1">
        <w:rPr>
          <w:rFonts w:ascii="Arial" w:eastAsia="Times New Roman" w:hAnsi="Arial" w:cs="Arial"/>
          <w:b/>
          <w:w w:val="95"/>
          <w:lang w:eastAsia="fr-FR"/>
        </w:rPr>
        <w:t>CCTP</w:t>
      </w:r>
      <w:proofErr w:type="spellEnd"/>
      <w:r w:rsidRPr="002006F1">
        <w:rPr>
          <w:rFonts w:ascii="Arial" w:eastAsia="Times New Roman" w:hAnsi="Arial" w:cs="Arial"/>
          <w:b/>
          <w:w w:val="95"/>
          <w:lang w:eastAsia="fr-FR"/>
        </w:rPr>
        <w:t>)</w:t>
      </w:r>
    </w:p>
    <w:p w:rsidR="002006F1" w:rsidRPr="002006F1" w:rsidRDefault="002006F1" w:rsidP="002006F1">
      <w:pPr>
        <w:widowControl w:val="0"/>
        <w:tabs>
          <w:tab w:val="left" w:pos="1080"/>
        </w:tabs>
        <w:suppressAutoHyphens/>
        <w:autoSpaceDE w:val="0"/>
        <w:autoSpaceDN w:val="0"/>
        <w:spacing w:after="0" w:line="240" w:lineRule="auto"/>
        <w:jc w:val="both"/>
        <w:textAlignment w:val="baseline"/>
        <w:rPr>
          <w:rFonts w:ascii="Arial" w:eastAsia="Times New Roman" w:hAnsi="Arial" w:cs="Arial"/>
          <w:b/>
          <w:lang w:eastAsia="fr-FR"/>
        </w:rPr>
      </w:pPr>
      <w:r w:rsidRPr="002006F1">
        <w:rPr>
          <w:rFonts w:ascii="Arial" w:eastAsia="Times New Roman" w:hAnsi="Arial" w:cs="Arial"/>
          <w:b/>
          <w:w w:val="95"/>
          <w:lang w:eastAsia="fr-FR"/>
        </w:rPr>
        <w:t>Titre III</w:t>
      </w:r>
      <w:r w:rsidRPr="002006F1">
        <w:rPr>
          <w:rFonts w:ascii="Arial" w:eastAsia="Times New Roman" w:hAnsi="Arial" w:cs="Arial"/>
          <w:b/>
          <w:lang w:eastAsia="fr-FR"/>
        </w:rPr>
        <w:tab/>
      </w:r>
      <w:r w:rsidRPr="002006F1">
        <w:rPr>
          <w:rFonts w:ascii="Arial" w:eastAsia="Times New Roman" w:hAnsi="Arial" w:cs="Arial"/>
          <w:b/>
          <w:w w:val="95"/>
          <w:lang w:eastAsia="fr-FR"/>
        </w:rPr>
        <w:t>: Bordereau des Prix Unitaires (BPU)</w:t>
      </w:r>
    </w:p>
    <w:p w:rsidR="002006F1" w:rsidRPr="002006F1" w:rsidRDefault="002006F1" w:rsidP="002006F1">
      <w:pPr>
        <w:widowControl w:val="0"/>
        <w:tabs>
          <w:tab w:val="left" w:pos="1080"/>
        </w:tabs>
        <w:suppressAutoHyphens/>
        <w:autoSpaceDE w:val="0"/>
        <w:autoSpaceDN w:val="0"/>
        <w:spacing w:after="0" w:line="240" w:lineRule="auto"/>
        <w:jc w:val="both"/>
        <w:textAlignment w:val="baseline"/>
        <w:rPr>
          <w:rFonts w:ascii="Arial" w:eastAsia="Times New Roman" w:hAnsi="Arial" w:cs="Arial"/>
          <w:b/>
          <w:lang w:eastAsia="fr-FR"/>
        </w:rPr>
      </w:pPr>
      <w:r w:rsidRPr="002006F1">
        <w:rPr>
          <w:rFonts w:ascii="Arial" w:eastAsia="Times New Roman" w:hAnsi="Arial" w:cs="Arial"/>
          <w:b/>
          <w:w w:val="95"/>
          <w:lang w:eastAsia="fr-FR"/>
        </w:rPr>
        <w:t>Titre IV</w:t>
      </w:r>
      <w:r w:rsidRPr="002006F1">
        <w:rPr>
          <w:rFonts w:ascii="Arial" w:eastAsia="Times New Roman" w:hAnsi="Arial" w:cs="Arial"/>
          <w:b/>
          <w:lang w:eastAsia="fr-FR"/>
        </w:rPr>
        <w:tab/>
      </w:r>
      <w:r w:rsidRPr="002006F1">
        <w:rPr>
          <w:rFonts w:ascii="Arial" w:eastAsia="Times New Roman" w:hAnsi="Arial" w:cs="Arial"/>
          <w:b/>
          <w:w w:val="95"/>
          <w:lang w:eastAsia="fr-FR"/>
        </w:rPr>
        <w:t>: Détail ou Devis Estimatif (DE)</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lang w:eastAsia="fr-FR"/>
        </w:rPr>
      </w:pPr>
    </w:p>
    <w:p w:rsidR="002006F1" w:rsidRPr="002006F1" w:rsidRDefault="002006F1" w:rsidP="002006F1">
      <w:pPr>
        <w:pageBreakBefore/>
        <w:widowControl w:val="0"/>
        <w:tabs>
          <w:tab w:val="left" w:pos="8647"/>
        </w:tabs>
        <w:suppressAutoHyphens/>
        <w:autoSpaceDE w:val="0"/>
        <w:autoSpaceDN w:val="0"/>
        <w:spacing w:after="0" w:line="240" w:lineRule="auto"/>
        <w:jc w:val="both"/>
        <w:textAlignment w:val="baseline"/>
        <w:rPr>
          <w:rFonts w:ascii="Arial" w:eastAsia="Times New Roman" w:hAnsi="Arial" w:cs="Arial"/>
          <w:b/>
          <w:lang w:eastAsia="fr-FR"/>
        </w:rPr>
      </w:pPr>
      <w:r w:rsidRPr="002006F1">
        <w:rPr>
          <w:rFonts w:ascii="Arial" w:eastAsia="Times New Roman" w:hAnsi="Arial" w:cs="Arial"/>
          <w:b/>
          <w:lang w:eastAsia="fr-FR"/>
        </w:rPr>
        <w:t>Page........................ et Dernière de la lettre commande n°    /</w:t>
      </w:r>
      <w:r w:rsidR="00E61BCD">
        <w:rPr>
          <w:rFonts w:ascii="Arial" w:eastAsia="Times New Roman" w:hAnsi="Arial" w:cs="Arial"/>
          <w:b/>
          <w:bCs/>
          <w:lang w:eastAsia="fr-FR"/>
        </w:rPr>
        <w:t>LC/C</w:t>
      </w:r>
      <w:r w:rsidR="00265203">
        <w:rPr>
          <w:rFonts w:ascii="Arial" w:eastAsia="Times New Roman" w:hAnsi="Arial" w:cs="Arial"/>
          <w:b/>
          <w:bCs/>
          <w:lang w:eastAsia="fr-FR"/>
        </w:rPr>
        <w:t>A</w:t>
      </w:r>
      <w:r w:rsidR="00E61BCD">
        <w:rPr>
          <w:rFonts w:ascii="Arial" w:eastAsia="Times New Roman" w:hAnsi="Arial" w:cs="Arial"/>
          <w:b/>
          <w:bCs/>
          <w:lang w:eastAsia="fr-FR"/>
        </w:rPr>
        <w:t>-</w:t>
      </w:r>
      <w:r w:rsidR="00265203">
        <w:rPr>
          <w:rFonts w:ascii="Arial" w:eastAsia="Times New Roman" w:hAnsi="Arial" w:cs="Arial"/>
          <w:b/>
          <w:bCs/>
          <w:lang w:eastAsia="fr-FR"/>
        </w:rPr>
        <w:t>EBWA1</w:t>
      </w:r>
      <w:r w:rsidR="00E61BCD">
        <w:rPr>
          <w:rFonts w:ascii="Arial" w:eastAsia="Times New Roman" w:hAnsi="Arial" w:cs="Arial"/>
          <w:b/>
          <w:bCs/>
          <w:lang w:eastAsia="fr-FR"/>
        </w:rPr>
        <w:t>/C</w:t>
      </w:r>
      <w:r w:rsidR="00265203">
        <w:rPr>
          <w:rFonts w:ascii="Arial" w:eastAsia="Times New Roman" w:hAnsi="Arial" w:cs="Arial"/>
          <w:b/>
          <w:bCs/>
          <w:lang w:eastAsia="fr-FR"/>
        </w:rPr>
        <w:t>IPM</w:t>
      </w:r>
      <w:r w:rsidR="00E61BCD">
        <w:rPr>
          <w:rFonts w:ascii="Arial" w:eastAsia="Times New Roman" w:hAnsi="Arial" w:cs="Arial"/>
          <w:b/>
          <w:bCs/>
          <w:lang w:eastAsia="fr-FR"/>
        </w:rPr>
        <w:t>/</w:t>
      </w:r>
      <w:r w:rsidR="00265203">
        <w:rPr>
          <w:rFonts w:ascii="Arial" w:eastAsia="Times New Roman" w:hAnsi="Arial" w:cs="Arial"/>
          <w:b/>
          <w:bCs/>
          <w:lang w:eastAsia="fr-FR"/>
        </w:rPr>
        <w:t xml:space="preserve"> </w:t>
      </w:r>
      <w:r w:rsidR="00E61BCD">
        <w:rPr>
          <w:rFonts w:ascii="Arial" w:eastAsia="Times New Roman" w:hAnsi="Arial" w:cs="Arial"/>
          <w:b/>
          <w:bCs/>
          <w:lang w:eastAsia="fr-FR"/>
        </w:rPr>
        <w:t>20</w:t>
      </w:r>
      <w:r w:rsidR="00265203">
        <w:rPr>
          <w:rFonts w:ascii="Arial" w:eastAsia="Times New Roman" w:hAnsi="Arial" w:cs="Arial"/>
          <w:b/>
          <w:bCs/>
          <w:lang w:eastAsia="fr-FR"/>
        </w:rPr>
        <w:t>23</w:t>
      </w:r>
      <w:r w:rsidRPr="002006F1">
        <w:rPr>
          <w:rFonts w:ascii="Arial" w:eastAsia="Times New Roman" w:hAnsi="Arial" w:cs="Arial"/>
          <w:b/>
          <w:bCs/>
          <w:lang w:eastAsia="fr-FR"/>
        </w:rPr>
        <w:t xml:space="preserve"> </w:t>
      </w:r>
      <w:r w:rsidRPr="002006F1">
        <w:rPr>
          <w:rFonts w:ascii="Arial" w:eastAsia="Times New Roman" w:hAnsi="Arial" w:cs="Arial"/>
          <w:b/>
          <w:lang w:eastAsia="fr-FR"/>
        </w:rPr>
        <w:t xml:space="preserve">Passée après Appel d’Offres </w:t>
      </w:r>
      <w:r w:rsidRPr="002006F1">
        <w:rPr>
          <w:rFonts w:ascii="Arial" w:eastAsia="Times New Roman" w:hAnsi="Arial" w:cs="Arial"/>
          <w:b/>
          <w:i/>
          <w:iCs/>
          <w:lang w:eastAsia="fr-FR"/>
        </w:rPr>
        <w:t>National Ouvert n°</w:t>
      </w:r>
      <w:r w:rsidR="00B7380B">
        <w:rPr>
          <w:rFonts w:ascii="Arial" w:eastAsia="Times New Roman" w:hAnsi="Arial" w:cs="Arial"/>
          <w:b/>
          <w:i/>
          <w:iCs/>
          <w:lang w:eastAsia="fr-FR"/>
        </w:rPr>
        <w:t>05</w:t>
      </w:r>
      <w:r w:rsidRPr="002006F1">
        <w:rPr>
          <w:rFonts w:ascii="Arial" w:eastAsia="Times New Roman" w:hAnsi="Arial" w:cs="Arial"/>
          <w:b/>
          <w:i/>
          <w:iCs/>
          <w:lang w:eastAsia="fr-FR"/>
        </w:rPr>
        <w:t>/AONO/</w:t>
      </w:r>
      <w:r w:rsidR="00265203" w:rsidRPr="002006F1">
        <w:rPr>
          <w:rFonts w:ascii="Arial" w:eastAsia="Times New Roman" w:hAnsi="Arial" w:cs="Arial"/>
          <w:b/>
          <w:i/>
          <w:iCs/>
          <w:lang w:eastAsia="fr-FR"/>
        </w:rPr>
        <w:t xml:space="preserve"> </w:t>
      </w:r>
      <w:r w:rsidR="00265203">
        <w:rPr>
          <w:rFonts w:ascii="Arial" w:eastAsia="Times New Roman" w:hAnsi="Arial" w:cs="Arial"/>
          <w:b/>
          <w:i/>
          <w:iCs/>
          <w:lang w:eastAsia="fr-FR"/>
        </w:rPr>
        <w:t>CA</w:t>
      </w:r>
      <w:r w:rsidR="00E61BCD">
        <w:rPr>
          <w:rFonts w:ascii="Arial" w:eastAsia="Times New Roman" w:hAnsi="Arial" w:cs="Arial"/>
          <w:b/>
          <w:i/>
          <w:iCs/>
          <w:lang w:eastAsia="fr-FR"/>
        </w:rPr>
        <w:t>-</w:t>
      </w:r>
      <w:r w:rsidR="00265203">
        <w:rPr>
          <w:rFonts w:ascii="Arial" w:eastAsia="Times New Roman" w:hAnsi="Arial" w:cs="Arial"/>
          <w:b/>
          <w:i/>
          <w:iCs/>
          <w:lang w:eastAsia="fr-FR"/>
        </w:rPr>
        <w:t>EBWA1</w:t>
      </w:r>
      <w:r w:rsidR="00E61BCD">
        <w:rPr>
          <w:rFonts w:ascii="Arial" w:eastAsia="Times New Roman" w:hAnsi="Arial" w:cs="Arial"/>
          <w:b/>
          <w:i/>
          <w:iCs/>
          <w:lang w:eastAsia="fr-FR"/>
        </w:rPr>
        <w:t>/C</w:t>
      </w:r>
      <w:r w:rsidR="00265203">
        <w:rPr>
          <w:rFonts w:ascii="Arial" w:eastAsia="Times New Roman" w:hAnsi="Arial" w:cs="Arial"/>
          <w:b/>
          <w:i/>
          <w:iCs/>
          <w:lang w:eastAsia="fr-FR"/>
        </w:rPr>
        <w:t>IPMP</w:t>
      </w:r>
      <w:r w:rsidR="00E61BCD">
        <w:rPr>
          <w:rFonts w:ascii="Arial" w:eastAsia="Times New Roman" w:hAnsi="Arial" w:cs="Arial"/>
          <w:b/>
          <w:i/>
          <w:iCs/>
          <w:lang w:eastAsia="fr-FR"/>
        </w:rPr>
        <w:t>/</w:t>
      </w:r>
      <w:r w:rsidR="00265203">
        <w:rPr>
          <w:rFonts w:ascii="Arial" w:eastAsia="Times New Roman" w:hAnsi="Arial" w:cs="Arial"/>
          <w:b/>
          <w:i/>
          <w:iCs/>
          <w:lang w:eastAsia="fr-FR"/>
        </w:rPr>
        <w:t xml:space="preserve"> </w:t>
      </w:r>
      <w:r w:rsidR="00E61BCD">
        <w:rPr>
          <w:rFonts w:ascii="Arial" w:eastAsia="Times New Roman" w:hAnsi="Arial" w:cs="Arial"/>
          <w:b/>
          <w:i/>
          <w:iCs/>
          <w:lang w:eastAsia="fr-FR"/>
        </w:rPr>
        <w:t>20</w:t>
      </w:r>
      <w:r w:rsidR="00265203">
        <w:rPr>
          <w:rFonts w:ascii="Arial" w:eastAsia="Times New Roman" w:hAnsi="Arial" w:cs="Arial"/>
          <w:b/>
          <w:i/>
          <w:iCs/>
          <w:lang w:eastAsia="fr-FR"/>
        </w:rPr>
        <w:t>23</w:t>
      </w:r>
      <w:r w:rsidR="00E61BCD">
        <w:rPr>
          <w:rFonts w:ascii="Arial" w:eastAsia="Times New Roman" w:hAnsi="Arial" w:cs="Arial"/>
          <w:b/>
          <w:i/>
          <w:iCs/>
          <w:lang w:eastAsia="fr-FR"/>
        </w:rPr>
        <w:t xml:space="preserve"> du </w:t>
      </w:r>
      <w:r w:rsidR="00B7380B">
        <w:rPr>
          <w:rFonts w:ascii="Arial" w:eastAsia="Times New Roman" w:hAnsi="Arial" w:cs="Arial"/>
          <w:b/>
          <w:i/>
          <w:iCs/>
          <w:lang w:eastAsia="fr-FR"/>
        </w:rPr>
        <w:t>30</w:t>
      </w:r>
      <w:r w:rsidR="00E61BCD">
        <w:rPr>
          <w:rFonts w:ascii="Arial" w:eastAsia="Times New Roman" w:hAnsi="Arial" w:cs="Arial"/>
          <w:b/>
          <w:i/>
          <w:iCs/>
          <w:lang w:eastAsia="fr-FR"/>
        </w:rPr>
        <w:t>/</w:t>
      </w:r>
      <w:r w:rsidR="00B7380B">
        <w:rPr>
          <w:rFonts w:ascii="Arial" w:eastAsia="Times New Roman" w:hAnsi="Arial" w:cs="Arial"/>
          <w:b/>
          <w:i/>
          <w:iCs/>
          <w:lang w:eastAsia="fr-FR"/>
        </w:rPr>
        <w:t>03</w:t>
      </w:r>
      <w:r w:rsidR="00E61BCD">
        <w:rPr>
          <w:rFonts w:ascii="Arial" w:eastAsia="Times New Roman" w:hAnsi="Arial" w:cs="Arial"/>
          <w:b/>
          <w:i/>
          <w:iCs/>
          <w:lang w:eastAsia="fr-FR"/>
        </w:rPr>
        <w:t>/20</w:t>
      </w:r>
      <w:r w:rsidR="00265203">
        <w:rPr>
          <w:rFonts w:ascii="Arial" w:eastAsia="Times New Roman" w:hAnsi="Arial" w:cs="Arial"/>
          <w:b/>
          <w:i/>
          <w:iCs/>
          <w:lang w:eastAsia="fr-FR"/>
        </w:rPr>
        <w:t>23</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Avec___________________________________</w:t>
      </w:r>
      <w:r w:rsidR="00B7380B">
        <w:rPr>
          <w:rFonts w:ascii="Arial" w:eastAsia="Times New Roman" w:hAnsi="Arial" w:cs="Arial"/>
          <w:lang w:eastAsia="fr-FR"/>
        </w:rPr>
        <w:t>_________</w:t>
      </w:r>
      <w:r w:rsidRPr="002006F1">
        <w:rPr>
          <w:rFonts w:ascii="Arial" w:eastAsia="Times New Roman" w:hAnsi="Arial" w:cs="Arial"/>
          <w:lang w:eastAsia="fr-FR"/>
        </w:rPr>
        <w:t>,</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b/>
          <w:lang w:eastAsia="fr-FR"/>
        </w:rPr>
      </w:pPr>
    </w:p>
    <w:p w:rsidR="002006F1" w:rsidRPr="00265203" w:rsidRDefault="00265203" w:rsidP="002006F1">
      <w:pPr>
        <w:widowControl w:val="0"/>
        <w:tabs>
          <w:tab w:val="left" w:pos="2760"/>
        </w:tabs>
        <w:suppressAutoHyphens/>
        <w:autoSpaceDE w:val="0"/>
        <w:autoSpaceDN w:val="0"/>
        <w:spacing w:after="0" w:line="240" w:lineRule="auto"/>
        <w:jc w:val="both"/>
        <w:textAlignment w:val="baseline"/>
        <w:rPr>
          <w:rFonts w:ascii="Arial" w:eastAsia="Times New Roman" w:hAnsi="Arial" w:cs="Arial"/>
          <w:b/>
          <w:bCs/>
          <w:lang w:eastAsia="fr-FR"/>
        </w:rPr>
      </w:pPr>
      <w:r w:rsidRPr="00265203">
        <w:rPr>
          <w:rFonts w:ascii="Arial" w:eastAsia="Times New Roman" w:hAnsi="Arial" w:cs="Arial"/>
          <w:b/>
          <w:lang w:eastAsia="fr-FR"/>
        </w:rPr>
        <w:t>OBJET :</w:t>
      </w:r>
    </w:p>
    <w:p w:rsidR="00265203" w:rsidRDefault="00265203" w:rsidP="002006F1">
      <w:pPr>
        <w:widowControl w:val="0"/>
        <w:tabs>
          <w:tab w:val="left" w:pos="2760"/>
        </w:tabs>
        <w:suppressAutoHyphens/>
        <w:autoSpaceDE w:val="0"/>
        <w:autoSpaceDN w:val="0"/>
        <w:spacing w:after="0" w:line="240" w:lineRule="auto"/>
        <w:jc w:val="both"/>
        <w:textAlignment w:val="baseline"/>
        <w:rPr>
          <w:rFonts w:ascii="Arial" w:eastAsia="Times New Roman" w:hAnsi="Arial" w:cs="Arial"/>
          <w:b/>
          <w:bCs/>
          <w:lang w:eastAsia="fr-FR"/>
        </w:rPr>
      </w:pPr>
    </w:p>
    <w:p w:rsidR="002006F1" w:rsidRPr="002006F1" w:rsidRDefault="002006F1" w:rsidP="002006F1">
      <w:pPr>
        <w:widowControl w:val="0"/>
        <w:tabs>
          <w:tab w:val="left" w:pos="2760"/>
        </w:tabs>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DELAI D’EXECUTION</w:t>
      </w:r>
      <w:r w:rsidRPr="002006F1">
        <w:rPr>
          <w:rFonts w:ascii="Arial" w:eastAsia="Times New Roman" w:hAnsi="Arial" w:cs="Arial"/>
          <w:b/>
          <w:bCs/>
          <w:lang w:eastAsia="fr-FR"/>
        </w:rPr>
        <w:tab/>
      </w:r>
      <w:r w:rsidRPr="002006F1">
        <w:rPr>
          <w:rFonts w:ascii="Arial" w:eastAsia="Times New Roman" w:hAnsi="Arial" w:cs="Arial"/>
          <w:lang w:eastAsia="fr-FR"/>
        </w:rPr>
        <w:t>: Trois (03</w:t>
      </w:r>
      <w:r w:rsidR="006C4710" w:rsidRPr="002006F1">
        <w:rPr>
          <w:rFonts w:ascii="Arial" w:eastAsia="Times New Roman" w:hAnsi="Arial" w:cs="Arial"/>
          <w:lang w:eastAsia="fr-FR"/>
        </w:rPr>
        <w:t>) mois</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Montant de la lettre commande en FCFA:</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tbl>
      <w:tblPr>
        <w:tblW w:w="10637" w:type="dxa"/>
        <w:tblLayout w:type="fixed"/>
        <w:tblCellMar>
          <w:left w:w="10" w:type="dxa"/>
          <w:right w:w="10" w:type="dxa"/>
        </w:tblCellMar>
        <w:tblLook w:val="0000" w:firstRow="0" w:lastRow="0" w:firstColumn="0" w:lastColumn="0" w:noHBand="0" w:noVBand="0"/>
      </w:tblPr>
      <w:tblGrid>
        <w:gridCol w:w="4700"/>
        <w:gridCol w:w="5937"/>
      </w:tblGrid>
      <w:tr w:rsidR="002006F1" w:rsidRPr="002006F1" w:rsidTr="00584044">
        <w:trPr>
          <w:trHeight w:hRule="exact" w:val="375"/>
        </w:trPr>
        <w:tc>
          <w:tcPr>
            <w:tcW w:w="47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06F1" w:rsidRPr="002006F1" w:rsidRDefault="002006F1" w:rsidP="002006F1">
            <w:pPr>
              <w:widowControl w:val="0"/>
              <w:suppressAutoHyphens/>
              <w:autoSpaceDE w:val="0"/>
              <w:autoSpaceDN w:val="0"/>
              <w:spacing w:after="0" w:line="240" w:lineRule="auto"/>
              <w:textAlignment w:val="baseline"/>
              <w:rPr>
                <w:rFonts w:ascii="Arial" w:eastAsia="Times New Roman" w:hAnsi="Arial" w:cs="Arial"/>
                <w:sz w:val="24"/>
                <w:szCs w:val="24"/>
                <w:lang w:eastAsia="fr-FR"/>
              </w:rPr>
            </w:pPr>
            <w:r w:rsidRPr="002006F1">
              <w:rPr>
                <w:rFonts w:ascii="Arial" w:eastAsia="Times New Roman" w:hAnsi="Arial" w:cs="Arial"/>
                <w:lang w:eastAsia="fr-FR"/>
              </w:rPr>
              <w:t>HTVA</w:t>
            </w:r>
          </w:p>
        </w:tc>
        <w:tc>
          <w:tcPr>
            <w:tcW w:w="59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373"/>
        </w:trPr>
        <w:tc>
          <w:tcPr>
            <w:tcW w:w="47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06F1" w:rsidRPr="002006F1" w:rsidRDefault="002006F1" w:rsidP="002006F1">
            <w:pPr>
              <w:widowControl w:val="0"/>
              <w:suppressAutoHyphens/>
              <w:autoSpaceDE w:val="0"/>
              <w:autoSpaceDN w:val="0"/>
              <w:spacing w:after="0" w:line="240" w:lineRule="auto"/>
              <w:textAlignment w:val="baseline"/>
              <w:rPr>
                <w:rFonts w:ascii="Arial" w:eastAsia="Times New Roman" w:hAnsi="Arial" w:cs="Arial"/>
                <w:sz w:val="24"/>
                <w:szCs w:val="24"/>
                <w:lang w:eastAsia="fr-FR"/>
              </w:rPr>
            </w:pPr>
            <w:r w:rsidRPr="002006F1">
              <w:rPr>
                <w:rFonts w:ascii="Arial" w:eastAsia="Times New Roman" w:hAnsi="Arial" w:cs="Arial"/>
                <w:lang w:eastAsia="fr-FR"/>
              </w:rPr>
              <w:t>AIR (2.2%ou 5.5%)</w:t>
            </w:r>
          </w:p>
        </w:tc>
        <w:tc>
          <w:tcPr>
            <w:tcW w:w="59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373"/>
        </w:trPr>
        <w:tc>
          <w:tcPr>
            <w:tcW w:w="47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06F1" w:rsidRPr="002006F1" w:rsidRDefault="002006F1" w:rsidP="002006F1">
            <w:pPr>
              <w:widowControl w:val="0"/>
              <w:suppressAutoHyphens/>
              <w:autoSpaceDE w:val="0"/>
              <w:autoSpaceDN w:val="0"/>
              <w:spacing w:after="0" w:line="240" w:lineRule="auto"/>
              <w:textAlignment w:val="baseline"/>
              <w:rPr>
                <w:rFonts w:ascii="Arial" w:eastAsia="Times New Roman" w:hAnsi="Arial" w:cs="Arial"/>
                <w:sz w:val="24"/>
                <w:szCs w:val="24"/>
                <w:lang w:eastAsia="fr-FR"/>
              </w:rPr>
            </w:pPr>
            <w:r w:rsidRPr="002006F1">
              <w:rPr>
                <w:rFonts w:ascii="Arial" w:eastAsia="Times New Roman" w:hAnsi="Arial" w:cs="Arial"/>
                <w:lang w:eastAsia="fr-FR"/>
              </w:rPr>
              <w:t>T.V.A(19.25%)</w:t>
            </w:r>
          </w:p>
        </w:tc>
        <w:tc>
          <w:tcPr>
            <w:tcW w:w="59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373"/>
        </w:trPr>
        <w:tc>
          <w:tcPr>
            <w:tcW w:w="47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06F1" w:rsidRPr="002006F1" w:rsidRDefault="002006F1" w:rsidP="002006F1">
            <w:pPr>
              <w:widowControl w:val="0"/>
              <w:suppressAutoHyphens/>
              <w:autoSpaceDE w:val="0"/>
              <w:autoSpaceDN w:val="0"/>
              <w:spacing w:after="0" w:line="240" w:lineRule="auto"/>
              <w:textAlignment w:val="baseline"/>
              <w:rPr>
                <w:rFonts w:ascii="Arial" w:eastAsia="Times New Roman" w:hAnsi="Arial" w:cs="Arial"/>
                <w:sz w:val="24"/>
                <w:szCs w:val="24"/>
                <w:lang w:eastAsia="fr-FR"/>
              </w:rPr>
            </w:pPr>
            <w:r w:rsidRPr="002006F1">
              <w:rPr>
                <w:rFonts w:ascii="Arial" w:eastAsia="Times New Roman" w:hAnsi="Arial" w:cs="Arial"/>
                <w:lang w:eastAsia="fr-FR"/>
              </w:rPr>
              <w:t>TTC</w:t>
            </w:r>
          </w:p>
        </w:tc>
        <w:tc>
          <w:tcPr>
            <w:tcW w:w="59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7"/>
        </w:trPr>
        <w:tc>
          <w:tcPr>
            <w:tcW w:w="47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06F1" w:rsidRPr="002006F1" w:rsidRDefault="002006F1" w:rsidP="002006F1">
            <w:pPr>
              <w:widowControl w:val="0"/>
              <w:suppressAutoHyphens/>
              <w:autoSpaceDE w:val="0"/>
              <w:autoSpaceDN w:val="0"/>
              <w:spacing w:after="0" w:line="240" w:lineRule="auto"/>
              <w:textAlignment w:val="baseline"/>
              <w:rPr>
                <w:rFonts w:ascii="Arial" w:eastAsia="Times New Roman" w:hAnsi="Arial" w:cs="Arial"/>
                <w:sz w:val="24"/>
                <w:szCs w:val="24"/>
                <w:lang w:eastAsia="fr-FR"/>
              </w:rPr>
            </w:pPr>
            <w:r w:rsidRPr="002006F1">
              <w:rPr>
                <w:rFonts w:ascii="Arial" w:eastAsia="Times New Roman" w:hAnsi="Arial" w:cs="Arial"/>
                <w:lang w:eastAsia="fr-FR"/>
              </w:rPr>
              <w:t>NET A MANDATER</w:t>
            </w:r>
          </w:p>
        </w:tc>
        <w:tc>
          <w:tcPr>
            <w:tcW w:w="59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bl>
    <w:tbl>
      <w:tblPr>
        <w:tblpPr w:leftFromText="141" w:rightFromText="141" w:vertAnchor="text" w:horzAnchor="margin" w:tblpY="1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670"/>
      </w:tblGrid>
      <w:tr w:rsidR="002006F1" w:rsidRPr="002006F1" w:rsidTr="00584044">
        <w:tc>
          <w:tcPr>
            <w:tcW w:w="5070" w:type="dxa"/>
            <w:shd w:val="clear" w:color="auto" w:fill="auto"/>
          </w:tcPr>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r w:rsidRPr="002006F1">
              <w:rPr>
                <w:rFonts w:ascii="Arial" w:eastAsia="Times New Roman" w:hAnsi="Arial" w:cs="Arial"/>
                <w:b/>
                <w:bCs/>
                <w:lang w:eastAsia="fr-FR"/>
              </w:rPr>
              <w:t>Lue et Acceptée par le Cocontractant</w:t>
            </w: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r w:rsidRPr="002006F1">
              <w:rPr>
                <w:rFonts w:ascii="Arial" w:eastAsia="Times New Roman" w:hAnsi="Arial" w:cs="Arial"/>
                <w:b/>
                <w:bCs/>
                <w:lang w:eastAsia="fr-FR"/>
              </w:rPr>
              <w:t xml:space="preserve"> le ________________</w:t>
            </w: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p>
        </w:tc>
        <w:tc>
          <w:tcPr>
            <w:tcW w:w="5670" w:type="dxa"/>
            <w:shd w:val="clear" w:color="auto" w:fill="auto"/>
          </w:tcPr>
          <w:p w:rsidR="00B7380B"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r w:rsidRPr="002006F1">
              <w:rPr>
                <w:rFonts w:ascii="Arial" w:eastAsia="Times New Roman" w:hAnsi="Arial" w:cs="Arial"/>
                <w:b/>
                <w:bCs/>
                <w:lang w:eastAsia="fr-FR"/>
              </w:rPr>
              <w:t xml:space="preserve">LE </w:t>
            </w:r>
            <w:r w:rsidR="00B7380B">
              <w:rPr>
                <w:rFonts w:ascii="Arial" w:eastAsia="Times New Roman" w:hAnsi="Arial" w:cs="Arial"/>
                <w:b/>
                <w:bCs/>
                <w:lang w:eastAsia="fr-FR"/>
              </w:rPr>
              <w:t>MAIRE DE LA COMMUNE D’ARRONDISSEMENT D’EBOLOWA1</w:t>
            </w:r>
            <w:r w:rsidR="00B7380B" w:rsidRPr="00B7380B">
              <w:rPr>
                <w:rFonts w:ascii="Arial" w:eastAsia="Times New Roman" w:hAnsi="Arial" w:cs="Arial"/>
                <w:b/>
                <w:bCs/>
                <w:vertAlign w:val="superscript"/>
                <w:lang w:eastAsia="fr-FR"/>
              </w:rPr>
              <w:t>er</w:t>
            </w:r>
            <w:r w:rsidR="00B7380B">
              <w:rPr>
                <w:rFonts w:ascii="Arial" w:eastAsia="Times New Roman" w:hAnsi="Arial" w:cs="Arial"/>
                <w:b/>
                <w:bCs/>
                <w:lang w:eastAsia="fr-FR"/>
              </w:rPr>
              <w:t>,</w:t>
            </w:r>
            <w:r w:rsidRPr="002006F1">
              <w:rPr>
                <w:rFonts w:ascii="Arial" w:eastAsia="Times New Roman" w:hAnsi="Arial" w:cs="Arial"/>
                <w:b/>
                <w:bCs/>
                <w:lang w:eastAsia="fr-FR"/>
              </w:rPr>
              <w:t xml:space="preserve"> </w:t>
            </w:r>
          </w:p>
          <w:p w:rsidR="002006F1" w:rsidRPr="002006F1" w:rsidRDefault="00B7380B"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r>
              <w:rPr>
                <w:rFonts w:ascii="Arial" w:eastAsia="Times New Roman" w:hAnsi="Arial" w:cs="Arial"/>
                <w:b/>
                <w:bCs/>
                <w:lang w:eastAsia="fr-FR"/>
              </w:rPr>
              <w:t>(</w:t>
            </w:r>
            <w:r w:rsidRPr="002006F1">
              <w:rPr>
                <w:rFonts w:ascii="Arial" w:eastAsia="Times New Roman" w:hAnsi="Arial" w:cs="Arial"/>
                <w:b/>
                <w:bCs/>
                <w:lang w:eastAsia="fr-FR"/>
              </w:rPr>
              <w:t>AUTORITÉ</w:t>
            </w:r>
            <w:r w:rsidR="002006F1" w:rsidRPr="002006F1">
              <w:rPr>
                <w:rFonts w:ascii="Arial" w:eastAsia="Times New Roman" w:hAnsi="Arial" w:cs="Arial"/>
                <w:b/>
                <w:bCs/>
                <w:lang w:eastAsia="fr-FR"/>
              </w:rPr>
              <w:t xml:space="preserve"> CONTRACTANTE</w:t>
            </w:r>
            <w:r>
              <w:rPr>
                <w:rFonts w:ascii="Arial" w:eastAsia="Times New Roman" w:hAnsi="Arial" w:cs="Arial"/>
                <w:b/>
                <w:bCs/>
                <w:lang w:eastAsia="fr-FR"/>
              </w:rPr>
              <w:t>)</w:t>
            </w: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r w:rsidRPr="002006F1">
              <w:rPr>
                <w:rFonts w:ascii="Arial" w:eastAsia="Times New Roman" w:hAnsi="Arial" w:cs="Arial"/>
                <w:b/>
                <w:bCs/>
                <w:lang w:eastAsia="fr-FR"/>
              </w:rPr>
              <w:t>le ________________</w:t>
            </w:r>
          </w:p>
        </w:tc>
      </w:tr>
      <w:tr w:rsidR="002006F1" w:rsidRPr="002006F1" w:rsidTr="00584044">
        <w:trPr>
          <w:trHeight w:val="3732"/>
        </w:trPr>
        <w:tc>
          <w:tcPr>
            <w:tcW w:w="10740" w:type="dxa"/>
            <w:gridSpan w:val="2"/>
            <w:shd w:val="clear" w:color="auto" w:fill="auto"/>
            <w:vAlign w:val="center"/>
          </w:tcPr>
          <w:p w:rsidR="002006F1" w:rsidRPr="002006F1" w:rsidRDefault="002006F1" w:rsidP="002006F1">
            <w:pPr>
              <w:widowControl w:val="0"/>
              <w:suppressAutoHyphens/>
              <w:autoSpaceDE w:val="0"/>
              <w:autoSpaceDN w:val="0"/>
              <w:spacing w:after="0" w:line="240" w:lineRule="auto"/>
              <w:textAlignment w:val="baseline"/>
              <w:rPr>
                <w:rFonts w:ascii="Arial" w:eastAsia="Times New Roman" w:hAnsi="Arial" w:cs="Arial"/>
                <w:b/>
                <w:bCs/>
                <w:sz w:val="24"/>
                <w:szCs w:val="24"/>
                <w:lang w:eastAsia="fr-FR"/>
              </w:rPr>
            </w:pPr>
            <w:r w:rsidRPr="002006F1">
              <w:rPr>
                <w:rFonts w:ascii="Arial" w:eastAsia="Times New Roman" w:hAnsi="Arial" w:cs="Arial"/>
                <w:b/>
                <w:bCs/>
                <w:lang w:eastAsia="fr-FR"/>
              </w:rPr>
              <w:t xml:space="preserve">                                                  ENREGISTREMENT</w:t>
            </w: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r w:rsidRPr="002006F1">
              <w:rPr>
                <w:rFonts w:ascii="Arial" w:eastAsia="Times New Roman" w:hAnsi="Arial" w:cs="Arial"/>
                <w:b/>
                <w:bCs/>
                <w:lang w:eastAsia="fr-FR"/>
              </w:rPr>
              <w:t>Ebolowa, le_________________________</w:t>
            </w:r>
          </w:p>
        </w:tc>
      </w:tr>
    </w:tbl>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pBdr>
          <w:top w:val="thinThickThinSmallGap" w:sz="24" w:space="1" w:color="CC00CC"/>
          <w:left w:val="thinThickThinSmallGap" w:sz="24" w:space="4" w:color="CC00CC"/>
          <w:bottom w:val="thinThickThinSmallGap" w:sz="24" w:space="1" w:color="CC00CC"/>
          <w:right w:val="thinThickThinSmallGap" w:sz="24" w:space="4" w:color="CC00CC"/>
        </w:pBdr>
        <w:suppressAutoHyphens/>
        <w:autoSpaceDN w:val="0"/>
        <w:spacing w:after="0" w:line="240" w:lineRule="auto"/>
        <w:jc w:val="center"/>
        <w:textAlignment w:val="baseline"/>
        <w:rPr>
          <w:rFonts w:ascii="Arial" w:eastAsia="Times New Roman" w:hAnsi="Arial" w:cs="Arial"/>
          <w:color w:val="CC00CC"/>
          <w:lang w:eastAsia="fr-FR"/>
        </w:rPr>
      </w:pPr>
      <w:r w:rsidRPr="002006F1">
        <w:rPr>
          <w:rFonts w:ascii="Arial" w:eastAsia="Times New Roman" w:hAnsi="Arial" w:cs="Arial"/>
          <w:b/>
          <w:color w:val="CC00CC"/>
          <w:lang w:eastAsia="fr-FR"/>
        </w:rPr>
        <w:t>Pièce n°10 :</w:t>
      </w:r>
      <w:r w:rsidRPr="002006F1">
        <w:rPr>
          <w:rFonts w:ascii="Arial" w:eastAsia="Times New Roman" w:hAnsi="Arial" w:cs="Arial"/>
          <w:color w:val="CC00CC"/>
          <w:lang w:eastAsia="fr-FR"/>
        </w:rPr>
        <w:t> </w:t>
      </w:r>
      <w:r w:rsidRPr="002006F1">
        <w:rPr>
          <w:rFonts w:ascii="Arial" w:eastAsia="Times New Roman" w:hAnsi="Arial" w:cs="Arial"/>
          <w:color w:val="CC00CC"/>
          <w:lang w:eastAsia="fr-FR"/>
        </w:rPr>
        <w:br/>
      </w:r>
      <w:r w:rsidRPr="002006F1">
        <w:rPr>
          <w:rFonts w:ascii="Arial" w:eastAsia="Times New Roman" w:hAnsi="Arial" w:cs="Arial"/>
          <w:b/>
          <w:color w:val="CC00CC"/>
          <w:lang w:eastAsia="fr-FR"/>
        </w:rPr>
        <w:t xml:space="preserve">MODELES DE DOCUMENTS </w:t>
      </w:r>
      <w:proofErr w:type="spellStart"/>
      <w:r w:rsidRPr="002006F1">
        <w:rPr>
          <w:rFonts w:ascii="Arial" w:eastAsia="Times New Roman" w:hAnsi="Arial" w:cs="Arial"/>
          <w:b/>
          <w:color w:val="CC00CC"/>
          <w:lang w:eastAsia="fr-FR"/>
        </w:rPr>
        <w:t>A</w:t>
      </w:r>
      <w:proofErr w:type="spellEnd"/>
      <w:r w:rsidRPr="002006F1">
        <w:rPr>
          <w:rFonts w:ascii="Arial" w:eastAsia="Times New Roman" w:hAnsi="Arial" w:cs="Arial"/>
          <w:b/>
          <w:color w:val="CC00CC"/>
          <w:lang w:eastAsia="fr-FR"/>
        </w:rPr>
        <w:t xml:space="preserve"> UTILISER PAR LES SOUMISSIONNAIRES</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7"/>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7"/>
          <w:lang w:eastAsia="fr-FR"/>
        </w:rPr>
      </w:pPr>
    </w:p>
    <w:p w:rsidR="002006F1" w:rsidRPr="002006F1" w:rsidRDefault="002006F1" w:rsidP="002006F1">
      <w:pPr>
        <w:widowControl w:val="0"/>
        <w:suppressAutoHyphens/>
        <w:autoSpaceDE w:val="0"/>
        <w:autoSpaceDN w:val="0"/>
        <w:adjustRightInd w:val="0"/>
        <w:spacing w:after="0" w:line="240" w:lineRule="auto"/>
        <w:ind w:left="3163" w:right="-20" w:firstLine="437"/>
        <w:textAlignment w:val="baseline"/>
        <w:rPr>
          <w:rFonts w:ascii="Arial" w:eastAsia="Times New Roman" w:hAnsi="Arial" w:cs="Arial"/>
          <w:b/>
          <w:bCs/>
          <w:spacing w:val="34"/>
          <w:w w:val="80"/>
          <w:position w:val="-1"/>
          <w:lang w:eastAsia="fr-FR"/>
        </w:rPr>
      </w:pPr>
    </w:p>
    <w:p w:rsidR="002006F1" w:rsidRPr="002006F1" w:rsidRDefault="002006F1" w:rsidP="002006F1">
      <w:pPr>
        <w:widowControl w:val="0"/>
        <w:suppressAutoHyphens/>
        <w:autoSpaceDE w:val="0"/>
        <w:autoSpaceDN w:val="0"/>
        <w:adjustRightInd w:val="0"/>
        <w:spacing w:after="0" w:line="240" w:lineRule="auto"/>
        <w:ind w:left="3163" w:right="-20" w:firstLine="437"/>
        <w:textAlignment w:val="baseline"/>
        <w:rPr>
          <w:rFonts w:ascii="Arial" w:eastAsia="Times New Roman" w:hAnsi="Arial" w:cs="Arial"/>
          <w:spacing w:val="34"/>
          <w:lang w:eastAsia="fr-FR"/>
        </w:rPr>
      </w:pPr>
      <w:r w:rsidRPr="002006F1">
        <w:rPr>
          <w:rFonts w:ascii="Arial" w:eastAsia="Times New Roman" w:hAnsi="Arial" w:cs="Arial"/>
          <w:b/>
          <w:bCs/>
          <w:spacing w:val="34"/>
          <w:w w:val="80"/>
          <w:position w:val="-1"/>
          <w:lang w:eastAsia="fr-FR"/>
        </w:rPr>
        <w:br w:type="page"/>
        <w:t>Table des modèles</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4"/>
          <w:lang w:eastAsia="fr-FR"/>
        </w:rPr>
      </w:pPr>
    </w:p>
    <w:tbl>
      <w:tblPr>
        <w:tblW w:w="9855" w:type="dxa"/>
        <w:tblInd w:w="107" w:type="dxa"/>
        <w:tblLayout w:type="fixed"/>
        <w:tblCellMar>
          <w:left w:w="10" w:type="dxa"/>
          <w:right w:w="10" w:type="dxa"/>
        </w:tblCellMar>
        <w:tblLook w:val="04A0" w:firstRow="1" w:lastRow="0" w:firstColumn="1" w:lastColumn="0" w:noHBand="0" w:noVBand="1"/>
      </w:tblPr>
      <w:tblGrid>
        <w:gridCol w:w="1592"/>
        <w:gridCol w:w="577"/>
        <w:gridCol w:w="7216"/>
        <w:gridCol w:w="470"/>
      </w:tblGrid>
      <w:tr w:rsidR="002006F1" w:rsidRPr="002006F1" w:rsidTr="00584044">
        <w:trPr>
          <w:trHeight w:hRule="exact" w:val="606"/>
        </w:trPr>
        <w:tc>
          <w:tcPr>
            <w:tcW w:w="1592" w:type="dxa"/>
            <w:tcMar>
              <w:top w:w="0" w:type="dxa"/>
              <w:left w:w="0" w:type="dxa"/>
              <w:bottom w:w="0" w:type="dxa"/>
              <w:right w:w="0" w:type="dxa"/>
            </w:tcMar>
            <w:hideMark/>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Annexe n°1</w:t>
            </w:r>
          </w:p>
        </w:tc>
        <w:tc>
          <w:tcPr>
            <w:tcW w:w="7793" w:type="dxa"/>
            <w:gridSpan w:val="2"/>
            <w:tcMar>
              <w:top w:w="0" w:type="dxa"/>
              <w:left w:w="0" w:type="dxa"/>
              <w:bottom w:w="0" w:type="dxa"/>
              <w:right w:w="0" w:type="dxa"/>
            </w:tcMar>
            <w:hideMark/>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w:t>
            </w:r>
            <w:r w:rsidRPr="002006F1">
              <w:rPr>
                <w:rFonts w:ascii="Arial" w:eastAsia="Times New Roman" w:hAnsi="Arial" w:cs="Arial"/>
                <w:lang w:eastAsia="fr-FR"/>
              </w:rPr>
              <w:t>Déclaration d’intention de soumissionner</w:t>
            </w:r>
          </w:p>
        </w:tc>
        <w:tc>
          <w:tcPr>
            <w:tcW w:w="470"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tc>
      </w:tr>
      <w:tr w:rsidR="002006F1" w:rsidRPr="002006F1" w:rsidTr="00584044">
        <w:trPr>
          <w:trHeight w:hRule="exact" w:val="288"/>
        </w:trPr>
        <w:tc>
          <w:tcPr>
            <w:tcW w:w="1592"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Annexe n°2</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tc>
        <w:tc>
          <w:tcPr>
            <w:tcW w:w="577"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w:t>
            </w:r>
          </w:p>
        </w:tc>
        <w:tc>
          <w:tcPr>
            <w:tcW w:w="7216"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 xml:space="preserve">Modèle de soumission. . . . . . . . . . . . . . . . . . . . . . . . . . . . . . . . . . .. </w:t>
            </w:r>
          </w:p>
        </w:tc>
        <w:tc>
          <w:tcPr>
            <w:tcW w:w="470"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tc>
      </w:tr>
      <w:tr w:rsidR="002006F1" w:rsidRPr="002006F1" w:rsidTr="00584044">
        <w:trPr>
          <w:trHeight w:hRule="exact" w:val="690"/>
        </w:trPr>
        <w:tc>
          <w:tcPr>
            <w:tcW w:w="1592"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Annexe n°3</w:t>
            </w:r>
          </w:p>
        </w:tc>
        <w:tc>
          <w:tcPr>
            <w:tcW w:w="577"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w:t>
            </w:r>
          </w:p>
        </w:tc>
        <w:tc>
          <w:tcPr>
            <w:tcW w:w="7216"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Modèle de caution de soumission. . . . . . . . . . . . . . . . . . . . . . . . . . . . . . . . . . . . . . . . . . . . . . . . . . . . . . . . . . . . . . .. . . . . . . . . . . . . . . . . . . . . . . . . . . . . . . . . . . . . .</w:t>
            </w:r>
          </w:p>
        </w:tc>
        <w:tc>
          <w:tcPr>
            <w:tcW w:w="470"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tc>
      </w:tr>
      <w:tr w:rsidR="002006F1" w:rsidRPr="002006F1" w:rsidTr="00584044">
        <w:trPr>
          <w:trHeight w:hRule="exact" w:val="690"/>
        </w:trPr>
        <w:tc>
          <w:tcPr>
            <w:tcW w:w="1592"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Annexe n°4</w:t>
            </w:r>
          </w:p>
        </w:tc>
        <w:tc>
          <w:tcPr>
            <w:tcW w:w="577"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w:t>
            </w:r>
          </w:p>
        </w:tc>
        <w:tc>
          <w:tcPr>
            <w:tcW w:w="7216"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Modèle de cautionnement définitif. . . . . . . . . . . . . . . . . . . . . . . . . .. . . . . . . . . . . . . . . . . . . . . . . . . . . . . . . . . . . . . . . . . . .. . . . . . . . . . . . . . . .</w:t>
            </w:r>
          </w:p>
        </w:tc>
        <w:tc>
          <w:tcPr>
            <w:tcW w:w="470"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tc>
      </w:tr>
      <w:tr w:rsidR="002006F1" w:rsidRPr="002006F1" w:rsidTr="00584044">
        <w:trPr>
          <w:trHeight w:hRule="exact" w:val="690"/>
        </w:trPr>
        <w:tc>
          <w:tcPr>
            <w:tcW w:w="1592"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Annexe n°5</w:t>
            </w:r>
          </w:p>
        </w:tc>
        <w:tc>
          <w:tcPr>
            <w:tcW w:w="577"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w:t>
            </w:r>
          </w:p>
        </w:tc>
        <w:tc>
          <w:tcPr>
            <w:tcW w:w="7216"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Modèle de caution d'avance de démarrage. . . . . . . . . . . . . . . . . . . .. . . . . . . . .</w:t>
            </w:r>
          </w:p>
        </w:tc>
        <w:tc>
          <w:tcPr>
            <w:tcW w:w="470"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tc>
      </w:tr>
      <w:tr w:rsidR="002006F1" w:rsidRPr="002006F1" w:rsidTr="00584044">
        <w:trPr>
          <w:trHeight w:hRule="exact" w:val="2325"/>
        </w:trPr>
        <w:tc>
          <w:tcPr>
            <w:tcW w:w="1592"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Annexe n°6</w:t>
            </w:r>
          </w:p>
          <w:p w:rsidR="002006F1" w:rsidRPr="002006F1" w:rsidRDefault="002006F1" w:rsidP="002006F1">
            <w:pPr>
              <w:suppressAutoHyphens/>
              <w:autoSpaceDN w:val="0"/>
              <w:spacing w:after="0" w:line="240" w:lineRule="auto"/>
              <w:textAlignment w:val="baseline"/>
              <w:rPr>
                <w:rFonts w:ascii="Arial" w:eastAsia="Times New Roman" w:hAnsi="Arial" w:cs="Arial"/>
                <w:sz w:val="24"/>
                <w:szCs w:val="24"/>
              </w:rPr>
            </w:pPr>
          </w:p>
          <w:p w:rsidR="002006F1" w:rsidRPr="002006F1" w:rsidRDefault="002006F1" w:rsidP="002006F1">
            <w:pPr>
              <w:suppressAutoHyphens/>
              <w:autoSpaceDN w:val="0"/>
              <w:spacing w:after="0" w:line="240" w:lineRule="auto"/>
              <w:textAlignment w:val="baseline"/>
              <w:rPr>
                <w:rFonts w:ascii="Arial" w:eastAsia="Times New Roman" w:hAnsi="Arial" w:cs="Arial"/>
                <w:sz w:val="24"/>
                <w:szCs w:val="24"/>
              </w:rPr>
            </w:pPr>
            <w:r w:rsidRPr="002006F1">
              <w:rPr>
                <w:rFonts w:ascii="Arial" w:eastAsia="Times New Roman" w:hAnsi="Arial" w:cs="Arial"/>
              </w:rPr>
              <w:t>Annexe n°7</w:t>
            </w:r>
          </w:p>
          <w:p w:rsidR="002006F1" w:rsidRPr="002006F1" w:rsidRDefault="002006F1" w:rsidP="002006F1">
            <w:pPr>
              <w:suppressAutoHyphens/>
              <w:autoSpaceDN w:val="0"/>
              <w:spacing w:after="0" w:line="240" w:lineRule="auto"/>
              <w:textAlignment w:val="baseline"/>
              <w:rPr>
                <w:rFonts w:ascii="Arial" w:eastAsia="Times New Roman" w:hAnsi="Arial" w:cs="Arial"/>
                <w:sz w:val="24"/>
                <w:szCs w:val="24"/>
              </w:rPr>
            </w:pPr>
          </w:p>
          <w:p w:rsidR="002006F1" w:rsidRPr="002006F1" w:rsidRDefault="002006F1" w:rsidP="002006F1">
            <w:pPr>
              <w:suppressAutoHyphens/>
              <w:autoSpaceDN w:val="0"/>
              <w:spacing w:after="0" w:line="240" w:lineRule="auto"/>
              <w:textAlignment w:val="baseline"/>
              <w:rPr>
                <w:rFonts w:ascii="Arial" w:eastAsia="Times New Roman" w:hAnsi="Arial" w:cs="Arial"/>
                <w:sz w:val="24"/>
                <w:szCs w:val="24"/>
              </w:rPr>
            </w:pPr>
            <w:r w:rsidRPr="002006F1">
              <w:rPr>
                <w:rFonts w:ascii="Arial" w:eastAsia="Times New Roman" w:hAnsi="Arial" w:cs="Arial"/>
              </w:rPr>
              <w:t>Annexe n°8 </w:t>
            </w:r>
          </w:p>
        </w:tc>
        <w:tc>
          <w:tcPr>
            <w:tcW w:w="577"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w:t>
            </w:r>
          </w:p>
        </w:tc>
        <w:tc>
          <w:tcPr>
            <w:tcW w:w="7216"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 xml:space="preserve">Modèle de caution de retenue de garantie. . . . . . . . . . . . . . . . . . . . </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Cadre du planning. . . . . . . . . . . . . . . . . . . . . . . . . . . . . . . . . . . . . . .</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 xml:space="preserve">Modèle  d’attestation de visite de site </w:t>
            </w:r>
          </w:p>
        </w:tc>
        <w:tc>
          <w:tcPr>
            <w:tcW w:w="470"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tc>
      </w:tr>
    </w:tbl>
    <w:p w:rsidR="002006F1" w:rsidRPr="002006F1" w:rsidRDefault="002006F1" w:rsidP="002006F1">
      <w:pPr>
        <w:widowControl w:val="0"/>
        <w:suppressAutoHyphens/>
        <w:autoSpaceDE w:val="0"/>
        <w:autoSpaceDN w:val="0"/>
        <w:adjustRightInd w:val="0"/>
        <w:spacing w:after="0" w:line="240" w:lineRule="auto"/>
        <w:ind w:left="3163" w:right="-20" w:firstLine="437"/>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CF1E22" w:rsidRDefault="00CF1E22"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CF1E22" w:rsidRDefault="00CF1E22"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CF1E22" w:rsidRDefault="00CF1E22"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CF1E22" w:rsidRDefault="00CF1E22"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CF1E22" w:rsidRDefault="00CF1E22"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CF1E22" w:rsidRDefault="00CF1E22"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CF1E22" w:rsidRDefault="00CF1E22"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CF1E22" w:rsidRDefault="00CF1E22"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CF1E22" w:rsidRDefault="00CF1E22"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CF1E22" w:rsidRDefault="00CF1E22"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CF1E22" w:rsidRPr="002006F1" w:rsidRDefault="00CF1E22"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65203" w:rsidRDefault="00265203" w:rsidP="001C3911">
      <w:pPr>
        <w:suppressAutoHyphens/>
        <w:autoSpaceDN w:val="0"/>
        <w:spacing w:after="200" w:line="276" w:lineRule="auto"/>
        <w:textAlignment w:val="baseline"/>
        <w:rPr>
          <w:rFonts w:ascii="Arial" w:eastAsia="Times New Roman" w:hAnsi="Arial" w:cs="Arial"/>
          <w:b/>
          <w:bCs/>
          <w:color w:val="000000" w:themeColor="text1"/>
          <w:lang w:eastAsia="fr-FR"/>
        </w:rPr>
      </w:pPr>
    </w:p>
    <w:p w:rsidR="001C3911" w:rsidRPr="001C3911" w:rsidRDefault="001C3911" w:rsidP="001C3911">
      <w:pPr>
        <w:suppressAutoHyphens/>
        <w:autoSpaceDN w:val="0"/>
        <w:spacing w:after="200" w:line="276" w:lineRule="auto"/>
        <w:textAlignment w:val="baseline"/>
        <w:rPr>
          <w:rFonts w:ascii="Arial" w:eastAsia="Times New Roman" w:hAnsi="Arial" w:cs="Arial"/>
          <w:b/>
          <w:lang w:eastAsia="fr-FR"/>
        </w:rPr>
      </w:pPr>
      <w:r w:rsidRPr="001C3911">
        <w:rPr>
          <w:rFonts w:ascii="Arial" w:eastAsia="Times New Roman" w:hAnsi="Arial" w:cs="Arial"/>
          <w:b/>
          <w:bCs/>
          <w:color w:val="000000" w:themeColor="text1"/>
          <w:lang w:eastAsia="fr-FR"/>
        </w:rPr>
        <w:t>Annexe</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n° 1</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w:t>
      </w:r>
      <w:r w:rsidRPr="001C3911">
        <w:rPr>
          <w:rFonts w:ascii="Arial" w:eastAsia="Times New Roman" w:hAnsi="Arial" w:cs="Arial"/>
          <w:b/>
          <w:lang w:eastAsia="fr-FR"/>
        </w:rPr>
        <w:t xml:space="preserve"> </w:t>
      </w:r>
      <w:r w:rsidR="00B7380B" w:rsidRPr="001C3911">
        <w:rPr>
          <w:rFonts w:ascii="Arial" w:eastAsia="Times New Roman" w:hAnsi="Arial" w:cs="Arial"/>
          <w:b/>
          <w:lang w:eastAsia="fr-FR"/>
        </w:rPr>
        <w:t>DÉCLARATION</w:t>
      </w:r>
      <w:r w:rsidRPr="001C3911">
        <w:rPr>
          <w:rFonts w:ascii="Arial" w:eastAsia="Times New Roman" w:hAnsi="Arial" w:cs="Arial"/>
          <w:b/>
          <w:lang w:eastAsia="fr-FR"/>
        </w:rPr>
        <w:t xml:space="preserve"> D’INTENTION DE SOUMISSIONNER</w:t>
      </w:r>
    </w:p>
    <w:p w:rsidR="001C3911" w:rsidRPr="001C3911" w:rsidRDefault="001C3911" w:rsidP="001C3911">
      <w:pPr>
        <w:suppressAutoHyphens/>
        <w:autoSpaceDN w:val="0"/>
        <w:spacing w:after="0" w:line="276" w:lineRule="auto"/>
        <w:textAlignment w:val="baseline"/>
        <w:rPr>
          <w:rFonts w:ascii="Arial" w:eastAsia="Times New Roman" w:hAnsi="Arial" w:cs="Arial"/>
          <w:b/>
          <w:lang w:eastAsia="fr-FR"/>
        </w:rPr>
      </w:pPr>
    </w:p>
    <w:p w:rsidR="001C3911" w:rsidRPr="001C3911" w:rsidRDefault="001C3911" w:rsidP="001C3911">
      <w:pPr>
        <w:suppressAutoHyphens/>
        <w:autoSpaceDN w:val="0"/>
        <w:spacing w:after="0" w:line="276" w:lineRule="auto"/>
        <w:textAlignment w:val="baseline"/>
        <w:rPr>
          <w:rFonts w:ascii="Arial" w:eastAsia="Times New Roman" w:hAnsi="Arial" w:cs="Arial"/>
          <w:b/>
          <w:lang w:eastAsia="fr-FR"/>
        </w:rPr>
      </w:pPr>
    </w:p>
    <w:p w:rsidR="001C3911" w:rsidRPr="001C3911" w:rsidRDefault="001C3911" w:rsidP="001C3911">
      <w:pPr>
        <w:suppressAutoHyphens/>
        <w:autoSpaceDN w:val="0"/>
        <w:spacing w:after="0" w:line="276" w:lineRule="auto"/>
        <w:textAlignment w:val="baseline"/>
        <w:rPr>
          <w:rFonts w:ascii="Arial" w:eastAsia="Times New Roman" w:hAnsi="Arial" w:cs="Arial"/>
          <w:lang w:eastAsia="fr-FR"/>
        </w:rPr>
      </w:pPr>
      <w:r w:rsidRPr="001C3911">
        <w:rPr>
          <w:rFonts w:ascii="Arial" w:eastAsia="Times New Roman" w:hAnsi="Arial" w:cs="Arial"/>
          <w:lang w:eastAsia="fr-FR"/>
        </w:rPr>
        <w:t>Appel d’Offres National Ouvert N°……./AONO/</w:t>
      </w:r>
      <w:r w:rsidR="00265203" w:rsidRPr="001C3911">
        <w:rPr>
          <w:rFonts w:ascii="Arial" w:eastAsia="Times New Roman" w:hAnsi="Arial" w:cs="Arial"/>
          <w:lang w:eastAsia="fr-FR"/>
        </w:rPr>
        <w:t xml:space="preserve"> </w:t>
      </w:r>
      <w:r w:rsidRPr="001C3911">
        <w:rPr>
          <w:rFonts w:ascii="Arial" w:eastAsia="Times New Roman" w:hAnsi="Arial" w:cs="Arial"/>
          <w:lang w:eastAsia="fr-FR"/>
        </w:rPr>
        <w:t>C</w:t>
      </w:r>
      <w:r w:rsidR="00265203">
        <w:rPr>
          <w:rFonts w:ascii="Arial" w:eastAsia="Times New Roman" w:hAnsi="Arial" w:cs="Arial"/>
          <w:lang w:eastAsia="fr-FR"/>
        </w:rPr>
        <w:t>A</w:t>
      </w:r>
      <w:r w:rsidRPr="001C3911">
        <w:rPr>
          <w:rFonts w:ascii="Arial" w:eastAsia="Times New Roman" w:hAnsi="Arial" w:cs="Arial"/>
          <w:lang w:eastAsia="fr-FR"/>
        </w:rPr>
        <w:t>-</w:t>
      </w:r>
      <w:r w:rsidR="00265203">
        <w:rPr>
          <w:rFonts w:ascii="Arial" w:eastAsia="Times New Roman" w:hAnsi="Arial" w:cs="Arial"/>
          <w:lang w:eastAsia="fr-FR"/>
        </w:rPr>
        <w:t>EBWA1</w:t>
      </w:r>
      <w:r w:rsidRPr="001C3911">
        <w:rPr>
          <w:rFonts w:ascii="Arial" w:eastAsia="Times New Roman" w:hAnsi="Arial" w:cs="Arial"/>
          <w:lang w:eastAsia="fr-FR"/>
        </w:rPr>
        <w:t>/CI</w:t>
      </w:r>
      <w:r w:rsidR="00265203">
        <w:rPr>
          <w:rFonts w:ascii="Arial" w:eastAsia="Times New Roman" w:hAnsi="Arial" w:cs="Arial"/>
          <w:lang w:eastAsia="fr-FR"/>
        </w:rPr>
        <w:t>PMP</w:t>
      </w:r>
      <w:r w:rsidRPr="001C3911">
        <w:rPr>
          <w:rFonts w:ascii="Arial" w:eastAsia="Times New Roman" w:hAnsi="Arial" w:cs="Arial"/>
          <w:lang w:eastAsia="fr-FR"/>
        </w:rPr>
        <w:t>/</w:t>
      </w:r>
      <w:r w:rsidR="00265203" w:rsidRPr="001C3911">
        <w:rPr>
          <w:rFonts w:ascii="Arial" w:eastAsia="Times New Roman" w:hAnsi="Arial" w:cs="Arial"/>
          <w:lang w:eastAsia="fr-FR"/>
        </w:rPr>
        <w:t xml:space="preserve"> </w:t>
      </w:r>
      <w:r w:rsidRPr="001C3911">
        <w:rPr>
          <w:rFonts w:ascii="Arial" w:eastAsia="Times New Roman" w:hAnsi="Arial" w:cs="Arial"/>
          <w:lang w:eastAsia="fr-FR"/>
        </w:rPr>
        <w:t>20</w:t>
      </w:r>
      <w:r w:rsidR="00265203">
        <w:rPr>
          <w:rFonts w:ascii="Arial" w:eastAsia="Times New Roman" w:hAnsi="Arial" w:cs="Arial"/>
          <w:lang w:eastAsia="fr-FR"/>
        </w:rPr>
        <w:t>23</w:t>
      </w:r>
      <w:r w:rsidRPr="001C3911">
        <w:rPr>
          <w:rFonts w:ascii="Arial" w:eastAsia="Times New Roman" w:hAnsi="Arial" w:cs="Arial"/>
          <w:lang w:eastAsia="fr-FR"/>
        </w:rPr>
        <w:t xml:space="preserve"> du …../……20</w:t>
      </w:r>
      <w:r w:rsidR="00265203">
        <w:rPr>
          <w:rFonts w:ascii="Arial" w:eastAsia="Times New Roman" w:hAnsi="Arial" w:cs="Arial"/>
          <w:lang w:eastAsia="fr-FR"/>
        </w:rPr>
        <w:t>23</w:t>
      </w:r>
    </w:p>
    <w:p w:rsidR="001C3911" w:rsidRPr="001C3911" w:rsidRDefault="001C3911" w:rsidP="001C3911">
      <w:pPr>
        <w:suppressAutoHyphens/>
        <w:autoSpaceDN w:val="0"/>
        <w:spacing w:after="0" w:line="276" w:lineRule="auto"/>
        <w:textAlignment w:val="baseline"/>
        <w:rPr>
          <w:rFonts w:ascii="Arial" w:eastAsia="Times New Roman" w:hAnsi="Arial" w:cs="Arial"/>
          <w:lang w:eastAsia="fr-FR"/>
        </w:rPr>
      </w:pPr>
    </w:p>
    <w:p w:rsidR="001C3911" w:rsidRPr="001C3911" w:rsidRDefault="001C3911" w:rsidP="001C3911">
      <w:pPr>
        <w:suppressAutoHyphens/>
        <w:autoSpaceDN w:val="0"/>
        <w:spacing w:after="0" w:line="276" w:lineRule="auto"/>
        <w:textAlignment w:val="baseline"/>
        <w:rPr>
          <w:rFonts w:ascii="Arial" w:eastAsia="Times New Roman" w:hAnsi="Arial" w:cs="Arial"/>
          <w:lang w:eastAsia="fr-FR"/>
        </w:rPr>
      </w:pPr>
      <w:r w:rsidRPr="001C3911">
        <w:rPr>
          <w:rFonts w:ascii="Arial" w:eastAsia="Times New Roman" w:hAnsi="Arial" w:cs="Arial"/>
          <w:lang w:eastAsia="fr-FR"/>
        </w:rPr>
        <w:t>Pour l’exécution des travaux de :_________________________________________</w:t>
      </w:r>
    </w:p>
    <w:p w:rsidR="001C3911" w:rsidRPr="001C3911" w:rsidRDefault="001C3911" w:rsidP="001C3911">
      <w:pPr>
        <w:suppressAutoHyphens/>
        <w:autoSpaceDN w:val="0"/>
        <w:spacing w:after="0" w:line="276" w:lineRule="auto"/>
        <w:textAlignment w:val="baseline"/>
        <w:rPr>
          <w:rFonts w:ascii="Arial" w:eastAsia="Times New Roman" w:hAnsi="Arial" w:cs="Arial"/>
          <w:lang w:eastAsia="fr-FR"/>
        </w:rPr>
      </w:pPr>
    </w:p>
    <w:p w:rsidR="001C3911" w:rsidRPr="001C3911" w:rsidRDefault="001C3911" w:rsidP="001C3911">
      <w:pPr>
        <w:suppressAutoHyphens/>
        <w:autoSpaceDN w:val="0"/>
        <w:spacing w:after="0" w:line="276" w:lineRule="auto"/>
        <w:jc w:val="both"/>
        <w:textAlignment w:val="baseline"/>
        <w:rPr>
          <w:rFonts w:ascii="Arial" w:eastAsia="Times New Roman" w:hAnsi="Arial" w:cs="Arial"/>
          <w:lang w:eastAsia="fr-FR"/>
        </w:rPr>
      </w:pPr>
      <w:r w:rsidRPr="001C3911">
        <w:rPr>
          <w:rFonts w:ascii="Arial" w:eastAsia="Times New Roman" w:hAnsi="Arial" w:cs="Arial"/>
          <w:lang w:eastAsia="fr-FR"/>
        </w:rPr>
        <w:t>Je soussigné__________________________________ Entrepreneur de Nationalité Camerounaise, agissant en qualité de____________________________ pour le compte de :</w:t>
      </w:r>
    </w:p>
    <w:p w:rsidR="001C3911" w:rsidRPr="001C3911" w:rsidRDefault="001C3911" w:rsidP="001C3911">
      <w:pPr>
        <w:suppressAutoHyphens/>
        <w:autoSpaceDN w:val="0"/>
        <w:spacing w:after="0" w:line="276" w:lineRule="auto"/>
        <w:textAlignment w:val="baseline"/>
        <w:rPr>
          <w:rFonts w:ascii="Arial" w:eastAsia="Times New Roman" w:hAnsi="Arial" w:cs="Arial"/>
          <w:lang w:eastAsia="fr-FR"/>
        </w:rPr>
      </w:pPr>
    </w:p>
    <w:p w:rsidR="001C3911" w:rsidRPr="001C3911" w:rsidRDefault="001C3911" w:rsidP="001C3911">
      <w:pPr>
        <w:suppressAutoHyphens/>
        <w:autoSpaceDN w:val="0"/>
        <w:spacing w:after="0" w:line="276" w:lineRule="auto"/>
        <w:textAlignment w:val="baseline"/>
        <w:rPr>
          <w:rFonts w:ascii="Arial" w:eastAsia="Times New Roman" w:hAnsi="Arial" w:cs="Arial"/>
          <w:lang w:eastAsia="fr-FR"/>
        </w:rPr>
      </w:pPr>
      <w:r w:rsidRPr="001C3911">
        <w:rPr>
          <w:rFonts w:ascii="Arial" w:eastAsia="Times New Roman" w:hAnsi="Arial" w:cs="Arial"/>
          <w:lang w:eastAsia="fr-FR"/>
        </w:rPr>
        <w:t>Entreprise :</w:t>
      </w:r>
      <w:r w:rsidRPr="001C3911">
        <w:rPr>
          <w:rFonts w:ascii="Arial" w:eastAsia="Times New Roman" w:hAnsi="Arial" w:cs="Arial"/>
          <w:lang w:eastAsia="fr-FR"/>
        </w:rPr>
        <w:tab/>
      </w:r>
      <w:r w:rsidRPr="001C3911">
        <w:rPr>
          <w:rFonts w:ascii="Arial" w:eastAsia="Times New Roman" w:hAnsi="Arial" w:cs="Arial"/>
          <w:lang w:eastAsia="fr-FR"/>
        </w:rPr>
        <w:tab/>
        <w:t>________________________________________</w:t>
      </w:r>
    </w:p>
    <w:p w:rsidR="001C3911" w:rsidRPr="001C3911" w:rsidRDefault="001C3911" w:rsidP="001C3911">
      <w:pPr>
        <w:suppressAutoHyphens/>
        <w:autoSpaceDN w:val="0"/>
        <w:spacing w:after="0" w:line="276" w:lineRule="auto"/>
        <w:textAlignment w:val="baseline"/>
        <w:rPr>
          <w:rFonts w:ascii="Arial" w:eastAsia="Times New Roman" w:hAnsi="Arial" w:cs="Arial"/>
          <w:lang w:eastAsia="fr-FR"/>
        </w:rPr>
      </w:pPr>
      <w:r w:rsidRPr="001C3911">
        <w:rPr>
          <w:rFonts w:ascii="Arial" w:eastAsia="Times New Roman" w:hAnsi="Arial" w:cs="Arial"/>
          <w:lang w:eastAsia="fr-FR"/>
        </w:rPr>
        <w:t>BP :</w:t>
      </w:r>
      <w:r w:rsidRPr="001C3911">
        <w:rPr>
          <w:rFonts w:ascii="Arial" w:eastAsia="Times New Roman" w:hAnsi="Arial" w:cs="Arial"/>
          <w:lang w:eastAsia="fr-FR"/>
        </w:rPr>
        <w:tab/>
      </w:r>
      <w:r w:rsidRPr="001C3911">
        <w:rPr>
          <w:rFonts w:ascii="Arial" w:eastAsia="Times New Roman" w:hAnsi="Arial" w:cs="Arial"/>
          <w:lang w:eastAsia="fr-FR"/>
        </w:rPr>
        <w:tab/>
      </w:r>
      <w:r w:rsidRPr="001C3911">
        <w:rPr>
          <w:rFonts w:ascii="Arial" w:eastAsia="Times New Roman" w:hAnsi="Arial" w:cs="Arial"/>
          <w:lang w:eastAsia="fr-FR"/>
        </w:rPr>
        <w:tab/>
        <w:t>________________________________________</w:t>
      </w:r>
    </w:p>
    <w:p w:rsidR="001C3911" w:rsidRPr="001C3911" w:rsidRDefault="001C3911" w:rsidP="001C3911">
      <w:pPr>
        <w:suppressAutoHyphens/>
        <w:autoSpaceDN w:val="0"/>
        <w:spacing w:after="0" w:line="276" w:lineRule="auto"/>
        <w:textAlignment w:val="baseline"/>
        <w:rPr>
          <w:rFonts w:ascii="Arial" w:eastAsia="Times New Roman" w:hAnsi="Arial" w:cs="Arial"/>
          <w:lang w:eastAsia="fr-FR"/>
        </w:rPr>
      </w:pPr>
      <w:r w:rsidRPr="001C3911">
        <w:rPr>
          <w:rFonts w:ascii="Arial" w:eastAsia="Times New Roman" w:hAnsi="Arial" w:cs="Arial"/>
          <w:lang w:eastAsia="fr-FR"/>
        </w:rPr>
        <w:t>Tél :</w:t>
      </w:r>
      <w:r w:rsidRPr="001C3911">
        <w:rPr>
          <w:rFonts w:ascii="Arial" w:eastAsia="Times New Roman" w:hAnsi="Arial" w:cs="Arial"/>
          <w:lang w:eastAsia="fr-FR"/>
        </w:rPr>
        <w:tab/>
      </w:r>
      <w:r w:rsidRPr="001C3911">
        <w:rPr>
          <w:rFonts w:ascii="Arial" w:eastAsia="Times New Roman" w:hAnsi="Arial" w:cs="Arial"/>
          <w:lang w:eastAsia="fr-FR"/>
        </w:rPr>
        <w:tab/>
      </w:r>
      <w:r w:rsidRPr="001C3911">
        <w:rPr>
          <w:rFonts w:ascii="Arial" w:eastAsia="Times New Roman" w:hAnsi="Arial" w:cs="Arial"/>
          <w:lang w:eastAsia="fr-FR"/>
        </w:rPr>
        <w:tab/>
        <w:t>________________________________________</w:t>
      </w:r>
    </w:p>
    <w:p w:rsidR="001C3911" w:rsidRPr="001C3911" w:rsidRDefault="001C3911" w:rsidP="001C3911">
      <w:pPr>
        <w:suppressAutoHyphens/>
        <w:autoSpaceDN w:val="0"/>
        <w:spacing w:after="0" w:line="276" w:lineRule="auto"/>
        <w:textAlignment w:val="baseline"/>
        <w:rPr>
          <w:rFonts w:ascii="Arial" w:eastAsia="Times New Roman" w:hAnsi="Arial" w:cs="Arial"/>
          <w:lang w:eastAsia="fr-FR"/>
        </w:rPr>
      </w:pPr>
      <w:r w:rsidRPr="001C3911">
        <w:rPr>
          <w:rFonts w:ascii="Arial" w:eastAsia="Times New Roman" w:hAnsi="Arial" w:cs="Arial"/>
          <w:lang w:eastAsia="fr-FR"/>
        </w:rPr>
        <w:t>N° RC :</w:t>
      </w:r>
      <w:r w:rsidRPr="001C3911">
        <w:rPr>
          <w:rFonts w:ascii="Arial" w:eastAsia="Times New Roman" w:hAnsi="Arial" w:cs="Arial"/>
          <w:lang w:eastAsia="fr-FR"/>
        </w:rPr>
        <w:tab/>
      </w:r>
      <w:r w:rsidRPr="001C3911">
        <w:rPr>
          <w:rFonts w:ascii="Arial" w:eastAsia="Times New Roman" w:hAnsi="Arial" w:cs="Arial"/>
          <w:lang w:eastAsia="fr-FR"/>
        </w:rPr>
        <w:tab/>
        <w:t>________________________________________</w:t>
      </w:r>
    </w:p>
    <w:p w:rsidR="001C3911" w:rsidRPr="001C3911" w:rsidRDefault="001C3911" w:rsidP="001C3911">
      <w:pPr>
        <w:suppressAutoHyphens/>
        <w:autoSpaceDN w:val="0"/>
        <w:spacing w:after="0" w:line="276" w:lineRule="auto"/>
        <w:textAlignment w:val="baseline"/>
        <w:rPr>
          <w:rFonts w:ascii="Arial" w:eastAsia="Times New Roman" w:hAnsi="Arial" w:cs="Arial"/>
          <w:lang w:eastAsia="fr-FR"/>
        </w:rPr>
      </w:pPr>
      <w:r w:rsidRPr="001C3911">
        <w:rPr>
          <w:rFonts w:ascii="Arial" w:eastAsia="Times New Roman" w:hAnsi="Arial" w:cs="Arial"/>
          <w:lang w:eastAsia="fr-FR"/>
        </w:rPr>
        <w:t>N° Contribuable :</w:t>
      </w:r>
      <w:r w:rsidRPr="001C3911">
        <w:rPr>
          <w:rFonts w:ascii="Arial" w:eastAsia="Times New Roman" w:hAnsi="Arial" w:cs="Arial"/>
          <w:lang w:eastAsia="fr-FR"/>
        </w:rPr>
        <w:tab/>
        <w:t>________________________________________</w:t>
      </w:r>
    </w:p>
    <w:p w:rsidR="001C3911" w:rsidRPr="001C3911" w:rsidRDefault="001C3911" w:rsidP="001C3911">
      <w:pPr>
        <w:suppressAutoHyphens/>
        <w:autoSpaceDN w:val="0"/>
        <w:spacing w:after="0" w:line="276" w:lineRule="auto"/>
        <w:textAlignment w:val="baseline"/>
        <w:rPr>
          <w:rFonts w:ascii="Arial" w:eastAsia="Times New Roman" w:hAnsi="Arial" w:cs="Arial"/>
          <w:lang w:eastAsia="fr-FR"/>
        </w:rPr>
      </w:pPr>
    </w:p>
    <w:p w:rsidR="001C3911" w:rsidRPr="001C3911" w:rsidRDefault="001C3911" w:rsidP="001C3911">
      <w:pPr>
        <w:suppressAutoHyphens/>
        <w:autoSpaceDN w:val="0"/>
        <w:spacing w:after="0" w:line="276" w:lineRule="auto"/>
        <w:jc w:val="both"/>
        <w:textAlignment w:val="baseline"/>
        <w:rPr>
          <w:rFonts w:ascii="Arial" w:eastAsia="Times New Roman" w:hAnsi="Arial" w:cs="Arial"/>
          <w:lang w:eastAsia="fr-FR"/>
        </w:rPr>
      </w:pPr>
      <w:r w:rsidRPr="001C3911">
        <w:rPr>
          <w:rFonts w:ascii="Arial" w:eastAsia="Times New Roman" w:hAnsi="Arial" w:cs="Arial"/>
          <w:lang w:eastAsia="fr-FR"/>
        </w:rPr>
        <w:t>Déclare sous peine de sanctions édictées par l’article 2 du Décret N°54/596 du 11 juin 1945 :</w:t>
      </w:r>
    </w:p>
    <w:p w:rsidR="001C3911" w:rsidRPr="001C3911" w:rsidRDefault="001C3911" w:rsidP="0083147B">
      <w:pPr>
        <w:numPr>
          <w:ilvl w:val="0"/>
          <w:numId w:val="50"/>
        </w:numPr>
        <w:suppressAutoHyphens/>
        <w:autoSpaceDN w:val="0"/>
        <w:spacing w:after="0" w:line="276" w:lineRule="auto"/>
        <w:contextualSpacing/>
        <w:jc w:val="both"/>
        <w:textAlignment w:val="baseline"/>
        <w:rPr>
          <w:rFonts w:ascii="Arial" w:eastAsia="Calibri" w:hAnsi="Arial" w:cs="Arial"/>
        </w:rPr>
      </w:pPr>
      <w:r w:rsidRPr="001C3911">
        <w:rPr>
          <w:rFonts w:ascii="Arial" w:eastAsia="Calibri" w:hAnsi="Arial" w:cs="Arial"/>
        </w:rPr>
        <w:t>Que l’entreprise en question est inscrite sous le numéro …………………… au registre de commerce du Tribunal de Grande Instance de ……………………..</w:t>
      </w:r>
    </w:p>
    <w:p w:rsidR="001C3911" w:rsidRPr="001C3911" w:rsidRDefault="001C3911" w:rsidP="001C3911">
      <w:pPr>
        <w:suppressAutoHyphens/>
        <w:autoSpaceDN w:val="0"/>
        <w:spacing w:line="276" w:lineRule="auto"/>
        <w:ind w:left="720"/>
        <w:jc w:val="both"/>
        <w:textAlignment w:val="baseline"/>
        <w:rPr>
          <w:rFonts w:ascii="Arial" w:eastAsia="Calibri" w:hAnsi="Arial" w:cs="Arial"/>
        </w:rPr>
      </w:pPr>
    </w:p>
    <w:p w:rsidR="001C3911" w:rsidRPr="001C3911" w:rsidRDefault="001C3911" w:rsidP="0083147B">
      <w:pPr>
        <w:numPr>
          <w:ilvl w:val="0"/>
          <w:numId w:val="50"/>
        </w:numPr>
        <w:suppressAutoHyphens/>
        <w:autoSpaceDN w:val="0"/>
        <w:spacing w:after="0" w:line="276" w:lineRule="auto"/>
        <w:contextualSpacing/>
        <w:jc w:val="both"/>
        <w:textAlignment w:val="baseline"/>
        <w:rPr>
          <w:rFonts w:ascii="Arial" w:eastAsia="Calibri" w:hAnsi="Arial" w:cs="Arial"/>
        </w:rPr>
      </w:pPr>
      <w:r w:rsidRPr="001C3911">
        <w:rPr>
          <w:rFonts w:ascii="Arial" w:eastAsia="Calibri" w:hAnsi="Arial" w:cs="Arial"/>
        </w:rPr>
        <w:t>Qu’elle n’est pas en état de faillite ou de liquidation judiciaire</w:t>
      </w:r>
    </w:p>
    <w:p w:rsidR="001C3911" w:rsidRPr="001C3911" w:rsidRDefault="001C3911" w:rsidP="001C3911">
      <w:pPr>
        <w:suppressAutoHyphens/>
        <w:autoSpaceDN w:val="0"/>
        <w:spacing w:after="0" w:line="276" w:lineRule="auto"/>
        <w:jc w:val="both"/>
        <w:textAlignment w:val="baseline"/>
        <w:rPr>
          <w:rFonts w:ascii="Arial" w:eastAsia="Times New Roman" w:hAnsi="Arial" w:cs="Arial"/>
          <w:lang w:eastAsia="fr-FR"/>
        </w:rPr>
      </w:pPr>
    </w:p>
    <w:p w:rsidR="001C3911" w:rsidRPr="001C3911" w:rsidRDefault="001C3911" w:rsidP="0083147B">
      <w:pPr>
        <w:numPr>
          <w:ilvl w:val="0"/>
          <w:numId w:val="50"/>
        </w:numPr>
        <w:suppressAutoHyphens/>
        <w:autoSpaceDN w:val="0"/>
        <w:spacing w:after="0" w:line="276" w:lineRule="auto"/>
        <w:contextualSpacing/>
        <w:jc w:val="both"/>
        <w:textAlignment w:val="baseline"/>
        <w:rPr>
          <w:rFonts w:ascii="Arial" w:eastAsia="Calibri" w:hAnsi="Arial" w:cs="Arial"/>
        </w:rPr>
      </w:pPr>
      <w:r w:rsidRPr="001C3911">
        <w:rPr>
          <w:rFonts w:ascii="Arial" w:eastAsia="Calibri" w:hAnsi="Arial" w:cs="Arial"/>
        </w:rPr>
        <w:t>Qu’aucun des gérants, administrateurs ou directeurs de l’entreprise ne tombe sous le coup des condamnations, déchéances ou sanctions prévues par la loi N°47/1635 du 30 août relative à l’assainissement des professions commerciales et industrielles.</w:t>
      </w:r>
    </w:p>
    <w:p w:rsidR="001C3911" w:rsidRPr="001C3911" w:rsidRDefault="001C3911" w:rsidP="001C3911">
      <w:pPr>
        <w:suppressAutoHyphens/>
        <w:autoSpaceDN w:val="0"/>
        <w:spacing w:after="0" w:line="276" w:lineRule="auto"/>
        <w:jc w:val="both"/>
        <w:textAlignment w:val="baseline"/>
        <w:rPr>
          <w:rFonts w:ascii="Arial" w:eastAsia="Times New Roman" w:hAnsi="Arial" w:cs="Arial"/>
          <w:lang w:eastAsia="fr-FR"/>
        </w:rPr>
      </w:pPr>
    </w:p>
    <w:p w:rsidR="001C3911" w:rsidRPr="001C3911" w:rsidRDefault="001C3911" w:rsidP="0083147B">
      <w:pPr>
        <w:numPr>
          <w:ilvl w:val="0"/>
          <w:numId w:val="50"/>
        </w:numPr>
        <w:suppressAutoHyphens/>
        <w:autoSpaceDN w:val="0"/>
        <w:spacing w:after="0" w:line="276" w:lineRule="auto"/>
        <w:contextualSpacing/>
        <w:jc w:val="both"/>
        <w:textAlignment w:val="baseline"/>
        <w:rPr>
          <w:rFonts w:ascii="Arial" w:eastAsia="Calibri" w:hAnsi="Arial" w:cs="Arial"/>
        </w:rPr>
      </w:pPr>
      <w:r w:rsidRPr="001C3911">
        <w:rPr>
          <w:rFonts w:ascii="Arial" w:eastAsia="Calibri" w:hAnsi="Arial" w:cs="Arial"/>
        </w:rPr>
        <w:t>Que l’entreprise en question ne tombe pas sous le coup de l’exclusion prévue par le dernier alinéa de l’article 37 de l’ordonnance N°53/1438 du 30 avril 1945 relative aux prix modifiés par l’article 2 du décret N° 53/704 du 9 août 1953 relatif au maintien ou rétablissement de la libre concurrence industrielle et commerciale.</w:t>
      </w:r>
    </w:p>
    <w:p w:rsidR="001C3911" w:rsidRPr="001C3911" w:rsidRDefault="001C3911" w:rsidP="001C3911">
      <w:pPr>
        <w:suppressAutoHyphens/>
        <w:autoSpaceDN w:val="0"/>
        <w:spacing w:line="276" w:lineRule="auto"/>
        <w:ind w:left="720"/>
        <w:jc w:val="both"/>
        <w:textAlignment w:val="baseline"/>
        <w:rPr>
          <w:rFonts w:ascii="Arial" w:eastAsia="Calibri" w:hAnsi="Arial" w:cs="Arial"/>
        </w:rPr>
      </w:pPr>
    </w:p>
    <w:p w:rsidR="001C3911" w:rsidRPr="001C3911" w:rsidRDefault="001C3911" w:rsidP="001C3911">
      <w:pPr>
        <w:suppressAutoHyphens/>
        <w:autoSpaceDN w:val="0"/>
        <w:spacing w:after="0" w:line="276" w:lineRule="auto"/>
        <w:jc w:val="both"/>
        <w:textAlignment w:val="baseline"/>
        <w:rPr>
          <w:rFonts w:ascii="Arial" w:eastAsia="Times New Roman" w:hAnsi="Arial" w:cs="Arial"/>
          <w:lang w:eastAsia="fr-FR"/>
        </w:rPr>
      </w:pPr>
      <w:r w:rsidRPr="001C3911">
        <w:rPr>
          <w:rFonts w:ascii="Arial" w:eastAsia="Times New Roman" w:hAnsi="Arial" w:cs="Arial"/>
          <w:lang w:eastAsia="fr-FR"/>
        </w:rPr>
        <w:t>En vertu de quoi, j’ai l’honneur de soumissionner pour l’entreprise dans le cadre de la présente consultation.</w:t>
      </w:r>
    </w:p>
    <w:p w:rsidR="001C3911" w:rsidRPr="001C3911" w:rsidRDefault="001C3911" w:rsidP="001C3911">
      <w:pPr>
        <w:suppressAutoHyphens/>
        <w:autoSpaceDN w:val="0"/>
        <w:spacing w:after="0" w:line="276" w:lineRule="auto"/>
        <w:jc w:val="both"/>
        <w:textAlignment w:val="baseline"/>
        <w:rPr>
          <w:rFonts w:ascii="Arial" w:eastAsia="Times New Roman" w:hAnsi="Arial" w:cs="Arial"/>
          <w:lang w:eastAsia="fr-FR"/>
        </w:rPr>
      </w:pPr>
    </w:p>
    <w:p w:rsidR="001C3911" w:rsidRPr="001C3911" w:rsidRDefault="001C3911" w:rsidP="001C3911">
      <w:pPr>
        <w:suppressAutoHyphens/>
        <w:autoSpaceDN w:val="0"/>
        <w:spacing w:after="0" w:line="276" w:lineRule="auto"/>
        <w:jc w:val="both"/>
        <w:textAlignment w:val="baseline"/>
        <w:rPr>
          <w:rFonts w:ascii="Arial" w:eastAsia="Times New Roman" w:hAnsi="Arial" w:cs="Arial"/>
          <w:lang w:eastAsia="fr-FR"/>
        </w:rPr>
      </w:pPr>
    </w:p>
    <w:p w:rsidR="001C3911" w:rsidRPr="001C3911" w:rsidRDefault="001C3911" w:rsidP="001C3911">
      <w:pPr>
        <w:suppressAutoHyphens/>
        <w:autoSpaceDN w:val="0"/>
        <w:spacing w:after="0" w:line="276" w:lineRule="auto"/>
        <w:ind w:left="3540"/>
        <w:jc w:val="center"/>
        <w:textAlignment w:val="baseline"/>
        <w:rPr>
          <w:rFonts w:ascii="Arial" w:eastAsia="Times New Roman" w:hAnsi="Arial" w:cs="Arial"/>
          <w:lang w:eastAsia="fr-FR"/>
        </w:rPr>
      </w:pPr>
      <w:r w:rsidRPr="001C3911">
        <w:rPr>
          <w:rFonts w:ascii="Arial" w:eastAsia="Times New Roman" w:hAnsi="Arial" w:cs="Arial"/>
          <w:lang w:eastAsia="fr-FR"/>
        </w:rPr>
        <w:t>Fait à _________________le__________________</w:t>
      </w:r>
    </w:p>
    <w:p w:rsidR="001C3911" w:rsidRPr="001C3911" w:rsidRDefault="001C3911" w:rsidP="001C3911">
      <w:pPr>
        <w:suppressAutoHyphens/>
        <w:autoSpaceDN w:val="0"/>
        <w:spacing w:after="0" w:line="276" w:lineRule="auto"/>
        <w:ind w:left="3540"/>
        <w:jc w:val="center"/>
        <w:textAlignment w:val="baseline"/>
        <w:rPr>
          <w:rFonts w:ascii="Arial" w:eastAsia="Times New Roman" w:hAnsi="Arial" w:cs="Arial"/>
          <w:lang w:eastAsia="fr-FR"/>
        </w:rPr>
      </w:pPr>
    </w:p>
    <w:p w:rsidR="001C3911" w:rsidRPr="001C3911" w:rsidRDefault="001C3911" w:rsidP="001C3911">
      <w:pPr>
        <w:suppressAutoHyphens/>
        <w:autoSpaceDN w:val="0"/>
        <w:spacing w:after="0" w:line="276" w:lineRule="auto"/>
        <w:ind w:left="3540"/>
        <w:jc w:val="center"/>
        <w:textAlignment w:val="baseline"/>
        <w:rPr>
          <w:rFonts w:ascii="Arial" w:eastAsia="Times New Roman" w:hAnsi="Arial" w:cs="Arial"/>
          <w:lang w:eastAsia="fr-FR"/>
        </w:rPr>
      </w:pPr>
    </w:p>
    <w:p w:rsidR="001C3911" w:rsidRPr="001C3911" w:rsidRDefault="001C3911" w:rsidP="001C3911">
      <w:pPr>
        <w:suppressAutoHyphens/>
        <w:autoSpaceDN w:val="0"/>
        <w:spacing w:after="0" w:line="276" w:lineRule="auto"/>
        <w:ind w:left="3540"/>
        <w:jc w:val="center"/>
        <w:textAlignment w:val="baseline"/>
        <w:rPr>
          <w:rFonts w:ascii="Arial" w:eastAsia="Times New Roman" w:hAnsi="Arial" w:cs="Arial"/>
          <w:lang w:eastAsia="fr-FR"/>
        </w:rPr>
      </w:pPr>
      <w:r w:rsidRPr="001C3911">
        <w:rPr>
          <w:rFonts w:ascii="Arial" w:eastAsia="Times New Roman" w:hAnsi="Arial" w:cs="Arial"/>
          <w:lang w:eastAsia="fr-FR"/>
        </w:rPr>
        <w:t>LE SOUMISSIONNAIRE</w:t>
      </w:r>
    </w:p>
    <w:p w:rsidR="001C3911" w:rsidRPr="001C3911" w:rsidRDefault="001C3911" w:rsidP="001C3911">
      <w:pPr>
        <w:suppressAutoHyphens/>
        <w:autoSpaceDN w:val="0"/>
        <w:textAlignment w:val="baseline"/>
        <w:rPr>
          <w:rFonts w:ascii="Arial" w:eastAsia="Times New Roman" w:hAnsi="Arial" w:cs="Arial"/>
          <w:b/>
          <w:lang w:eastAsia="fr-FR"/>
        </w:rPr>
      </w:pPr>
      <w:r w:rsidRPr="001C3911">
        <w:rPr>
          <w:rFonts w:ascii="Arial" w:eastAsia="Times New Roman" w:hAnsi="Arial" w:cs="Arial"/>
          <w:b/>
          <w:lang w:eastAsia="fr-FR"/>
        </w:rPr>
        <w:br w:type="page"/>
      </w:r>
    </w:p>
    <w:p w:rsidR="001C3911" w:rsidRPr="001C3911" w:rsidRDefault="001C3911" w:rsidP="001C3911">
      <w:pPr>
        <w:pageBreakBefore/>
        <w:widowControl w:val="0"/>
        <w:suppressAutoHyphens/>
        <w:autoSpaceDE w:val="0"/>
        <w:autoSpaceDN w:val="0"/>
        <w:spacing w:after="0" w:line="240" w:lineRule="auto"/>
        <w:jc w:val="center"/>
        <w:textAlignment w:val="baseline"/>
        <w:rPr>
          <w:rFonts w:ascii="Arial" w:eastAsia="Times New Roman" w:hAnsi="Arial" w:cs="Arial"/>
          <w:color w:val="000000" w:themeColor="text1"/>
          <w:lang w:eastAsia="fr-FR"/>
        </w:rPr>
      </w:pPr>
      <w:r w:rsidRPr="001C3911">
        <w:rPr>
          <w:rFonts w:ascii="Arial" w:eastAsia="Times New Roman" w:hAnsi="Arial" w:cs="Arial"/>
          <w:b/>
          <w:bCs/>
          <w:color w:val="000000" w:themeColor="text1"/>
          <w:spacing w:val="10"/>
          <w:lang w:eastAsia="fr-FR"/>
        </w:rPr>
        <w:t xml:space="preserve">Annexe 2 : </w:t>
      </w:r>
      <w:r w:rsidRPr="001C3911">
        <w:rPr>
          <w:rFonts w:ascii="Arial" w:eastAsia="Times New Roman" w:hAnsi="Arial" w:cs="Arial"/>
          <w:b/>
          <w:bCs/>
          <w:color w:val="000000" w:themeColor="text1"/>
          <w:lang w:eastAsia="fr-FR"/>
        </w:rPr>
        <w:t>Modèle</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de</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soumission</w:t>
      </w:r>
    </w:p>
    <w:p w:rsidR="001C3911" w:rsidRPr="001C3911" w:rsidRDefault="001C3911" w:rsidP="001C3911">
      <w:pPr>
        <w:widowControl w:val="0"/>
        <w:suppressAutoHyphens/>
        <w:autoSpaceDE w:val="0"/>
        <w:autoSpaceDN w:val="0"/>
        <w:spacing w:after="0" w:line="240" w:lineRule="auto"/>
        <w:jc w:val="center"/>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Je,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soussigné</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2"/>
          <w:lang w:eastAsia="fr-FR"/>
        </w:rPr>
        <w:t xml:space="preserve">… </w:t>
      </w:r>
      <w:r w:rsidRPr="001C3911">
        <w:rPr>
          <w:rFonts w:ascii="Arial" w:eastAsia="Times New Roman" w:hAnsi="Arial" w:cs="Arial"/>
          <w:i/>
          <w:iCs/>
          <w:color w:val="000000" w:themeColor="text1"/>
          <w:lang w:eastAsia="fr-FR"/>
        </w:rPr>
        <w:t>[indiquer</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le</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nom</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et</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la</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qualité</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du</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 xml:space="preserve">signataire] </w:t>
      </w:r>
      <w:r w:rsidRPr="001C3911">
        <w:rPr>
          <w:rFonts w:ascii="Arial" w:eastAsia="Times New Roman" w:hAnsi="Arial" w:cs="Arial"/>
          <w:color w:val="000000" w:themeColor="text1"/>
          <w:lang w:eastAsia="fr-FR"/>
        </w:rPr>
        <w:t>représentant la société, l’entreprise ou le groupemen</w:t>
      </w:r>
      <w:r w:rsidRPr="001C3911">
        <w:rPr>
          <w:rFonts w:ascii="Arial" w:eastAsia="Times New Roman" w:hAnsi="Arial" w:cs="Arial"/>
          <w:color w:val="000000" w:themeColor="text1"/>
          <w:spacing w:val="1"/>
          <w:lang w:eastAsia="fr-FR"/>
        </w:rPr>
        <w:t xml:space="preserve">t </w:t>
      </w:r>
      <w:r w:rsidRPr="001C3911">
        <w:rPr>
          <w:rFonts w:ascii="Arial" w:eastAsia="Times New Roman" w:hAnsi="Arial" w:cs="Arial"/>
          <w:color w:val="000000" w:themeColor="text1"/>
          <w:lang w:eastAsia="fr-FR"/>
        </w:rPr>
        <w:t xml:space="preserve">….............. </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dont le siège social est à ……….…..............................…. inscrit</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au</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registre</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du</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commerce</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 sous</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le</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n°</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Après avoir pris connaissance de toutes les pièces figurant ou mentionnées au dossier d'Appel d’Offres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y</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compris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additif(s),</w:t>
      </w:r>
      <w:r w:rsidRPr="001C3911">
        <w:rPr>
          <w:rFonts w:ascii="Arial" w:eastAsia="Times New Roman" w:hAnsi="Arial" w:cs="Arial"/>
          <w:color w:val="000000" w:themeColor="text1"/>
          <w:spacing w:val="7"/>
          <w:lang w:eastAsia="fr-FR"/>
        </w:rPr>
        <w:t xml:space="preserve"> de l’appel d’offres </w:t>
      </w:r>
      <w:r w:rsidRPr="001C3911">
        <w:rPr>
          <w:rFonts w:ascii="Arial" w:eastAsia="Times New Roman" w:hAnsi="Arial" w:cs="Arial"/>
          <w:i/>
          <w:iCs/>
          <w:color w:val="000000" w:themeColor="text1"/>
          <w:lang w:eastAsia="fr-FR"/>
        </w:rPr>
        <w:t>[rappeler</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le</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numéro</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et</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l’objet</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de</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l’Appel</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d’Offres]:</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 Après</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m'être</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personnellement</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rendu</w:t>
      </w:r>
      <w:r w:rsidRPr="001C3911">
        <w:rPr>
          <w:rFonts w:ascii="Arial" w:eastAsia="Times New Roman" w:hAnsi="Arial" w:cs="Arial"/>
          <w:color w:val="000000" w:themeColor="text1"/>
          <w:spacing w:val="4"/>
          <w:lang w:eastAsia="fr-FR"/>
        </w:rPr>
        <w:t xml:space="preserve"> sur le site des travaux et avoir souverainement  apprécié la situation  et constaté la nature et les contraintes des travaux à réaliser</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 Remets,</w:t>
      </w:r>
      <w:r w:rsidRPr="001C3911">
        <w:rPr>
          <w:rFonts w:ascii="Arial" w:eastAsia="Times New Roman" w:hAnsi="Arial" w:cs="Arial"/>
          <w:color w:val="000000" w:themeColor="text1"/>
          <w:spacing w:val="-1"/>
          <w:lang w:eastAsia="fr-FR"/>
        </w:rPr>
        <w:t xml:space="preserve"> </w:t>
      </w:r>
      <w:r w:rsidRPr="001C3911">
        <w:rPr>
          <w:rFonts w:ascii="Arial" w:eastAsia="Times New Roman" w:hAnsi="Arial" w:cs="Arial"/>
          <w:color w:val="000000" w:themeColor="text1"/>
          <w:lang w:eastAsia="fr-FR"/>
        </w:rPr>
        <w:t>revêtus</w:t>
      </w:r>
      <w:r w:rsidRPr="001C3911">
        <w:rPr>
          <w:rFonts w:ascii="Arial" w:eastAsia="Times New Roman" w:hAnsi="Arial" w:cs="Arial"/>
          <w:color w:val="000000" w:themeColor="text1"/>
          <w:spacing w:val="-1"/>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1"/>
          <w:lang w:eastAsia="fr-FR"/>
        </w:rPr>
        <w:t xml:space="preserve"> </w:t>
      </w:r>
      <w:r w:rsidRPr="001C3911">
        <w:rPr>
          <w:rFonts w:ascii="Arial" w:eastAsia="Times New Roman" w:hAnsi="Arial" w:cs="Arial"/>
          <w:color w:val="000000" w:themeColor="text1"/>
          <w:lang w:eastAsia="fr-FR"/>
        </w:rPr>
        <w:t>ma</w:t>
      </w:r>
      <w:r w:rsidRPr="001C3911">
        <w:rPr>
          <w:rFonts w:ascii="Arial" w:eastAsia="Times New Roman" w:hAnsi="Arial" w:cs="Arial"/>
          <w:color w:val="000000" w:themeColor="text1"/>
          <w:spacing w:val="-1"/>
          <w:lang w:eastAsia="fr-FR"/>
        </w:rPr>
        <w:t xml:space="preserve"> </w:t>
      </w:r>
      <w:r w:rsidRPr="001C3911">
        <w:rPr>
          <w:rFonts w:ascii="Arial" w:eastAsia="Times New Roman" w:hAnsi="Arial" w:cs="Arial"/>
          <w:color w:val="000000" w:themeColor="text1"/>
          <w:lang w:eastAsia="fr-FR"/>
        </w:rPr>
        <w:t>signature,</w:t>
      </w:r>
      <w:r w:rsidRPr="001C3911">
        <w:rPr>
          <w:rFonts w:ascii="Arial" w:eastAsia="Times New Roman" w:hAnsi="Arial" w:cs="Arial"/>
          <w:color w:val="000000" w:themeColor="text1"/>
          <w:spacing w:val="-1"/>
          <w:lang w:eastAsia="fr-FR"/>
        </w:rPr>
        <w:t xml:space="preserve"> </w:t>
      </w:r>
      <w:r w:rsidRPr="001C3911">
        <w:rPr>
          <w:rFonts w:ascii="Arial" w:eastAsia="Times New Roman" w:hAnsi="Arial" w:cs="Arial"/>
          <w:color w:val="000000" w:themeColor="text1"/>
          <w:lang w:eastAsia="fr-FR"/>
        </w:rPr>
        <w:t>le</w:t>
      </w:r>
      <w:r w:rsidRPr="001C3911">
        <w:rPr>
          <w:rFonts w:ascii="Arial" w:eastAsia="Times New Roman" w:hAnsi="Arial" w:cs="Arial"/>
          <w:color w:val="000000" w:themeColor="text1"/>
          <w:spacing w:val="-1"/>
          <w:lang w:eastAsia="fr-FR"/>
        </w:rPr>
        <w:t xml:space="preserve"> </w:t>
      </w:r>
      <w:r w:rsidRPr="001C3911">
        <w:rPr>
          <w:rFonts w:ascii="Arial" w:eastAsia="Times New Roman" w:hAnsi="Arial" w:cs="Arial"/>
          <w:color w:val="000000" w:themeColor="text1"/>
          <w:lang w:eastAsia="fr-FR"/>
        </w:rPr>
        <w:t>bordereau</w:t>
      </w:r>
      <w:r w:rsidRPr="001C3911">
        <w:rPr>
          <w:rFonts w:ascii="Arial" w:eastAsia="Times New Roman" w:hAnsi="Arial" w:cs="Arial"/>
          <w:color w:val="000000" w:themeColor="text1"/>
          <w:spacing w:val="-1"/>
          <w:lang w:eastAsia="fr-FR"/>
        </w:rPr>
        <w:t xml:space="preserve"> </w:t>
      </w:r>
      <w:r w:rsidRPr="001C3911">
        <w:rPr>
          <w:rFonts w:ascii="Arial" w:eastAsia="Times New Roman" w:hAnsi="Arial" w:cs="Arial"/>
          <w:color w:val="000000" w:themeColor="text1"/>
          <w:lang w:eastAsia="fr-FR"/>
        </w:rPr>
        <w:t>des</w:t>
      </w:r>
      <w:r w:rsidRPr="001C3911">
        <w:rPr>
          <w:rFonts w:ascii="Arial" w:eastAsia="Times New Roman" w:hAnsi="Arial" w:cs="Arial"/>
          <w:color w:val="000000" w:themeColor="text1"/>
          <w:spacing w:val="-1"/>
          <w:lang w:eastAsia="fr-FR"/>
        </w:rPr>
        <w:t xml:space="preserve"> </w:t>
      </w:r>
      <w:r w:rsidRPr="001C3911">
        <w:rPr>
          <w:rFonts w:ascii="Arial" w:eastAsia="Times New Roman" w:hAnsi="Arial" w:cs="Arial"/>
          <w:color w:val="000000" w:themeColor="text1"/>
          <w:lang w:eastAsia="fr-FR"/>
        </w:rPr>
        <w:t>prix</w:t>
      </w:r>
      <w:r w:rsidRPr="001C3911">
        <w:rPr>
          <w:rFonts w:ascii="Arial" w:eastAsia="Times New Roman" w:hAnsi="Arial" w:cs="Arial"/>
          <w:color w:val="000000" w:themeColor="text1"/>
          <w:spacing w:val="-1"/>
          <w:lang w:eastAsia="fr-FR"/>
        </w:rPr>
        <w:t xml:space="preserve"> </w:t>
      </w:r>
      <w:r w:rsidRPr="001C3911">
        <w:rPr>
          <w:rFonts w:ascii="Arial" w:eastAsia="Times New Roman" w:hAnsi="Arial" w:cs="Arial"/>
          <w:color w:val="000000" w:themeColor="text1"/>
          <w:lang w:eastAsia="fr-FR"/>
        </w:rPr>
        <w:t>unitaires</w:t>
      </w:r>
      <w:r w:rsidRPr="001C3911">
        <w:rPr>
          <w:rFonts w:ascii="Arial" w:eastAsia="Times New Roman" w:hAnsi="Arial" w:cs="Arial"/>
          <w:color w:val="000000" w:themeColor="text1"/>
          <w:spacing w:val="-1"/>
          <w:lang w:eastAsia="fr-FR"/>
        </w:rPr>
        <w:t xml:space="preserve"> </w:t>
      </w:r>
      <w:r w:rsidRPr="001C3911">
        <w:rPr>
          <w:rFonts w:ascii="Arial" w:eastAsia="Times New Roman" w:hAnsi="Arial" w:cs="Arial"/>
          <w:color w:val="000000" w:themeColor="text1"/>
          <w:lang w:eastAsia="fr-FR"/>
        </w:rPr>
        <w:t>ainsi</w:t>
      </w:r>
      <w:r w:rsidRPr="001C3911">
        <w:rPr>
          <w:rFonts w:ascii="Arial" w:eastAsia="Times New Roman" w:hAnsi="Arial" w:cs="Arial"/>
          <w:color w:val="000000" w:themeColor="text1"/>
          <w:spacing w:val="-1"/>
          <w:lang w:eastAsia="fr-FR"/>
        </w:rPr>
        <w:t xml:space="preserve"> </w:t>
      </w:r>
      <w:r w:rsidRPr="001C3911">
        <w:rPr>
          <w:rFonts w:ascii="Arial" w:eastAsia="Times New Roman" w:hAnsi="Arial" w:cs="Arial"/>
          <w:color w:val="000000" w:themeColor="text1"/>
          <w:lang w:eastAsia="fr-FR"/>
        </w:rPr>
        <w:t>que</w:t>
      </w:r>
      <w:r w:rsidRPr="001C3911">
        <w:rPr>
          <w:rFonts w:ascii="Arial" w:eastAsia="Times New Roman" w:hAnsi="Arial" w:cs="Arial"/>
          <w:color w:val="000000" w:themeColor="text1"/>
          <w:spacing w:val="-1"/>
          <w:lang w:eastAsia="fr-FR"/>
        </w:rPr>
        <w:t xml:space="preserve"> </w:t>
      </w:r>
      <w:r w:rsidRPr="001C3911">
        <w:rPr>
          <w:rFonts w:ascii="Arial" w:eastAsia="Times New Roman" w:hAnsi="Arial" w:cs="Arial"/>
          <w:color w:val="000000" w:themeColor="text1"/>
          <w:lang w:eastAsia="fr-FR"/>
        </w:rPr>
        <w:t>le</w:t>
      </w:r>
      <w:r w:rsidRPr="001C3911">
        <w:rPr>
          <w:rFonts w:ascii="Arial" w:eastAsia="Times New Roman" w:hAnsi="Arial" w:cs="Arial"/>
          <w:color w:val="000000" w:themeColor="text1"/>
          <w:spacing w:val="-1"/>
          <w:lang w:eastAsia="fr-FR"/>
        </w:rPr>
        <w:t xml:space="preserve"> </w:t>
      </w:r>
      <w:r w:rsidRPr="001C3911">
        <w:rPr>
          <w:rFonts w:ascii="Arial" w:eastAsia="Times New Roman" w:hAnsi="Arial" w:cs="Arial"/>
          <w:color w:val="000000" w:themeColor="text1"/>
          <w:lang w:eastAsia="fr-FR"/>
        </w:rPr>
        <w:t>devis</w:t>
      </w:r>
      <w:r w:rsidRPr="001C3911">
        <w:rPr>
          <w:rFonts w:ascii="Arial" w:eastAsia="Times New Roman" w:hAnsi="Arial" w:cs="Arial"/>
          <w:color w:val="000000" w:themeColor="text1"/>
          <w:spacing w:val="-1"/>
          <w:lang w:eastAsia="fr-FR"/>
        </w:rPr>
        <w:t xml:space="preserve"> </w:t>
      </w:r>
      <w:r w:rsidRPr="001C3911">
        <w:rPr>
          <w:rFonts w:ascii="Arial" w:eastAsia="Times New Roman" w:hAnsi="Arial" w:cs="Arial"/>
          <w:color w:val="000000" w:themeColor="text1"/>
          <w:lang w:eastAsia="fr-FR"/>
        </w:rPr>
        <w:t>estimatif</w:t>
      </w:r>
      <w:r w:rsidRPr="001C3911">
        <w:rPr>
          <w:rFonts w:ascii="Arial" w:eastAsia="Times New Roman" w:hAnsi="Arial" w:cs="Arial"/>
          <w:color w:val="000000" w:themeColor="text1"/>
          <w:spacing w:val="-1"/>
          <w:lang w:eastAsia="fr-FR"/>
        </w:rPr>
        <w:t xml:space="preserve"> </w:t>
      </w:r>
      <w:r w:rsidRPr="001C3911">
        <w:rPr>
          <w:rFonts w:ascii="Arial" w:eastAsia="Times New Roman" w:hAnsi="Arial" w:cs="Arial"/>
          <w:color w:val="000000" w:themeColor="text1"/>
          <w:lang w:eastAsia="fr-FR"/>
        </w:rPr>
        <w:t>établis conformément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aux</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cadres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figurant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dans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dossier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d'appel</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d'offres.</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 Me</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soumets</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et</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m'engage</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exécuter</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les</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travaux</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conformément</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au</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dossier</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d'Appel</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d'Offres,</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moyennant</w:t>
      </w:r>
      <w:r w:rsidRPr="001C3911">
        <w:rPr>
          <w:rFonts w:ascii="Arial" w:eastAsia="Times New Roman" w:hAnsi="Arial" w:cs="Arial"/>
          <w:color w:val="000000" w:themeColor="text1"/>
          <w:spacing w:val="11"/>
          <w:lang w:eastAsia="fr-FR"/>
        </w:rPr>
        <w:t xml:space="preserve"> </w:t>
      </w:r>
      <w:r w:rsidRPr="001C3911">
        <w:rPr>
          <w:rFonts w:ascii="Arial" w:eastAsia="Times New Roman" w:hAnsi="Arial" w:cs="Arial"/>
          <w:color w:val="000000" w:themeColor="text1"/>
          <w:lang w:eastAsia="fr-FR"/>
        </w:rPr>
        <w:t>les</w:t>
      </w:r>
      <w:r w:rsidRPr="001C3911">
        <w:rPr>
          <w:rFonts w:ascii="Arial" w:eastAsia="Times New Roman" w:hAnsi="Arial" w:cs="Arial"/>
          <w:color w:val="000000" w:themeColor="text1"/>
          <w:spacing w:val="11"/>
          <w:lang w:eastAsia="fr-FR"/>
        </w:rPr>
        <w:t xml:space="preserve"> </w:t>
      </w:r>
      <w:r w:rsidRPr="001C3911">
        <w:rPr>
          <w:rFonts w:ascii="Arial" w:eastAsia="Times New Roman" w:hAnsi="Arial" w:cs="Arial"/>
          <w:color w:val="000000" w:themeColor="text1"/>
          <w:lang w:eastAsia="fr-FR"/>
        </w:rPr>
        <w:t>prix</w:t>
      </w:r>
      <w:r w:rsidRPr="001C3911">
        <w:rPr>
          <w:rFonts w:ascii="Arial" w:eastAsia="Times New Roman" w:hAnsi="Arial" w:cs="Arial"/>
          <w:color w:val="000000" w:themeColor="text1"/>
          <w:spacing w:val="11"/>
          <w:lang w:eastAsia="fr-FR"/>
        </w:rPr>
        <w:t xml:space="preserve"> </w:t>
      </w:r>
      <w:r w:rsidRPr="001C3911">
        <w:rPr>
          <w:rFonts w:ascii="Arial" w:eastAsia="Times New Roman" w:hAnsi="Arial" w:cs="Arial"/>
          <w:color w:val="000000" w:themeColor="text1"/>
          <w:lang w:eastAsia="fr-FR"/>
        </w:rPr>
        <w:t>que</w:t>
      </w:r>
      <w:r w:rsidRPr="001C3911">
        <w:rPr>
          <w:rFonts w:ascii="Arial" w:eastAsia="Times New Roman" w:hAnsi="Arial" w:cs="Arial"/>
          <w:color w:val="000000" w:themeColor="text1"/>
          <w:spacing w:val="11"/>
          <w:lang w:eastAsia="fr-FR"/>
        </w:rPr>
        <w:t xml:space="preserve"> </w:t>
      </w:r>
      <w:r w:rsidRPr="001C3911">
        <w:rPr>
          <w:rFonts w:ascii="Arial" w:eastAsia="Times New Roman" w:hAnsi="Arial" w:cs="Arial"/>
          <w:color w:val="000000" w:themeColor="text1"/>
          <w:lang w:eastAsia="fr-FR"/>
        </w:rPr>
        <w:t>j'ai</w:t>
      </w:r>
      <w:r w:rsidRPr="001C3911">
        <w:rPr>
          <w:rFonts w:ascii="Arial" w:eastAsia="Times New Roman" w:hAnsi="Arial" w:cs="Arial"/>
          <w:color w:val="000000" w:themeColor="text1"/>
          <w:spacing w:val="11"/>
          <w:lang w:eastAsia="fr-FR"/>
        </w:rPr>
        <w:t xml:space="preserve"> </w:t>
      </w:r>
      <w:r w:rsidRPr="001C3911">
        <w:rPr>
          <w:rFonts w:ascii="Arial" w:eastAsia="Times New Roman" w:hAnsi="Arial" w:cs="Arial"/>
          <w:color w:val="000000" w:themeColor="text1"/>
          <w:lang w:eastAsia="fr-FR"/>
        </w:rPr>
        <w:t>établis</w:t>
      </w:r>
      <w:r w:rsidRPr="001C3911">
        <w:rPr>
          <w:rFonts w:ascii="Arial" w:eastAsia="Times New Roman" w:hAnsi="Arial" w:cs="Arial"/>
          <w:color w:val="000000" w:themeColor="text1"/>
          <w:spacing w:val="11"/>
          <w:lang w:eastAsia="fr-FR"/>
        </w:rPr>
        <w:t xml:space="preserve"> </w:t>
      </w:r>
      <w:r w:rsidRPr="001C3911">
        <w:rPr>
          <w:rFonts w:ascii="Arial" w:eastAsia="Times New Roman" w:hAnsi="Arial" w:cs="Arial"/>
          <w:color w:val="000000" w:themeColor="text1"/>
          <w:lang w:eastAsia="fr-FR"/>
        </w:rPr>
        <w:t>moi-même</w:t>
      </w:r>
      <w:r w:rsidRPr="001C3911">
        <w:rPr>
          <w:rFonts w:ascii="Arial" w:eastAsia="Times New Roman" w:hAnsi="Arial" w:cs="Arial"/>
          <w:color w:val="000000" w:themeColor="text1"/>
          <w:spacing w:val="11"/>
          <w:lang w:eastAsia="fr-FR"/>
        </w:rPr>
        <w:t xml:space="preserve"> </w:t>
      </w:r>
      <w:r w:rsidRPr="001C3911">
        <w:rPr>
          <w:rFonts w:ascii="Arial" w:eastAsia="Times New Roman" w:hAnsi="Arial" w:cs="Arial"/>
          <w:color w:val="000000" w:themeColor="text1"/>
          <w:lang w:eastAsia="fr-FR"/>
        </w:rPr>
        <w:t>pour</w:t>
      </w:r>
      <w:r w:rsidRPr="001C3911">
        <w:rPr>
          <w:rFonts w:ascii="Arial" w:eastAsia="Times New Roman" w:hAnsi="Arial" w:cs="Arial"/>
          <w:color w:val="000000" w:themeColor="text1"/>
          <w:spacing w:val="11"/>
          <w:lang w:eastAsia="fr-FR"/>
        </w:rPr>
        <w:t xml:space="preserve"> </w:t>
      </w:r>
      <w:r w:rsidRPr="001C3911">
        <w:rPr>
          <w:rFonts w:ascii="Arial" w:eastAsia="Times New Roman" w:hAnsi="Arial" w:cs="Arial"/>
          <w:color w:val="000000" w:themeColor="text1"/>
          <w:lang w:eastAsia="fr-FR"/>
        </w:rPr>
        <w:t>chaque</w:t>
      </w:r>
      <w:r w:rsidRPr="001C3911">
        <w:rPr>
          <w:rFonts w:ascii="Arial" w:eastAsia="Times New Roman" w:hAnsi="Arial" w:cs="Arial"/>
          <w:color w:val="000000" w:themeColor="text1"/>
          <w:spacing w:val="11"/>
          <w:lang w:eastAsia="fr-FR"/>
        </w:rPr>
        <w:t xml:space="preserve"> </w:t>
      </w:r>
      <w:r w:rsidRPr="001C3911">
        <w:rPr>
          <w:rFonts w:ascii="Arial" w:eastAsia="Times New Roman" w:hAnsi="Arial" w:cs="Arial"/>
          <w:color w:val="000000" w:themeColor="text1"/>
          <w:lang w:eastAsia="fr-FR"/>
        </w:rPr>
        <w:t>nature</w:t>
      </w:r>
      <w:r w:rsidRPr="001C3911">
        <w:rPr>
          <w:rFonts w:ascii="Arial" w:eastAsia="Times New Roman" w:hAnsi="Arial" w:cs="Arial"/>
          <w:color w:val="000000" w:themeColor="text1"/>
          <w:spacing w:val="11"/>
          <w:lang w:eastAsia="fr-FR"/>
        </w:rPr>
        <w:t xml:space="preserve"> </w:t>
      </w:r>
      <w:r w:rsidRPr="001C3911">
        <w:rPr>
          <w:rFonts w:ascii="Arial" w:eastAsia="Times New Roman" w:hAnsi="Arial" w:cs="Arial"/>
          <w:color w:val="000000" w:themeColor="text1"/>
          <w:lang w:eastAsia="fr-FR"/>
        </w:rPr>
        <w:t>d'ouvrage,</w:t>
      </w:r>
      <w:r w:rsidRPr="001C3911">
        <w:rPr>
          <w:rFonts w:ascii="Arial" w:eastAsia="Times New Roman" w:hAnsi="Arial" w:cs="Arial"/>
          <w:color w:val="000000" w:themeColor="text1"/>
          <w:spacing w:val="11"/>
          <w:lang w:eastAsia="fr-FR"/>
        </w:rPr>
        <w:t xml:space="preserve"> </w:t>
      </w:r>
      <w:r w:rsidRPr="001C3911">
        <w:rPr>
          <w:rFonts w:ascii="Arial" w:eastAsia="Times New Roman" w:hAnsi="Arial" w:cs="Arial"/>
          <w:color w:val="000000" w:themeColor="text1"/>
          <w:lang w:eastAsia="fr-FR"/>
        </w:rPr>
        <w:t>lesquels</w:t>
      </w:r>
      <w:r w:rsidRPr="001C3911">
        <w:rPr>
          <w:rFonts w:ascii="Arial" w:eastAsia="Times New Roman" w:hAnsi="Arial" w:cs="Arial"/>
          <w:color w:val="000000" w:themeColor="text1"/>
          <w:spacing w:val="11"/>
          <w:lang w:eastAsia="fr-FR"/>
        </w:rPr>
        <w:t xml:space="preserve"> </w:t>
      </w:r>
      <w:r w:rsidRPr="001C3911">
        <w:rPr>
          <w:rFonts w:ascii="Arial" w:eastAsia="Times New Roman" w:hAnsi="Arial" w:cs="Arial"/>
          <w:color w:val="000000" w:themeColor="text1"/>
          <w:lang w:eastAsia="fr-FR"/>
        </w:rPr>
        <w:t>prix</w:t>
      </w:r>
      <w:r w:rsidRPr="001C3911">
        <w:rPr>
          <w:rFonts w:ascii="Arial" w:eastAsia="Times New Roman" w:hAnsi="Arial" w:cs="Arial"/>
          <w:color w:val="000000" w:themeColor="text1"/>
          <w:spacing w:val="11"/>
          <w:lang w:eastAsia="fr-FR"/>
        </w:rPr>
        <w:t xml:space="preserve"> </w:t>
      </w:r>
      <w:r w:rsidRPr="001C3911">
        <w:rPr>
          <w:rFonts w:ascii="Arial" w:eastAsia="Times New Roman" w:hAnsi="Arial" w:cs="Arial"/>
          <w:color w:val="000000" w:themeColor="text1"/>
          <w:lang w:eastAsia="fr-FR"/>
        </w:rPr>
        <w:t>font</w:t>
      </w:r>
      <w:r w:rsidRPr="001C3911">
        <w:rPr>
          <w:rFonts w:ascii="Arial" w:eastAsia="Times New Roman" w:hAnsi="Arial" w:cs="Arial"/>
          <w:color w:val="000000" w:themeColor="text1"/>
          <w:spacing w:val="11"/>
          <w:lang w:eastAsia="fr-FR"/>
        </w:rPr>
        <w:t xml:space="preserve"> </w:t>
      </w:r>
      <w:r w:rsidRPr="001C3911">
        <w:rPr>
          <w:rFonts w:ascii="Arial" w:eastAsia="Times New Roman" w:hAnsi="Arial" w:cs="Arial"/>
          <w:color w:val="000000" w:themeColor="text1"/>
          <w:lang w:eastAsia="fr-FR"/>
        </w:rPr>
        <w:t>ressortir</w:t>
      </w:r>
      <w:r w:rsidRPr="001C3911">
        <w:rPr>
          <w:rFonts w:ascii="Arial" w:eastAsia="Times New Roman" w:hAnsi="Arial" w:cs="Arial"/>
          <w:color w:val="000000" w:themeColor="text1"/>
          <w:spacing w:val="11"/>
          <w:lang w:eastAsia="fr-FR"/>
        </w:rPr>
        <w:t xml:space="preserve"> </w:t>
      </w:r>
      <w:r w:rsidRPr="001C3911">
        <w:rPr>
          <w:rFonts w:ascii="Arial" w:eastAsia="Times New Roman" w:hAnsi="Arial" w:cs="Arial"/>
          <w:color w:val="000000" w:themeColor="text1"/>
          <w:lang w:eastAsia="fr-FR"/>
        </w:rPr>
        <w:t>le montant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l'offre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pour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lot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 xml:space="preserve">……….............  à </w:t>
      </w:r>
    </w:p>
    <w:p w:rsidR="001C3911" w:rsidRPr="001C3911" w:rsidRDefault="001C3911" w:rsidP="001C3911">
      <w:pPr>
        <w:widowControl w:val="0"/>
        <w:tabs>
          <w:tab w:val="left" w:pos="380"/>
        </w:tabs>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lang w:eastAsia="fr-FR"/>
        </w:rPr>
        <w:tab/>
        <w:t>……….............</w:t>
      </w:r>
      <w:r w:rsidRPr="001C3911">
        <w:rPr>
          <w:rFonts w:ascii="Arial" w:eastAsia="Times New Roman" w:hAnsi="Arial" w:cs="Arial"/>
          <w:color w:val="000000" w:themeColor="text1"/>
          <w:spacing w:val="-2"/>
          <w:lang w:eastAsia="fr-FR"/>
        </w:rPr>
        <w:t>.</w:t>
      </w:r>
      <w:r w:rsidRPr="001C3911">
        <w:rPr>
          <w:rFonts w:ascii="Arial" w:eastAsia="Times New Roman" w:hAnsi="Arial" w:cs="Arial"/>
          <w:color w:val="000000" w:themeColor="text1"/>
          <w:lang w:eastAsia="fr-FR"/>
        </w:rPr>
        <w:t xml:space="preserve">............................. </w:t>
      </w:r>
      <w:r w:rsidRPr="001C3911">
        <w:rPr>
          <w:rFonts w:ascii="Arial" w:eastAsia="Times New Roman" w:hAnsi="Arial" w:cs="Arial"/>
          <w:i/>
          <w:iCs/>
          <w:color w:val="000000" w:themeColor="text1"/>
          <w:lang w:eastAsia="fr-FR"/>
        </w:rPr>
        <w:t>[en</w:t>
      </w:r>
      <w:r w:rsidRPr="001C3911">
        <w:rPr>
          <w:rFonts w:ascii="Arial" w:eastAsia="Times New Roman" w:hAnsi="Arial" w:cs="Arial"/>
          <w:i/>
          <w:iCs/>
          <w:color w:val="000000" w:themeColor="text1"/>
          <w:spacing w:val="-2"/>
          <w:lang w:eastAsia="fr-FR"/>
        </w:rPr>
        <w:t xml:space="preserve"> </w:t>
      </w:r>
      <w:r w:rsidRPr="001C3911">
        <w:rPr>
          <w:rFonts w:ascii="Arial" w:eastAsia="Times New Roman" w:hAnsi="Arial" w:cs="Arial"/>
          <w:i/>
          <w:iCs/>
          <w:color w:val="000000" w:themeColor="text1"/>
          <w:lang w:eastAsia="fr-FR"/>
        </w:rPr>
        <w:t>chiffres</w:t>
      </w:r>
      <w:r w:rsidRPr="001C3911">
        <w:rPr>
          <w:rFonts w:ascii="Arial" w:eastAsia="Times New Roman" w:hAnsi="Arial" w:cs="Arial"/>
          <w:i/>
          <w:iCs/>
          <w:color w:val="000000" w:themeColor="text1"/>
          <w:spacing w:val="-2"/>
          <w:lang w:eastAsia="fr-FR"/>
        </w:rPr>
        <w:t xml:space="preserve"> </w:t>
      </w:r>
      <w:r w:rsidRPr="001C3911">
        <w:rPr>
          <w:rFonts w:ascii="Arial" w:eastAsia="Times New Roman" w:hAnsi="Arial" w:cs="Arial"/>
          <w:i/>
          <w:iCs/>
          <w:color w:val="000000" w:themeColor="text1"/>
          <w:lang w:eastAsia="fr-FR"/>
        </w:rPr>
        <w:t>et</w:t>
      </w:r>
      <w:r w:rsidRPr="001C3911">
        <w:rPr>
          <w:rFonts w:ascii="Arial" w:eastAsia="Times New Roman" w:hAnsi="Arial" w:cs="Arial"/>
          <w:i/>
          <w:iCs/>
          <w:color w:val="000000" w:themeColor="text1"/>
          <w:spacing w:val="-2"/>
          <w:lang w:eastAsia="fr-FR"/>
        </w:rPr>
        <w:t xml:space="preserve"> </w:t>
      </w:r>
      <w:r w:rsidRPr="001C3911">
        <w:rPr>
          <w:rFonts w:ascii="Arial" w:eastAsia="Times New Roman" w:hAnsi="Arial" w:cs="Arial"/>
          <w:i/>
          <w:iCs/>
          <w:color w:val="000000" w:themeColor="text1"/>
          <w:lang w:eastAsia="fr-FR"/>
        </w:rPr>
        <w:t>en</w:t>
      </w:r>
      <w:r w:rsidRPr="001C3911">
        <w:rPr>
          <w:rFonts w:ascii="Arial" w:eastAsia="Times New Roman" w:hAnsi="Arial" w:cs="Arial"/>
          <w:i/>
          <w:iCs/>
          <w:color w:val="000000" w:themeColor="text1"/>
          <w:spacing w:val="-2"/>
          <w:lang w:eastAsia="fr-FR"/>
        </w:rPr>
        <w:t xml:space="preserve"> </w:t>
      </w:r>
      <w:r w:rsidRPr="001C3911">
        <w:rPr>
          <w:rFonts w:ascii="Arial" w:eastAsia="Times New Roman" w:hAnsi="Arial" w:cs="Arial"/>
          <w:i/>
          <w:iCs/>
          <w:color w:val="000000" w:themeColor="text1"/>
          <w:lang w:eastAsia="fr-FR"/>
        </w:rPr>
        <w:t>lettres]</w:t>
      </w:r>
      <w:r w:rsidRPr="001C3911">
        <w:rPr>
          <w:rFonts w:ascii="Arial" w:eastAsia="Times New Roman" w:hAnsi="Arial" w:cs="Arial"/>
          <w:i/>
          <w:iCs/>
          <w:color w:val="000000" w:themeColor="text1"/>
          <w:spacing w:val="9"/>
          <w:lang w:eastAsia="fr-FR"/>
        </w:rPr>
        <w:t xml:space="preserve"> </w:t>
      </w:r>
      <w:r w:rsidRPr="001C3911">
        <w:rPr>
          <w:rFonts w:ascii="Arial" w:eastAsia="Times New Roman" w:hAnsi="Arial" w:cs="Arial"/>
          <w:color w:val="000000" w:themeColor="text1"/>
          <w:lang w:eastAsia="fr-FR"/>
        </w:rPr>
        <w:t>francs</w:t>
      </w:r>
      <w:r w:rsidRPr="001C3911">
        <w:rPr>
          <w:rFonts w:ascii="Arial" w:eastAsia="Times New Roman" w:hAnsi="Arial" w:cs="Arial"/>
          <w:color w:val="000000" w:themeColor="text1"/>
          <w:spacing w:val="-2"/>
          <w:lang w:eastAsia="fr-FR"/>
        </w:rPr>
        <w:t xml:space="preserve"> </w:t>
      </w:r>
      <w:proofErr w:type="spellStart"/>
      <w:r w:rsidRPr="001C3911">
        <w:rPr>
          <w:rFonts w:ascii="Arial" w:eastAsia="Times New Roman" w:hAnsi="Arial" w:cs="Arial"/>
          <w:color w:val="000000" w:themeColor="text1"/>
          <w:lang w:eastAsia="fr-FR"/>
        </w:rPr>
        <w:t>Cfa</w:t>
      </w:r>
      <w:proofErr w:type="spellEnd"/>
      <w:r w:rsidRPr="001C3911">
        <w:rPr>
          <w:rFonts w:ascii="Arial" w:eastAsia="Times New Roman" w:hAnsi="Arial" w:cs="Arial"/>
          <w:color w:val="000000" w:themeColor="text1"/>
          <w:spacing w:val="-2"/>
          <w:lang w:eastAsia="fr-FR"/>
        </w:rPr>
        <w:t xml:space="preserve"> </w:t>
      </w:r>
      <w:r w:rsidRPr="001C3911">
        <w:rPr>
          <w:rFonts w:ascii="Arial" w:eastAsia="Times New Roman" w:hAnsi="Arial" w:cs="Arial"/>
          <w:color w:val="000000" w:themeColor="text1"/>
          <w:lang w:eastAsia="fr-FR"/>
        </w:rPr>
        <w:t>Hors</w:t>
      </w:r>
      <w:r w:rsidRPr="001C3911">
        <w:rPr>
          <w:rFonts w:ascii="Arial" w:eastAsia="Times New Roman" w:hAnsi="Arial" w:cs="Arial"/>
          <w:color w:val="000000" w:themeColor="text1"/>
          <w:spacing w:val="-2"/>
          <w:lang w:eastAsia="fr-FR"/>
        </w:rPr>
        <w:t xml:space="preserve"> </w:t>
      </w:r>
      <w:r w:rsidRPr="001C3911">
        <w:rPr>
          <w:rFonts w:ascii="Arial" w:eastAsia="Times New Roman" w:hAnsi="Arial" w:cs="Arial"/>
          <w:color w:val="000000" w:themeColor="text1"/>
          <w:lang w:eastAsia="fr-FR"/>
        </w:rPr>
        <w:t>TVA,</w:t>
      </w:r>
      <w:r w:rsidRPr="001C3911">
        <w:rPr>
          <w:rFonts w:ascii="Arial" w:eastAsia="Times New Roman" w:hAnsi="Arial" w:cs="Arial"/>
          <w:color w:val="000000" w:themeColor="text1"/>
          <w:spacing w:val="-2"/>
          <w:lang w:eastAsia="fr-FR"/>
        </w:rPr>
        <w:t xml:space="preserve"> </w:t>
      </w:r>
      <w:r w:rsidRPr="001C3911">
        <w:rPr>
          <w:rFonts w:ascii="Arial" w:eastAsia="Times New Roman" w:hAnsi="Arial" w:cs="Arial"/>
          <w:color w:val="000000" w:themeColor="text1"/>
          <w:lang w:eastAsia="fr-FR"/>
        </w:rPr>
        <w:t>et</w:t>
      </w:r>
      <w:r w:rsidRPr="001C3911">
        <w:rPr>
          <w:rFonts w:ascii="Arial" w:eastAsia="Times New Roman" w:hAnsi="Arial" w:cs="Arial"/>
          <w:color w:val="000000" w:themeColor="text1"/>
          <w:spacing w:val="-2"/>
          <w:lang w:eastAsia="fr-FR"/>
        </w:rPr>
        <w:t xml:space="preserve"> </w:t>
      </w:r>
      <w:r w:rsidRPr="001C3911">
        <w:rPr>
          <w:rFonts w:ascii="Arial" w:eastAsia="Times New Roman" w:hAnsi="Arial" w:cs="Arial"/>
          <w:color w:val="000000" w:themeColor="text1"/>
          <w:lang w:eastAsia="fr-FR"/>
        </w:rPr>
        <w:t>à</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 francs</w:t>
      </w:r>
      <w:r w:rsidRPr="001C3911">
        <w:rPr>
          <w:rFonts w:ascii="Arial" w:eastAsia="Times New Roman" w:hAnsi="Arial" w:cs="Arial"/>
          <w:color w:val="000000" w:themeColor="text1"/>
          <w:spacing w:val="19"/>
          <w:lang w:eastAsia="fr-FR"/>
        </w:rPr>
        <w:t xml:space="preserve"> </w:t>
      </w:r>
      <w:r w:rsidRPr="001C3911">
        <w:rPr>
          <w:rFonts w:ascii="Arial" w:eastAsia="Times New Roman" w:hAnsi="Arial" w:cs="Arial"/>
          <w:color w:val="000000" w:themeColor="text1"/>
          <w:lang w:eastAsia="fr-FR"/>
        </w:rPr>
        <w:t>CFA</w:t>
      </w:r>
      <w:r w:rsidRPr="001C3911">
        <w:rPr>
          <w:rFonts w:ascii="Arial" w:eastAsia="Times New Roman" w:hAnsi="Arial" w:cs="Arial"/>
          <w:color w:val="000000" w:themeColor="text1"/>
          <w:spacing w:val="19"/>
          <w:lang w:eastAsia="fr-FR"/>
        </w:rPr>
        <w:t xml:space="preserve"> </w:t>
      </w:r>
      <w:r w:rsidRPr="001C3911">
        <w:rPr>
          <w:rFonts w:ascii="Arial" w:eastAsia="Times New Roman" w:hAnsi="Arial" w:cs="Arial"/>
          <w:color w:val="000000" w:themeColor="text1"/>
          <w:lang w:eastAsia="fr-FR"/>
        </w:rPr>
        <w:t>Toutes</w:t>
      </w:r>
      <w:r w:rsidRPr="001C3911">
        <w:rPr>
          <w:rFonts w:ascii="Arial" w:eastAsia="Times New Roman" w:hAnsi="Arial" w:cs="Arial"/>
          <w:color w:val="000000" w:themeColor="text1"/>
          <w:spacing w:val="19"/>
          <w:lang w:eastAsia="fr-FR"/>
        </w:rPr>
        <w:t xml:space="preserve"> </w:t>
      </w:r>
      <w:r w:rsidRPr="001C3911">
        <w:rPr>
          <w:rFonts w:ascii="Arial" w:eastAsia="Times New Roman" w:hAnsi="Arial" w:cs="Arial"/>
          <w:color w:val="000000" w:themeColor="text1"/>
          <w:lang w:eastAsia="fr-FR"/>
        </w:rPr>
        <w:t>Taxes</w:t>
      </w:r>
      <w:r w:rsidRPr="001C3911">
        <w:rPr>
          <w:rFonts w:ascii="Arial" w:eastAsia="Times New Roman" w:hAnsi="Arial" w:cs="Arial"/>
          <w:color w:val="000000" w:themeColor="text1"/>
          <w:spacing w:val="19"/>
          <w:lang w:eastAsia="fr-FR"/>
        </w:rPr>
        <w:t xml:space="preserve"> </w:t>
      </w:r>
      <w:r w:rsidRPr="001C3911">
        <w:rPr>
          <w:rFonts w:ascii="Arial" w:eastAsia="Times New Roman" w:hAnsi="Arial" w:cs="Arial"/>
          <w:color w:val="000000" w:themeColor="text1"/>
          <w:lang w:eastAsia="fr-FR"/>
        </w:rPr>
        <w:t>Comprises.</w:t>
      </w:r>
      <w:r w:rsidRPr="001C3911">
        <w:rPr>
          <w:rFonts w:ascii="Arial" w:eastAsia="Times New Roman" w:hAnsi="Arial" w:cs="Arial"/>
          <w:color w:val="000000" w:themeColor="text1"/>
          <w:spacing w:val="19"/>
          <w:lang w:eastAsia="fr-FR"/>
        </w:rPr>
        <w:t xml:space="preserve"> </w:t>
      </w:r>
      <w:r w:rsidRPr="001C3911">
        <w:rPr>
          <w:rFonts w:ascii="Arial" w:eastAsia="Times New Roman" w:hAnsi="Arial" w:cs="Arial"/>
          <w:i/>
          <w:iCs/>
          <w:color w:val="000000" w:themeColor="text1"/>
          <w:lang w:eastAsia="fr-FR"/>
        </w:rPr>
        <w:t>[en</w:t>
      </w:r>
      <w:r w:rsidRPr="001C3911">
        <w:rPr>
          <w:rFonts w:ascii="Arial" w:eastAsia="Times New Roman" w:hAnsi="Arial" w:cs="Arial"/>
          <w:i/>
          <w:iCs/>
          <w:color w:val="000000" w:themeColor="text1"/>
          <w:spacing w:val="16"/>
          <w:lang w:eastAsia="fr-FR"/>
        </w:rPr>
        <w:t xml:space="preserve"> </w:t>
      </w:r>
      <w:r w:rsidRPr="001C3911">
        <w:rPr>
          <w:rFonts w:ascii="Arial" w:eastAsia="Times New Roman" w:hAnsi="Arial" w:cs="Arial"/>
          <w:i/>
          <w:iCs/>
          <w:color w:val="000000" w:themeColor="text1"/>
          <w:lang w:eastAsia="fr-FR"/>
        </w:rPr>
        <w:t>chiffres</w:t>
      </w:r>
      <w:r w:rsidRPr="001C3911">
        <w:rPr>
          <w:rFonts w:ascii="Arial" w:eastAsia="Times New Roman" w:hAnsi="Arial" w:cs="Arial"/>
          <w:i/>
          <w:iCs/>
          <w:color w:val="000000" w:themeColor="text1"/>
          <w:spacing w:val="16"/>
          <w:lang w:eastAsia="fr-FR"/>
        </w:rPr>
        <w:t xml:space="preserve"> </w:t>
      </w:r>
      <w:r w:rsidRPr="001C3911">
        <w:rPr>
          <w:rFonts w:ascii="Arial" w:eastAsia="Times New Roman" w:hAnsi="Arial" w:cs="Arial"/>
          <w:i/>
          <w:iCs/>
          <w:color w:val="000000" w:themeColor="text1"/>
          <w:lang w:eastAsia="fr-FR"/>
        </w:rPr>
        <w:t>et</w:t>
      </w:r>
      <w:r w:rsidRPr="001C3911">
        <w:rPr>
          <w:rFonts w:ascii="Arial" w:eastAsia="Times New Roman" w:hAnsi="Arial" w:cs="Arial"/>
          <w:i/>
          <w:iCs/>
          <w:color w:val="000000" w:themeColor="text1"/>
          <w:spacing w:val="16"/>
          <w:lang w:eastAsia="fr-FR"/>
        </w:rPr>
        <w:t xml:space="preserve"> </w:t>
      </w:r>
      <w:r w:rsidRPr="001C3911">
        <w:rPr>
          <w:rFonts w:ascii="Arial" w:eastAsia="Times New Roman" w:hAnsi="Arial" w:cs="Arial"/>
          <w:i/>
          <w:iCs/>
          <w:color w:val="000000" w:themeColor="text1"/>
          <w:lang w:eastAsia="fr-FR"/>
        </w:rPr>
        <w:t>en</w:t>
      </w:r>
      <w:r w:rsidRPr="001C3911">
        <w:rPr>
          <w:rFonts w:ascii="Arial" w:eastAsia="Times New Roman" w:hAnsi="Arial" w:cs="Arial"/>
          <w:i/>
          <w:iCs/>
          <w:color w:val="000000" w:themeColor="text1"/>
          <w:spacing w:val="16"/>
          <w:lang w:eastAsia="fr-FR"/>
        </w:rPr>
        <w:t xml:space="preserve"> </w:t>
      </w:r>
      <w:r w:rsidRPr="001C3911">
        <w:rPr>
          <w:rFonts w:ascii="Arial" w:eastAsia="Times New Roman" w:hAnsi="Arial" w:cs="Arial"/>
          <w:i/>
          <w:iCs/>
          <w:color w:val="000000" w:themeColor="text1"/>
          <w:lang w:eastAsia="fr-FR"/>
        </w:rPr>
        <w:t>lettres]</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 M'engage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exécuter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travaux</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dans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un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délai</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 mois</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 xml:space="preserve">- M’engage en outre à maintenir mon offre dans le délai de 90 jours </w:t>
      </w:r>
      <w:r w:rsidRPr="001C3911">
        <w:rPr>
          <w:rFonts w:ascii="Arial" w:eastAsia="Times New Roman" w:hAnsi="Arial" w:cs="Arial"/>
          <w:i/>
          <w:iCs/>
          <w:color w:val="000000" w:themeColor="text1"/>
          <w:spacing w:val="11"/>
          <w:lang w:eastAsia="fr-FR"/>
        </w:rPr>
        <w:t xml:space="preserve"> </w:t>
      </w:r>
      <w:r w:rsidRPr="001C3911">
        <w:rPr>
          <w:rFonts w:ascii="Arial" w:eastAsia="Times New Roman" w:hAnsi="Arial" w:cs="Arial"/>
          <w:color w:val="000000" w:themeColor="text1"/>
          <w:lang w:eastAsia="fr-FR"/>
        </w:rPr>
        <w:t>à compter de la date limite de remise des offres.</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 Les rabais et les modalités d’application desdits rabais sont les suivants (en cas de possibilité d’attribution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plusieurs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lots):</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Le Maître d’Ouvrage se libèrera des sommes dues par lui au titre de la présente lettre commande en faisant donner</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crédit</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au</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compte</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n°</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 xml:space="preserve">………………................. </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ouvert</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au</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nom</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auprès</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banque …................................…………… Agence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Avant signature de la lettre commande, la présente soumission acceptée par vous vaudra engagement entre nous.</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i/>
          <w:iCs/>
          <w:color w:val="000000" w:themeColor="text1"/>
          <w:lang w:eastAsia="fr-FR"/>
        </w:rPr>
        <w:t>Fait</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à</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 le</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Signature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en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qualité</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 dûment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autorisé</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signer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soumissions pour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et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au</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nom</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sectPr w:rsidR="001C3911" w:rsidRPr="001C3911" w:rsidSect="001E142B">
          <w:footerReference w:type="default" r:id="rId24"/>
          <w:type w:val="continuous"/>
          <w:pgSz w:w="11900" w:h="16820"/>
          <w:pgMar w:top="720" w:right="720" w:bottom="720" w:left="720" w:header="397" w:footer="0" w:gutter="0"/>
          <w:cols w:space="720"/>
          <w:docGrid w:linePitch="326"/>
        </w:sectPr>
      </w:pPr>
    </w:p>
    <w:p w:rsidR="001C3911" w:rsidRPr="001C3911" w:rsidRDefault="001C3911" w:rsidP="001C3911">
      <w:pPr>
        <w:widowControl w:val="0"/>
        <w:suppressAutoHyphens/>
        <w:autoSpaceDE w:val="0"/>
        <w:autoSpaceDN w:val="0"/>
        <w:spacing w:after="0" w:line="240" w:lineRule="auto"/>
        <w:jc w:val="center"/>
        <w:textAlignment w:val="baseline"/>
        <w:rPr>
          <w:rFonts w:ascii="Arial" w:eastAsia="Times New Roman" w:hAnsi="Arial" w:cs="Arial"/>
          <w:color w:val="000000" w:themeColor="text1"/>
          <w:lang w:eastAsia="fr-FR"/>
        </w:rPr>
      </w:pPr>
      <w:r w:rsidRPr="001C3911">
        <w:rPr>
          <w:rFonts w:ascii="Arial" w:eastAsia="Times New Roman" w:hAnsi="Arial" w:cs="Arial"/>
          <w:b/>
          <w:bCs/>
          <w:color w:val="000000" w:themeColor="text1"/>
          <w:lang w:eastAsia="fr-FR"/>
        </w:rPr>
        <w:t>Annexe</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n° 3</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Modèle</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de</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caution</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de</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soumission</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roofErr w:type="spellStart"/>
      <w:r w:rsidRPr="001C3911">
        <w:rPr>
          <w:rFonts w:ascii="Arial" w:eastAsia="Times New Roman" w:hAnsi="Arial" w:cs="Arial"/>
          <w:color w:val="000000" w:themeColor="text1"/>
          <w:lang w:eastAsia="fr-FR"/>
        </w:rPr>
        <w:t>A</w:t>
      </w:r>
      <w:proofErr w:type="spellEnd"/>
      <w:r w:rsidRPr="001C3911">
        <w:rPr>
          <w:rFonts w:ascii="Arial" w:eastAsia="Times New Roman" w:hAnsi="Arial" w:cs="Arial"/>
          <w:color w:val="000000" w:themeColor="text1"/>
          <w:lang w:eastAsia="fr-FR"/>
        </w:rPr>
        <w:t xml:space="preserve"> </w:t>
      </w:r>
      <w:r w:rsidRPr="001C3911">
        <w:rPr>
          <w:rFonts w:ascii="Arial" w:eastAsia="Times New Roman" w:hAnsi="Arial" w:cs="Arial"/>
          <w:i/>
          <w:iCs/>
          <w:color w:val="000000" w:themeColor="text1"/>
          <w:lang w:eastAsia="fr-FR"/>
        </w:rPr>
        <w:t xml:space="preserve">Monsieur le </w:t>
      </w:r>
      <w:r w:rsidR="00CF1E22">
        <w:rPr>
          <w:rFonts w:ascii="Arial" w:eastAsia="Times New Roman" w:hAnsi="Arial" w:cs="Arial"/>
          <w:i/>
          <w:iCs/>
          <w:color w:val="000000" w:themeColor="text1"/>
          <w:lang w:eastAsia="fr-FR"/>
        </w:rPr>
        <w:t>Maire de la Commune de</w:t>
      </w:r>
      <w:r w:rsidR="00265203">
        <w:rPr>
          <w:rFonts w:ascii="Arial" w:eastAsia="Times New Roman" w:hAnsi="Arial" w:cs="Arial"/>
          <w:i/>
          <w:iCs/>
          <w:color w:val="000000" w:themeColor="text1"/>
          <w:lang w:eastAsia="fr-FR"/>
        </w:rPr>
        <w:t>-----</w:t>
      </w:r>
      <w:r w:rsidRPr="001C3911">
        <w:rPr>
          <w:rFonts w:ascii="Arial" w:eastAsia="Times New Roman" w:hAnsi="Arial" w:cs="Arial"/>
          <w:i/>
          <w:iCs/>
          <w:color w:val="000000" w:themeColor="text1"/>
          <w:lang w:eastAsia="fr-FR"/>
        </w:rPr>
        <w: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l’Autorité Contractante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Attendu</w:t>
      </w:r>
      <w:r w:rsidRPr="001C3911">
        <w:rPr>
          <w:rFonts w:ascii="Arial" w:eastAsia="Times New Roman" w:hAnsi="Arial" w:cs="Arial"/>
          <w:color w:val="000000" w:themeColor="text1"/>
          <w:spacing w:val="25"/>
          <w:lang w:eastAsia="fr-FR"/>
        </w:rPr>
        <w:t xml:space="preserve"> </w:t>
      </w:r>
      <w:r w:rsidRPr="001C3911">
        <w:rPr>
          <w:rFonts w:ascii="Arial" w:eastAsia="Times New Roman" w:hAnsi="Arial" w:cs="Arial"/>
          <w:color w:val="000000" w:themeColor="text1"/>
          <w:lang w:eastAsia="fr-FR"/>
        </w:rPr>
        <w:t>que</w:t>
      </w:r>
      <w:r w:rsidRPr="001C3911">
        <w:rPr>
          <w:rFonts w:ascii="Arial" w:eastAsia="Times New Roman" w:hAnsi="Arial" w:cs="Arial"/>
          <w:color w:val="000000" w:themeColor="text1"/>
          <w:spacing w:val="25"/>
          <w:lang w:eastAsia="fr-FR"/>
        </w:rPr>
        <w:t xml:space="preserve"> </w:t>
      </w:r>
      <w:r w:rsidRPr="001C3911">
        <w:rPr>
          <w:rFonts w:ascii="Arial" w:eastAsia="Times New Roman" w:hAnsi="Arial" w:cs="Arial"/>
          <w:color w:val="000000" w:themeColor="text1"/>
          <w:lang w:eastAsia="fr-FR"/>
        </w:rPr>
        <w:t>l’entreprise</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 xml:space="preserve">……………..........................……….. </w:t>
      </w:r>
      <w:r w:rsidRPr="001C3911">
        <w:rPr>
          <w:rFonts w:ascii="Arial" w:eastAsia="Times New Roman" w:hAnsi="Arial" w:cs="Arial"/>
          <w:color w:val="000000" w:themeColor="text1"/>
          <w:spacing w:val="-9"/>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25"/>
          <w:lang w:eastAsia="fr-FR"/>
        </w:rPr>
        <w:t xml:space="preserve"> </w:t>
      </w:r>
      <w:r w:rsidRPr="001C3911">
        <w:rPr>
          <w:rFonts w:ascii="Arial" w:eastAsia="Times New Roman" w:hAnsi="Arial" w:cs="Arial"/>
          <w:color w:val="000000" w:themeColor="text1"/>
          <w:lang w:eastAsia="fr-FR"/>
        </w:rPr>
        <w:t>ci-dessous</w:t>
      </w:r>
      <w:r w:rsidRPr="001C3911">
        <w:rPr>
          <w:rFonts w:ascii="Arial" w:eastAsia="Times New Roman" w:hAnsi="Arial" w:cs="Arial"/>
          <w:color w:val="000000" w:themeColor="text1"/>
          <w:spacing w:val="25"/>
          <w:lang w:eastAsia="fr-FR"/>
        </w:rPr>
        <w:t xml:space="preserve"> </w:t>
      </w:r>
      <w:r w:rsidRPr="001C3911">
        <w:rPr>
          <w:rFonts w:ascii="Arial" w:eastAsia="Times New Roman" w:hAnsi="Arial" w:cs="Arial"/>
          <w:color w:val="000000" w:themeColor="text1"/>
          <w:lang w:eastAsia="fr-FR"/>
        </w:rPr>
        <w:t>désignée</w:t>
      </w:r>
      <w:r w:rsidRPr="001C3911">
        <w:rPr>
          <w:rFonts w:ascii="Arial" w:eastAsia="Times New Roman" w:hAnsi="Arial" w:cs="Arial"/>
          <w:color w:val="000000" w:themeColor="text1"/>
          <w:spacing w:val="25"/>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25"/>
          <w:lang w:eastAsia="fr-FR"/>
        </w:rPr>
        <w:t xml:space="preserve"> </w:t>
      </w:r>
      <w:r w:rsidRPr="001C3911">
        <w:rPr>
          <w:rFonts w:ascii="Arial" w:eastAsia="Times New Roman" w:hAnsi="Arial" w:cs="Arial"/>
          <w:color w:val="000000" w:themeColor="text1"/>
          <w:lang w:eastAsia="fr-FR"/>
        </w:rPr>
        <w:t>le</w:t>
      </w:r>
      <w:r w:rsidRPr="001C3911">
        <w:rPr>
          <w:rFonts w:ascii="Arial" w:eastAsia="Times New Roman" w:hAnsi="Arial" w:cs="Arial"/>
          <w:color w:val="000000" w:themeColor="text1"/>
          <w:spacing w:val="25"/>
          <w:lang w:eastAsia="fr-FR"/>
        </w:rPr>
        <w:t xml:space="preserve"> </w:t>
      </w:r>
      <w:r w:rsidRPr="001C3911">
        <w:rPr>
          <w:rFonts w:ascii="Arial" w:eastAsia="Times New Roman" w:hAnsi="Arial" w:cs="Arial"/>
          <w:color w:val="000000" w:themeColor="text1"/>
          <w:lang w:eastAsia="fr-FR"/>
        </w:rPr>
        <w:t>soumissionnaire</w:t>
      </w:r>
      <w:r w:rsidRPr="001C3911">
        <w:rPr>
          <w:rFonts w:ascii="Arial" w:eastAsia="Times New Roman" w:hAnsi="Arial" w:cs="Arial"/>
          <w:color w:val="000000" w:themeColor="text1"/>
          <w:spacing w:val="25"/>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25"/>
          <w:lang w:eastAsia="fr-FR"/>
        </w:rPr>
        <w:t xml:space="preserve"> </w:t>
      </w:r>
      <w:r w:rsidRPr="001C3911">
        <w:rPr>
          <w:rFonts w:ascii="Arial" w:eastAsia="Times New Roman" w:hAnsi="Arial" w:cs="Arial"/>
          <w:color w:val="000000" w:themeColor="text1"/>
          <w:lang w:eastAsia="fr-FR"/>
        </w:rPr>
        <w:t>a</w:t>
      </w:r>
      <w:r w:rsidRPr="001C3911">
        <w:rPr>
          <w:rFonts w:ascii="Arial" w:eastAsia="Times New Roman" w:hAnsi="Arial" w:cs="Arial"/>
          <w:color w:val="000000" w:themeColor="text1"/>
          <w:spacing w:val="25"/>
          <w:lang w:eastAsia="fr-FR"/>
        </w:rPr>
        <w:t xml:space="preserve"> </w:t>
      </w:r>
      <w:r w:rsidRPr="001C3911">
        <w:rPr>
          <w:rFonts w:ascii="Arial" w:eastAsia="Times New Roman" w:hAnsi="Arial" w:cs="Arial"/>
          <w:color w:val="000000" w:themeColor="text1"/>
          <w:lang w:eastAsia="fr-FR"/>
        </w:rPr>
        <w:t xml:space="preserve">soumis son offre en date du ……………..........................……….. </w:t>
      </w:r>
      <w:r w:rsidRPr="001C3911">
        <w:rPr>
          <w:rFonts w:ascii="Arial" w:eastAsia="Times New Roman" w:hAnsi="Arial" w:cs="Arial"/>
          <w:color w:val="000000" w:themeColor="text1"/>
          <w:spacing w:val="14"/>
          <w:lang w:eastAsia="fr-FR"/>
        </w:rPr>
        <w:t xml:space="preserve"> </w:t>
      </w:r>
      <w:r w:rsidRPr="001C3911">
        <w:rPr>
          <w:rFonts w:ascii="Arial" w:eastAsia="Times New Roman" w:hAnsi="Arial" w:cs="Arial"/>
          <w:color w:val="000000" w:themeColor="text1"/>
          <w:lang w:eastAsia="fr-FR"/>
        </w:rPr>
        <w:t xml:space="preserve">pour </w:t>
      </w:r>
      <w:r w:rsidRPr="001C3911">
        <w:rPr>
          <w:rFonts w:ascii="Arial" w:eastAsia="Times New Roman" w:hAnsi="Arial" w:cs="Arial"/>
          <w:i/>
          <w:iCs/>
          <w:color w:val="000000" w:themeColor="text1"/>
          <w:lang w:eastAsia="fr-FR"/>
        </w:rPr>
        <w:t>[rappeler l’objet de l’Appel d’Offres]</w:t>
      </w:r>
      <w:r w:rsidRPr="001C3911">
        <w:rPr>
          <w:rFonts w:ascii="Arial" w:eastAsia="Times New Roman" w:hAnsi="Arial" w:cs="Arial"/>
          <w:color w:val="000000" w:themeColor="text1"/>
          <w:lang w:eastAsia="fr-FR"/>
        </w:rPr>
        <w:t>, ci-dessous désignée «</w:t>
      </w:r>
      <w:r w:rsidRPr="001C3911">
        <w:rPr>
          <w:rFonts w:ascii="Arial" w:eastAsia="Times New Roman" w:hAnsi="Arial" w:cs="Arial"/>
          <w:color w:val="000000" w:themeColor="text1"/>
          <w:spacing w:val="15"/>
          <w:lang w:eastAsia="fr-FR"/>
        </w:rPr>
        <w:t xml:space="preserve"> </w:t>
      </w:r>
      <w:r w:rsidRPr="001C3911">
        <w:rPr>
          <w:rFonts w:ascii="Arial" w:eastAsia="Times New Roman" w:hAnsi="Arial" w:cs="Arial"/>
          <w:color w:val="000000" w:themeColor="text1"/>
          <w:lang w:eastAsia="fr-FR"/>
        </w:rPr>
        <w:t>l’offre</w:t>
      </w:r>
      <w:r w:rsidRPr="001C3911">
        <w:rPr>
          <w:rFonts w:ascii="Arial" w:eastAsia="Times New Roman" w:hAnsi="Arial" w:cs="Arial"/>
          <w:color w:val="000000" w:themeColor="text1"/>
          <w:spacing w:val="15"/>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15"/>
          <w:lang w:eastAsia="fr-FR"/>
        </w:rPr>
        <w:t xml:space="preserve"> </w:t>
      </w:r>
      <w:r w:rsidRPr="001C3911">
        <w:rPr>
          <w:rFonts w:ascii="Arial" w:eastAsia="Times New Roman" w:hAnsi="Arial" w:cs="Arial"/>
          <w:color w:val="000000" w:themeColor="text1"/>
          <w:lang w:eastAsia="fr-FR"/>
        </w:rPr>
        <w:t>et</w:t>
      </w:r>
      <w:r w:rsidRPr="001C3911">
        <w:rPr>
          <w:rFonts w:ascii="Arial" w:eastAsia="Times New Roman" w:hAnsi="Arial" w:cs="Arial"/>
          <w:color w:val="000000" w:themeColor="text1"/>
          <w:spacing w:val="15"/>
          <w:lang w:eastAsia="fr-FR"/>
        </w:rPr>
        <w:t xml:space="preserve"> </w:t>
      </w:r>
      <w:r w:rsidRPr="001C3911">
        <w:rPr>
          <w:rFonts w:ascii="Arial" w:eastAsia="Times New Roman" w:hAnsi="Arial" w:cs="Arial"/>
          <w:color w:val="000000" w:themeColor="text1"/>
          <w:lang w:eastAsia="fr-FR"/>
        </w:rPr>
        <w:t>pour</w:t>
      </w:r>
      <w:r w:rsidRPr="001C3911">
        <w:rPr>
          <w:rFonts w:ascii="Arial" w:eastAsia="Times New Roman" w:hAnsi="Arial" w:cs="Arial"/>
          <w:color w:val="000000" w:themeColor="text1"/>
          <w:spacing w:val="15"/>
          <w:lang w:eastAsia="fr-FR"/>
        </w:rPr>
        <w:t xml:space="preserve"> </w:t>
      </w:r>
      <w:r w:rsidRPr="001C3911">
        <w:rPr>
          <w:rFonts w:ascii="Arial" w:eastAsia="Times New Roman" w:hAnsi="Arial" w:cs="Arial"/>
          <w:color w:val="000000" w:themeColor="text1"/>
          <w:lang w:eastAsia="fr-FR"/>
        </w:rPr>
        <w:t>laquelle</w:t>
      </w:r>
      <w:r w:rsidRPr="001C3911">
        <w:rPr>
          <w:rFonts w:ascii="Arial" w:eastAsia="Times New Roman" w:hAnsi="Arial" w:cs="Arial"/>
          <w:color w:val="000000" w:themeColor="text1"/>
          <w:spacing w:val="15"/>
          <w:lang w:eastAsia="fr-FR"/>
        </w:rPr>
        <w:t xml:space="preserve"> </w:t>
      </w:r>
      <w:r w:rsidRPr="001C3911">
        <w:rPr>
          <w:rFonts w:ascii="Arial" w:eastAsia="Times New Roman" w:hAnsi="Arial" w:cs="Arial"/>
          <w:color w:val="000000" w:themeColor="text1"/>
          <w:lang w:eastAsia="fr-FR"/>
        </w:rPr>
        <w:t>il</w:t>
      </w:r>
      <w:r w:rsidRPr="001C3911">
        <w:rPr>
          <w:rFonts w:ascii="Arial" w:eastAsia="Times New Roman" w:hAnsi="Arial" w:cs="Arial"/>
          <w:color w:val="000000" w:themeColor="text1"/>
          <w:spacing w:val="15"/>
          <w:lang w:eastAsia="fr-FR"/>
        </w:rPr>
        <w:t xml:space="preserve"> </w:t>
      </w:r>
      <w:r w:rsidRPr="001C3911">
        <w:rPr>
          <w:rFonts w:ascii="Arial" w:eastAsia="Times New Roman" w:hAnsi="Arial" w:cs="Arial"/>
          <w:color w:val="000000" w:themeColor="text1"/>
          <w:lang w:eastAsia="fr-FR"/>
        </w:rPr>
        <w:t>doit</w:t>
      </w:r>
      <w:r w:rsidRPr="001C3911">
        <w:rPr>
          <w:rFonts w:ascii="Arial" w:eastAsia="Times New Roman" w:hAnsi="Arial" w:cs="Arial"/>
          <w:color w:val="000000" w:themeColor="text1"/>
          <w:spacing w:val="15"/>
          <w:lang w:eastAsia="fr-FR"/>
        </w:rPr>
        <w:t xml:space="preserve"> </w:t>
      </w:r>
      <w:r w:rsidRPr="001C3911">
        <w:rPr>
          <w:rFonts w:ascii="Arial" w:eastAsia="Times New Roman" w:hAnsi="Arial" w:cs="Arial"/>
          <w:color w:val="000000" w:themeColor="text1"/>
          <w:lang w:eastAsia="fr-FR"/>
        </w:rPr>
        <w:t>joindre</w:t>
      </w:r>
      <w:r w:rsidRPr="001C3911">
        <w:rPr>
          <w:rFonts w:ascii="Arial" w:eastAsia="Times New Roman" w:hAnsi="Arial" w:cs="Arial"/>
          <w:color w:val="000000" w:themeColor="text1"/>
          <w:spacing w:val="15"/>
          <w:lang w:eastAsia="fr-FR"/>
        </w:rPr>
        <w:t xml:space="preserve"> </w:t>
      </w:r>
      <w:r w:rsidRPr="001C3911">
        <w:rPr>
          <w:rFonts w:ascii="Arial" w:eastAsia="Times New Roman" w:hAnsi="Arial" w:cs="Arial"/>
          <w:color w:val="000000" w:themeColor="text1"/>
          <w:lang w:eastAsia="fr-FR"/>
        </w:rPr>
        <w:t>un</w:t>
      </w:r>
      <w:r w:rsidRPr="001C3911">
        <w:rPr>
          <w:rFonts w:ascii="Arial" w:eastAsia="Times New Roman" w:hAnsi="Arial" w:cs="Arial"/>
          <w:color w:val="000000" w:themeColor="text1"/>
          <w:spacing w:val="15"/>
          <w:lang w:eastAsia="fr-FR"/>
        </w:rPr>
        <w:t xml:space="preserve"> </w:t>
      </w:r>
      <w:r w:rsidRPr="001C3911">
        <w:rPr>
          <w:rFonts w:ascii="Arial" w:eastAsia="Times New Roman" w:hAnsi="Arial" w:cs="Arial"/>
          <w:color w:val="000000" w:themeColor="text1"/>
          <w:lang w:eastAsia="fr-FR"/>
        </w:rPr>
        <w:t>cautionnement</w:t>
      </w:r>
      <w:r w:rsidRPr="001C3911">
        <w:rPr>
          <w:rFonts w:ascii="Arial" w:eastAsia="Times New Roman" w:hAnsi="Arial" w:cs="Arial"/>
          <w:color w:val="000000" w:themeColor="text1"/>
          <w:spacing w:val="15"/>
          <w:lang w:eastAsia="fr-FR"/>
        </w:rPr>
        <w:t xml:space="preserve"> </w:t>
      </w:r>
      <w:r w:rsidRPr="001C3911">
        <w:rPr>
          <w:rFonts w:ascii="Arial" w:eastAsia="Times New Roman" w:hAnsi="Arial" w:cs="Arial"/>
          <w:color w:val="000000" w:themeColor="text1"/>
          <w:lang w:eastAsia="fr-FR"/>
        </w:rPr>
        <w:t>provisoire</w:t>
      </w:r>
      <w:r w:rsidRPr="001C3911">
        <w:rPr>
          <w:rFonts w:ascii="Arial" w:eastAsia="Times New Roman" w:hAnsi="Arial" w:cs="Arial"/>
          <w:color w:val="000000" w:themeColor="text1"/>
          <w:spacing w:val="15"/>
          <w:lang w:eastAsia="fr-FR"/>
        </w:rPr>
        <w:t xml:space="preserve"> </w:t>
      </w:r>
      <w:r w:rsidRPr="001C3911">
        <w:rPr>
          <w:rFonts w:ascii="Arial" w:eastAsia="Times New Roman" w:hAnsi="Arial" w:cs="Arial"/>
          <w:color w:val="000000" w:themeColor="text1"/>
          <w:lang w:eastAsia="fr-FR"/>
        </w:rPr>
        <w:t>équivalant</w:t>
      </w:r>
      <w:r w:rsidRPr="001C3911">
        <w:rPr>
          <w:rFonts w:ascii="Arial" w:eastAsia="Times New Roman" w:hAnsi="Arial" w:cs="Arial"/>
          <w:color w:val="000000" w:themeColor="text1"/>
          <w:spacing w:val="15"/>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i/>
          <w:iCs/>
          <w:color w:val="000000" w:themeColor="text1"/>
          <w:lang w:eastAsia="fr-FR"/>
        </w:rPr>
        <w:t>[indiquer</w:t>
      </w:r>
      <w:r w:rsidRPr="001C3911">
        <w:rPr>
          <w:rFonts w:ascii="Arial" w:eastAsia="Times New Roman" w:hAnsi="Arial" w:cs="Arial"/>
          <w:i/>
          <w:iCs/>
          <w:color w:val="000000" w:themeColor="text1"/>
          <w:spacing w:val="13"/>
          <w:lang w:eastAsia="fr-FR"/>
        </w:rPr>
        <w:t xml:space="preserve"> </w:t>
      </w:r>
      <w:r w:rsidRPr="001C3911">
        <w:rPr>
          <w:rFonts w:ascii="Arial" w:eastAsia="Times New Roman" w:hAnsi="Arial" w:cs="Arial"/>
          <w:i/>
          <w:iCs/>
          <w:color w:val="000000" w:themeColor="text1"/>
          <w:lang w:eastAsia="fr-FR"/>
        </w:rPr>
        <w:t>le</w:t>
      </w:r>
      <w:r w:rsidRPr="001C3911">
        <w:rPr>
          <w:rFonts w:ascii="Arial" w:eastAsia="Times New Roman" w:hAnsi="Arial" w:cs="Arial"/>
          <w:i/>
          <w:iCs/>
          <w:color w:val="000000" w:themeColor="text1"/>
          <w:spacing w:val="13"/>
          <w:lang w:eastAsia="fr-FR"/>
        </w:rPr>
        <w:t xml:space="preserve"> </w:t>
      </w:r>
      <w:r w:rsidRPr="001C3911">
        <w:rPr>
          <w:rFonts w:ascii="Arial" w:eastAsia="Times New Roman" w:hAnsi="Arial" w:cs="Arial"/>
          <w:i/>
          <w:iCs/>
          <w:color w:val="000000" w:themeColor="text1"/>
          <w:lang w:eastAsia="fr-FR"/>
        </w:rPr>
        <w:t xml:space="preserve">montant] </w:t>
      </w:r>
      <w:r w:rsidRPr="001C3911">
        <w:rPr>
          <w:rFonts w:ascii="Arial" w:eastAsia="Times New Roman" w:hAnsi="Arial" w:cs="Arial"/>
          <w:color w:val="000000" w:themeColor="text1"/>
          <w:lang w:eastAsia="fr-FR"/>
        </w:rPr>
        <w:t>francs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CFA,</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Nous</w:t>
      </w:r>
      <w:r w:rsidRPr="001C3911">
        <w:rPr>
          <w:rFonts w:ascii="Arial" w:eastAsia="Times New Roman" w:hAnsi="Arial" w:cs="Arial"/>
          <w:color w:val="000000" w:themeColor="text1"/>
          <w:spacing w:val="9"/>
          <w:lang w:eastAsia="fr-FR"/>
        </w:rPr>
        <w:t xml:space="preserve"> </w:t>
      </w:r>
      <w:r w:rsidRPr="001C3911">
        <w:rPr>
          <w:rFonts w:ascii="Arial" w:eastAsia="Times New Roman" w:hAnsi="Arial" w:cs="Arial"/>
          <w:color w:val="000000" w:themeColor="text1"/>
          <w:lang w:eastAsia="fr-FR"/>
        </w:rPr>
        <w:t xml:space="preserve">…………....................…..........................……….. </w:t>
      </w:r>
      <w:r w:rsidRPr="001C3911">
        <w:rPr>
          <w:rFonts w:ascii="Arial" w:eastAsia="Times New Roman" w:hAnsi="Arial" w:cs="Arial"/>
          <w:i/>
          <w:iCs/>
          <w:color w:val="000000" w:themeColor="text1"/>
          <w:lang w:eastAsia="fr-FR"/>
        </w:rPr>
        <w:t>[nom</w:t>
      </w:r>
      <w:r w:rsidRPr="001C3911">
        <w:rPr>
          <w:rFonts w:ascii="Arial" w:eastAsia="Times New Roman" w:hAnsi="Arial" w:cs="Arial"/>
          <w:i/>
          <w:iCs/>
          <w:color w:val="000000" w:themeColor="text1"/>
          <w:spacing w:val="8"/>
          <w:lang w:eastAsia="fr-FR"/>
        </w:rPr>
        <w:t xml:space="preserve"> </w:t>
      </w:r>
      <w:r w:rsidRPr="001C3911">
        <w:rPr>
          <w:rFonts w:ascii="Arial" w:eastAsia="Times New Roman" w:hAnsi="Arial" w:cs="Arial"/>
          <w:i/>
          <w:iCs/>
          <w:color w:val="000000" w:themeColor="text1"/>
          <w:lang w:eastAsia="fr-FR"/>
        </w:rPr>
        <w:t>et</w:t>
      </w:r>
      <w:r w:rsidRPr="001C3911">
        <w:rPr>
          <w:rFonts w:ascii="Arial" w:eastAsia="Times New Roman" w:hAnsi="Arial" w:cs="Arial"/>
          <w:i/>
          <w:iCs/>
          <w:color w:val="000000" w:themeColor="text1"/>
          <w:spacing w:val="8"/>
          <w:lang w:eastAsia="fr-FR"/>
        </w:rPr>
        <w:t xml:space="preserve"> </w:t>
      </w:r>
      <w:r w:rsidRPr="001C3911">
        <w:rPr>
          <w:rFonts w:ascii="Arial" w:eastAsia="Times New Roman" w:hAnsi="Arial" w:cs="Arial"/>
          <w:i/>
          <w:iCs/>
          <w:color w:val="000000" w:themeColor="text1"/>
          <w:lang w:eastAsia="fr-FR"/>
        </w:rPr>
        <w:t>adresse</w:t>
      </w:r>
      <w:r w:rsidRPr="001C3911">
        <w:rPr>
          <w:rFonts w:ascii="Arial" w:eastAsia="Times New Roman" w:hAnsi="Arial" w:cs="Arial"/>
          <w:i/>
          <w:iCs/>
          <w:color w:val="000000" w:themeColor="text1"/>
          <w:spacing w:val="8"/>
          <w:lang w:eastAsia="fr-FR"/>
        </w:rPr>
        <w:t xml:space="preserve"> </w:t>
      </w:r>
      <w:r w:rsidRPr="001C3911">
        <w:rPr>
          <w:rFonts w:ascii="Arial" w:eastAsia="Times New Roman" w:hAnsi="Arial" w:cs="Arial"/>
          <w:i/>
          <w:iCs/>
          <w:color w:val="000000" w:themeColor="text1"/>
          <w:lang w:eastAsia="fr-FR"/>
        </w:rPr>
        <w:t>de</w:t>
      </w:r>
      <w:r w:rsidRPr="001C3911">
        <w:rPr>
          <w:rFonts w:ascii="Arial" w:eastAsia="Times New Roman" w:hAnsi="Arial" w:cs="Arial"/>
          <w:i/>
          <w:iCs/>
          <w:color w:val="000000" w:themeColor="text1"/>
          <w:spacing w:val="8"/>
          <w:lang w:eastAsia="fr-FR"/>
        </w:rPr>
        <w:t xml:space="preserve"> </w:t>
      </w:r>
      <w:r w:rsidRPr="001C3911">
        <w:rPr>
          <w:rFonts w:ascii="Arial" w:eastAsia="Times New Roman" w:hAnsi="Arial" w:cs="Arial"/>
          <w:i/>
          <w:iCs/>
          <w:color w:val="000000" w:themeColor="text1"/>
          <w:lang w:eastAsia="fr-FR"/>
        </w:rPr>
        <w:t>la</w:t>
      </w:r>
      <w:r w:rsidRPr="001C3911">
        <w:rPr>
          <w:rFonts w:ascii="Arial" w:eastAsia="Times New Roman" w:hAnsi="Arial" w:cs="Arial"/>
          <w:i/>
          <w:iCs/>
          <w:color w:val="000000" w:themeColor="text1"/>
          <w:spacing w:val="8"/>
          <w:lang w:eastAsia="fr-FR"/>
        </w:rPr>
        <w:t xml:space="preserve"> </w:t>
      </w:r>
      <w:r w:rsidRPr="001C3911">
        <w:rPr>
          <w:rFonts w:ascii="Arial" w:eastAsia="Times New Roman" w:hAnsi="Arial" w:cs="Arial"/>
          <w:i/>
          <w:iCs/>
          <w:color w:val="000000" w:themeColor="text1"/>
          <w:lang w:eastAsia="fr-FR"/>
        </w:rPr>
        <w:t>banque]</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9"/>
          <w:lang w:eastAsia="fr-FR"/>
        </w:rPr>
        <w:t xml:space="preserve"> </w:t>
      </w:r>
      <w:r w:rsidRPr="001C3911">
        <w:rPr>
          <w:rFonts w:ascii="Arial" w:eastAsia="Times New Roman" w:hAnsi="Arial" w:cs="Arial"/>
          <w:color w:val="000000" w:themeColor="text1"/>
          <w:lang w:eastAsia="fr-FR"/>
        </w:rPr>
        <w:t>représentée</w:t>
      </w:r>
      <w:r w:rsidRPr="001C3911">
        <w:rPr>
          <w:rFonts w:ascii="Arial" w:eastAsia="Times New Roman" w:hAnsi="Arial" w:cs="Arial"/>
          <w:color w:val="000000" w:themeColor="text1"/>
          <w:spacing w:val="9"/>
          <w:lang w:eastAsia="fr-FR"/>
        </w:rPr>
        <w:t xml:space="preserve"> </w:t>
      </w:r>
      <w:r w:rsidRPr="001C3911">
        <w:rPr>
          <w:rFonts w:ascii="Arial" w:eastAsia="Times New Roman" w:hAnsi="Arial" w:cs="Arial"/>
          <w:color w:val="000000" w:themeColor="text1"/>
          <w:lang w:eastAsia="fr-FR"/>
        </w:rPr>
        <w:t>par</w:t>
      </w:r>
      <w:r w:rsidRPr="001C3911">
        <w:rPr>
          <w:rFonts w:ascii="Arial" w:eastAsia="Times New Roman" w:hAnsi="Arial" w:cs="Arial"/>
          <w:color w:val="000000" w:themeColor="text1"/>
          <w:spacing w:val="9"/>
          <w:lang w:eastAsia="fr-FR"/>
        </w:rPr>
        <w:t xml:space="preserve"> </w:t>
      </w:r>
      <w:r w:rsidRPr="001C3911">
        <w:rPr>
          <w:rFonts w:ascii="Arial" w:eastAsia="Times New Roman" w:hAnsi="Arial" w:cs="Arial"/>
          <w:color w:val="000000" w:themeColor="text1"/>
          <w:lang w:eastAsia="fr-FR"/>
        </w:rPr>
        <w:t xml:space="preserve">……………..........................……….. </w:t>
      </w:r>
      <w:r w:rsidRPr="001C3911">
        <w:rPr>
          <w:rFonts w:ascii="Arial" w:eastAsia="Times New Roman" w:hAnsi="Arial" w:cs="Arial"/>
          <w:i/>
          <w:iCs/>
          <w:color w:val="000000" w:themeColor="text1"/>
          <w:lang w:eastAsia="fr-FR"/>
        </w:rPr>
        <w:t>[noms</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des signataires]</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27"/>
          <w:lang w:eastAsia="fr-FR"/>
        </w:rPr>
        <w:t xml:space="preserve"> </w:t>
      </w:r>
      <w:r w:rsidRPr="001C3911">
        <w:rPr>
          <w:rFonts w:ascii="Arial" w:eastAsia="Times New Roman" w:hAnsi="Arial" w:cs="Arial"/>
          <w:color w:val="000000" w:themeColor="text1"/>
          <w:lang w:eastAsia="fr-FR"/>
        </w:rPr>
        <w:t>ci-dessous</w:t>
      </w:r>
      <w:r w:rsidRPr="001C3911">
        <w:rPr>
          <w:rFonts w:ascii="Arial" w:eastAsia="Times New Roman" w:hAnsi="Arial" w:cs="Arial"/>
          <w:color w:val="000000" w:themeColor="text1"/>
          <w:spacing w:val="27"/>
          <w:lang w:eastAsia="fr-FR"/>
        </w:rPr>
        <w:t xml:space="preserve"> </w:t>
      </w:r>
      <w:r w:rsidRPr="001C3911">
        <w:rPr>
          <w:rFonts w:ascii="Arial" w:eastAsia="Times New Roman" w:hAnsi="Arial" w:cs="Arial"/>
          <w:color w:val="000000" w:themeColor="text1"/>
          <w:lang w:eastAsia="fr-FR"/>
        </w:rPr>
        <w:t>désignée</w:t>
      </w:r>
      <w:r w:rsidRPr="001C3911">
        <w:rPr>
          <w:rFonts w:ascii="Arial" w:eastAsia="Times New Roman" w:hAnsi="Arial" w:cs="Arial"/>
          <w:color w:val="000000" w:themeColor="text1"/>
          <w:spacing w:val="27"/>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27"/>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27"/>
          <w:lang w:eastAsia="fr-FR"/>
        </w:rPr>
        <w:t xml:space="preserve"> </w:t>
      </w:r>
      <w:r w:rsidRPr="001C3911">
        <w:rPr>
          <w:rFonts w:ascii="Arial" w:eastAsia="Times New Roman" w:hAnsi="Arial" w:cs="Arial"/>
          <w:color w:val="000000" w:themeColor="text1"/>
          <w:lang w:eastAsia="fr-FR"/>
        </w:rPr>
        <w:t>banque</w:t>
      </w:r>
      <w:r w:rsidRPr="001C3911">
        <w:rPr>
          <w:rFonts w:ascii="Arial" w:eastAsia="Times New Roman" w:hAnsi="Arial" w:cs="Arial"/>
          <w:color w:val="000000" w:themeColor="text1"/>
          <w:spacing w:val="27"/>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27"/>
          <w:lang w:eastAsia="fr-FR"/>
        </w:rPr>
        <w:t xml:space="preserve"> </w:t>
      </w:r>
      <w:r w:rsidRPr="001C3911">
        <w:rPr>
          <w:rFonts w:ascii="Arial" w:eastAsia="Times New Roman" w:hAnsi="Arial" w:cs="Arial"/>
          <w:color w:val="000000" w:themeColor="text1"/>
          <w:lang w:eastAsia="fr-FR"/>
        </w:rPr>
        <w:t>déclarons</w:t>
      </w:r>
      <w:r w:rsidRPr="001C3911">
        <w:rPr>
          <w:rFonts w:ascii="Arial" w:eastAsia="Times New Roman" w:hAnsi="Arial" w:cs="Arial"/>
          <w:color w:val="000000" w:themeColor="text1"/>
          <w:spacing w:val="27"/>
          <w:lang w:eastAsia="fr-FR"/>
        </w:rPr>
        <w:t xml:space="preserve"> </w:t>
      </w:r>
      <w:r w:rsidRPr="001C3911">
        <w:rPr>
          <w:rFonts w:ascii="Arial" w:eastAsia="Times New Roman" w:hAnsi="Arial" w:cs="Arial"/>
          <w:color w:val="000000" w:themeColor="text1"/>
          <w:lang w:eastAsia="fr-FR"/>
        </w:rPr>
        <w:t>garantir</w:t>
      </w:r>
      <w:r w:rsidRPr="001C3911">
        <w:rPr>
          <w:rFonts w:ascii="Arial" w:eastAsia="Times New Roman" w:hAnsi="Arial" w:cs="Arial"/>
          <w:color w:val="000000" w:themeColor="text1"/>
          <w:spacing w:val="27"/>
          <w:lang w:eastAsia="fr-FR"/>
        </w:rPr>
        <w:t xml:space="preserve"> </w:t>
      </w:r>
      <w:r w:rsidRPr="001C3911">
        <w:rPr>
          <w:rFonts w:ascii="Arial" w:eastAsia="Times New Roman" w:hAnsi="Arial" w:cs="Arial"/>
          <w:color w:val="000000" w:themeColor="text1"/>
          <w:lang w:eastAsia="fr-FR"/>
        </w:rPr>
        <w:t>le</w:t>
      </w:r>
      <w:r w:rsidRPr="001C3911">
        <w:rPr>
          <w:rFonts w:ascii="Arial" w:eastAsia="Times New Roman" w:hAnsi="Arial" w:cs="Arial"/>
          <w:color w:val="000000" w:themeColor="text1"/>
          <w:spacing w:val="27"/>
          <w:lang w:eastAsia="fr-FR"/>
        </w:rPr>
        <w:t xml:space="preserve"> </w:t>
      </w:r>
      <w:r w:rsidRPr="001C3911">
        <w:rPr>
          <w:rFonts w:ascii="Arial" w:eastAsia="Times New Roman" w:hAnsi="Arial" w:cs="Arial"/>
          <w:color w:val="000000" w:themeColor="text1"/>
          <w:lang w:eastAsia="fr-FR"/>
        </w:rPr>
        <w:t>paiement</w:t>
      </w:r>
      <w:r w:rsidRPr="001C3911">
        <w:rPr>
          <w:rFonts w:ascii="Arial" w:eastAsia="Times New Roman" w:hAnsi="Arial" w:cs="Arial"/>
          <w:color w:val="000000" w:themeColor="text1"/>
          <w:spacing w:val="27"/>
          <w:lang w:eastAsia="fr-FR"/>
        </w:rPr>
        <w:t xml:space="preserve"> à l’</w:t>
      </w:r>
      <w:r w:rsidRPr="001C3911">
        <w:rPr>
          <w:rFonts w:ascii="Arial" w:eastAsia="Times New Roman" w:hAnsi="Arial" w:cs="Arial"/>
          <w:color w:val="000000" w:themeColor="text1"/>
          <w:lang w:eastAsia="fr-FR"/>
        </w:rPr>
        <w:t>Autorité Contractante de</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somme</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maximale</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i/>
          <w:iCs/>
          <w:color w:val="000000" w:themeColor="text1"/>
          <w:lang w:eastAsia="fr-FR"/>
        </w:rPr>
        <w:t>[indiquer</w:t>
      </w:r>
      <w:r w:rsidRPr="001C3911">
        <w:rPr>
          <w:rFonts w:ascii="Arial" w:eastAsia="Times New Roman" w:hAnsi="Arial" w:cs="Arial"/>
          <w:i/>
          <w:iCs/>
          <w:color w:val="000000" w:themeColor="text1"/>
          <w:spacing w:val="13"/>
          <w:lang w:eastAsia="fr-FR"/>
        </w:rPr>
        <w:t xml:space="preserve"> </w:t>
      </w:r>
      <w:r w:rsidRPr="001C3911">
        <w:rPr>
          <w:rFonts w:ascii="Arial" w:eastAsia="Times New Roman" w:hAnsi="Arial" w:cs="Arial"/>
          <w:i/>
          <w:iCs/>
          <w:color w:val="000000" w:themeColor="text1"/>
          <w:lang w:eastAsia="fr-FR"/>
        </w:rPr>
        <w:t>le</w:t>
      </w:r>
      <w:r w:rsidRPr="001C3911">
        <w:rPr>
          <w:rFonts w:ascii="Arial" w:eastAsia="Times New Roman" w:hAnsi="Arial" w:cs="Arial"/>
          <w:i/>
          <w:iCs/>
          <w:color w:val="000000" w:themeColor="text1"/>
          <w:spacing w:val="13"/>
          <w:lang w:eastAsia="fr-FR"/>
        </w:rPr>
        <w:t xml:space="preserve"> </w:t>
      </w:r>
      <w:r w:rsidRPr="001C3911">
        <w:rPr>
          <w:rFonts w:ascii="Arial" w:eastAsia="Times New Roman" w:hAnsi="Arial" w:cs="Arial"/>
          <w:i/>
          <w:iCs/>
          <w:color w:val="000000" w:themeColor="text1"/>
          <w:lang w:eastAsia="fr-FR"/>
        </w:rPr>
        <w:t>montant]</w:t>
      </w:r>
      <w:r w:rsidRPr="001C3911">
        <w:rPr>
          <w:rFonts w:ascii="Arial" w:eastAsia="Times New Roman" w:hAnsi="Arial" w:cs="Arial"/>
          <w:i/>
          <w:iCs/>
          <w:color w:val="000000" w:themeColor="text1"/>
          <w:spacing w:val="27"/>
          <w:lang w:eastAsia="fr-FR"/>
        </w:rPr>
        <w:t xml:space="preserve"> </w:t>
      </w:r>
      <w:r w:rsidRPr="001C3911">
        <w:rPr>
          <w:rFonts w:ascii="Arial" w:eastAsia="Times New Roman" w:hAnsi="Arial" w:cs="Arial"/>
          <w:color w:val="000000" w:themeColor="text1"/>
          <w:lang w:eastAsia="fr-FR"/>
        </w:rPr>
        <w:t>Francs</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CFA,</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que</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banque</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s’engage</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régler</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intégralement</w:t>
      </w:r>
      <w:r w:rsidRPr="001C3911">
        <w:rPr>
          <w:rFonts w:ascii="Arial" w:eastAsia="Times New Roman" w:hAnsi="Arial" w:cs="Arial"/>
          <w:color w:val="000000" w:themeColor="text1"/>
          <w:spacing w:val="7"/>
          <w:lang w:eastAsia="fr-FR"/>
        </w:rPr>
        <w:t xml:space="preserve"> à l’</w:t>
      </w:r>
      <w:r w:rsidRPr="001C3911">
        <w:rPr>
          <w:rFonts w:ascii="Arial" w:eastAsia="Times New Roman" w:hAnsi="Arial" w:cs="Arial"/>
          <w:color w:val="000000" w:themeColor="text1"/>
          <w:lang w:eastAsia="fr-FR"/>
        </w:rPr>
        <w:t>Autorité Contractante,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s’obligeant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elle-même,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successeurs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et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assignataires.</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Les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conditions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cette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obligation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sont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suivantes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 xml:space="preserve">Si le soumissionnaire retire son offre pendant la période de validité prévue </w:t>
      </w:r>
      <w:r w:rsidRPr="001C3911">
        <w:rPr>
          <w:rFonts w:ascii="Arial" w:eastAsia="Times New Roman" w:hAnsi="Arial" w:cs="Arial"/>
          <w:color w:val="000000" w:themeColor="text1"/>
          <w:spacing w:val="7"/>
          <w:lang w:eastAsia="fr-FR"/>
        </w:rPr>
        <w:t>dans le Dossier d’Appel d’Offres</w:t>
      </w:r>
      <w:r w:rsidRPr="001C3911">
        <w:rPr>
          <w:rFonts w:ascii="Arial" w:eastAsia="Times New Roman" w:hAnsi="Arial" w:cs="Arial"/>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Ou</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Si</w:t>
      </w:r>
      <w:r w:rsidRPr="001C3911">
        <w:rPr>
          <w:rFonts w:ascii="Arial" w:eastAsia="Times New Roman" w:hAnsi="Arial" w:cs="Arial"/>
          <w:color w:val="000000" w:themeColor="text1"/>
          <w:spacing w:val="23"/>
          <w:lang w:eastAsia="fr-FR"/>
        </w:rPr>
        <w:t xml:space="preserve"> </w:t>
      </w:r>
      <w:r w:rsidRPr="001C3911">
        <w:rPr>
          <w:rFonts w:ascii="Arial" w:eastAsia="Times New Roman" w:hAnsi="Arial" w:cs="Arial"/>
          <w:color w:val="000000" w:themeColor="text1"/>
          <w:lang w:eastAsia="fr-FR"/>
        </w:rPr>
        <w:t>le</w:t>
      </w:r>
      <w:r w:rsidRPr="001C3911">
        <w:rPr>
          <w:rFonts w:ascii="Arial" w:eastAsia="Times New Roman" w:hAnsi="Arial" w:cs="Arial"/>
          <w:color w:val="000000" w:themeColor="text1"/>
          <w:spacing w:val="23"/>
          <w:lang w:eastAsia="fr-FR"/>
        </w:rPr>
        <w:t xml:space="preserve"> </w:t>
      </w:r>
      <w:r w:rsidRPr="001C3911">
        <w:rPr>
          <w:rFonts w:ascii="Arial" w:eastAsia="Times New Roman" w:hAnsi="Arial" w:cs="Arial"/>
          <w:color w:val="000000" w:themeColor="text1"/>
          <w:lang w:eastAsia="fr-FR"/>
        </w:rPr>
        <w:t>soumissionnaire,</w:t>
      </w:r>
      <w:r w:rsidRPr="001C3911">
        <w:rPr>
          <w:rFonts w:ascii="Arial" w:eastAsia="Times New Roman" w:hAnsi="Arial" w:cs="Arial"/>
          <w:color w:val="000000" w:themeColor="text1"/>
          <w:spacing w:val="23"/>
          <w:lang w:eastAsia="fr-FR"/>
        </w:rPr>
        <w:t xml:space="preserve"> </w:t>
      </w:r>
      <w:r w:rsidRPr="001C3911">
        <w:rPr>
          <w:rFonts w:ascii="Arial" w:eastAsia="Times New Roman" w:hAnsi="Arial" w:cs="Arial"/>
          <w:color w:val="000000" w:themeColor="text1"/>
          <w:lang w:eastAsia="fr-FR"/>
        </w:rPr>
        <w:t>s’étant</w:t>
      </w:r>
      <w:r w:rsidRPr="001C3911">
        <w:rPr>
          <w:rFonts w:ascii="Arial" w:eastAsia="Times New Roman" w:hAnsi="Arial" w:cs="Arial"/>
          <w:color w:val="000000" w:themeColor="text1"/>
          <w:spacing w:val="23"/>
          <w:lang w:eastAsia="fr-FR"/>
        </w:rPr>
        <w:t xml:space="preserve"> </w:t>
      </w:r>
      <w:r w:rsidRPr="001C3911">
        <w:rPr>
          <w:rFonts w:ascii="Arial" w:eastAsia="Times New Roman" w:hAnsi="Arial" w:cs="Arial"/>
          <w:color w:val="000000" w:themeColor="text1"/>
          <w:lang w:eastAsia="fr-FR"/>
        </w:rPr>
        <w:t>vu</w:t>
      </w:r>
      <w:r w:rsidRPr="001C3911">
        <w:rPr>
          <w:rFonts w:ascii="Arial" w:eastAsia="Times New Roman" w:hAnsi="Arial" w:cs="Arial"/>
          <w:color w:val="000000" w:themeColor="text1"/>
          <w:spacing w:val="23"/>
          <w:lang w:eastAsia="fr-FR"/>
        </w:rPr>
        <w:t xml:space="preserve"> </w:t>
      </w:r>
      <w:r w:rsidRPr="001C3911">
        <w:rPr>
          <w:rFonts w:ascii="Arial" w:eastAsia="Times New Roman" w:hAnsi="Arial" w:cs="Arial"/>
          <w:color w:val="000000" w:themeColor="text1"/>
          <w:lang w:eastAsia="fr-FR"/>
        </w:rPr>
        <w:t>notifier</w:t>
      </w:r>
      <w:r w:rsidRPr="001C3911">
        <w:rPr>
          <w:rFonts w:ascii="Arial" w:eastAsia="Times New Roman" w:hAnsi="Arial" w:cs="Arial"/>
          <w:color w:val="000000" w:themeColor="text1"/>
          <w:spacing w:val="23"/>
          <w:lang w:eastAsia="fr-FR"/>
        </w:rPr>
        <w:t xml:space="preserve"> </w:t>
      </w:r>
      <w:r w:rsidRPr="001C3911">
        <w:rPr>
          <w:rFonts w:ascii="Arial" w:eastAsia="Times New Roman" w:hAnsi="Arial" w:cs="Arial"/>
          <w:color w:val="000000" w:themeColor="text1"/>
          <w:lang w:eastAsia="fr-FR"/>
        </w:rPr>
        <w:t>l’attribution</w:t>
      </w:r>
      <w:r w:rsidRPr="001C3911">
        <w:rPr>
          <w:rFonts w:ascii="Arial" w:eastAsia="Times New Roman" w:hAnsi="Arial" w:cs="Arial"/>
          <w:color w:val="000000" w:themeColor="text1"/>
          <w:spacing w:val="23"/>
          <w:lang w:eastAsia="fr-FR"/>
        </w:rPr>
        <w:t xml:space="preserve"> </w:t>
      </w:r>
      <w:r w:rsidRPr="001C3911">
        <w:rPr>
          <w:rFonts w:ascii="Arial" w:eastAsia="Times New Roman" w:hAnsi="Arial" w:cs="Arial"/>
          <w:color w:val="000000" w:themeColor="text1"/>
          <w:lang w:eastAsia="fr-FR"/>
        </w:rPr>
        <w:t>de la lettre commande</w:t>
      </w:r>
      <w:r w:rsidRPr="001C3911">
        <w:rPr>
          <w:rFonts w:ascii="Arial" w:eastAsia="Times New Roman" w:hAnsi="Arial" w:cs="Arial"/>
          <w:color w:val="000000" w:themeColor="text1"/>
          <w:spacing w:val="23"/>
          <w:lang w:eastAsia="fr-FR"/>
        </w:rPr>
        <w:t xml:space="preserve"> </w:t>
      </w:r>
      <w:r w:rsidRPr="001C3911">
        <w:rPr>
          <w:rFonts w:ascii="Arial" w:eastAsia="Times New Roman" w:hAnsi="Arial" w:cs="Arial"/>
          <w:color w:val="000000" w:themeColor="text1"/>
          <w:lang w:eastAsia="fr-FR"/>
        </w:rPr>
        <w:t>par</w:t>
      </w:r>
      <w:r w:rsidRPr="001C3911">
        <w:rPr>
          <w:rFonts w:ascii="Arial" w:eastAsia="Times New Roman" w:hAnsi="Arial" w:cs="Arial"/>
          <w:color w:val="000000" w:themeColor="text1"/>
          <w:spacing w:val="23"/>
          <w:lang w:eastAsia="fr-FR"/>
        </w:rPr>
        <w:t xml:space="preserve"> </w:t>
      </w:r>
      <w:r w:rsidRPr="001C3911">
        <w:rPr>
          <w:rFonts w:ascii="Arial" w:eastAsia="Times New Roman" w:hAnsi="Arial" w:cs="Arial"/>
          <w:color w:val="000000" w:themeColor="text1"/>
          <w:lang w:eastAsia="fr-FR"/>
        </w:rPr>
        <w:t>l’Autorité Contractante</w:t>
      </w:r>
      <w:r w:rsidRPr="001C3911">
        <w:rPr>
          <w:rFonts w:ascii="Arial" w:eastAsia="Times New Roman" w:hAnsi="Arial" w:cs="Arial"/>
          <w:color w:val="000000" w:themeColor="text1"/>
          <w:spacing w:val="23"/>
          <w:lang w:eastAsia="fr-FR"/>
        </w:rPr>
        <w:t xml:space="preserve"> </w:t>
      </w:r>
      <w:r w:rsidRPr="001C3911">
        <w:rPr>
          <w:rFonts w:ascii="Arial" w:eastAsia="Times New Roman" w:hAnsi="Arial" w:cs="Arial"/>
          <w:color w:val="000000" w:themeColor="text1"/>
          <w:lang w:eastAsia="fr-FR"/>
        </w:rPr>
        <w:t>pendant</w:t>
      </w:r>
      <w:r w:rsidRPr="001C3911">
        <w:rPr>
          <w:rFonts w:ascii="Arial" w:eastAsia="Times New Roman" w:hAnsi="Arial" w:cs="Arial"/>
          <w:color w:val="000000" w:themeColor="text1"/>
          <w:spacing w:val="23"/>
          <w:lang w:eastAsia="fr-FR"/>
        </w:rPr>
        <w:t xml:space="preserve"> </w:t>
      </w:r>
      <w:r w:rsidRPr="001C3911">
        <w:rPr>
          <w:rFonts w:ascii="Arial" w:eastAsia="Times New Roman" w:hAnsi="Arial" w:cs="Arial"/>
          <w:color w:val="000000" w:themeColor="text1"/>
          <w:lang w:eastAsia="fr-FR"/>
        </w:rPr>
        <w:t>la période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validité</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-omet à</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signer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ou</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refuse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signer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la lettre commande,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alors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qu’il</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est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requis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faire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 omet  ou refuse de fournir le cautionnement définitif de la lettre commande (cautionnement définitif),</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comme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prévu</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dans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celle-ci.</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Nous nous engageons à payer à (Autorité Contractante) un montant allant jusqu’au maximum de la somme stipulée ci-dessus, dès réception de sa première demande écrite, sans que l’Autorité Contractante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soit</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tenu</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justifier</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sa</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demande,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étant</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entendu</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toutefois</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que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dans</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sa</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demande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l’Autorité Contractante</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notera</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que</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le</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montant</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qu’il</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réclame</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lui</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est</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dû</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parce</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que</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l’une</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ou</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l’autre</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des</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conditions ci-dessus,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ou</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toutes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deux,</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sont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remplies,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et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qu’il</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spécifiera</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quelle (s)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condition (s)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a</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(ont)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joué.</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La présente caution entre en vigueur dès sa signature et dès la date limite fixée par l’Autorité Contractante</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pour</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remise</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des</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offres.</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Elle</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demeurera</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valable</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jusqu’au</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trentième</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jour</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inclus</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suivant</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la fin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du</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délai</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validité</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offres.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Toute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demande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 l’Autorité Contractante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tendant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faire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jouer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devra parvenir à la banque, par lettre recommandée avec accusé de réception, avant la fin de cette période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validité.</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présente</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caution</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est</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soumise</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pour</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son</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interprétation</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et</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son</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exécution</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au</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droit</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camerounais.</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Les tribunaux</w:t>
      </w:r>
      <w:r w:rsidRPr="001C3911">
        <w:rPr>
          <w:rFonts w:ascii="Arial" w:eastAsia="Times New Roman" w:hAnsi="Arial" w:cs="Arial"/>
          <w:color w:val="000000" w:themeColor="text1"/>
          <w:spacing w:val="33"/>
          <w:lang w:eastAsia="fr-FR"/>
        </w:rPr>
        <w:t xml:space="preserve"> </w:t>
      </w:r>
      <w:r w:rsidRPr="001C3911">
        <w:rPr>
          <w:rFonts w:ascii="Arial" w:eastAsia="Times New Roman" w:hAnsi="Arial" w:cs="Arial"/>
          <w:color w:val="000000" w:themeColor="text1"/>
          <w:lang w:eastAsia="fr-FR"/>
        </w:rPr>
        <w:t>du</w:t>
      </w:r>
      <w:r w:rsidRPr="001C3911">
        <w:rPr>
          <w:rFonts w:ascii="Arial" w:eastAsia="Times New Roman" w:hAnsi="Arial" w:cs="Arial"/>
          <w:color w:val="000000" w:themeColor="text1"/>
          <w:spacing w:val="33"/>
          <w:lang w:eastAsia="fr-FR"/>
        </w:rPr>
        <w:t xml:space="preserve"> </w:t>
      </w:r>
      <w:r w:rsidRPr="001C3911">
        <w:rPr>
          <w:rFonts w:ascii="Arial" w:eastAsia="Times New Roman" w:hAnsi="Arial" w:cs="Arial"/>
          <w:color w:val="000000" w:themeColor="text1"/>
          <w:lang w:eastAsia="fr-FR"/>
        </w:rPr>
        <w:t>Cameroun</w:t>
      </w:r>
      <w:r w:rsidRPr="001C3911">
        <w:rPr>
          <w:rFonts w:ascii="Arial" w:eastAsia="Times New Roman" w:hAnsi="Arial" w:cs="Arial"/>
          <w:color w:val="000000" w:themeColor="text1"/>
          <w:spacing w:val="33"/>
          <w:lang w:eastAsia="fr-FR"/>
        </w:rPr>
        <w:t xml:space="preserve"> </w:t>
      </w:r>
      <w:r w:rsidRPr="001C3911">
        <w:rPr>
          <w:rFonts w:ascii="Arial" w:eastAsia="Times New Roman" w:hAnsi="Arial" w:cs="Arial"/>
          <w:color w:val="000000" w:themeColor="text1"/>
          <w:lang w:eastAsia="fr-FR"/>
        </w:rPr>
        <w:t>seront</w:t>
      </w:r>
      <w:r w:rsidRPr="001C3911">
        <w:rPr>
          <w:rFonts w:ascii="Arial" w:eastAsia="Times New Roman" w:hAnsi="Arial" w:cs="Arial"/>
          <w:color w:val="000000" w:themeColor="text1"/>
          <w:spacing w:val="33"/>
          <w:lang w:eastAsia="fr-FR"/>
        </w:rPr>
        <w:t xml:space="preserve"> </w:t>
      </w:r>
      <w:r w:rsidRPr="001C3911">
        <w:rPr>
          <w:rFonts w:ascii="Arial" w:eastAsia="Times New Roman" w:hAnsi="Arial" w:cs="Arial"/>
          <w:color w:val="000000" w:themeColor="text1"/>
          <w:lang w:eastAsia="fr-FR"/>
        </w:rPr>
        <w:t>seuls</w:t>
      </w:r>
      <w:r w:rsidRPr="001C3911">
        <w:rPr>
          <w:rFonts w:ascii="Arial" w:eastAsia="Times New Roman" w:hAnsi="Arial" w:cs="Arial"/>
          <w:color w:val="000000" w:themeColor="text1"/>
          <w:spacing w:val="33"/>
          <w:lang w:eastAsia="fr-FR"/>
        </w:rPr>
        <w:t xml:space="preserve"> </w:t>
      </w:r>
      <w:r w:rsidRPr="001C3911">
        <w:rPr>
          <w:rFonts w:ascii="Arial" w:eastAsia="Times New Roman" w:hAnsi="Arial" w:cs="Arial"/>
          <w:color w:val="000000" w:themeColor="text1"/>
          <w:lang w:eastAsia="fr-FR"/>
        </w:rPr>
        <w:t>compétents</w:t>
      </w:r>
      <w:r w:rsidRPr="001C3911">
        <w:rPr>
          <w:rFonts w:ascii="Arial" w:eastAsia="Times New Roman" w:hAnsi="Arial" w:cs="Arial"/>
          <w:color w:val="000000" w:themeColor="text1"/>
          <w:spacing w:val="33"/>
          <w:lang w:eastAsia="fr-FR"/>
        </w:rPr>
        <w:t xml:space="preserve"> </w:t>
      </w:r>
      <w:r w:rsidRPr="001C3911">
        <w:rPr>
          <w:rFonts w:ascii="Arial" w:eastAsia="Times New Roman" w:hAnsi="Arial" w:cs="Arial"/>
          <w:color w:val="000000" w:themeColor="text1"/>
          <w:lang w:eastAsia="fr-FR"/>
        </w:rPr>
        <w:t>pour</w:t>
      </w:r>
      <w:r w:rsidRPr="001C3911">
        <w:rPr>
          <w:rFonts w:ascii="Arial" w:eastAsia="Times New Roman" w:hAnsi="Arial" w:cs="Arial"/>
          <w:color w:val="000000" w:themeColor="text1"/>
          <w:spacing w:val="33"/>
          <w:lang w:eastAsia="fr-FR"/>
        </w:rPr>
        <w:t xml:space="preserve"> </w:t>
      </w:r>
      <w:r w:rsidRPr="001C3911">
        <w:rPr>
          <w:rFonts w:ascii="Arial" w:eastAsia="Times New Roman" w:hAnsi="Arial" w:cs="Arial"/>
          <w:color w:val="000000" w:themeColor="text1"/>
          <w:lang w:eastAsia="fr-FR"/>
        </w:rPr>
        <w:t>statuer</w:t>
      </w:r>
      <w:r w:rsidRPr="001C3911">
        <w:rPr>
          <w:rFonts w:ascii="Arial" w:eastAsia="Times New Roman" w:hAnsi="Arial" w:cs="Arial"/>
          <w:color w:val="000000" w:themeColor="text1"/>
          <w:spacing w:val="33"/>
          <w:lang w:eastAsia="fr-FR"/>
        </w:rPr>
        <w:t xml:space="preserve"> </w:t>
      </w:r>
      <w:r w:rsidRPr="001C3911">
        <w:rPr>
          <w:rFonts w:ascii="Arial" w:eastAsia="Times New Roman" w:hAnsi="Arial" w:cs="Arial"/>
          <w:color w:val="000000" w:themeColor="text1"/>
          <w:lang w:eastAsia="fr-FR"/>
        </w:rPr>
        <w:t>sur</w:t>
      </w:r>
      <w:r w:rsidRPr="001C3911">
        <w:rPr>
          <w:rFonts w:ascii="Arial" w:eastAsia="Times New Roman" w:hAnsi="Arial" w:cs="Arial"/>
          <w:color w:val="000000" w:themeColor="text1"/>
          <w:spacing w:val="33"/>
          <w:lang w:eastAsia="fr-FR"/>
        </w:rPr>
        <w:t xml:space="preserve"> </w:t>
      </w:r>
      <w:r w:rsidRPr="001C3911">
        <w:rPr>
          <w:rFonts w:ascii="Arial" w:eastAsia="Times New Roman" w:hAnsi="Arial" w:cs="Arial"/>
          <w:color w:val="000000" w:themeColor="text1"/>
          <w:lang w:eastAsia="fr-FR"/>
        </w:rPr>
        <w:t>tout</w:t>
      </w:r>
      <w:r w:rsidRPr="001C3911">
        <w:rPr>
          <w:rFonts w:ascii="Arial" w:eastAsia="Times New Roman" w:hAnsi="Arial" w:cs="Arial"/>
          <w:color w:val="000000" w:themeColor="text1"/>
          <w:spacing w:val="33"/>
          <w:lang w:eastAsia="fr-FR"/>
        </w:rPr>
        <w:t xml:space="preserve"> </w:t>
      </w:r>
      <w:r w:rsidRPr="001C3911">
        <w:rPr>
          <w:rFonts w:ascii="Arial" w:eastAsia="Times New Roman" w:hAnsi="Arial" w:cs="Arial"/>
          <w:color w:val="000000" w:themeColor="text1"/>
          <w:lang w:eastAsia="fr-FR"/>
        </w:rPr>
        <w:t>ce</w:t>
      </w:r>
      <w:r w:rsidRPr="001C3911">
        <w:rPr>
          <w:rFonts w:ascii="Arial" w:eastAsia="Times New Roman" w:hAnsi="Arial" w:cs="Arial"/>
          <w:color w:val="000000" w:themeColor="text1"/>
          <w:spacing w:val="33"/>
          <w:lang w:eastAsia="fr-FR"/>
        </w:rPr>
        <w:t xml:space="preserve"> </w:t>
      </w:r>
      <w:r w:rsidRPr="001C3911">
        <w:rPr>
          <w:rFonts w:ascii="Arial" w:eastAsia="Times New Roman" w:hAnsi="Arial" w:cs="Arial"/>
          <w:color w:val="000000" w:themeColor="text1"/>
          <w:lang w:eastAsia="fr-FR"/>
        </w:rPr>
        <w:t>qui</w:t>
      </w:r>
      <w:r w:rsidRPr="001C3911">
        <w:rPr>
          <w:rFonts w:ascii="Arial" w:eastAsia="Times New Roman" w:hAnsi="Arial" w:cs="Arial"/>
          <w:color w:val="000000" w:themeColor="text1"/>
          <w:spacing w:val="33"/>
          <w:lang w:eastAsia="fr-FR"/>
        </w:rPr>
        <w:t xml:space="preserve"> </w:t>
      </w:r>
      <w:r w:rsidRPr="001C3911">
        <w:rPr>
          <w:rFonts w:ascii="Arial" w:eastAsia="Times New Roman" w:hAnsi="Arial" w:cs="Arial"/>
          <w:color w:val="000000" w:themeColor="text1"/>
          <w:lang w:eastAsia="fr-FR"/>
        </w:rPr>
        <w:t>concerne</w:t>
      </w:r>
      <w:r w:rsidRPr="001C3911">
        <w:rPr>
          <w:rFonts w:ascii="Arial" w:eastAsia="Times New Roman" w:hAnsi="Arial" w:cs="Arial"/>
          <w:color w:val="000000" w:themeColor="text1"/>
          <w:spacing w:val="33"/>
          <w:lang w:eastAsia="fr-FR"/>
        </w:rPr>
        <w:t xml:space="preserve"> </w:t>
      </w:r>
      <w:r w:rsidRPr="001C3911">
        <w:rPr>
          <w:rFonts w:ascii="Arial" w:eastAsia="Times New Roman" w:hAnsi="Arial" w:cs="Arial"/>
          <w:color w:val="000000" w:themeColor="text1"/>
          <w:lang w:eastAsia="fr-FR"/>
        </w:rPr>
        <w:t>le</w:t>
      </w:r>
      <w:r w:rsidRPr="001C3911">
        <w:rPr>
          <w:rFonts w:ascii="Arial" w:eastAsia="Times New Roman" w:hAnsi="Arial" w:cs="Arial"/>
          <w:color w:val="000000" w:themeColor="text1"/>
          <w:spacing w:val="33"/>
          <w:lang w:eastAsia="fr-FR"/>
        </w:rPr>
        <w:t xml:space="preserve"> </w:t>
      </w:r>
      <w:r w:rsidRPr="001C3911">
        <w:rPr>
          <w:rFonts w:ascii="Arial" w:eastAsia="Times New Roman" w:hAnsi="Arial" w:cs="Arial"/>
          <w:color w:val="000000" w:themeColor="text1"/>
          <w:lang w:eastAsia="fr-FR"/>
        </w:rPr>
        <w:t>présent engagement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et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suites.</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i/>
          <w:iCs/>
          <w:color w:val="000000" w:themeColor="text1"/>
          <w:lang w:eastAsia="fr-FR"/>
        </w:rPr>
        <w:t>Signé</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et</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authentifié</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par</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la</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banque</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i/>
          <w:iCs/>
          <w:color w:val="000000" w:themeColor="text1"/>
          <w:lang w:eastAsia="fr-FR"/>
        </w:rPr>
        <w:t>à</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w:t>
      </w:r>
      <w:r w:rsidRPr="001C3911">
        <w:rPr>
          <w:rFonts w:ascii="Arial" w:eastAsia="Times New Roman" w:hAnsi="Arial" w:cs="Arial"/>
          <w:i/>
          <w:iCs/>
          <w:color w:val="000000" w:themeColor="text1"/>
          <w:spacing w:val="-1"/>
          <w:lang w:eastAsia="fr-FR"/>
        </w:rPr>
        <w:t>.</w:t>
      </w:r>
      <w:r w:rsidRPr="001C3911">
        <w:rPr>
          <w:rFonts w:ascii="Arial" w:eastAsia="Times New Roman" w:hAnsi="Arial" w:cs="Arial"/>
          <w:i/>
          <w:iCs/>
          <w:color w:val="000000" w:themeColor="text1"/>
          <w:lang w:eastAsia="fr-FR"/>
        </w:rPr>
        <w:t>,</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le</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i/>
          <w:iCs/>
          <w:color w:val="000000" w:themeColor="text1"/>
          <w:lang w:eastAsia="fr-FR"/>
        </w:rPr>
        <w:t>[signature</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de</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la</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banque]</w:t>
      </w:r>
    </w:p>
    <w:p w:rsidR="001C3911" w:rsidRPr="001C3911" w:rsidRDefault="001C3911" w:rsidP="001C3911">
      <w:pPr>
        <w:pageBreakBefore/>
        <w:widowControl w:val="0"/>
        <w:suppressAutoHyphens/>
        <w:autoSpaceDE w:val="0"/>
        <w:autoSpaceDN w:val="0"/>
        <w:spacing w:after="0" w:line="240" w:lineRule="auto"/>
        <w:jc w:val="center"/>
        <w:textAlignment w:val="baseline"/>
        <w:rPr>
          <w:rFonts w:ascii="Arial" w:eastAsia="Times New Roman" w:hAnsi="Arial" w:cs="Arial"/>
          <w:color w:val="000000" w:themeColor="text1"/>
          <w:lang w:eastAsia="fr-FR"/>
        </w:rPr>
      </w:pPr>
      <w:r w:rsidRPr="001C3911">
        <w:rPr>
          <w:rFonts w:ascii="Arial" w:eastAsia="Times New Roman" w:hAnsi="Arial" w:cs="Arial"/>
          <w:b/>
          <w:bCs/>
          <w:color w:val="000000" w:themeColor="text1"/>
          <w:lang w:eastAsia="fr-FR"/>
        </w:rPr>
        <w:t>Annexe</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n° 4</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Modèle</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de</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cautionnement</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définitif</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Banque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Référence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Caution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i/>
          <w:iCs/>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roofErr w:type="spellStart"/>
      <w:r w:rsidRPr="001C3911">
        <w:rPr>
          <w:rFonts w:ascii="Arial" w:eastAsia="Times New Roman" w:hAnsi="Arial" w:cs="Arial"/>
          <w:color w:val="000000" w:themeColor="text1"/>
          <w:lang w:eastAsia="fr-FR"/>
        </w:rPr>
        <w:t>A</w:t>
      </w:r>
      <w:proofErr w:type="spellEnd"/>
      <w:r w:rsidRPr="001C3911">
        <w:rPr>
          <w:rFonts w:ascii="Arial" w:eastAsia="Times New Roman" w:hAnsi="Arial" w:cs="Arial"/>
          <w:color w:val="000000" w:themeColor="text1"/>
          <w:lang w:eastAsia="fr-FR"/>
        </w:rPr>
        <w:t xml:space="preserve"> </w:t>
      </w:r>
      <w:r w:rsidRPr="001C3911">
        <w:rPr>
          <w:rFonts w:ascii="Arial" w:eastAsia="Times New Roman" w:hAnsi="Arial" w:cs="Arial"/>
          <w:i/>
          <w:iCs/>
          <w:color w:val="000000" w:themeColor="text1"/>
          <w:lang w:eastAsia="fr-FR"/>
        </w:rPr>
        <w:t xml:space="preserve">Monsieur le </w:t>
      </w:r>
      <w:r w:rsidR="00D04D4E">
        <w:rPr>
          <w:rFonts w:ascii="Arial" w:eastAsia="Times New Roman" w:hAnsi="Arial" w:cs="Arial"/>
          <w:i/>
          <w:iCs/>
          <w:color w:val="000000" w:themeColor="text1"/>
          <w:lang w:eastAsia="fr-FR"/>
        </w:rPr>
        <w:t xml:space="preserve">Maire de la Commune de </w:t>
      </w:r>
      <w:r w:rsidR="00265203">
        <w:rPr>
          <w:rFonts w:ascii="Arial" w:eastAsia="Times New Roman" w:hAnsi="Arial" w:cs="Arial"/>
          <w:i/>
          <w:iCs/>
          <w:color w:val="000000" w:themeColor="text1"/>
          <w:lang w:eastAsia="fr-FR"/>
        </w:rPr>
        <w:t>----</w:t>
      </w:r>
      <w:r w:rsidR="00D04D4E" w:rsidRPr="001C3911">
        <w:rPr>
          <w:rFonts w:ascii="Arial" w:eastAsia="Times New Roman" w:hAnsi="Arial" w:cs="Arial"/>
          <w:i/>
          <w:iCs/>
          <w:color w:val="000000" w:themeColor="text1"/>
          <w:lang w:eastAsia="fr-FR"/>
        </w:rPr>
        <w:t>,</w:t>
      </w:r>
      <w:r w:rsidRPr="001C3911">
        <w:rPr>
          <w:rFonts w:ascii="Arial" w:eastAsia="Times New Roman" w:hAnsi="Arial" w:cs="Arial"/>
          <w:i/>
          <w:iCs/>
          <w:color w:val="000000" w:themeColor="text1"/>
          <w:lang w:eastAsia="fr-FR"/>
        </w:rPr>
        <w: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 xml:space="preserve">Cameroun, ci-dessous désigné </w:t>
      </w:r>
      <w:r w:rsidRPr="001C3911">
        <w:rPr>
          <w:rFonts w:ascii="Arial" w:eastAsia="Times New Roman" w:hAnsi="Arial" w:cs="Arial"/>
          <w:i/>
          <w:iCs/>
          <w:color w:val="000000" w:themeColor="text1"/>
          <w:lang w:eastAsia="fr-FR"/>
        </w:rPr>
        <w:t xml:space="preserve">l’Autorité Contractante </w:t>
      </w:r>
      <w:r w:rsidRPr="001C3911">
        <w:rPr>
          <w:rFonts w:ascii="Arial" w:eastAsia="Times New Roman" w:hAnsi="Arial" w:cs="Arial"/>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Attendu</w:t>
      </w:r>
      <w:r w:rsidRPr="001C3911">
        <w:rPr>
          <w:rFonts w:ascii="Arial" w:eastAsia="Times New Roman" w:hAnsi="Arial" w:cs="Arial"/>
          <w:color w:val="000000" w:themeColor="text1"/>
          <w:spacing w:val="11"/>
          <w:lang w:eastAsia="fr-FR"/>
        </w:rPr>
        <w:t xml:space="preserve"> </w:t>
      </w:r>
      <w:r w:rsidRPr="001C3911">
        <w:rPr>
          <w:rFonts w:ascii="Arial" w:eastAsia="Times New Roman" w:hAnsi="Arial" w:cs="Arial"/>
          <w:color w:val="000000" w:themeColor="text1"/>
          <w:lang w:eastAsia="fr-FR"/>
        </w:rPr>
        <w:t>que</w:t>
      </w:r>
      <w:r w:rsidRPr="001C3911">
        <w:rPr>
          <w:rFonts w:ascii="Arial" w:eastAsia="Times New Roman" w:hAnsi="Arial" w:cs="Arial"/>
          <w:color w:val="000000" w:themeColor="text1"/>
          <w:spacing w:val="11"/>
          <w:lang w:eastAsia="fr-FR"/>
        </w:rPr>
        <w:t xml:space="preserve"> ; </w:t>
      </w:r>
      <w:r w:rsidRPr="001C3911">
        <w:rPr>
          <w:rFonts w:ascii="Arial" w:eastAsia="Times New Roman" w:hAnsi="Arial" w:cs="Arial"/>
          <w:i/>
          <w:iCs/>
          <w:color w:val="000000" w:themeColor="text1"/>
          <w:lang w:eastAsia="fr-FR"/>
        </w:rPr>
        <w:t>…...................................................……….. [Nom</w:t>
      </w:r>
      <w:r w:rsidRPr="001C3911">
        <w:rPr>
          <w:rFonts w:ascii="Arial" w:eastAsia="Times New Roman" w:hAnsi="Arial" w:cs="Arial"/>
          <w:i/>
          <w:iCs/>
          <w:color w:val="000000" w:themeColor="text1"/>
          <w:spacing w:val="9"/>
          <w:lang w:eastAsia="fr-FR"/>
        </w:rPr>
        <w:t xml:space="preserve"> </w:t>
      </w:r>
      <w:r w:rsidRPr="001C3911">
        <w:rPr>
          <w:rFonts w:ascii="Arial" w:eastAsia="Times New Roman" w:hAnsi="Arial" w:cs="Arial"/>
          <w:i/>
          <w:iCs/>
          <w:color w:val="000000" w:themeColor="text1"/>
          <w:lang w:eastAsia="fr-FR"/>
        </w:rPr>
        <w:t>et</w:t>
      </w:r>
      <w:r w:rsidRPr="001C3911">
        <w:rPr>
          <w:rFonts w:ascii="Arial" w:eastAsia="Times New Roman" w:hAnsi="Arial" w:cs="Arial"/>
          <w:i/>
          <w:iCs/>
          <w:color w:val="000000" w:themeColor="text1"/>
          <w:spacing w:val="9"/>
          <w:lang w:eastAsia="fr-FR"/>
        </w:rPr>
        <w:t xml:space="preserve"> </w:t>
      </w:r>
      <w:r w:rsidRPr="001C3911">
        <w:rPr>
          <w:rFonts w:ascii="Arial" w:eastAsia="Times New Roman" w:hAnsi="Arial" w:cs="Arial"/>
          <w:i/>
          <w:iCs/>
          <w:color w:val="000000" w:themeColor="text1"/>
          <w:lang w:eastAsia="fr-FR"/>
        </w:rPr>
        <w:t>adresse</w:t>
      </w:r>
      <w:r w:rsidRPr="001C3911">
        <w:rPr>
          <w:rFonts w:ascii="Arial" w:eastAsia="Times New Roman" w:hAnsi="Arial" w:cs="Arial"/>
          <w:i/>
          <w:iCs/>
          <w:color w:val="000000" w:themeColor="text1"/>
          <w:spacing w:val="9"/>
          <w:lang w:eastAsia="fr-FR"/>
        </w:rPr>
        <w:t xml:space="preserve"> </w:t>
      </w:r>
      <w:r w:rsidRPr="001C3911">
        <w:rPr>
          <w:rFonts w:ascii="Arial" w:eastAsia="Times New Roman" w:hAnsi="Arial" w:cs="Arial"/>
          <w:i/>
          <w:iCs/>
          <w:color w:val="000000" w:themeColor="text1"/>
          <w:lang w:eastAsia="fr-FR"/>
        </w:rPr>
        <w:t>de</w:t>
      </w:r>
      <w:r w:rsidRPr="001C3911">
        <w:rPr>
          <w:rFonts w:ascii="Arial" w:eastAsia="Times New Roman" w:hAnsi="Arial" w:cs="Arial"/>
          <w:i/>
          <w:iCs/>
          <w:color w:val="000000" w:themeColor="text1"/>
          <w:spacing w:val="9"/>
          <w:lang w:eastAsia="fr-FR"/>
        </w:rPr>
        <w:t xml:space="preserve"> </w:t>
      </w:r>
      <w:r w:rsidRPr="001C3911">
        <w:rPr>
          <w:rFonts w:ascii="Arial" w:eastAsia="Times New Roman" w:hAnsi="Arial" w:cs="Arial"/>
          <w:i/>
          <w:iCs/>
          <w:color w:val="000000" w:themeColor="text1"/>
          <w:lang w:eastAsia="fr-FR"/>
        </w:rPr>
        <w:t>l’entreprise]</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11"/>
          <w:lang w:eastAsia="fr-FR"/>
        </w:rPr>
        <w:t xml:space="preserve"> </w:t>
      </w:r>
      <w:r w:rsidRPr="001C3911">
        <w:rPr>
          <w:rFonts w:ascii="Arial" w:eastAsia="Times New Roman" w:hAnsi="Arial" w:cs="Arial"/>
          <w:color w:val="000000" w:themeColor="text1"/>
          <w:lang w:eastAsia="fr-FR"/>
        </w:rPr>
        <w:t>ci-dessous</w:t>
      </w:r>
      <w:r w:rsidRPr="001C3911">
        <w:rPr>
          <w:rFonts w:ascii="Arial" w:eastAsia="Times New Roman" w:hAnsi="Arial" w:cs="Arial"/>
          <w:color w:val="000000" w:themeColor="text1"/>
          <w:spacing w:val="11"/>
          <w:lang w:eastAsia="fr-FR"/>
        </w:rPr>
        <w:t xml:space="preserve"> </w:t>
      </w:r>
      <w:r w:rsidRPr="001C3911">
        <w:rPr>
          <w:rFonts w:ascii="Arial" w:eastAsia="Times New Roman" w:hAnsi="Arial" w:cs="Arial"/>
          <w:color w:val="000000" w:themeColor="text1"/>
          <w:lang w:eastAsia="fr-FR"/>
        </w:rPr>
        <w:t>désigné «</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l’entrepreneur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s’est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engagé,</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en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exécution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 la lettre commande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désigné</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la lettre commande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 xml:space="preserve">réaliser </w:t>
      </w:r>
      <w:r w:rsidRPr="001C3911">
        <w:rPr>
          <w:rFonts w:ascii="Arial" w:eastAsia="Times New Roman" w:hAnsi="Arial" w:cs="Arial"/>
          <w:i/>
          <w:iCs/>
          <w:color w:val="000000" w:themeColor="text1"/>
          <w:lang w:eastAsia="fr-FR"/>
        </w:rPr>
        <w:t>[indiquer</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la</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nature</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des</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travaux</w:t>
      </w:r>
      <w:r w:rsidRPr="001C3911">
        <w:rPr>
          <w:rFonts w:ascii="Arial" w:eastAsia="Times New Roman" w:hAnsi="Arial" w:cs="Arial"/>
          <w:i/>
          <w:iCs/>
          <w:color w:val="000000" w:themeColor="text1"/>
          <w:spacing w:val="6"/>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Attendu</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qu’il</w:t>
      </w:r>
      <w:r w:rsidRPr="001C3911">
        <w:rPr>
          <w:rFonts w:ascii="Arial" w:eastAsia="Times New Roman" w:hAnsi="Arial" w:cs="Arial"/>
          <w:color w:val="000000" w:themeColor="text1"/>
          <w:spacing w:val="5"/>
          <w:lang w:eastAsia="fr-FR"/>
        </w:rPr>
        <w:t xml:space="preserve"> ; </w:t>
      </w:r>
      <w:r w:rsidRPr="001C3911">
        <w:rPr>
          <w:rFonts w:ascii="Arial" w:eastAsia="Times New Roman" w:hAnsi="Arial" w:cs="Arial"/>
          <w:color w:val="000000" w:themeColor="text1"/>
          <w:lang w:eastAsia="fr-FR"/>
        </w:rPr>
        <w:t>est</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stipulé</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dans</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la lettre commande</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que</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l’entrepreneur</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remettra au Maître d’Ouvrage</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un</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cautionnement définitif, d’un montant égal à</w:t>
      </w:r>
      <w:r w:rsidRPr="001C3911">
        <w:rPr>
          <w:rFonts w:ascii="Arial" w:eastAsia="Times New Roman" w:hAnsi="Arial" w:cs="Arial"/>
          <w:color w:val="000000" w:themeColor="text1"/>
          <w:spacing w:val="25"/>
          <w:lang w:eastAsia="fr-FR"/>
        </w:rPr>
        <w:t xml:space="preserve"> </w:t>
      </w:r>
      <w:r w:rsidRPr="001C3911">
        <w:rPr>
          <w:rFonts w:ascii="Arial" w:eastAsia="Times New Roman" w:hAnsi="Arial" w:cs="Arial"/>
          <w:i/>
          <w:iCs/>
          <w:color w:val="000000" w:themeColor="text1"/>
          <w:lang w:eastAsia="fr-FR"/>
        </w:rPr>
        <w:t xml:space="preserve">[indiquer le pourcentage compris entre 2 et 5 %] </w:t>
      </w:r>
      <w:r w:rsidRPr="001C3911">
        <w:rPr>
          <w:rFonts w:ascii="Arial" w:eastAsia="Times New Roman" w:hAnsi="Arial" w:cs="Arial"/>
          <w:color w:val="000000" w:themeColor="text1"/>
          <w:lang w:eastAsia="fr-FR"/>
        </w:rPr>
        <w:t>du montant de la tranche</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de la lettre commande</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correspondante,</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comme</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garantie</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l’exécution</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ses</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obligations</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bonne</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fin conformément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aux</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conditions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 la lettre commande,</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Attendu</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que</w:t>
      </w:r>
      <w:r w:rsidRPr="001C3911">
        <w:rPr>
          <w:rFonts w:ascii="Arial" w:eastAsia="Times New Roman" w:hAnsi="Arial" w:cs="Arial"/>
          <w:color w:val="000000" w:themeColor="text1"/>
          <w:spacing w:val="7"/>
          <w:lang w:eastAsia="fr-FR"/>
        </w:rPr>
        <w:t xml:space="preserve"> ; </w:t>
      </w:r>
      <w:r w:rsidRPr="001C3911">
        <w:rPr>
          <w:rFonts w:ascii="Arial" w:eastAsia="Times New Roman" w:hAnsi="Arial" w:cs="Arial"/>
          <w:color w:val="000000" w:themeColor="text1"/>
          <w:lang w:eastAsia="fr-FR"/>
        </w:rPr>
        <w:t>nous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avons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convenu</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donner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l’entrepreneur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cautionnement.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Nous,</w:t>
      </w:r>
      <w:r w:rsidRPr="001C3911">
        <w:rPr>
          <w:rFonts w:ascii="Arial" w:eastAsia="Times New Roman" w:hAnsi="Arial" w:cs="Arial"/>
          <w:i/>
          <w:iCs/>
          <w:color w:val="000000" w:themeColor="text1"/>
          <w:lang w:eastAsia="fr-FR"/>
        </w:rPr>
        <w:t>...................</w:t>
      </w:r>
      <w:r w:rsidRPr="001C3911">
        <w:rPr>
          <w:rFonts w:ascii="Arial" w:eastAsia="Times New Roman" w:hAnsi="Arial" w:cs="Arial"/>
          <w:i/>
          <w:iCs/>
          <w:color w:val="000000" w:themeColor="text1"/>
          <w:spacing w:val="-2"/>
          <w:lang w:eastAsia="fr-FR"/>
        </w:rPr>
        <w:t>.</w:t>
      </w:r>
      <w:r w:rsidRPr="001C3911">
        <w:rPr>
          <w:rFonts w:ascii="Arial" w:eastAsia="Times New Roman" w:hAnsi="Arial" w:cs="Arial"/>
          <w:i/>
          <w:iCs/>
          <w:color w:val="000000" w:themeColor="text1"/>
          <w:lang w:eastAsia="fr-FR"/>
        </w:rPr>
        <w:t>......................................................……….. [Nom</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et</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adresse</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de</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banque]</w:t>
      </w:r>
      <w:r w:rsidRPr="001C3911">
        <w:rPr>
          <w:rFonts w:ascii="Arial" w:eastAsia="Times New Roman" w:hAnsi="Arial" w:cs="Arial"/>
          <w:color w:val="000000" w:themeColor="text1"/>
          <w:lang w:eastAsia="fr-FR"/>
        </w:rPr>
        <w:t>, représentée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i/>
          <w:iCs/>
          <w:color w:val="000000" w:themeColor="text1"/>
          <w:lang w:eastAsia="fr-FR"/>
        </w:rPr>
        <w:t>........................</w:t>
      </w:r>
      <w:r w:rsidRPr="001C3911">
        <w:rPr>
          <w:rFonts w:ascii="Arial" w:eastAsia="Times New Roman" w:hAnsi="Arial" w:cs="Arial"/>
          <w:i/>
          <w:iCs/>
          <w:color w:val="000000" w:themeColor="text1"/>
          <w:spacing w:val="-2"/>
          <w:lang w:eastAsia="fr-FR"/>
        </w:rPr>
        <w:t>.</w:t>
      </w:r>
      <w:r w:rsidRPr="001C3911">
        <w:rPr>
          <w:rFonts w:ascii="Arial" w:eastAsia="Times New Roman" w:hAnsi="Arial" w:cs="Arial"/>
          <w:i/>
          <w:iCs/>
          <w:color w:val="000000" w:themeColor="text1"/>
          <w:lang w:eastAsia="fr-FR"/>
        </w:rPr>
        <w:t>.......................................……….….. [noms</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des</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signataires]</w:t>
      </w:r>
      <w:r w:rsidRPr="001C3911">
        <w:rPr>
          <w:rFonts w:ascii="Arial" w:eastAsia="Times New Roman" w:hAnsi="Arial" w:cs="Arial"/>
          <w:color w:val="000000" w:themeColor="text1"/>
          <w:lang w:eastAsia="fr-FR"/>
        </w:rPr>
        <w:t>, ci-dessous</w:t>
      </w:r>
      <w:r w:rsidRPr="001C3911">
        <w:rPr>
          <w:rFonts w:ascii="Arial" w:eastAsia="Times New Roman" w:hAnsi="Arial" w:cs="Arial"/>
          <w:color w:val="000000" w:themeColor="text1"/>
          <w:spacing w:val="29"/>
          <w:lang w:eastAsia="fr-FR"/>
        </w:rPr>
        <w:t xml:space="preserve"> </w:t>
      </w:r>
      <w:r w:rsidRPr="001C3911">
        <w:rPr>
          <w:rFonts w:ascii="Arial" w:eastAsia="Times New Roman" w:hAnsi="Arial" w:cs="Arial"/>
          <w:color w:val="000000" w:themeColor="text1"/>
          <w:lang w:eastAsia="fr-FR"/>
        </w:rPr>
        <w:t>désignée</w:t>
      </w:r>
      <w:r w:rsidRPr="001C3911">
        <w:rPr>
          <w:rFonts w:ascii="Arial" w:eastAsia="Times New Roman" w:hAnsi="Arial" w:cs="Arial"/>
          <w:color w:val="000000" w:themeColor="text1"/>
          <w:spacing w:val="29"/>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29"/>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29"/>
          <w:lang w:eastAsia="fr-FR"/>
        </w:rPr>
        <w:t xml:space="preserve"> </w:t>
      </w:r>
      <w:r w:rsidRPr="001C3911">
        <w:rPr>
          <w:rFonts w:ascii="Arial" w:eastAsia="Times New Roman" w:hAnsi="Arial" w:cs="Arial"/>
          <w:color w:val="000000" w:themeColor="text1"/>
          <w:lang w:eastAsia="fr-FR"/>
        </w:rPr>
        <w:t>banque</w:t>
      </w:r>
      <w:r w:rsidRPr="001C3911">
        <w:rPr>
          <w:rFonts w:ascii="Arial" w:eastAsia="Times New Roman" w:hAnsi="Arial" w:cs="Arial"/>
          <w:color w:val="000000" w:themeColor="text1"/>
          <w:spacing w:val="29"/>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29"/>
          <w:lang w:eastAsia="fr-FR"/>
        </w:rPr>
        <w:t xml:space="preserve"> </w:t>
      </w:r>
      <w:r w:rsidRPr="001C3911">
        <w:rPr>
          <w:rFonts w:ascii="Arial" w:eastAsia="Times New Roman" w:hAnsi="Arial" w:cs="Arial"/>
          <w:color w:val="000000" w:themeColor="text1"/>
          <w:lang w:eastAsia="fr-FR"/>
        </w:rPr>
        <w:t>nous</w:t>
      </w:r>
      <w:r w:rsidRPr="001C3911">
        <w:rPr>
          <w:rFonts w:ascii="Arial" w:eastAsia="Times New Roman" w:hAnsi="Arial" w:cs="Arial"/>
          <w:color w:val="000000" w:themeColor="text1"/>
          <w:spacing w:val="29"/>
          <w:lang w:eastAsia="fr-FR"/>
        </w:rPr>
        <w:t xml:space="preserve"> </w:t>
      </w:r>
      <w:r w:rsidRPr="001C3911">
        <w:rPr>
          <w:rFonts w:ascii="Arial" w:eastAsia="Times New Roman" w:hAnsi="Arial" w:cs="Arial"/>
          <w:color w:val="000000" w:themeColor="text1"/>
          <w:lang w:eastAsia="fr-FR"/>
        </w:rPr>
        <w:t>engageons</w:t>
      </w:r>
      <w:r w:rsidRPr="001C3911">
        <w:rPr>
          <w:rFonts w:ascii="Arial" w:eastAsia="Times New Roman" w:hAnsi="Arial" w:cs="Arial"/>
          <w:color w:val="000000" w:themeColor="text1"/>
          <w:spacing w:val="29"/>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29"/>
          <w:lang w:eastAsia="fr-FR"/>
        </w:rPr>
        <w:t xml:space="preserve"> </w:t>
      </w:r>
      <w:r w:rsidRPr="001C3911">
        <w:rPr>
          <w:rFonts w:ascii="Arial" w:eastAsia="Times New Roman" w:hAnsi="Arial" w:cs="Arial"/>
          <w:color w:val="000000" w:themeColor="text1"/>
          <w:lang w:eastAsia="fr-FR"/>
        </w:rPr>
        <w:t>payer</w:t>
      </w:r>
      <w:r w:rsidRPr="001C3911">
        <w:rPr>
          <w:rFonts w:ascii="Arial" w:eastAsia="Times New Roman" w:hAnsi="Arial" w:cs="Arial"/>
          <w:color w:val="000000" w:themeColor="text1"/>
          <w:spacing w:val="29"/>
          <w:lang w:eastAsia="fr-FR"/>
        </w:rPr>
        <w:t xml:space="preserve"> </w:t>
      </w:r>
      <w:r w:rsidRPr="001C3911">
        <w:rPr>
          <w:rFonts w:ascii="Arial" w:eastAsia="Times New Roman" w:hAnsi="Arial" w:cs="Arial"/>
          <w:color w:val="000000" w:themeColor="text1"/>
          <w:lang w:eastAsia="fr-FR"/>
        </w:rPr>
        <w:t>au Maître d’Ouvrage,</w:t>
      </w:r>
      <w:r w:rsidRPr="001C3911">
        <w:rPr>
          <w:rFonts w:ascii="Arial" w:eastAsia="Times New Roman" w:hAnsi="Arial" w:cs="Arial"/>
          <w:color w:val="000000" w:themeColor="text1"/>
          <w:spacing w:val="29"/>
          <w:lang w:eastAsia="fr-FR"/>
        </w:rPr>
        <w:t xml:space="preserve"> </w:t>
      </w:r>
      <w:r w:rsidRPr="001C3911">
        <w:rPr>
          <w:rFonts w:ascii="Arial" w:eastAsia="Times New Roman" w:hAnsi="Arial" w:cs="Arial"/>
          <w:color w:val="000000" w:themeColor="text1"/>
          <w:lang w:eastAsia="fr-FR"/>
        </w:rPr>
        <w:t>dans</w:t>
      </w:r>
      <w:r w:rsidRPr="001C3911">
        <w:rPr>
          <w:rFonts w:ascii="Arial" w:eastAsia="Times New Roman" w:hAnsi="Arial" w:cs="Arial"/>
          <w:color w:val="000000" w:themeColor="text1"/>
          <w:spacing w:val="29"/>
          <w:lang w:eastAsia="fr-FR"/>
        </w:rPr>
        <w:t xml:space="preserve"> </w:t>
      </w:r>
      <w:r w:rsidRPr="001C3911">
        <w:rPr>
          <w:rFonts w:ascii="Arial" w:eastAsia="Times New Roman" w:hAnsi="Arial" w:cs="Arial"/>
          <w:color w:val="000000" w:themeColor="text1"/>
          <w:lang w:eastAsia="fr-FR"/>
        </w:rPr>
        <w:t>un</w:t>
      </w:r>
      <w:r w:rsidRPr="001C3911">
        <w:rPr>
          <w:rFonts w:ascii="Arial" w:eastAsia="Times New Roman" w:hAnsi="Arial" w:cs="Arial"/>
          <w:color w:val="000000" w:themeColor="text1"/>
          <w:spacing w:val="29"/>
          <w:lang w:eastAsia="fr-FR"/>
        </w:rPr>
        <w:t xml:space="preserve"> </w:t>
      </w:r>
      <w:r w:rsidRPr="001C3911">
        <w:rPr>
          <w:rFonts w:ascii="Arial" w:eastAsia="Times New Roman" w:hAnsi="Arial" w:cs="Arial"/>
          <w:color w:val="000000" w:themeColor="text1"/>
          <w:lang w:eastAsia="fr-FR"/>
        </w:rPr>
        <w:t>délai maximum</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huit</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(08)</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semaines,</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sur</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simple</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demande</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écrite</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celui-ci</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déclarant</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que</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l’entrepreneur n’a</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pas</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satisfait</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ses</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engagements</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contractuels</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au</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titre</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de la lettre commande,</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sans</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pouvoir</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différer</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le</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paiement ni</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soulever</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contestation</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pour</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quelque</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motif</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que</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ce</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soit,</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toute</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somme</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jusqu’à</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concurrence</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i/>
          <w:iCs/>
          <w:color w:val="000000" w:themeColor="text1"/>
          <w:lang w:eastAsia="fr-FR"/>
        </w:rPr>
        <w:t>................................................……….. [En</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chiffres</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et</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en</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lettres]</w:t>
      </w:r>
      <w:r w:rsidRPr="001C3911">
        <w:rPr>
          <w:rFonts w:ascii="Arial" w:eastAsia="Times New Roman" w:hAnsi="Arial" w:cs="Arial"/>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Nous</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convenons</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qu’aucun</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changement</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ou</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additif</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ou</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aucune</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autre</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modification</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 xml:space="preserve">à la lettre commande </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ne</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nous libérera</w:t>
      </w:r>
      <w:r w:rsidRPr="001C3911">
        <w:rPr>
          <w:rFonts w:ascii="Arial" w:eastAsia="Times New Roman" w:hAnsi="Arial" w:cs="Arial"/>
          <w:color w:val="000000" w:themeColor="text1"/>
          <w:spacing w:val="21"/>
          <w:lang w:eastAsia="fr-FR"/>
        </w:rPr>
        <w:t xml:space="preserve"> </w:t>
      </w:r>
      <w:r w:rsidRPr="001C3911">
        <w:rPr>
          <w:rFonts w:ascii="Arial" w:eastAsia="Times New Roman" w:hAnsi="Arial" w:cs="Arial"/>
          <w:color w:val="000000" w:themeColor="text1"/>
          <w:lang w:eastAsia="fr-FR"/>
        </w:rPr>
        <w:t>d’une</w:t>
      </w:r>
      <w:r w:rsidRPr="001C3911">
        <w:rPr>
          <w:rFonts w:ascii="Arial" w:eastAsia="Times New Roman" w:hAnsi="Arial" w:cs="Arial"/>
          <w:color w:val="000000" w:themeColor="text1"/>
          <w:spacing w:val="21"/>
          <w:lang w:eastAsia="fr-FR"/>
        </w:rPr>
        <w:t xml:space="preserve"> </w:t>
      </w:r>
      <w:r w:rsidRPr="001C3911">
        <w:rPr>
          <w:rFonts w:ascii="Arial" w:eastAsia="Times New Roman" w:hAnsi="Arial" w:cs="Arial"/>
          <w:color w:val="000000" w:themeColor="text1"/>
          <w:lang w:eastAsia="fr-FR"/>
        </w:rPr>
        <w:t>obligation</w:t>
      </w:r>
      <w:r w:rsidRPr="001C3911">
        <w:rPr>
          <w:rFonts w:ascii="Arial" w:eastAsia="Times New Roman" w:hAnsi="Arial" w:cs="Arial"/>
          <w:color w:val="000000" w:themeColor="text1"/>
          <w:spacing w:val="21"/>
          <w:lang w:eastAsia="fr-FR"/>
        </w:rPr>
        <w:t xml:space="preserve"> </w:t>
      </w:r>
      <w:r w:rsidRPr="001C3911">
        <w:rPr>
          <w:rFonts w:ascii="Arial" w:eastAsia="Times New Roman" w:hAnsi="Arial" w:cs="Arial"/>
          <w:color w:val="000000" w:themeColor="text1"/>
          <w:lang w:eastAsia="fr-FR"/>
        </w:rPr>
        <w:t>quelconque</w:t>
      </w:r>
      <w:r w:rsidRPr="001C3911">
        <w:rPr>
          <w:rFonts w:ascii="Arial" w:eastAsia="Times New Roman" w:hAnsi="Arial" w:cs="Arial"/>
          <w:color w:val="000000" w:themeColor="text1"/>
          <w:spacing w:val="21"/>
          <w:lang w:eastAsia="fr-FR"/>
        </w:rPr>
        <w:t xml:space="preserve"> </w:t>
      </w:r>
      <w:r w:rsidRPr="001C3911">
        <w:rPr>
          <w:rFonts w:ascii="Arial" w:eastAsia="Times New Roman" w:hAnsi="Arial" w:cs="Arial"/>
          <w:color w:val="000000" w:themeColor="text1"/>
          <w:lang w:eastAsia="fr-FR"/>
        </w:rPr>
        <w:t>nous</w:t>
      </w:r>
      <w:r w:rsidRPr="001C3911">
        <w:rPr>
          <w:rFonts w:ascii="Arial" w:eastAsia="Times New Roman" w:hAnsi="Arial" w:cs="Arial"/>
          <w:color w:val="000000" w:themeColor="text1"/>
          <w:spacing w:val="21"/>
          <w:lang w:eastAsia="fr-FR"/>
        </w:rPr>
        <w:t xml:space="preserve"> </w:t>
      </w:r>
      <w:r w:rsidRPr="001C3911">
        <w:rPr>
          <w:rFonts w:ascii="Arial" w:eastAsia="Times New Roman" w:hAnsi="Arial" w:cs="Arial"/>
          <w:color w:val="000000" w:themeColor="text1"/>
          <w:lang w:eastAsia="fr-FR"/>
        </w:rPr>
        <w:t>incombant</w:t>
      </w:r>
      <w:r w:rsidRPr="001C3911">
        <w:rPr>
          <w:rFonts w:ascii="Arial" w:eastAsia="Times New Roman" w:hAnsi="Arial" w:cs="Arial"/>
          <w:color w:val="000000" w:themeColor="text1"/>
          <w:spacing w:val="21"/>
          <w:lang w:eastAsia="fr-FR"/>
        </w:rPr>
        <w:t xml:space="preserve"> </w:t>
      </w:r>
      <w:r w:rsidRPr="001C3911">
        <w:rPr>
          <w:rFonts w:ascii="Arial" w:eastAsia="Times New Roman" w:hAnsi="Arial" w:cs="Arial"/>
          <w:color w:val="000000" w:themeColor="text1"/>
          <w:lang w:eastAsia="fr-FR"/>
        </w:rPr>
        <w:t>en</w:t>
      </w:r>
      <w:r w:rsidRPr="001C3911">
        <w:rPr>
          <w:rFonts w:ascii="Arial" w:eastAsia="Times New Roman" w:hAnsi="Arial" w:cs="Arial"/>
          <w:color w:val="000000" w:themeColor="text1"/>
          <w:spacing w:val="21"/>
          <w:lang w:eastAsia="fr-FR"/>
        </w:rPr>
        <w:t xml:space="preserve"> </w:t>
      </w:r>
      <w:r w:rsidRPr="001C3911">
        <w:rPr>
          <w:rFonts w:ascii="Arial" w:eastAsia="Times New Roman" w:hAnsi="Arial" w:cs="Arial"/>
          <w:color w:val="000000" w:themeColor="text1"/>
          <w:lang w:eastAsia="fr-FR"/>
        </w:rPr>
        <w:t>vertu</w:t>
      </w:r>
      <w:r w:rsidRPr="001C3911">
        <w:rPr>
          <w:rFonts w:ascii="Arial" w:eastAsia="Times New Roman" w:hAnsi="Arial" w:cs="Arial"/>
          <w:color w:val="000000" w:themeColor="text1"/>
          <w:spacing w:val="21"/>
          <w:lang w:eastAsia="fr-FR"/>
        </w:rPr>
        <w:t xml:space="preserve"> </w:t>
      </w:r>
      <w:r w:rsidRPr="001C3911">
        <w:rPr>
          <w:rFonts w:ascii="Arial" w:eastAsia="Times New Roman" w:hAnsi="Arial" w:cs="Arial"/>
          <w:color w:val="000000" w:themeColor="text1"/>
          <w:lang w:eastAsia="fr-FR"/>
        </w:rPr>
        <w:t>du</w:t>
      </w:r>
      <w:r w:rsidRPr="001C3911">
        <w:rPr>
          <w:rFonts w:ascii="Arial" w:eastAsia="Times New Roman" w:hAnsi="Arial" w:cs="Arial"/>
          <w:color w:val="000000" w:themeColor="text1"/>
          <w:spacing w:val="21"/>
          <w:lang w:eastAsia="fr-FR"/>
        </w:rPr>
        <w:t xml:space="preserve"> </w:t>
      </w:r>
      <w:r w:rsidRPr="001C3911">
        <w:rPr>
          <w:rFonts w:ascii="Arial" w:eastAsia="Times New Roman" w:hAnsi="Arial" w:cs="Arial"/>
          <w:color w:val="000000" w:themeColor="text1"/>
          <w:lang w:eastAsia="fr-FR"/>
        </w:rPr>
        <w:t>présent</w:t>
      </w:r>
      <w:r w:rsidRPr="001C3911">
        <w:rPr>
          <w:rFonts w:ascii="Arial" w:eastAsia="Times New Roman" w:hAnsi="Arial" w:cs="Arial"/>
          <w:color w:val="000000" w:themeColor="text1"/>
          <w:spacing w:val="21"/>
          <w:lang w:eastAsia="fr-FR"/>
        </w:rPr>
        <w:t xml:space="preserve"> </w:t>
      </w:r>
      <w:r w:rsidRPr="001C3911">
        <w:rPr>
          <w:rFonts w:ascii="Arial" w:eastAsia="Times New Roman" w:hAnsi="Arial" w:cs="Arial"/>
          <w:color w:val="000000" w:themeColor="text1"/>
          <w:lang w:eastAsia="fr-FR"/>
        </w:rPr>
        <w:t>cautionnement</w:t>
      </w:r>
      <w:r w:rsidRPr="001C3911">
        <w:rPr>
          <w:rFonts w:ascii="Arial" w:eastAsia="Times New Roman" w:hAnsi="Arial" w:cs="Arial"/>
          <w:color w:val="000000" w:themeColor="text1"/>
          <w:spacing w:val="21"/>
          <w:lang w:eastAsia="fr-FR"/>
        </w:rPr>
        <w:t xml:space="preserve"> </w:t>
      </w:r>
      <w:r w:rsidRPr="001C3911">
        <w:rPr>
          <w:rFonts w:ascii="Arial" w:eastAsia="Times New Roman" w:hAnsi="Arial" w:cs="Arial"/>
          <w:color w:val="000000" w:themeColor="text1"/>
          <w:lang w:eastAsia="fr-FR"/>
        </w:rPr>
        <w:t>définitif</w:t>
      </w:r>
      <w:r w:rsidRPr="001C3911">
        <w:rPr>
          <w:rFonts w:ascii="Arial" w:eastAsia="Times New Roman" w:hAnsi="Arial" w:cs="Arial"/>
          <w:color w:val="000000" w:themeColor="text1"/>
          <w:spacing w:val="21"/>
          <w:lang w:eastAsia="fr-FR"/>
        </w:rPr>
        <w:t xml:space="preserve"> </w:t>
      </w:r>
      <w:r w:rsidRPr="001C3911">
        <w:rPr>
          <w:rFonts w:ascii="Arial" w:eastAsia="Times New Roman" w:hAnsi="Arial" w:cs="Arial"/>
          <w:color w:val="000000" w:themeColor="text1"/>
          <w:lang w:eastAsia="fr-FR"/>
        </w:rPr>
        <w:t>et nous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dérogeons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par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présente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notification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toute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modification,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additif</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ou</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changement.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Le présent cautionnement définitif prend effet à compter de sa signature et dès notification de la lettre commande La caution est libérée dans un délai de</w:t>
      </w:r>
      <w:r w:rsidRPr="001C3911">
        <w:rPr>
          <w:rFonts w:ascii="Arial" w:eastAsia="Times New Roman" w:hAnsi="Arial" w:cs="Arial"/>
          <w:i/>
          <w:iCs/>
          <w:color w:val="000000" w:themeColor="text1"/>
          <w:lang w:eastAsia="fr-FR"/>
        </w:rPr>
        <w:t xml:space="preserve"> [indiquer</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le</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délai]</w:t>
      </w:r>
      <w:r w:rsidRPr="001C3911">
        <w:rPr>
          <w:rFonts w:ascii="Arial" w:eastAsia="Times New Roman" w:hAnsi="Arial" w:cs="Arial"/>
          <w:i/>
          <w:iCs/>
          <w:color w:val="000000" w:themeColor="text1"/>
          <w:spacing w:val="18"/>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compter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date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réception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provisoire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travaux.</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Après le délai susvisé, la caution devient  sans objet et doit-nous être automatiquement retournée sans aucune forme de procédure.</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Toute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demande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paiement</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formulée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par</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le Maître d’Ouvrage au</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titre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présente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 xml:space="preserve">garantie doit </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être faite par lettre recommandée avec accusé de réception, parvenue à la banque pendant la période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validité</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du</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présent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engagement.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Le</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présent</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cautionnement</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définitif</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est</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soumis</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pour</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son</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interprétation</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et</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son</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exécution</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au</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droit</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camerounais.</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Les</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tribunaux</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camerounais</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seront</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seuls</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compétents</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pour</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statuer</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sur</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tout</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ce</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qui</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concerne</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le présent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engagement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et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suites.</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i/>
          <w:iCs/>
          <w:color w:val="000000" w:themeColor="text1"/>
          <w:lang w:eastAsia="fr-FR"/>
        </w:rPr>
        <w:t>Signé</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et</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authentifié</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par</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la</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banque</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i/>
          <w:iCs/>
          <w:color w:val="000000" w:themeColor="text1"/>
          <w:lang w:eastAsia="fr-FR"/>
        </w:rPr>
        <w:t>à</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w:t>
      </w:r>
      <w:r w:rsidRPr="001C3911">
        <w:rPr>
          <w:rFonts w:ascii="Arial" w:eastAsia="Times New Roman" w:hAnsi="Arial" w:cs="Arial"/>
          <w:i/>
          <w:iCs/>
          <w:color w:val="000000" w:themeColor="text1"/>
          <w:spacing w:val="-1"/>
          <w:lang w:eastAsia="fr-FR"/>
        </w:rPr>
        <w:t>.</w:t>
      </w:r>
      <w:r w:rsidRPr="001C3911">
        <w:rPr>
          <w:rFonts w:ascii="Arial" w:eastAsia="Times New Roman" w:hAnsi="Arial" w:cs="Arial"/>
          <w:i/>
          <w:iCs/>
          <w:color w:val="000000" w:themeColor="text1"/>
          <w:lang w:eastAsia="fr-FR"/>
        </w:rPr>
        <w:t>,</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le</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pageBreakBefore/>
        <w:autoSpaceDN w:val="0"/>
        <w:spacing w:after="0" w:line="240" w:lineRule="auto"/>
        <w:textAlignment w:val="baseline"/>
        <w:rPr>
          <w:rFonts w:ascii="Arial" w:eastAsia="Times New Roman" w:hAnsi="Arial" w:cs="Arial"/>
          <w:b/>
          <w:bCs/>
          <w:color w:val="000000" w:themeColor="text1"/>
          <w:lang w:eastAsia="fr-FR"/>
        </w:rPr>
      </w:pPr>
    </w:p>
    <w:p w:rsidR="001C3911" w:rsidRPr="001C3911" w:rsidRDefault="001C3911" w:rsidP="001C3911">
      <w:pPr>
        <w:widowControl w:val="0"/>
        <w:suppressAutoHyphens/>
        <w:autoSpaceDE w:val="0"/>
        <w:autoSpaceDN w:val="0"/>
        <w:spacing w:after="0" w:line="240" w:lineRule="auto"/>
        <w:jc w:val="center"/>
        <w:textAlignment w:val="baseline"/>
        <w:rPr>
          <w:rFonts w:ascii="Arial" w:eastAsia="Times New Roman" w:hAnsi="Arial" w:cs="Arial"/>
          <w:color w:val="000000" w:themeColor="text1"/>
          <w:lang w:eastAsia="fr-FR"/>
        </w:rPr>
      </w:pPr>
      <w:r w:rsidRPr="001C3911">
        <w:rPr>
          <w:rFonts w:ascii="Arial" w:eastAsia="Times New Roman" w:hAnsi="Arial" w:cs="Arial"/>
          <w:b/>
          <w:bCs/>
          <w:color w:val="000000" w:themeColor="text1"/>
          <w:lang w:eastAsia="fr-FR"/>
        </w:rPr>
        <w:t>Annexe</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n° 5</w:t>
      </w:r>
      <w:r w:rsidRPr="001C3911">
        <w:rPr>
          <w:rFonts w:ascii="Arial" w:eastAsia="Times New Roman" w:hAnsi="Arial" w:cs="Arial"/>
          <w:b/>
          <w:bCs/>
          <w:color w:val="000000" w:themeColor="text1"/>
          <w:spacing w:val="10"/>
          <w:lang w:eastAsia="fr-FR"/>
        </w:rPr>
        <w:t xml:space="preserve"> : </w:t>
      </w:r>
      <w:r w:rsidRPr="001C3911">
        <w:rPr>
          <w:rFonts w:ascii="Arial" w:eastAsia="Times New Roman" w:hAnsi="Arial" w:cs="Arial"/>
          <w:b/>
          <w:bCs/>
          <w:color w:val="000000" w:themeColor="text1"/>
          <w:lang w:eastAsia="fr-FR"/>
        </w:rPr>
        <w:t>Modèle</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de</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caution</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d'avance</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de</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démarrage</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Banque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référence,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adresse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i/>
          <w:iCs/>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 xml:space="preserve">Nous soussignés (banque, adresse), déclarons par la présente garantir, pour le compte de : </w:t>
      </w:r>
      <w:r w:rsidRPr="001C3911">
        <w:rPr>
          <w:rFonts w:ascii="Arial" w:eastAsia="Times New Roman" w:hAnsi="Arial" w:cs="Arial"/>
          <w:i/>
          <w:iCs/>
          <w:color w:val="000000" w:themeColor="text1"/>
          <w:lang w:eastAsia="fr-FR"/>
        </w:rPr>
        <w:t>……………....................................................................................</w:t>
      </w:r>
      <w:r w:rsidRPr="001C3911">
        <w:rPr>
          <w:rFonts w:ascii="Arial" w:eastAsia="Times New Roman" w:hAnsi="Arial" w:cs="Arial"/>
          <w:i/>
          <w:iCs/>
          <w:color w:val="000000" w:themeColor="text1"/>
          <w:spacing w:val="2"/>
          <w:lang w:eastAsia="fr-FR"/>
        </w:rPr>
        <w:t xml:space="preserve"> </w:t>
      </w:r>
      <w:r w:rsidRPr="001C3911">
        <w:rPr>
          <w:rFonts w:ascii="Arial" w:eastAsia="Times New Roman" w:hAnsi="Arial" w:cs="Arial"/>
          <w:i/>
          <w:iCs/>
          <w:color w:val="000000" w:themeColor="text1"/>
          <w:lang w:eastAsia="fr-FR"/>
        </w:rPr>
        <w:t>[Le</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titulaire]</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au</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profit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 xml:space="preserve">du Maître d’Ouvrage  </w:t>
      </w:r>
      <w:r w:rsidRPr="001C3911">
        <w:rPr>
          <w:rFonts w:ascii="Arial" w:eastAsia="Times New Roman" w:hAnsi="Arial" w:cs="Arial"/>
          <w:strike/>
          <w:color w:val="000000" w:themeColor="text1"/>
          <w:lang w:eastAsia="fr-FR"/>
        </w:rPr>
        <w:t xml:space="preserve"> </w:t>
      </w:r>
      <w:r w:rsidRPr="001C3911">
        <w:rPr>
          <w:rFonts w:ascii="Arial" w:eastAsia="Times New Roman" w:hAnsi="Arial" w:cs="Arial"/>
          <w:i/>
          <w:iCs/>
          <w:color w:val="000000" w:themeColor="text1"/>
          <w:lang w:eastAsia="fr-FR"/>
        </w:rPr>
        <w:t>[Adresse</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du Maître d’Ouvrage]</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i/>
          <w:iCs/>
          <w:color w:val="000000" w:themeColor="text1"/>
          <w:lang w:eastAsia="fr-FR"/>
        </w:rPr>
        <w:t>(«</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Le</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bénéficiaire</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 xml:space="preserve">Le paiement, sans contestation et dès réception de la première demande écrite du bénéficiaire, déclarant que ………….................……..  </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i/>
          <w:iCs/>
          <w:color w:val="000000" w:themeColor="text1"/>
          <w:lang w:eastAsia="fr-FR"/>
        </w:rPr>
        <w:t xml:space="preserve">[Le titulaire] </w:t>
      </w:r>
      <w:r w:rsidRPr="001C3911">
        <w:rPr>
          <w:rFonts w:ascii="Arial" w:eastAsia="Times New Roman" w:hAnsi="Arial" w:cs="Arial"/>
          <w:i/>
          <w:iCs/>
          <w:color w:val="000000" w:themeColor="text1"/>
          <w:spacing w:val="-4"/>
          <w:lang w:eastAsia="fr-FR"/>
        </w:rPr>
        <w:t xml:space="preserve"> </w:t>
      </w:r>
      <w:r w:rsidRPr="001C3911">
        <w:rPr>
          <w:rFonts w:ascii="Arial" w:eastAsia="Times New Roman" w:hAnsi="Arial" w:cs="Arial"/>
          <w:color w:val="000000" w:themeColor="text1"/>
          <w:lang w:eastAsia="fr-FR"/>
        </w:rPr>
        <w:t xml:space="preserve">ne s’est pas acquitté de ses obligations, relatives au remboursement de l’avance de démarrage selon les conditions de la lettre commande </w:t>
      </w:r>
      <w:r w:rsidRPr="001C3911">
        <w:rPr>
          <w:rFonts w:ascii="Arial" w:eastAsia="Times New Roman" w:hAnsi="Arial" w:cs="Arial"/>
          <w:color w:val="000000" w:themeColor="text1"/>
          <w:spacing w:val="-32"/>
          <w:lang w:eastAsia="fr-FR"/>
        </w:rPr>
        <w:t xml:space="preserve"> </w:t>
      </w:r>
      <w:r w:rsidRPr="001C3911">
        <w:rPr>
          <w:rFonts w:ascii="Arial" w:eastAsia="Times New Roman" w:hAnsi="Arial" w:cs="Arial"/>
          <w:color w:val="000000" w:themeColor="text1"/>
          <w:lang w:eastAsia="fr-FR"/>
        </w:rPr>
        <w:t>………….................……..   Du..............................…….. relatif</w:t>
      </w:r>
      <w:r w:rsidRPr="001C3911">
        <w:rPr>
          <w:rFonts w:ascii="Arial" w:eastAsia="Times New Roman" w:hAnsi="Arial" w:cs="Arial"/>
          <w:color w:val="000000" w:themeColor="text1"/>
          <w:spacing w:val="-1"/>
          <w:lang w:eastAsia="fr-FR"/>
        </w:rPr>
        <w:t xml:space="preserve"> </w:t>
      </w:r>
      <w:r w:rsidRPr="001C3911">
        <w:rPr>
          <w:rFonts w:ascii="Arial" w:eastAsia="Times New Roman" w:hAnsi="Arial" w:cs="Arial"/>
          <w:color w:val="000000" w:themeColor="text1"/>
          <w:lang w:eastAsia="fr-FR"/>
        </w:rPr>
        <w:t>aux</w:t>
      </w:r>
      <w:r w:rsidRPr="001C3911">
        <w:rPr>
          <w:rFonts w:ascii="Arial" w:eastAsia="Times New Roman" w:hAnsi="Arial" w:cs="Arial"/>
          <w:color w:val="000000" w:themeColor="text1"/>
          <w:spacing w:val="-1"/>
          <w:lang w:eastAsia="fr-FR"/>
        </w:rPr>
        <w:t xml:space="preserve"> </w:t>
      </w:r>
      <w:r w:rsidRPr="001C3911">
        <w:rPr>
          <w:rFonts w:ascii="Arial" w:eastAsia="Times New Roman" w:hAnsi="Arial" w:cs="Arial"/>
          <w:color w:val="000000" w:themeColor="text1"/>
          <w:lang w:eastAsia="fr-FR"/>
        </w:rPr>
        <w:t>travaux</w:t>
      </w:r>
      <w:r w:rsidRPr="001C3911">
        <w:rPr>
          <w:rFonts w:ascii="Arial" w:eastAsia="Times New Roman" w:hAnsi="Arial" w:cs="Arial"/>
          <w:color w:val="000000" w:themeColor="text1"/>
          <w:spacing w:val="-1"/>
          <w:lang w:eastAsia="fr-FR"/>
        </w:rPr>
        <w:t xml:space="preserve"> </w:t>
      </w:r>
      <w:r w:rsidRPr="001C3911">
        <w:rPr>
          <w:rFonts w:ascii="Arial" w:eastAsia="Times New Roman" w:hAnsi="Arial" w:cs="Arial"/>
          <w:i/>
          <w:iCs/>
          <w:color w:val="000000" w:themeColor="text1"/>
          <w:lang w:eastAsia="fr-FR"/>
        </w:rPr>
        <w:t>[indiquer</w:t>
      </w:r>
      <w:r w:rsidRPr="001C3911">
        <w:rPr>
          <w:rFonts w:ascii="Arial" w:eastAsia="Times New Roman" w:hAnsi="Arial" w:cs="Arial"/>
          <w:i/>
          <w:iCs/>
          <w:color w:val="000000" w:themeColor="text1"/>
          <w:spacing w:val="-1"/>
          <w:lang w:eastAsia="fr-FR"/>
        </w:rPr>
        <w:t xml:space="preserve"> </w:t>
      </w:r>
      <w:r w:rsidRPr="001C3911">
        <w:rPr>
          <w:rFonts w:ascii="Arial" w:eastAsia="Times New Roman" w:hAnsi="Arial" w:cs="Arial"/>
          <w:i/>
          <w:iCs/>
          <w:color w:val="000000" w:themeColor="text1"/>
          <w:lang w:eastAsia="fr-FR"/>
        </w:rPr>
        <w:t>l’objet</w:t>
      </w:r>
      <w:r w:rsidRPr="001C3911">
        <w:rPr>
          <w:rFonts w:ascii="Arial" w:eastAsia="Times New Roman" w:hAnsi="Arial" w:cs="Arial"/>
          <w:i/>
          <w:iCs/>
          <w:color w:val="000000" w:themeColor="text1"/>
          <w:spacing w:val="-1"/>
          <w:lang w:eastAsia="fr-FR"/>
        </w:rPr>
        <w:t xml:space="preserve"> </w:t>
      </w:r>
      <w:r w:rsidRPr="001C3911">
        <w:rPr>
          <w:rFonts w:ascii="Arial" w:eastAsia="Times New Roman" w:hAnsi="Arial" w:cs="Arial"/>
          <w:i/>
          <w:iCs/>
          <w:color w:val="000000" w:themeColor="text1"/>
          <w:lang w:eastAsia="fr-FR"/>
        </w:rPr>
        <w:t>des</w:t>
      </w:r>
      <w:r w:rsidRPr="001C3911">
        <w:rPr>
          <w:rFonts w:ascii="Arial" w:eastAsia="Times New Roman" w:hAnsi="Arial" w:cs="Arial"/>
          <w:i/>
          <w:iCs/>
          <w:color w:val="000000" w:themeColor="text1"/>
          <w:spacing w:val="-1"/>
          <w:lang w:eastAsia="fr-FR"/>
        </w:rPr>
        <w:t xml:space="preserve"> </w:t>
      </w:r>
      <w:r w:rsidRPr="001C3911">
        <w:rPr>
          <w:rFonts w:ascii="Arial" w:eastAsia="Times New Roman" w:hAnsi="Arial" w:cs="Arial"/>
          <w:i/>
          <w:iCs/>
          <w:color w:val="000000" w:themeColor="text1"/>
          <w:lang w:eastAsia="fr-FR"/>
        </w:rPr>
        <w:t>travaux,</w:t>
      </w:r>
      <w:r w:rsidRPr="001C3911">
        <w:rPr>
          <w:rFonts w:ascii="Arial" w:eastAsia="Times New Roman" w:hAnsi="Arial" w:cs="Arial"/>
          <w:i/>
          <w:iCs/>
          <w:color w:val="000000" w:themeColor="text1"/>
          <w:spacing w:val="-1"/>
          <w:lang w:eastAsia="fr-FR"/>
        </w:rPr>
        <w:t xml:space="preserve"> </w:t>
      </w:r>
      <w:r w:rsidRPr="001C3911">
        <w:rPr>
          <w:rFonts w:ascii="Arial" w:eastAsia="Times New Roman" w:hAnsi="Arial" w:cs="Arial"/>
          <w:i/>
          <w:iCs/>
          <w:color w:val="000000" w:themeColor="text1"/>
          <w:lang w:eastAsia="fr-FR"/>
        </w:rPr>
        <w:t>les</w:t>
      </w:r>
      <w:r w:rsidRPr="001C3911">
        <w:rPr>
          <w:rFonts w:ascii="Arial" w:eastAsia="Times New Roman" w:hAnsi="Arial" w:cs="Arial"/>
          <w:i/>
          <w:iCs/>
          <w:color w:val="000000" w:themeColor="text1"/>
          <w:spacing w:val="-1"/>
          <w:lang w:eastAsia="fr-FR"/>
        </w:rPr>
        <w:t xml:space="preserve"> </w:t>
      </w:r>
      <w:r w:rsidRPr="001C3911">
        <w:rPr>
          <w:rFonts w:ascii="Arial" w:eastAsia="Times New Roman" w:hAnsi="Arial" w:cs="Arial"/>
          <w:i/>
          <w:iCs/>
          <w:color w:val="000000" w:themeColor="text1"/>
          <w:lang w:eastAsia="fr-FR"/>
        </w:rPr>
        <w:t>références</w:t>
      </w:r>
      <w:r w:rsidRPr="001C3911">
        <w:rPr>
          <w:rFonts w:ascii="Arial" w:eastAsia="Times New Roman" w:hAnsi="Arial" w:cs="Arial"/>
          <w:i/>
          <w:iCs/>
          <w:color w:val="000000" w:themeColor="text1"/>
          <w:spacing w:val="-1"/>
          <w:lang w:eastAsia="fr-FR"/>
        </w:rPr>
        <w:t xml:space="preserve"> </w:t>
      </w:r>
      <w:r w:rsidRPr="001C3911">
        <w:rPr>
          <w:rFonts w:ascii="Arial" w:eastAsia="Times New Roman" w:hAnsi="Arial" w:cs="Arial"/>
          <w:i/>
          <w:iCs/>
          <w:color w:val="000000" w:themeColor="text1"/>
          <w:lang w:eastAsia="fr-FR"/>
        </w:rPr>
        <w:t>de</w:t>
      </w:r>
      <w:r w:rsidRPr="001C3911">
        <w:rPr>
          <w:rFonts w:ascii="Arial" w:eastAsia="Times New Roman" w:hAnsi="Arial" w:cs="Arial"/>
          <w:i/>
          <w:iCs/>
          <w:color w:val="000000" w:themeColor="text1"/>
          <w:spacing w:val="-1"/>
          <w:lang w:eastAsia="fr-FR"/>
        </w:rPr>
        <w:t xml:space="preserve"> </w:t>
      </w:r>
      <w:r w:rsidRPr="001C3911">
        <w:rPr>
          <w:rFonts w:ascii="Arial" w:eastAsia="Times New Roman" w:hAnsi="Arial" w:cs="Arial"/>
          <w:i/>
          <w:iCs/>
          <w:color w:val="000000" w:themeColor="text1"/>
          <w:lang w:eastAsia="fr-FR"/>
        </w:rPr>
        <w:t>l’Appel</w:t>
      </w:r>
      <w:r w:rsidRPr="001C3911">
        <w:rPr>
          <w:rFonts w:ascii="Arial" w:eastAsia="Times New Roman" w:hAnsi="Arial" w:cs="Arial"/>
          <w:i/>
          <w:iCs/>
          <w:color w:val="000000" w:themeColor="text1"/>
          <w:spacing w:val="-1"/>
          <w:lang w:eastAsia="fr-FR"/>
        </w:rPr>
        <w:t xml:space="preserve"> </w:t>
      </w:r>
      <w:r w:rsidRPr="001C3911">
        <w:rPr>
          <w:rFonts w:ascii="Arial" w:eastAsia="Times New Roman" w:hAnsi="Arial" w:cs="Arial"/>
          <w:i/>
          <w:iCs/>
          <w:color w:val="000000" w:themeColor="text1"/>
          <w:lang w:eastAsia="fr-FR"/>
        </w:rPr>
        <w:t>d’Offres</w:t>
      </w:r>
      <w:r w:rsidRPr="001C3911">
        <w:rPr>
          <w:rFonts w:ascii="Arial" w:eastAsia="Times New Roman" w:hAnsi="Arial" w:cs="Arial"/>
          <w:i/>
          <w:iCs/>
          <w:color w:val="000000" w:themeColor="text1"/>
          <w:spacing w:val="-1"/>
          <w:lang w:eastAsia="fr-FR"/>
        </w:rPr>
        <w:t xml:space="preserve"> </w:t>
      </w:r>
      <w:r w:rsidRPr="001C3911">
        <w:rPr>
          <w:rFonts w:ascii="Arial" w:eastAsia="Times New Roman" w:hAnsi="Arial" w:cs="Arial"/>
          <w:i/>
          <w:iCs/>
          <w:color w:val="000000" w:themeColor="text1"/>
          <w:lang w:eastAsia="fr-FR"/>
        </w:rPr>
        <w:t>et</w:t>
      </w:r>
      <w:r w:rsidRPr="001C3911">
        <w:rPr>
          <w:rFonts w:ascii="Arial" w:eastAsia="Times New Roman" w:hAnsi="Arial" w:cs="Arial"/>
          <w:i/>
          <w:iCs/>
          <w:color w:val="000000" w:themeColor="text1"/>
          <w:spacing w:val="-1"/>
          <w:lang w:eastAsia="fr-FR"/>
        </w:rPr>
        <w:t xml:space="preserve"> </w:t>
      </w:r>
      <w:r w:rsidRPr="001C3911">
        <w:rPr>
          <w:rFonts w:ascii="Arial" w:eastAsia="Times New Roman" w:hAnsi="Arial" w:cs="Arial"/>
          <w:i/>
          <w:iCs/>
          <w:color w:val="000000" w:themeColor="text1"/>
          <w:lang w:eastAsia="fr-FR"/>
        </w:rPr>
        <w:t>le</w:t>
      </w:r>
      <w:r w:rsidRPr="001C3911">
        <w:rPr>
          <w:rFonts w:ascii="Arial" w:eastAsia="Times New Roman" w:hAnsi="Arial" w:cs="Arial"/>
          <w:i/>
          <w:iCs/>
          <w:color w:val="000000" w:themeColor="text1"/>
          <w:spacing w:val="-1"/>
          <w:lang w:eastAsia="fr-FR"/>
        </w:rPr>
        <w:t xml:space="preserve"> </w:t>
      </w:r>
      <w:r w:rsidRPr="001C3911">
        <w:rPr>
          <w:rFonts w:ascii="Arial" w:eastAsia="Times New Roman" w:hAnsi="Arial" w:cs="Arial"/>
          <w:i/>
          <w:iCs/>
          <w:color w:val="000000" w:themeColor="text1"/>
          <w:lang w:eastAsia="fr-FR"/>
        </w:rPr>
        <w:t>lot,</w:t>
      </w:r>
      <w:r w:rsidRPr="001C3911">
        <w:rPr>
          <w:rFonts w:ascii="Arial" w:eastAsia="Times New Roman" w:hAnsi="Arial" w:cs="Arial"/>
          <w:i/>
          <w:iCs/>
          <w:color w:val="000000" w:themeColor="text1"/>
          <w:spacing w:val="-1"/>
          <w:lang w:eastAsia="fr-FR"/>
        </w:rPr>
        <w:t xml:space="preserve"> </w:t>
      </w:r>
      <w:r w:rsidRPr="001C3911">
        <w:rPr>
          <w:rFonts w:ascii="Arial" w:eastAsia="Times New Roman" w:hAnsi="Arial" w:cs="Arial"/>
          <w:i/>
          <w:iCs/>
          <w:color w:val="000000" w:themeColor="text1"/>
          <w:lang w:eastAsia="fr-FR"/>
        </w:rPr>
        <w:t>éventuellement]</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somme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totale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maximum</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correspondant</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l’avance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i/>
          <w:iCs/>
          <w:color w:val="000000" w:themeColor="text1"/>
          <w:lang w:eastAsia="fr-FR"/>
        </w:rPr>
        <w:t>[vingt</w:t>
      </w:r>
      <w:r w:rsidRPr="001C3911">
        <w:rPr>
          <w:rFonts w:ascii="Arial" w:eastAsia="Times New Roman" w:hAnsi="Arial" w:cs="Arial"/>
          <w:i/>
          <w:iCs/>
          <w:color w:val="000000" w:themeColor="text1"/>
          <w:spacing w:val="5"/>
          <w:lang w:eastAsia="fr-FR"/>
        </w:rPr>
        <w:t xml:space="preserve"> </w:t>
      </w:r>
      <w:r w:rsidRPr="001C3911">
        <w:rPr>
          <w:rFonts w:ascii="Arial" w:eastAsia="Times New Roman" w:hAnsi="Arial" w:cs="Arial"/>
          <w:i/>
          <w:iCs/>
          <w:color w:val="000000" w:themeColor="text1"/>
          <w:lang w:eastAsia="fr-FR"/>
        </w:rPr>
        <w:t>(20)</w:t>
      </w:r>
      <w:r w:rsidRPr="001C3911">
        <w:rPr>
          <w:rFonts w:ascii="Arial" w:eastAsia="Times New Roman" w:hAnsi="Arial" w:cs="Arial"/>
          <w:i/>
          <w:iCs/>
          <w:color w:val="000000" w:themeColor="text1"/>
          <w:spacing w:val="5"/>
          <w:lang w:eastAsia="fr-FR"/>
        </w:rPr>
        <w:t xml:space="preserve"> </w:t>
      </w:r>
      <w:r w:rsidRPr="001C3911">
        <w:rPr>
          <w:rFonts w:ascii="Arial" w:eastAsia="Times New Roman" w:hAnsi="Arial" w:cs="Arial"/>
          <w:i/>
          <w:iCs/>
          <w:color w:val="000000" w:themeColor="text1"/>
          <w:lang w:eastAsia="fr-FR"/>
        </w:rPr>
        <w:t>%]</w:t>
      </w:r>
      <w:r w:rsidRPr="001C3911">
        <w:rPr>
          <w:rFonts w:ascii="Arial" w:eastAsia="Times New Roman" w:hAnsi="Arial" w:cs="Arial"/>
          <w:i/>
          <w:iCs/>
          <w:color w:val="000000" w:themeColor="text1"/>
          <w:spacing w:val="17"/>
          <w:lang w:eastAsia="fr-FR"/>
        </w:rPr>
        <w:t xml:space="preserve"> </w:t>
      </w:r>
      <w:r w:rsidRPr="001C3911">
        <w:rPr>
          <w:rFonts w:ascii="Arial" w:eastAsia="Times New Roman" w:hAnsi="Arial" w:cs="Arial"/>
          <w:color w:val="000000" w:themeColor="text1"/>
          <w:lang w:eastAsia="fr-FR"/>
        </w:rPr>
        <w:t>du</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montant</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Toutes Taxes</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Comprises</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de la lettre commande</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n°</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payable</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dès</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notification</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l’ordre</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de service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correspondant,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soit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 Francs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CFA</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CF1E22">
      <w:pPr>
        <w:widowControl w:val="0"/>
        <w:tabs>
          <w:tab w:val="left" w:pos="6420"/>
        </w:tabs>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présente</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garantie</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entrera</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en</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vigueur</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et</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prendra</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effet</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dès</w:t>
      </w:r>
      <w:r w:rsidRPr="001C3911">
        <w:rPr>
          <w:rFonts w:ascii="Arial" w:eastAsia="Times New Roman" w:hAnsi="Arial" w:cs="Arial"/>
          <w:color w:val="000000" w:themeColor="text1"/>
          <w:spacing w:val="4"/>
          <w:lang w:eastAsia="fr-FR"/>
        </w:rPr>
        <w:t xml:space="preserve"> virement </w:t>
      </w:r>
      <w:r w:rsidRPr="001C3911">
        <w:rPr>
          <w:rFonts w:ascii="Arial" w:eastAsia="Times New Roman" w:hAnsi="Arial" w:cs="Arial"/>
          <w:color w:val="000000" w:themeColor="text1"/>
          <w:lang w:eastAsia="fr-FR"/>
        </w:rPr>
        <w:t>des</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parts</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respectives</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 xml:space="preserve">cette avance sur les comptes de …………..............................................….. </w:t>
      </w:r>
      <w:r w:rsidRPr="001C3911">
        <w:rPr>
          <w:rFonts w:ascii="Arial" w:eastAsia="Times New Roman" w:hAnsi="Arial" w:cs="Arial"/>
          <w:i/>
          <w:iCs/>
          <w:color w:val="000000" w:themeColor="text1"/>
          <w:lang w:eastAsia="fr-FR"/>
        </w:rPr>
        <w:t xml:space="preserve">[Le titulaire] </w:t>
      </w:r>
      <w:r w:rsidRPr="001C3911">
        <w:rPr>
          <w:rFonts w:ascii="Arial" w:eastAsia="Times New Roman" w:hAnsi="Arial" w:cs="Arial"/>
          <w:color w:val="000000" w:themeColor="text1"/>
          <w:lang w:eastAsia="fr-FR"/>
        </w:rPr>
        <w:t>ouvert auprès de la banque …….................……..………….................…….. Sous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Elle</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restera</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en</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vigueur</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jusqu’au</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remboursement</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l’avance</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conformément</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procédure</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fixée</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par le</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CCAP.</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Toutefois,</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le</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montant</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caution</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sera</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réduit</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proportionnellement</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au</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remboursement</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de l’avance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au</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fur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et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mesure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son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remboursement.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loi</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et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juridiction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applicables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garantie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sont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celles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République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du</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Cameroun.</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i/>
          <w:iCs/>
          <w:color w:val="000000" w:themeColor="text1"/>
          <w:lang w:eastAsia="fr-FR"/>
        </w:rPr>
        <w:t>Signé</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et</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authentifié</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par</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la</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banque</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i/>
          <w:iCs/>
          <w:color w:val="000000" w:themeColor="text1"/>
          <w:lang w:eastAsia="fr-FR"/>
        </w:rPr>
        <w:t>à</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w:t>
      </w:r>
      <w:r w:rsidRPr="001C3911">
        <w:rPr>
          <w:rFonts w:ascii="Arial" w:eastAsia="Times New Roman" w:hAnsi="Arial" w:cs="Arial"/>
          <w:i/>
          <w:iCs/>
          <w:color w:val="000000" w:themeColor="text1"/>
          <w:spacing w:val="-1"/>
          <w:lang w:eastAsia="fr-FR"/>
        </w:rPr>
        <w:t>.</w:t>
      </w:r>
      <w:r w:rsidRPr="001C3911">
        <w:rPr>
          <w:rFonts w:ascii="Arial" w:eastAsia="Times New Roman" w:hAnsi="Arial" w:cs="Arial"/>
          <w:i/>
          <w:iCs/>
          <w:color w:val="000000" w:themeColor="text1"/>
          <w:lang w:eastAsia="fr-FR"/>
        </w:rPr>
        <w:t>,</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le</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i/>
          <w:iCs/>
          <w:color w:val="000000" w:themeColor="text1"/>
          <w:lang w:eastAsia="fr-FR"/>
        </w:rPr>
        <w:t>[Signature</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de</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la</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banque]</w:t>
      </w:r>
    </w:p>
    <w:p w:rsidR="001C3911" w:rsidRPr="001C3911" w:rsidRDefault="001C3911" w:rsidP="001C3911">
      <w:pPr>
        <w:pageBreakBefore/>
        <w:widowControl w:val="0"/>
        <w:suppressAutoHyphens/>
        <w:autoSpaceDE w:val="0"/>
        <w:autoSpaceDN w:val="0"/>
        <w:spacing w:after="0" w:line="240" w:lineRule="auto"/>
        <w:textAlignment w:val="baseline"/>
        <w:rPr>
          <w:rFonts w:ascii="Arial" w:eastAsia="Times New Roman" w:hAnsi="Arial" w:cs="Arial"/>
          <w:color w:val="000000" w:themeColor="text1"/>
          <w:lang w:eastAsia="fr-FR"/>
        </w:rPr>
      </w:pPr>
      <w:r>
        <w:rPr>
          <w:rFonts w:ascii="Arial" w:eastAsia="Times New Roman" w:hAnsi="Arial" w:cs="Arial"/>
          <w:b/>
          <w:bCs/>
          <w:color w:val="000000" w:themeColor="text1"/>
          <w:lang w:eastAsia="fr-FR"/>
        </w:rPr>
        <w:t xml:space="preserve">                     </w:t>
      </w:r>
      <w:r w:rsidRPr="001C3911">
        <w:rPr>
          <w:rFonts w:ascii="Arial" w:eastAsia="Times New Roman" w:hAnsi="Arial" w:cs="Arial"/>
          <w:b/>
          <w:bCs/>
          <w:color w:val="000000" w:themeColor="text1"/>
          <w:lang w:eastAsia="fr-FR"/>
        </w:rPr>
        <w:t>Annexe</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n°6 : Modèle de caution de retenue de garantie</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b/>
          <w:bCs/>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Banque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Référence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Caution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roofErr w:type="spellStart"/>
      <w:r w:rsidRPr="001C3911">
        <w:rPr>
          <w:rFonts w:ascii="Arial" w:eastAsia="Times New Roman" w:hAnsi="Arial" w:cs="Arial"/>
          <w:color w:val="000000" w:themeColor="text1"/>
          <w:lang w:eastAsia="fr-FR"/>
        </w:rPr>
        <w:t>A</w:t>
      </w:r>
      <w:proofErr w:type="spellEnd"/>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i/>
          <w:iCs/>
          <w:color w:val="000000" w:themeColor="text1"/>
          <w:lang w:eastAsia="fr-FR"/>
        </w:rPr>
        <w:t xml:space="preserve">monsieur le </w:t>
      </w:r>
      <w:r w:rsidR="00D04D4E">
        <w:rPr>
          <w:rFonts w:ascii="Arial" w:eastAsia="Times New Roman" w:hAnsi="Arial" w:cs="Arial"/>
          <w:i/>
          <w:iCs/>
          <w:color w:val="000000" w:themeColor="text1"/>
          <w:lang w:eastAsia="fr-FR"/>
        </w:rPr>
        <w:t xml:space="preserve">Maire de la Commune de </w:t>
      </w:r>
      <w:r w:rsidR="008E2BE4">
        <w:rPr>
          <w:rFonts w:ascii="Arial" w:eastAsia="Times New Roman" w:hAnsi="Arial" w:cs="Arial"/>
          <w:i/>
          <w:iCs/>
          <w:color w:val="000000" w:themeColor="text1"/>
          <w:lang w:eastAsia="fr-FR"/>
        </w:rPr>
        <w:t>------</w:t>
      </w:r>
      <w:r w:rsidR="00D04D4E" w:rsidRPr="001C3911">
        <w:rPr>
          <w:rFonts w:ascii="Arial" w:eastAsia="Times New Roman" w:hAnsi="Arial" w:cs="Arial"/>
          <w:i/>
          <w:iCs/>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i/>
          <w:iCs/>
          <w:color w:val="000000" w:themeColor="text1"/>
          <w:lang w:eastAsia="fr-FR"/>
        </w:rPr>
        <w:t>[Adresse</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du</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Autorité Contractante]</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Ci-dessous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désigné</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i/>
          <w:iCs/>
          <w:color w:val="000000" w:themeColor="text1"/>
          <w:lang w:eastAsia="fr-FR"/>
        </w:rPr>
        <w:t>Autorité Contractante</w:t>
      </w:r>
      <w:r w:rsidRPr="001C3911">
        <w:rPr>
          <w:rFonts w:ascii="Arial" w:eastAsia="Times New Roman" w:hAnsi="Arial" w:cs="Arial"/>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Attendu que ;  …………...........……............………………</w:t>
      </w:r>
      <w:r w:rsidRPr="001C3911">
        <w:rPr>
          <w:rFonts w:ascii="Arial" w:eastAsia="Times New Roman" w:hAnsi="Arial" w:cs="Arial"/>
          <w:i/>
          <w:iCs/>
          <w:color w:val="000000" w:themeColor="text1"/>
          <w:lang w:eastAsia="fr-FR"/>
        </w:rPr>
        <w:t xml:space="preserve"> [Nom et adresse de l’entreprise]</w:t>
      </w:r>
      <w:r w:rsidRPr="001C3911">
        <w:rPr>
          <w:rFonts w:ascii="Arial" w:eastAsia="Times New Roman" w:hAnsi="Arial" w:cs="Arial"/>
          <w:color w:val="000000" w:themeColor="text1"/>
          <w:lang w:eastAsia="fr-FR"/>
        </w:rPr>
        <w:t>, ci-dessous</w:t>
      </w:r>
      <w:r w:rsidRPr="001C3911">
        <w:rPr>
          <w:rFonts w:ascii="Arial" w:eastAsia="Times New Roman" w:hAnsi="Arial" w:cs="Arial"/>
          <w:color w:val="000000" w:themeColor="text1"/>
          <w:spacing w:val="14"/>
          <w:lang w:eastAsia="fr-FR"/>
        </w:rPr>
        <w:t xml:space="preserve"> </w:t>
      </w:r>
      <w:r w:rsidRPr="001C3911">
        <w:rPr>
          <w:rFonts w:ascii="Arial" w:eastAsia="Times New Roman" w:hAnsi="Arial" w:cs="Arial"/>
          <w:color w:val="000000" w:themeColor="text1"/>
          <w:lang w:eastAsia="fr-FR"/>
        </w:rPr>
        <w:t>désigné</w:t>
      </w:r>
      <w:r w:rsidRPr="001C3911">
        <w:rPr>
          <w:rFonts w:ascii="Arial" w:eastAsia="Times New Roman" w:hAnsi="Arial" w:cs="Arial"/>
          <w:color w:val="000000" w:themeColor="text1"/>
          <w:spacing w:val="14"/>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14"/>
          <w:lang w:eastAsia="fr-FR"/>
        </w:rPr>
        <w:t xml:space="preserve"> </w:t>
      </w:r>
      <w:r w:rsidRPr="001C3911">
        <w:rPr>
          <w:rFonts w:ascii="Arial" w:eastAsia="Times New Roman" w:hAnsi="Arial" w:cs="Arial"/>
          <w:color w:val="000000" w:themeColor="text1"/>
          <w:lang w:eastAsia="fr-FR"/>
        </w:rPr>
        <w:t>l’entrepreneur</w:t>
      </w:r>
      <w:r w:rsidRPr="001C3911">
        <w:rPr>
          <w:rFonts w:ascii="Arial" w:eastAsia="Times New Roman" w:hAnsi="Arial" w:cs="Arial"/>
          <w:color w:val="000000" w:themeColor="text1"/>
          <w:spacing w:val="14"/>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14"/>
          <w:lang w:eastAsia="fr-FR"/>
        </w:rPr>
        <w:t xml:space="preserve"> </w:t>
      </w:r>
      <w:r w:rsidRPr="001C3911">
        <w:rPr>
          <w:rFonts w:ascii="Arial" w:eastAsia="Times New Roman" w:hAnsi="Arial" w:cs="Arial"/>
          <w:color w:val="000000" w:themeColor="text1"/>
          <w:lang w:eastAsia="fr-FR"/>
        </w:rPr>
        <w:t>s’est</w:t>
      </w:r>
      <w:r w:rsidRPr="001C3911">
        <w:rPr>
          <w:rFonts w:ascii="Arial" w:eastAsia="Times New Roman" w:hAnsi="Arial" w:cs="Arial"/>
          <w:color w:val="000000" w:themeColor="text1"/>
          <w:spacing w:val="14"/>
          <w:lang w:eastAsia="fr-FR"/>
        </w:rPr>
        <w:t xml:space="preserve"> </w:t>
      </w:r>
      <w:r w:rsidRPr="001C3911">
        <w:rPr>
          <w:rFonts w:ascii="Arial" w:eastAsia="Times New Roman" w:hAnsi="Arial" w:cs="Arial"/>
          <w:color w:val="000000" w:themeColor="text1"/>
          <w:lang w:eastAsia="fr-FR"/>
        </w:rPr>
        <w:t>engagé,</w:t>
      </w:r>
      <w:r w:rsidRPr="001C3911">
        <w:rPr>
          <w:rFonts w:ascii="Arial" w:eastAsia="Times New Roman" w:hAnsi="Arial" w:cs="Arial"/>
          <w:color w:val="000000" w:themeColor="text1"/>
          <w:spacing w:val="14"/>
          <w:lang w:eastAsia="fr-FR"/>
        </w:rPr>
        <w:t xml:space="preserve"> </w:t>
      </w:r>
      <w:r w:rsidRPr="001C3911">
        <w:rPr>
          <w:rFonts w:ascii="Arial" w:eastAsia="Times New Roman" w:hAnsi="Arial" w:cs="Arial"/>
          <w:color w:val="000000" w:themeColor="text1"/>
          <w:lang w:eastAsia="fr-FR"/>
        </w:rPr>
        <w:t>en</w:t>
      </w:r>
      <w:r w:rsidRPr="001C3911">
        <w:rPr>
          <w:rFonts w:ascii="Arial" w:eastAsia="Times New Roman" w:hAnsi="Arial" w:cs="Arial"/>
          <w:color w:val="000000" w:themeColor="text1"/>
          <w:spacing w:val="14"/>
          <w:lang w:eastAsia="fr-FR"/>
        </w:rPr>
        <w:t xml:space="preserve"> </w:t>
      </w:r>
      <w:r w:rsidRPr="001C3911">
        <w:rPr>
          <w:rFonts w:ascii="Arial" w:eastAsia="Times New Roman" w:hAnsi="Arial" w:cs="Arial"/>
          <w:color w:val="000000" w:themeColor="text1"/>
          <w:lang w:eastAsia="fr-FR"/>
        </w:rPr>
        <w:t>exécution</w:t>
      </w:r>
      <w:r w:rsidRPr="001C3911">
        <w:rPr>
          <w:rFonts w:ascii="Arial" w:eastAsia="Times New Roman" w:hAnsi="Arial" w:cs="Arial"/>
          <w:color w:val="000000" w:themeColor="text1"/>
          <w:spacing w:val="14"/>
          <w:lang w:eastAsia="fr-FR"/>
        </w:rPr>
        <w:t xml:space="preserve"> </w:t>
      </w:r>
      <w:r w:rsidRPr="001C3911">
        <w:rPr>
          <w:rFonts w:ascii="Arial" w:eastAsia="Times New Roman" w:hAnsi="Arial" w:cs="Arial"/>
          <w:color w:val="000000" w:themeColor="text1"/>
          <w:lang w:eastAsia="fr-FR"/>
        </w:rPr>
        <w:t>de la lettre commande,</w:t>
      </w:r>
      <w:r w:rsidRPr="001C3911">
        <w:rPr>
          <w:rFonts w:ascii="Arial" w:eastAsia="Times New Roman" w:hAnsi="Arial" w:cs="Arial"/>
          <w:color w:val="000000" w:themeColor="text1"/>
          <w:spacing w:val="14"/>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14"/>
          <w:lang w:eastAsia="fr-FR"/>
        </w:rPr>
        <w:t xml:space="preserve"> </w:t>
      </w:r>
      <w:r w:rsidRPr="001C3911">
        <w:rPr>
          <w:rFonts w:ascii="Arial" w:eastAsia="Times New Roman" w:hAnsi="Arial" w:cs="Arial"/>
          <w:color w:val="000000" w:themeColor="text1"/>
          <w:lang w:eastAsia="fr-FR"/>
        </w:rPr>
        <w:t>réaliser</w:t>
      </w:r>
      <w:r w:rsidRPr="001C3911">
        <w:rPr>
          <w:rFonts w:ascii="Arial" w:eastAsia="Times New Roman" w:hAnsi="Arial" w:cs="Arial"/>
          <w:color w:val="000000" w:themeColor="text1"/>
          <w:spacing w:val="14"/>
          <w:lang w:eastAsia="fr-FR"/>
        </w:rPr>
        <w:t xml:space="preserve"> </w:t>
      </w:r>
      <w:r w:rsidRPr="001C3911">
        <w:rPr>
          <w:rFonts w:ascii="Arial" w:eastAsia="Times New Roman" w:hAnsi="Arial" w:cs="Arial"/>
          <w:color w:val="000000" w:themeColor="text1"/>
          <w:lang w:eastAsia="fr-FR"/>
        </w:rPr>
        <w:t>les</w:t>
      </w:r>
      <w:r w:rsidRPr="001C3911">
        <w:rPr>
          <w:rFonts w:ascii="Arial" w:eastAsia="Times New Roman" w:hAnsi="Arial" w:cs="Arial"/>
          <w:color w:val="000000" w:themeColor="text1"/>
          <w:spacing w:val="14"/>
          <w:lang w:eastAsia="fr-FR"/>
        </w:rPr>
        <w:t xml:space="preserve"> </w:t>
      </w:r>
      <w:r w:rsidRPr="001C3911">
        <w:rPr>
          <w:rFonts w:ascii="Arial" w:eastAsia="Times New Roman" w:hAnsi="Arial" w:cs="Arial"/>
          <w:color w:val="000000" w:themeColor="text1"/>
          <w:lang w:eastAsia="fr-FR"/>
        </w:rPr>
        <w:t>travaux 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i/>
          <w:iCs/>
          <w:color w:val="000000" w:themeColor="text1"/>
          <w:lang w:eastAsia="fr-FR"/>
        </w:rPr>
        <w:t>[indiquer</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l’objet</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des</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travaux]</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Attendu</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qu’il</w:t>
      </w:r>
      <w:r w:rsidRPr="001C3911">
        <w:rPr>
          <w:rFonts w:ascii="Arial" w:eastAsia="Times New Roman" w:hAnsi="Arial" w:cs="Arial"/>
          <w:color w:val="000000" w:themeColor="text1"/>
          <w:spacing w:val="7"/>
          <w:lang w:eastAsia="fr-FR"/>
        </w:rPr>
        <w:t xml:space="preserve"> ; </w:t>
      </w:r>
      <w:r w:rsidRPr="001C3911">
        <w:rPr>
          <w:rFonts w:ascii="Arial" w:eastAsia="Times New Roman" w:hAnsi="Arial" w:cs="Arial"/>
          <w:color w:val="000000" w:themeColor="text1"/>
          <w:lang w:eastAsia="fr-FR"/>
        </w:rPr>
        <w:t>est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stipulé</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dans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 xml:space="preserve">la lettre commande </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que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retenue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garantie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fixée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i/>
          <w:iCs/>
          <w:color w:val="000000" w:themeColor="text1"/>
          <w:lang w:eastAsia="fr-FR"/>
        </w:rPr>
        <w:t>[pourcentage</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inférieur</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à</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10%</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b/>
          <w:i/>
          <w:iCs/>
          <w:color w:val="000000" w:themeColor="text1"/>
          <w:lang w:eastAsia="fr-FR"/>
        </w:rPr>
        <w:t>à préciser</w:t>
      </w:r>
      <w:r w:rsidRPr="001C3911">
        <w:rPr>
          <w:rFonts w:ascii="Arial" w:eastAsia="Times New Roman" w:hAnsi="Arial" w:cs="Arial"/>
          <w:i/>
          <w:iCs/>
          <w:color w:val="000000" w:themeColor="text1"/>
          <w:lang w:eastAsia="fr-FR"/>
        </w:rPr>
        <w:t xml:space="preserve">] </w:t>
      </w:r>
      <w:r w:rsidRPr="001C3911">
        <w:rPr>
          <w:rFonts w:ascii="Arial" w:eastAsia="Times New Roman" w:hAnsi="Arial" w:cs="Arial"/>
          <w:i/>
          <w:iCs/>
          <w:color w:val="000000" w:themeColor="text1"/>
          <w:spacing w:val="-19"/>
          <w:lang w:eastAsia="fr-FR"/>
        </w:rPr>
        <w:t xml:space="preserve"> </w:t>
      </w:r>
      <w:r w:rsidRPr="001C3911">
        <w:rPr>
          <w:rFonts w:ascii="Arial" w:eastAsia="Times New Roman" w:hAnsi="Arial" w:cs="Arial"/>
          <w:color w:val="000000" w:themeColor="text1"/>
          <w:lang w:eastAsia="fr-FR"/>
        </w:rPr>
        <w:t>du</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montant</w:t>
      </w:r>
      <w:r w:rsidRPr="001C3911">
        <w:rPr>
          <w:rFonts w:ascii="Arial" w:eastAsia="Times New Roman" w:hAnsi="Arial" w:cs="Arial"/>
          <w:color w:val="000000" w:themeColor="text1"/>
          <w:spacing w:val="7"/>
          <w:lang w:eastAsia="fr-FR"/>
        </w:rPr>
        <w:t xml:space="preserve"> TTC </w:t>
      </w:r>
      <w:r w:rsidRPr="001C3911">
        <w:rPr>
          <w:rFonts w:ascii="Arial" w:eastAsia="Times New Roman" w:hAnsi="Arial" w:cs="Arial"/>
          <w:color w:val="000000" w:themeColor="text1"/>
          <w:lang w:eastAsia="fr-FR"/>
        </w:rPr>
        <w:t>de la lettre commande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peut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être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remplacée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par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une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caution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solidaire,</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Attendu</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que</w:t>
      </w:r>
      <w:r w:rsidRPr="001C3911">
        <w:rPr>
          <w:rFonts w:ascii="Arial" w:eastAsia="Times New Roman" w:hAnsi="Arial" w:cs="Arial"/>
          <w:color w:val="000000" w:themeColor="text1"/>
          <w:spacing w:val="7"/>
          <w:lang w:eastAsia="fr-FR"/>
        </w:rPr>
        <w:t xml:space="preserve"> ; </w:t>
      </w:r>
      <w:r w:rsidRPr="001C3911">
        <w:rPr>
          <w:rFonts w:ascii="Arial" w:eastAsia="Times New Roman" w:hAnsi="Arial" w:cs="Arial"/>
          <w:color w:val="000000" w:themeColor="text1"/>
          <w:lang w:eastAsia="fr-FR"/>
        </w:rPr>
        <w:t>nous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avons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convenu</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donner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l’entrepreneur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cette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caution, Nous,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2"/>
          <w:lang w:eastAsia="fr-FR"/>
        </w:rPr>
        <w:t>…</w:t>
      </w:r>
      <w:r w:rsidRPr="001C3911">
        <w:rPr>
          <w:rFonts w:ascii="Arial" w:eastAsia="Times New Roman" w:hAnsi="Arial" w:cs="Arial"/>
          <w:color w:val="000000" w:themeColor="text1"/>
          <w:lang w:eastAsia="fr-FR"/>
        </w:rPr>
        <w:t xml:space="preserve">…… </w:t>
      </w:r>
      <w:r w:rsidRPr="001C3911">
        <w:rPr>
          <w:rFonts w:ascii="Arial" w:eastAsia="Times New Roman" w:hAnsi="Arial" w:cs="Arial"/>
          <w:i/>
          <w:iCs/>
          <w:color w:val="000000" w:themeColor="text1"/>
          <w:lang w:eastAsia="fr-FR"/>
        </w:rPr>
        <w:t>[Nom</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et</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adresse</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de</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banque]</w:t>
      </w:r>
      <w:r w:rsidRPr="001C3911">
        <w:rPr>
          <w:rFonts w:ascii="Arial" w:eastAsia="Times New Roman" w:hAnsi="Arial" w:cs="Arial"/>
          <w:color w:val="000000" w:themeColor="text1"/>
          <w:lang w:eastAsia="fr-FR"/>
        </w:rPr>
        <w:t>, représentée par ...........................……………………………….....</w:t>
      </w:r>
      <w:r w:rsidRPr="001C3911">
        <w:rPr>
          <w:rFonts w:ascii="Arial" w:eastAsia="Times New Roman" w:hAnsi="Arial" w:cs="Arial"/>
          <w:color w:val="000000" w:themeColor="text1"/>
          <w:spacing w:val="-2"/>
          <w:lang w:eastAsia="fr-FR"/>
        </w:rPr>
        <w:t>.</w:t>
      </w:r>
      <w:r w:rsidRPr="001C3911">
        <w:rPr>
          <w:rFonts w:ascii="Arial" w:eastAsia="Times New Roman" w:hAnsi="Arial" w:cs="Arial"/>
          <w:color w:val="000000" w:themeColor="text1"/>
          <w:lang w:eastAsia="fr-FR"/>
        </w:rPr>
        <w:t xml:space="preserve">..........................………… </w:t>
      </w:r>
      <w:r w:rsidRPr="001C3911">
        <w:rPr>
          <w:rFonts w:ascii="Arial" w:eastAsia="Times New Roman" w:hAnsi="Arial" w:cs="Arial"/>
          <w:i/>
          <w:iCs/>
          <w:color w:val="000000" w:themeColor="text1"/>
          <w:lang w:eastAsia="fr-FR"/>
        </w:rPr>
        <w:t>[Noms</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des</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signataires]</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et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ci-dessous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désignée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banque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Dès</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lors,</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nous</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affirmons</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par</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les</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présentes</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que</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nous</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nous</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portons</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garants</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et</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responsables</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l’égard de l’</w:t>
      </w:r>
      <w:r w:rsidRPr="001C3911">
        <w:rPr>
          <w:rFonts w:ascii="Arial" w:eastAsia="Times New Roman" w:hAnsi="Arial" w:cs="Arial"/>
          <w:i/>
          <w:iCs/>
          <w:color w:val="000000" w:themeColor="text1"/>
          <w:lang w:eastAsia="fr-FR"/>
        </w:rPr>
        <w:t>Autorité Contractante</w:t>
      </w:r>
      <w:r w:rsidRPr="001C3911">
        <w:rPr>
          <w:rFonts w:ascii="Arial" w:eastAsia="Times New Roman" w:hAnsi="Arial" w:cs="Arial"/>
          <w:color w:val="000000" w:themeColor="text1"/>
          <w:lang w:eastAsia="fr-FR"/>
        </w:rPr>
        <w:t>, au nom de l’entrepreneur, pour un montant maximum de</w:t>
      </w:r>
      <w:r w:rsidRPr="001C3911">
        <w:rPr>
          <w:rFonts w:ascii="Arial" w:eastAsia="Times New Roman" w:hAnsi="Arial" w:cs="Arial"/>
          <w:color w:val="000000" w:themeColor="text1"/>
          <w:spacing w:val="1"/>
          <w:lang w:eastAsia="fr-FR"/>
        </w:rPr>
        <w:t xml:space="preserve"> </w:t>
      </w:r>
      <w:r w:rsidRPr="001C3911">
        <w:rPr>
          <w:rFonts w:ascii="Arial" w:eastAsia="Times New Roman" w:hAnsi="Arial" w:cs="Arial"/>
          <w:color w:val="000000" w:themeColor="text1"/>
          <w:lang w:eastAsia="fr-FR"/>
        </w:rPr>
        <w:t xml:space="preserve">......................…………………… </w:t>
      </w:r>
      <w:r w:rsidRPr="001C3911">
        <w:rPr>
          <w:rFonts w:ascii="Arial" w:eastAsia="Times New Roman" w:hAnsi="Arial" w:cs="Arial"/>
          <w:i/>
          <w:iCs/>
          <w:color w:val="000000" w:themeColor="text1"/>
          <w:lang w:eastAsia="fr-FR"/>
        </w:rPr>
        <w:t>[En</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chiffres</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et</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en</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lettres]</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correspondant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i/>
          <w:iCs/>
          <w:color w:val="000000" w:themeColor="text1"/>
          <w:lang w:eastAsia="fr-FR"/>
        </w:rPr>
        <w:t>[pourcentage</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inférieur</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à</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10%</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b/>
          <w:i/>
          <w:iCs/>
          <w:color w:val="000000" w:themeColor="text1"/>
          <w:lang w:eastAsia="fr-FR"/>
        </w:rPr>
        <w:t>à préciser</w:t>
      </w:r>
      <w:r w:rsidRPr="001C3911">
        <w:rPr>
          <w:rFonts w:ascii="Arial" w:eastAsia="Times New Roman" w:hAnsi="Arial" w:cs="Arial"/>
          <w:i/>
          <w:iCs/>
          <w:color w:val="000000" w:themeColor="text1"/>
          <w:lang w:eastAsia="fr-FR"/>
        </w:rPr>
        <w:t>]</w:t>
      </w:r>
      <w:r w:rsidRPr="001C3911">
        <w:rPr>
          <w:rFonts w:ascii="Arial" w:eastAsia="Times New Roman" w:hAnsi="Arial" w:cs="Arial"/>
          <w:i/>
          <w:iCs/>
          <w:color w:val="000000" w:themeColor="text1"/>
          <w:spacing w:val="18"/>
          <w:lang w:eastAsia="fr-FR"/>
        </w:rPr>
        <w:t xml:space="preserve"> </w:t>
      </w:r>
      <w:r w:rsidRPr="001C3911">
        <w:rPr>
          <w:rFonts w:ascii="Arial" w:eastAsia="Times New Roman" w:hAnsi="Arial" w:cs="Arial"/>
          <w:color w:val="000000" w:themeColor="text1"/>
          <w:lang w:eastAsia="fr-FR"/>
        </w:rPr>
        <w:t>du</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montant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 la lettre commande,</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Et nous nous engageons à payer à  l’</w:t>
      </w:r>
      <w:r w:rsidRPr="001C3911">
        <w:rPr>
          <w:rFonts w:ascii="Arial" w:eastAsia="Times New Roman" w:hAnsi="Arial" w:cs="Arial"/>
          <w:i/>
          <w:iCs/>
          <w:color w:val="000000" w:themeColor="text1"/>
          <w:lang w:eastAsia="fr-FR"/>
        </w:rPr>
        <w:t>Autorité Contractante</w:t>
      </w:r>
      <w:r w:rsidRPr="001C3911">
        <w:rPr>
          <w:rFonts w:ascii="Arial" w:eastAsia="Times New Roman" w:hAnsi="Arial" w:cs="Arial"/>
          <w:color w:val="000000" w:themeColor="text1"/>
          <w:lang w:eastAsia="fr-FR"/>
        </w:rPr>
        <w:t>, dans un délai maximum de huit (08) semaines,</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sur</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simple</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demande</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écrite</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celui-ci</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déclarant</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que</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l’entrepreneur</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n’a</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pas</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satisfait</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ses engagements</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contractuels</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ou</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qu’il</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se</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trouve</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débiteur</w:t>
      </w:r>
      <w:r w:rsidRPr="001C3911">
        <w:rPr>
          <w:rFonts w:ascii="Arial" w:eastAsia="Times New Roman" w:hAnsi="Arial" w:cs="Arial"/>
          <w:color w:val="000000" w:themeColor="text1"/>
          <w:spacing w:val="13"/>
          <w:lang w:eastAsia="fr-FR"/>
        </w:rPr>
        <w:t xml:space="preserve">  de l’</w:t>
      </w:r>
      <w:r w:rsidRPr="001C3911">
        <w:rPr>
          <w:rFonts w:ascii="Arial" w:eastAsia="Times New Roman" w:hAnsi="Arial" w:cs="Arial"/>
          <w:i/>
          <w:iCs/>
          <w:color w:val="000000" w:themeColor="text1"/>
          <w:lang w:eastAsia="fr-FR"/>
        </w:rPr>
        <w:t>Autorité Contractante</w:t>
      </w:r>
      <w:r w:rsidRPr="001C3911">
        <w:rPr>
          <w:rFonts w:ascii="Arial" w:eastAsia="Times New Roman" w:hAnsi="Arial" w:cs="Arial"/>
          <w:color w:val="000000" w:themeColor="text1"/>
          <w:lang w:eastAsia="fr-FR"/>
        </w:rPr>
        <w:t xml:space="preserve"> au</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titre</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de la lettre commande</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modifiée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cas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échéant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par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avenants,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sans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pouvoir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différer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paiement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ni</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soulever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contestation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pour quelque</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motif</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que</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ce</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soit,</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toute</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(s)</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somme</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(s)</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dans</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les</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limites</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du</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montant</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égal</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i/>
          <w:iCs/>
          <w:color w:val="000000" w:themeColor="text1"/>
          <w:lang w:eastAsia="fr-FR"/>
        </w:rPr>
        <w:t xml:space="preserve">[pourcentage inférieur à 10% </w:t>
      </w:r>
      <w:r w:rsidRPr="001C3911">
        <w:rPr>
          <w:rFonts w:ascii="Arial" w:eastAsia="Times New Roman" w:hAnsi="Arial" w:cs="Arial"/>
          <w:b/>
          <w:i/>
          <w:iCs/>
          <w:color w:val="000000" w:themeColor="text1"/>
          <w:lang w:eastAsia="fr-FR"/>
        </w:rPr>
        <w:t>à préciser</w:t>
      </w:r>
      <w:r w:rsidRPr="001C3911">
        <w:rPr>
          <w:rFonts w:ascii="Arial" w:eastAsia="Times New Roman" w:hAnsi="Arial" w:cs="Arial"/>
          <w:i/>
          <w:iCs/>
          <w:color w:val="000000" w:themeColor="text1"/>
          <w:lang w:eastAsia="fr-FR"/>
        </w:rPr>
        <w:t>]</w:t>
      </w:r>
      <w:r w:rsidRPr="001C3911">
        <w:rPr>
          <w:rFonts w:ascii="Arial" w:eastAsia="Times New Roman" w:hAnsi="Arial" w:cs="Arial"/>
          <w:i/>
          <w:iCs/>
          <w:color w:val="000000" w:themeColor="text1"/>
          <w:spacing w:val="11"/>
          <w:lang w:eastAsia="fr-FR"/>
        </w:rPr>
        <w:t xml:space="preserve"> </w:t>
      </w:r>
      <w:r w:rsidRPr="001C3911">
        <w:rPr>
          <w:rFonts w:ascii="Arial" w:eastAsia="Times New Roman" w:hAnsi="Arial" w:cs="Arial"/>
          <w:color w:val="000000" w:themeColor="text1"/>
          <w:lang w:eastAsia="fr-FR"/>
        </w:rPr>
        <w:t>du montant cumulé des travaux figurant dans le décompte définitif, sans que l’</w:t>
      </w:r>
      <w:r w:rsidRPr="001C3911">
        <w:rPr>
          <w:rFonts w:ascii="Arial" w:eastAsia="Times New Roman" w:hAnsi="Arial" w:cs="Arial"/>
          <w:i/>
          <w:iCs/>
          <w:color w:val="000000" w:themeColor="text1"/>
          <w:lang w:eastAsia="fr-FR"/>
        </w:rPr>
        <w:t>Autorité Contractante</w:t>
      </w:r>
      <w:r w:rsidRPr="001C3911">
        <w:rPr>
          <w:rFonts w:ascii="Arial" w:eastAsia="Times New Roman" w:hAnsi="Arial" w:cs="Arial"/>
          <w:color w:val="000000" w:themeColor="text1"/>
          <w:lang w:eastAsia="fr-FR"/>
        </w:rPr>
        <w:t xml:space="preserve"> ait</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prouver</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ou</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donner</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les</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raisons</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ni</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le</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motif</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sa</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demande</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du</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montant</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somme indiquée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ci-dessus.</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 xml:space="preserve">Nous convenons qu’aucun changement ou additif ou aucune autre modification à la lettre commande </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ne nous</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libérera</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d’une</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obligation</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quelconque</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nous</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incombant</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en</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vertu</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présente</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garantie</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et</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nous dérogeons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par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présente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notification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toute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modification,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additif</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ou</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changement.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présente</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garantie</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entre</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en</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vigueur</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dès</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sa</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signature.</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Elle</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sera</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libérée</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dans</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un</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délai</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trente</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(30) jours</w:t>
      </w:r>
      <w:r w:rsidRPr="001C3911">
        <w:rPr>
          <w:rFonts w:ascii="Arial" w:eastAsia="Times New Roman" w:hAnsi="Arial" w:cs="Arial"/>
          <w:color w:val="000000" w:themeColor="text1"/>
          <w:spacing w:val="2"/>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2"/>
          <w:lang w:eastAsia="fr-FR"/>
        </w:rPr>
        <w:t xml:space="preserve"> </w:t>
      </w:r>
      <w:r w:rsidRPr="001C3911">
        <w:rPr>
          <w:rFonts w:ascii="Arial" w:eastAsia="Times New Roman" w:hAnsi="Arial" w:cs="Arial"/>
          <w:color w:val="000000" w:themeColor="text1"/>
          <w:lang w:eastAsia="fr-FR"/>
        </w:rPr>
        <w:t>compter</w:t>
      </w:r>
      <w:r w:rsidRPr="001C3911">
        <w:rPr>
          <w:rFonts w:ascii="Arial" w:eastAsia="Times New Roman" w:hAnsi="Arial" w:cs="Arial"/>
          <w:color w:val="000000" w:themeColor="text1"/>
          <w:spacing w:val="2"/>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2"/>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2"/>
          <w:lang w:eastAsia="fr-FR"/>
        </w:rPr>
        <w:t xml:space="preserve"> </w:t>
      </w:r>
      <w:r w:rsidRPr="001C3911">
        <w:rPr>
          <w:rFonts w:ascii="Arial" w:eastAsia="Times New Roman" w:hAnsi="Arial" w:cs="Arial"/>
          <w:color w:val="000000" w:themeColor="text1"/>
          <w:lang w:eastAsia="fr-FR"/>
        </w:rPr>
        <w:t>date</w:t>
      </w:r>
      <w:r w:rsidRPr="001C3911">
        <w:rPr>
          <w:rFonts w:ascii="Arial" w:eastAsia="Times New Roman" w:hAnsi="Arial" w:cs="Arial"/>
          <w:color w:val="000000" w:themeColor="text1"/>
          <w:spacing w:val="2"/>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2"/>
          <w:lang w:eastAsia="fr-FR"/>
        </w:rPr>
        <w:t xml:space="preserve"> </w:t>
      </w:r>
      <w:r w:rsidRPr="001C3911">
        <w:rPr>
          <w:rFonts w:ascii="Arial" w:eastAsia="Times New Roman" w:hAnsi="Arial" w:cs="Arial"/>
          <w:color w:val="000000" w:themeColor="text1"/>
          <w:lang w:eastAsia="fr-FR"/>
        </w:rPr>
        <w:t>réception</w:t>
      </w:r>
      <w:r w:rsidRPr="001C3911">
        <w:rPr>
          <w:rFonts w:ascii="Arial" w:eastAsia="Times New Roman" w:hAnsi="Arial" w:cs="Arial"/>
          <w:color w:val="000000" w:themeColor="text1"/>
          <w:spacing w:val="2"/>
          <w:lang w:eastAsia="fr-FR"/>
        </w:rPr>
        <w:t xml:space="preserve"> </w:t>
      </w:r>
      <w:r w:rsidRPr="001C3911">
        <w:rPr>
          <w:rFonts w:ascii="Arial" w:eastAsia="Times New Roman" w:hAnsi="Arial" w:cs="Arial"/>
          <w:color w:val="000000" w:themeColor="text1"/>
          <w:lang w:eastAsia="fr-FR"/>
        </w:rPr>
        <w:t>définitive</w:t>
      </w:r>
      <w:r w:rsidRPr="001C3911">
        <w:rPr>
          <w:rFonts w:ascii="Arial" w:eastAsia="Times New Roman" w:hAnsi="Arial" w:cs="Arial"/>
          <w:color w:val="000000" w:themeColor="text1"/>
          <w:spacing w:val="2"/>
          <w:lang w:eastAsia="fr-FR"/>
        </w:rPr>
        <w:t xml:space="preserve"> </w:t>
      </w:r>
      <w:r w:rsidRPr="001C3911">
        <w:rPr>
          <w:rFonts w:ascii="Arial" w:eastAsia="Times New Roman" w:hAnsi="Arial" w:cs="Arial"/>
          <w:color w:val="000000" w:themeColor="text1"/>
          <w:lang w:eastAsia="fr-FR"/>
        </w:rPr>
        <w:t>des</w:t>
      </w:r>
      <w:r w:rsidRPr="001C3911">
        <w:rPr>
          <w:rFonts w:ascii="Arial" w:eastAsia="Times New Roman" w:hAnsi="Arial" w:cs="Arial"/>
          <w:color w:val="000000" w:themeColor="text1"/>
          <w:spacing w:val="2"/>
          <w:lang w:eastAsia="fr-FR"/>
        </w:rPr>
        <w:t xml:space="preserve"> </w:t>
      </w:r>
      <w:r w:rsidRPr="001C3911">
        <w:rPr>
          <w:rFonts w:ascii="Arial" w:eastAsia="Times New Roman" w:hAnsi="Arial" w:cs="Arial"/>
          <w:color w:val="000000" w:themeColor="text1"/>
          <w:lang w:eastAsia="fr-FR"/>
        </w:rPr>
        <w:t>travaux,</w:t>
      </w:r>
      <w:r w:rsidRPr="001C3911">
        <w:rPr>
          <w:rFonts w:ascii="Arial" w:eastAsia="Times New Roman" w:hAnsi="Arial" w:cs="Arial"/>
          <w:color w:val="000000" w:themeColor="text1"/>
          <w:spacing w:val="2"/>
          <w:lang w:eastAsia="fr-FR"/>
        </w:rPr>
        <w:t xml:space="preserve"> </w:t>
      </w:r>
      <w:r w:rsidRPr="001C3911">
        <w:rPr>
          <w:rFonts w:ascii="Arial" w:eastAsia="Times New Roman" w:hAnsi="Arial" w:cs="Arial"/>
          <w:color w:val="000000" w:themeColor="text1"/>
          <w:lang w:eastAsia="fr-FR"/>
        </w:rPr>
        <w:t>et</w:t>
      </w:r>
      <w:r w:rsidRPr="001C3911">
        <w:rPr>
          <w:rFonts w:ascii="Arial" w:eastAsia="Times New Roman" w:hAnsi="Arial" w:cs="Arial"/>
          <w:color w:val="000000" w:themeColor="text1"/>
          <w:spacing w:val="2"/>
          <w:lang w:eastAsia="fr-FR"/>
        </w:rPr>
        <w:t xml:space="preserve"> </w:t>
      </w:r>
      <w:r w:rsidRPr="001C3911">
        <w:rPr>
          <w:rFonts w:ascii="Arial" w:eastAsia="Times New Roman" w:hAnsi="Arial" w:cs="Arial"/>
          <w:color w:val="000000" w:themeColor="text1"/>
          <w:lang w:eastAsia="fr-FR"/>
        </w:rPr>
        <w:t>sur</w:t>
      </w:r>
      <w:r w:rsidRPr="001C3911">
        <w:rPr>
          <w:rFonts w:ascii="Arial" w:eastAsia="Times New Roman" w:hAnsi="Arial" w:cs="Arial"/>
          <w:color w:val="000000" w:themeColor="text1"/>
          <w:spacing w:val="2"/>
          <w:lang w:eastAsia="fr-FR"/>
        </w:rPr>
        <w:t xml:space="preserve"> </w:t>
      </w:r>
      <w:r w:rsidRPr="001C3911">
        <w:rPr>
          <w:rFonts w:ascii="Arial" w:eastAsia="Times New Roman" w:hAnsi="Arial" w:cs="Arial"/>
          <w:color w:val="000000" w:themeColor="text1"/>
          <w:lang w:eastAsia="fr-FR"/>
        </w:rPr>
        <w:t>mainlevée</w:t>
      </w:r>
      <w:r w:rsidRPr="001C3911">
        <w:rPr>
          <w:rFonts w:ascii="Arial" w:eastAsia="Times New Roman" w:hAnsi="Arial" w:cs="Arial"/>
          <w:color w:val="000000" w:themeColor="text1"/>
          <w:spacing w:val="2"/>
          <w:lang w:eastAsia="fr-FR"/>
        </w:rPr>
        <w:t xml:space="preserve"> </w:t>
      </w:r>
      <w:r w:rsidRPr="001C3911">
        <w:rPr>
          <w:rFonts w:ascii="Arial" w:eastAsia="Times New Roman" w:hAnsi="Arial" w:cs="Arial"/>
          <w:color w:val="000000" w:themeColor="text1"/>
          <w:lang w:eastAsia="fr-FR"/>
        </w:rPr>
        <w:t>délivrée</w:t>
      </w:r>
      <w:r w:rsidRPr="001C3911">
        <w:rPr>
          <w:rFonts w:ascii="Arial" w:eastAsia="Times New Roman" w:hAnsi="Arial" w:cs="Arial"/>
          <w:color w:val="000000" w:themeColor="text1"/>
          <w:spacing w:val="2"/>
          <w:lang w:eastAsia="fr-FR"/>
        </w:rPr>
        <w:t xml:space="preserve"> </w:t>
      </w:r>
      <w:r w:rsidRPr="001C3911">
        <w:rPr>
          <w:rFonts w:ascii="Arial" w:eastAsia="Times New Roman" w:hAnsi="Arial" w:cs="Arial"/>
          <w:color w:val="000000" w:themeColor="text1"/>
          <w:lang w:eastAsia="fr-FR"/>
        </w:rPr>
        <w:t>par</w:t>
      </w:r>
      <w:r w:rsidRPr="001C3911">
        <w:rPr>
          <w:rFonts w:ascii="Arial" w:eastAsia="Times New Roman" w:hAnsi="Arial" w:cs="Arial"/>
          <w:color w:val="000000" w:themeColor="text1"/>
          <w:spacing w:val="2"/>
          <w:lang w:eastAsia="fr-FR"/>
        </w:rPr>
        <w:t xml:space="preserve"> l’</w:t>
      </w:r>
      <w:r w:rsidRPr="001C3911">
        <w:rPr>
          <w:rFonts w:ascii="Arial" w:eastAsia="Times New Roman" w:hAnsi="Arial" w:cs="Arial"/>
          <w:i/>
          <w:iCs/>
          <w:color w:val="000000" w:themeColor="text1"/>
          <w:lang w:eastAsia="fr-FR"/>
        </w:rPr>
        <w:t>Autorité Contractante</w:t>
      </w:r>
      <w:r w:rsidRPr="001C3911">
        <w:rPr>
          <w:rFonts w:ascii="Arial" w:eastAsia="Times New Roman" w:hAnsi="Arial" w:cs="Arial"/>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Toute demande de paiement formulée par l’</w:t>
      </w:r>
      <w:r w:rsidRPr="001C3911">
        <w:rPr>
          <w:rFonts w:ascii="Arial" w:eastAsia="Times New Roman" w:hAnsi="Arial" w:cs="Arial"/>
          <w:i/>
          <w:iCs/>
          <w:color w:val="000000" w:themeColor="text1"/>
          <w:lang w:eastAsia="fr-FR"/>
        </w:rPr>
        <w:t>Autorité Contractante</w:t>
      </w:r>
      <w:r w:rsidRPr="001C3911">
        <w:rPr>
          <w:rFonts w:ascii="Arial" w:eastAsia="Times New Roman" w:hAnsi="Arial" w:cs="Arial"/>
          <w:color w:val="000000" w:themeColor="text1"/>
          <w:lang w:eastAsia="fr-FR"/>
        </w:rPr>
        <w:t xml:space="preserve"> au titre de la présente garantie devra</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être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faite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par</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lettre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recommandée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avec</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accusé</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réception,</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parvenue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banque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pendant</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la période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validité</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du</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présent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engagement.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présente</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caution</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est</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soumise</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pour</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son</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interprétation</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et</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son</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exécution</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au</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droit</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camerounais.</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Les tribunaux camerounais seront seuls compétents pour statuer sur tout ce qui concerne le présent engagement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et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suites.</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i/>
          <w:iCs/>
          <w:color w:val="000000" w:themeColor="text1"/>
          <w:lang w:eastAsia="fr-FR"/>
        </w:rPr>
        <w:t>Signé</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et</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authentifié</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par</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la</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banque</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i/>
          <w:iCs/>
          <w:color w:val="000000" w:themeColor="text1"/>
          <w:lang w:eastAsia="fr-FR"/>
        </w:rPr>
        <w:t>à</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w:t>
      </w:r>
      <w:r w:rsidRPr="001C3911">
        <w:rPr>
          <w:rFonts w:ascii="Arial" w:eastAsia="Times New Roman" w:hAnsi="Arial" w:cs="Arial"/>
          <w:i/>
          <w:iCs/>
          <w:color w:val="000000" w:themeColor="text1"/>
          <w:spacing w:val="-1"/>
          <w:lang w:eastAsia="fr-FR"/>
        </w:rPr>
        <w:t>.</w:t>
      </w:r>
      <w:r w:rsidRPr="001C3911">
        <w:rPr>
          <w:rFonts w:ascii="Arial" w:eastAsia="Times New Roman" w:hAnsi="Arial" w:cs="Arial"/>
          <w:i/>
          <w:iCs/>
          <w:color w:val="000000" w:themeColor="text1"/>
          <w:lang w:eastAsia="fr-FR"/>
        </w:rPr>
        <w:t>,</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le</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i/>
          <w:iCs/>
          <w:color w:val="000000" w:themeColor="text1"/>
          <w:lang w:eastAsia="fr-FR"/>
        </w:rPr>
        <w:t>[Signature</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de</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la</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banque]</w:t>
      </w:r>
    </w:p>
    <w:p w:rsidR="001C3911" w:rsidRPr="001C3911" w:rsidRDefault="001C3911" w:rsidP="001C3911">
      <w:pPr>
        <w:pageBreakBefore/>
        <w:autoSpaceDN w:val="0"/>
        <w:spacing w:after="0" w:line="240" w:lineRule="auto"/>
        <w:textAlignment w:val="baseline"/>
        <w:rPr>
          <w:rFonts w:ascii="Arial" w:eastAsia="Times New Roman" w:hAnsi="Arial" w:cs="Arial"/>
          <w:b/>
          <w:bCs/>
          <w:color w:val="000000" w:themeColor="text1"/>
          <w:lang w:eastAsia="fr-FR"/>
        </w:rPr>
      </w:pPr>
    </w:p>
    <w:p w:rsidR="001C3911" w:rsidRPr="001C3911" w:rsidRDefault="001C3911" w:rsidP="001C3911">
      <w:pPr>
        <w:widowControl w:val="0"/>
        <w:suppressAutoHyphens/>
        <w:autoSpaceDE w:val="0"/>
        <w:autoSpaceDN w:val="0"/>
        <w:spacing w:after="0" w:line="240" w:lineRule="auto"/>
        <w:jc w:val="center"/>
        <w:textAlignment w:val="baseline"/>
        <w:rPr>
          <w:rFonts w:ascii="Arial" w:eastAsia="Times New Roman" w:hAnsi="Arial" w:cs="Arial"/>
          <w:color w:val="000000" w:themeColor="text1"/>
          <w:lang w:eastAsia="fr-FR"/>
        </w:rPr>
      </w:pPr>
      <w:r w:rsidRPr="001C3911">
        <w:rPr>
          <w:rFonts w:ascii="Arial" w:eastAsia="Times New Roman" w:hAnsi="Arial" w:cs="Arial"/>
          <w:b/>
          <w:bCs/>
          <w:color w:val="000000" w:themeColor="text1"/>
          <w:lang w:eastAsia="fr-FR"/>
        </w:rPr>
        <w:t>Annexe</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n° 7</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Cadre</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du</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planning</w:t>
      </w:r>
    </w:p>
    <w:tbl>
      <w:tblPr>
        <w:tblpPr w:leftFromText="141" w:rightFromText="141" w:vertAnchor="text" w:horzAnchor="page" w:tblpX="452" w:tblpY="362"/>
        <w:tblW w:w="1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587"/>
        <w:gridCol w:w="3427"/>
        <w:gridCol w:w="414"/>
        <w:gridCol w:w="415"/>
        <w:gridCol w:w="414"/>
        <w:gridCol w:w="414"/>
        <w:gridCol w:w="553"/>
        <w:gridCol w:w="414"/>
        <w:gridCol w:w="415"/>
        <w:gridCol w:w="414"/>
        <w:gridCol w:w="414"/>
        <w:gridCol w:w="553"/>
        <w:gridCol w:w="553"/>
        <w:gridCol w:w="553"/>
      </w:tblGrid>
      <w:tr w:rsidR="001C3911" w:rsidRPr="001C3911" w:rsidTr="00D2259C">
        <w:trPr>
          <w:trHeight w:val="509"/>
        </w:trPr>
        <w:tc>
          <w:tcPr>
            <w:tcW w:w="1555" w:type="dxa"/>
            <w:tcBorders>
              <w:top w:val="single" w:sz="4" w:space="0" w:color="000000"/>
              <w:left w:val="single" w:sz="4" w:space="0" w:color="000000"/>
              <w:bottom w:val="single" w:sz="4" w:space="0" w:color="000000"/>
              <w:right w:val="single" w:sz="4" w:space="0" w:color="auto"/>
            </w:tcBorders>
            <w:shd w:val="clear" w:color="auto" w:fill="D9D9D9"/>
          </w:tcPr>
          <w:p w:rsidR="001C3911" w:rsidRPr="001C3911" w:rsidRDefault="001C3911" w:rsidP="001C3911">
            <w:pPr>
              <w:suppressAutoHyphens/>
              <w:autoSpaceDN w:val="0"/>
              <w:spacing w:after="0" w:line="240" w:lineRule="auto"/>
              <w:jc w:val="center"/>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ouvrages</w:t>
            </w:r>
          </w:p>
        </w:tc>
        <w:tc>
          <w:tcPr>
            <w:tcW w:w="587" w:type="dxa"/>
            <w:tcBorders>
              <w:top w:val="single" w:sz="4" w:space="0" w:color="000000"/>
              <w:left w:val="single" w:sz="4" w:space="0" w:color="auto"/>
              <w:bottom w:val="single" w:sz="4" w:space="0" w:color="000000"/>
              <w:right w:val="single" w:sz="4" w:space="0" w:color="000000"/>
            </w:tcBorders>
            <w:shd w:val="clear" w:color="auto" w:fill="D9D9D9"/>
          </w:tcPr>
          <w:p w:rsidR="001C3911" w:rsidRPr="001C3911" w:rsidRDefault="001C3911" w:rsidP="001C3911">
            <w:pPr>
              <w:suppressAutoHyphens/>
              <w:autoSpaceDN w:val="0"/>
              <w:spacing w:after="0" w:line="240" w:lineRule="auto"/>
              <w:jc w:val="center"/>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sz w:val="24"/>
                <w:szCs w:val="24"/>
                <w:lang w:eastAsia="fr-FR"/>
              </w:rPr>
              <w:t>N°</w:t>
            </w:r>
          </w:p>
        </w:tc>
        <w:tc>
          <w:tcPr>
            <w:tcW w:w="3427" w:type="dxa"/>
            <w:tcBorders>
              <w:top w:val="single" w:sz="4" w:space="0" w:color="000000"/>
              <w:left w:val="single" w:sz="4" w:space="0" w:color="000000"/>
              <w:bottom w:val="single" w:sz="4" w:space="0" w:color="000000"/>
              <w:right w:val="single" w:sz="4" w:space="0" w:color="000000"/>
            </w:tcBorders>
            <w:shd w:val="clear" w:color="auto" w:fill="D9D9D9"/>
          </w:tcPr>
          <w:p w:rsidR="001C3911" w:rsidRPr="001C3911" w:rsidRDefault="001C3911" w:rsidP="001C3911">
            <w:pPr>
              <w:suppressAutoHyphens/>
              <w:autoSpaceDN w:val="0"/>
              <w:spacing w:after="0" w:line="240" w:lineRule="auto"/>
              <w:jc w:val="center"/>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Désignations</w:t>
            </w:r>
          </w:p>
        </w:tc>
        <w:tc>
          <w:tcPr>
            <w:tcW w:w="414" w:type="dxa"/>
            <w:tcBorders>
              <w:top w:val="single" w:sz="4" w:space="0" w:color="000000"/>
              <w:left w:val="single" w:sz="4" w:space="0" w:color="000000"/>
              <w:bottom w:val="single" w:sz="4" w:space="0" w:color="000000"/>
              <w:right w:val="single" w:sz="4" w:space="0" w:color="000000"/>
            </w:tcBorders>
            <w:shd w:val="clear" w:color="auto" w:fill="D9D9D9"/>
            <w:hideMark/>
          </w:tcPr>
          <w:p w:rsidR="001C3911" w:rsidRPr="001C3911" w:rsidRDefault="001C3911" w:rsidP="001C3911">
            <w:pPr>
              <w:suppressAutoHyphens/>
              <w:autoSpaceDN w:val="0"/>
              <w:spacing w:after="0" w:line="240" w:lineRule="auto"/>
              <w:jc w:val="center"/>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S1</w:t>
            </w:r>
          </w:p>
        </w:tc>
        <w:tc>
          <w:tcPr>
            <w:tcW w:w="415" w:type="dxa"/>
            <w:tcBorders>
              <w:top w:val="single" w:sz="4" w:space="0" w:color="000000"/>
              <w:left w:val="single" w:sz="4" w:space="0" w:color="000000"/>
              <w:bottom w:val="single" w:sz="4" w:space="0" w:color="000000"/>
              <w:right w:val="single" w:sz="4" w:space="0" w:color="000000"/>
            </w:tcBorders>
            <w:shd w:val="clear" w:color="auto" w:fill="D9D9D9"/>
            <w:hideMark/>
          </w:tcPr>
          <w:p w:rsidR="001C3911" w:rsidRPr="001C3911" w:rsidRDefault="001C3911" w:rsidP="001C3911">
            <w:pPr>
              <w:suppressAutoHyphens/>
              <w:autoSpaceDN w:val="0"/>
              <w:spacing w:after="0" w:line="240" w:lineRule="auto"/>
              <w:jc w:val="center"/>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S2</w:t>
            </w:r>
          </w:p>
        </w:tc>
        <w:tc>
          <w:tcPr>
            <w:tcW w:w="414" w:type="dxa"/>
            <w:tcBorders>
              <w:top w:val="single" w:sz="4" w:space="0" w:color="000000"/>
              <w:left w:val="single" w:sz="4" w:space="0" w:color="000000"/>
              <w:bottom w:val="single" w:sz="4" w:space="0" w:color="000000"/>
              <w:right w:val="single" w:sz="4" w:space="0" w:color="000000"/>
            </w:tcBorders>
            <w:shd w:val="clear" w:color="auto" w:fill="D9D9D9"/>
            <w:hideMark/>
          </w:tcPr>
          <w:p w:rsidR="001C3911" w:rsidRPr="001C3911" w:rsidRDefault="001C3911" w:rsidP="001C3911">
            <w:pPr>
              <w:suppressAutoHyphens/>
              <w:autoSpaceDN w:val="0"/>
              <w:spacing w:after="0" w:line="240" w:lineRule="auto"/>
              <w:jc w:val="center"/>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S3</w:t>
            </w:r>
          </w:p>
        </w:tc>
        <w:tc>
          <w:tcPr>
            <w:tcW w:w="414" w:type="dxa"/>
            <w:tcBorders>
              <w:top w:val="single" w:sz="4" w:space="0" w:color="000000"/>
              <w:left w:val="single" w:sz="4" w:space="0" w:color="000000"/>
              <w:bottom w:val="single" w:sz="4" w:space="0" w:color="000000"/>
              <w:right w:val="single" w:sz="4" w:space="0" w:color="000000"/>
            </w:tcBorders>
            <w:shd w:val="clear" w:color="auto" w:fill="D9D9D9"/>
            <w:hideMark/>
          </w:tcPr>
          <w:p w:rsidR="001C3911" w:rsidRPr="001C3911" w:rsidRDefault="001C3911" w:rsidP="001C3911">
            <w:pPr>
              <w:suppressAutoHyphens/>
              <w:autoSpaceDN w:val="0"/>
              <w:spacing w:after="0" w:line="240" w:lineRule="auto"/>
              <w:jc w:val="center"/>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S4</w:t>
            </w:r>
          </w:p>
        </w:tc>
        <w:tc>
          <w:tcPr>
            <w:tcW w:w="553" w:type="dxa"/>
            <w:tcBorders>
              <w:top w:val="single" w:sz="4" w:space="0" w:color="000000"/>
              <w:left w:val="single" w:sz="4" w:space="0" w:color="000000"/>
              <w:bottom w:val="single" w:sz="4" w:space="0" w:color="000000"/>
              <w:right w:val="single" w:sz="4" w:space="0" w:color="000000"/>
            </w:tcBorders>
            <w:shd w:val="clear" w:color="auto" w:fill="D9D9D9"/>
            <w:hideMark/>
          </w:tcPr>
          <w:p w:rsidR="001C3911" w:rsidRPr="001C3911" w:rsidRDefault="001C3911" w:rsidP="001C3911">
            <w:pPr>
              <w:suppressAutoHyphens/>
              <w:autoSpaceDN w:val="0"/>
              <w:spacing w:after="0" w:line="240" w:lineRule="auto"/>
              <w:jc w:val="center"/>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S</w:t>
            </w:r>
          </w:p>
          <w:p w:rsidR="001C3911" w:rsidRPr="001C3911" w:rsidRDefault="001C3911" w:rsidP="001C3911">
            <w:pPr>
              <w:suppressAutoHyphens/>
              <w:autoSpaceDN w:val="0"/>
              <w:spacing w:after="0" w:line="240" w:lineRule="auto"/>
              <w:jc w:val="center"/>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5</w:t>
            </w:r>
          </w:p>
        </w:tc>
        <w:tc>
          <w:tcPr>
            <w:tcW w:w="414" w:type="dxa"/>
            <w:tcBorders>
              <w:top w:val="single" w:sz="4" w:space="0" w:color="000000"/>
              <w:left w:val="single" w:sz="4" w:space="0" w:color="000000"/>
              <w:bottom w:val="single" w:sz="4" w:space="0" w:color="000000"/>
              <w:right w:val="single" w:sz="4" w:space="0" w:color="000000"/>
            </w:tcBorders>
            <w:shd w:val="clear" w:color="auto" w:fill="D9D9D9"/>
            <w:hideMark/>
          </w:tcPr>
          <w:p w:rsidR="001C3911" w:rsidRPr="001C3911" w:rsidRDefault="001C3911" w:rsidP="001C3911">
            <w:pPr>
              <w:suppressAutoHyphens/>
              <w:autoSpaceDN w:val="0"/>
              <w:spacing w:after="0" w:line="240" w:lineRule="auto"/>
              <w:jc w:val="center"/>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S</w:t>
            </w:r>
          </w:p>
          <w:p w:rsidR="001C3911" w:rsidRPr="001C3911" w:rsidRDefault="001C3911" w:rsidP="001C3911">
            <w:pPr>
              <w:suppressAutoHyphens/>
              <w:autoSpaceDN w:val="0"/>
              <w:spacing w:after="0" w:line="240" w:lineRule="auto"/>
              <w:jc w:val="center"/>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6</w:t>
            </w:r>
          </w:p>
        </w:tc>
        <w:tc>
          <w:tcPr>
            <w:tcW w:w="415" w:type="dxa"/>
            <w:tcBorders>
              <w:top w:val="single" w:sz="4" w:space="0" w:color="000000"/>
              <w:left w:val="single" w:sz="4" w:space="0" w:color="000000"/>
              <w:bottom w:val="single" w:sz="4" w:space="0" w:color="000000"/>
              <w:right w:val="single" w:sz="4" w:space="0" w:color="000000"/>
            </w:tcBorders>
            <w:shd w:val="clear" w:color="auto" w:fill="D9D9D9"/>
            <w:hideMark/>
          </w:tcPr>
          <w:p w:rsidR="001C3911" w:rsidRPr="001C3911" w:rsidRDefault="001C3911" w:rsidP="001C3911">
            <w:pPr>
              <w:suppressAutoHyphens/>
              <w:autoSpaceDN w:val="0"/>
              <w:spacing w:after="0" w:line="240" w:lineRule="auto"/>
              <w:jc w:val="center"/>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S</w:t>
            </w:r>
          </w:p>
          <w:p w:rsidR="001C3911" w:rsidRPr="001C3911" w:rsidRDefault="001C3911" w:rsidP="001C3911">
            <w:pPr>
              <w:suppressAutoHyphens/>
              <w:autoSpaceDN w:val="0"/>
              <w:spacing w:after="0" w:line="240" w:lineRule="auto"/>
              <w:jc w:val="center"/>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7</w:t>
            </w:r>
          </w:p>
        </w:tc>
        <w:tc>
          <w:tcPr>
            <w:tcW w:w="414" w:type="dxa"/>
            <w:tcBorders>
              <w:top w:val="single" w:sz="4" w:space="0" w:color="000000"/>
              <w:left w:val="single" w:sz="4" w:space="0" w:color="000000"/>
              <w:bottom w:val="single" w:sz="4" w:space="0" w:color="000000"/>
              <w:right w:val="single" w:sz="4" w:space="0" w:color="000000"/>
            </w:tcBorders>
            <w:shd w:val="clear" w:color="auto" w:fill="D9D9D9"/>
            <w:hideMark/>
          </w:tcPr>
          <w:p w:rsidR="001C3911" w:rsidRPr="001C3911" w:rsidRDefault="001C3911" w:rsidP="001C3911">
            <w:pPr>
              <w:suppressAutoHyphens/>
              <w:autoSpaceDN w:val="0"/>
              <w:spacing w:after="0" w:line="240" w:lineRule="auto"/>
              <w:jc w:val="center"/>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S</w:t>
            </w:r>
          </w:p>
          <w:p w:rsidR="001C3911" w:rsidRPr="001C3911" w:rsidRDefault="001C3911" w:rsidP="001C3911">
            <w:pPr>
              <w:suppressAutoHyphens/>
              <w:autoSpaceDN w:val="0"/>
              <w:spacing w:after="0" w:line="240" w:lineRule="auto"/>
              <w:jc w:val="center"/>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8</w:t>
            </w:r>
          </w:p>
        </w:tc>
        <w:tc>
          <w:tcPr>
            <w:tcW w:w="414" w:type="dxa"/>
            <w:tcBorders>
              <w:top w:val="single" w:sz="4" w:space="0" w:color="000000"/>
              <w:left w:val="single" w:sz="4" w:space="0" w:color="000000"/>
              <w:bottom w:val="single" w:sz="4" w:space="0" w:color="000000"/>
              <w:right w:val="single" w:sz="4" w:space="0" w:color="000000"/>
            </w:tcBorders>
            <w:shd w:val="clear" w:color="auto" w:fill="D9D9D9"/>
            <w:hideMark/>
          </w:tcPr>
          <w:p w:rsidR="001C3911" w:rsidRPr="001C3911" w:rsidRDefault="001C3911" w:rsidP="001C3911">
            <w:pPr>
              <w:suppressAutoHyphens/>
              <w:autoSpaceDN w:val="0"/>
              <w:spacing w:after="0" w:line="240" w:lineRule="auto"/>
              <w:jc w:val="center"/>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S</w:t>
            </w:r>
          </w:p>
          <w:p w:rsidR="001C3911" w:rsidRPr="001C3911" w:rsidRDefault="001C3911" w:rsidP="001C3911">
            <w:pPr>
              <w:suppressAutoHyphens/>
              <w:autoSpaceDN w:val="0"/>
              <w:spacing w:after="0" w:line="240" w:lineRule="auto"/>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 xml:space="preserve"> 9</w:t>
            </w:r>
          </w:p>
        </w:tc>
        <w:tc>
          <w:tcPr>
            <w:tcW w:w="553" w:type="dxa"/>
            <w:tcBorders>
              <w:top w:val="single" w:sz="4" w:space="0" w:color="000000"/>
              <w:left w:val="single" w:sz="4" w:space="0" w:color="000000"/>
              <w:bottom w:val="single" w:sz="4" w:space="0" w:color="000000"/>
              <w:right w:val="single" w:sz="4" w:space="0" w:color="000000"/>
            </w:tcBorders>
            <w:shd w:val="clear" w:color="auto" w:fill="D9D9D9"/>
            <w:hideMark/>
          </w:tcPr>
          <w:p w:rsidR="001C3911" w:rsidRPr="001C3911" w:rsidRDefault="001C3911" w:rsidP="001C3911">
            <w:pPr>
              <w:suppressAutoHyphens/>
              <w:autoSpaceDN w:val="0"/>
              <w:spacing w:after="0" w:line="240" w:lineRule="auto"/>
              <w:jc w:val="center"/>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S</w:t>
            </w:r>
          </w:p>
          <w:p w:rsidR="001C3911" w:rsidRPr="001C3911" w:rsidRDefault="001C3911" w:rsidP="001C3911">
            <w:pPr>
              <w:suppressAutoHyphens/>
              <w:autoSpaceDN w:val="0"/>
              <w:spacing w:after="0" w:line="240" w:lineRule="auto"/>
              <w:jc w:val="center"/>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10</w:t>
            </w:r>
          </w:p>
        </w:tc>
        <w:tc>
          <w:tcPr>
            <w:tcW w:w="553" w:type="dxa"/>
            <w:tcBorders>
              <w:top w:val="single" w:sz="4" w:space="0" w:color="000000"/>
              <w:left w:val="single" w:sz="4" w:space="0" w:color="000000"/>
              <w:bottom w:val="single" w:sz="4" w:space="0" w:color="000000"/>
              <w:right w:val="single" w:sz="4" w:space="0" w:color="000000"/>
            </w:tcBorders>
            <w:shd w:val="clear" w:color="auto" w:fill="D9D9D9"/>
            <w:hideMark/>
          </w:tcPr>
          <w:p w:rsidR="001C3911" w:rsidRPr="001C3911" w:rsidRDefault="001C3911" w:rsidP="001C3911">
            <w:pPr>
              <w:suppressAutoHyphens/>
              <w:autoSpaceDN w:val="0"/>
              <w:spacing w:after="0" w:line="240" w:lineRule="auto"/>
              <w:jc w:val="center"/>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S</w:t>
            </w:r>
          </w:p>
          <w:p w:rsidR="001C3911" w:rsidRPr="001C3911" w:rsidRDefault="001C3911" w:rsidP="001C3911">
            <w:pPr>
              <w:suppressAutoHyphens/>
              <w:autoSpaceDN w:val="0"/>
              <w:spacing w:after="0" w:line="240" w:lineRule="auto"/>
              <w:jc w:val="center"/>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11</w:t>
            </w:r>
          </w:p>
        </w:tc>
        <w:tc>
          <w:tcPr>
            <w:tcW w:w="553" w:type="dxa"/>
            <w:tcBorders>
              <w:top w:val="single" w:sz="4" w:space="0" w:color="000000"/>
              <w:left w:val="single" w:sz="4" w:space="0" w:color="000000"/>
              <w:bottom w:val="single" w:sz="4" w:space="0" w:color="000000"/>
              <w:right w:val="single" w:sz="4" w:space="0" w:color="000000"/>
            </w:tcBorders>
            <w:shd w:val="clear" w:color="auto" w:fill="D9D9D9"/>
            <w:hideMark/>
          </w:tcPr>
          <w:p w:rsidR="001C3911" w:rsidRPr="001C3911" w:rsidRDefault="001C3911" w:rsidP="001C3911">
            <w:pPr>
              <w:suppressAutoHyphens/>
              <w:autoSpaceDN w:val="0"/>
              <w:spacing w:after="0" w:line="240" w:lineRule="auto"/>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S</w:t>
            </w:r>
          </w:p>
          <w:p w:rsidR="001C3911" w:rsidRPr="001C3911" w:rsidRDefault="001C3911" w:rsidP="001C3911">
            <w:pPr>
              <w:suppressAutoHyphens/>
              <w:autoSpaceDN w:val="0"/>
              <w:spacing w:after="0" w:line="240" w:lineRule="auto"/>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12</w:t>
            </w:r>
          </w:p>
        </w:tc>
      </w:tr>
      <w:tr w:rsidR="001C3911" w:rsidRPr="001C3911" w:rsidTr="00D2259C">
        <w:trPr>
          <w:trHeight w:val="271"/>
        </w:trPr>
        <w:tc>
          <w:tcPr>
            <w:tcW w:w="1555" w:type="dxa"/>
            <w:vMerge w:val="restart"/>
            <w:tcBorders>
              <w:top w:val="single" w:sz="4" w:space="0" w:color="000000"/>
              <w:left w:val="single" w:sz="4" w:space="0" w:color="000000"/>
              <w:right w:val="single" w:sz="4" w:space="0" w:color="auto"/>
            </w:tcBorders>
          </w:tcPr>
          <w:p w:rsidR="001C3911" w:rsidRPr="001C3911" w:rsidRDefault="001C3911" w:rsidP="001C3911">
            <w:pPr>
              <w:suppressAutoHyphens/>
              <w:autoSpaceDN w:val="0"/>
              <w:spacing w:after="0" w:line="240" w:lineRule="auto"/>
              <w:jc w:val="center"/>
              <w:textAlignment w:val="baseline"/>
              <w:rPr>
                <w:rFonts w:ascii="Arial" w:eastAsia="Times New Roman" w:hAnsi="Arial" w:cs="Arial"/>
                <w:bCs/>
                <w:color w:val="000000" w:themeColor="text1"/>
                <w:sz w:val="24"/>
                <w:szCs w:val="24"/>
                <w:lang w:eastAsia="fr-FR"/>
              </w:rPr>
            </w:pPr>
          </w:p>
          <w:p w:rsidR="001C3911" w:rsidRPr="001C3911" w:rsidRDefault="001C3911" w:rsidP="001C3911">
            <w:pPr>
              <w:suppressAutoHyphens/>
              <w:autoSpaceDN w:val="0"/>
              <w:spacing w:after="0" w:line="240" w:lineRule="auto"/>
              <w:jc w:val="center"/>
              <w:textAlignment w:val="baseline"/>
              <w:rPr>
                <w:rFonts w:ascii="Arial" w:eastAsia="Times New Roman" w:hAnsi="Arial" w:cs="Arial"/>
                <w:bCs/>
                <w:color w:val="000000" w:themeColor="text1"/>
                <w:sz w:val="24"/>
                <w:szCs w:val="24"/>
                <w:lang w:eastAsia="fr-FR"/>
              </w:rPr>
            </w:pPr>
          </w:p>
          <w:p w:rsidR="001C3911" w:rsidRPr="001C3911" w:rsidRDefault="001C3911" w:rsidP="001C3911">
            <w:pPr>
              <w:suppressAutoHyphens/>
              <w:autoSpaceDN w:val="0"/>
              <w:spacing w:after="0" w:line="240" w:lineRule="auto"/>
              <w:jc w:val="center"/>
              <w:textAlignment w:val="baseline"/>
              <w:rPr>
                <w:rFonts w:ascii="Arial" w:eastAsia="Times New Roman" w:hAnsi="Arial" w:cs="Arial"/>
                <w:bCs/>
                <w:color w:val="000000" w:themeColor="text1"/>
                <w:sz w:val="24"/>
                <w:szCs w:val="24"/>
                <w:lang w:eastAsia="fr-FR"/>
              </w:rPr>
            </w:pPr>
          </w:p>
          <w:p w:rsidR="001C3911" w:rsidRPr="001C3911" w:rsidRDefault="001C3911" w:rsidP="001C3911">
            <w:pPr>
              <w:suppressAutoHyphens/>
              <w:autoSpaceDN w:val="0"/>
              <w:spacing w:after="0" w:line="240" w:lineRule="auto"/>
              <w:jc w:val="center"/>
              <w:textAlignment w:val="baseline"/>
              <w:rPr>
                <w:rFonts w:ascii="Arial" w:eastAsia="Times New Roman" w:hAnsi="Arial" w:cs="Arial"/>
                <w:bCs/>
                <w:color w:val="000000" w:themeColor="text1"/>
                <w:sz w:val="24"/>
                <w:szCs w:val="24"/>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87" w:type="dxa"/>
            <w:tcBorders>
              <w:top w:val="single" w:sz="4" w:space="0" w:color="000000"/>
              <w:left w:val="single" w:sz="4" w:space="0" w:color="auto"/>
              <w:bottom w:val="single" w:sz="4" w:space="0" w:color="auto"/>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0"/>
                <w:szCs w:val="20"/>
                <w:lang w:eastAsia="fr-FR"/>
              </w:rPr>
            </w:pPr>
            <w:r w:rsidRPr="001C3911">
              <w:rPr>
                <w:rFonts w:ascii="Arial" w:eastAsia="Times New Roman" w:hAnsi="Arial" w:cs="Arial"/>
                <w:color w:val="000000" w:themeColor="text1"/>
                <w:sz w:val="20"/>
                <w:szCs w:val="20"/>
                <w:lang w:eastAsia="fr-FR"/>
              </w:rPr>
              <w:t>01</w:t>
            </w:r>
          </w:p>
        </w:tc>
        <w:tc>
          <w:tcPr>
            <w:tcW w:w="3427" w:type="dxa"/>
            <w:tcBorders>
              <w:top w:val="single" w:sz="4" w:space="0" w:color="000000"/>
              <w:left w:val="single" w:sz="4" w:space="0" w:color="000000"/>
              <w:bottom w:val="single" w:sz="4" w:space="0" w:color="auto"/>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bCs/>
                <w:sz w:val="20"/>
                <w:szCs w:val="20"/>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5"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53"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5"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53"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53"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53"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r>
      <w:tr w:rsidR="001C3911" w:rsidRPr="001C3911" w:rsidTr="00D2259C">
        <w:trPr>
          <w:trHeight w:val="287"/>
        </w:trPr>
        <w:tc>
          <w:tcPr>
            <w:tcW w:w="1555" w:type="dxa"/>
            <w:vMerge/>
            <w:tcBorders>
              <w:left w:val="single" w:sz="4" w:space="0" w:color="000000"/>
              <w:right w:val="single" w:sz="4" w:space="0" w:color="auto"/>
            </w:tcBorders>
          </w:tcPr>
          <w:p w:rsidR="001C3911" w:rsidRPr="001C3911" w:rsidRDefault="001C3911" w:rsidP="001C3911">
            <w:pPr>
              <w:suppressAutoHyphens/>
              <w:autoSpaceDN w:val="0"/>
              <w:spacing w:after="0" w:line="240" w:lineRule="auto"/>
              <w:textAlignment w:val="baseline"/>
              <w:rPr>
                <w:rFonts w:ascii="Arial" w:eastAsia="Times New Roman" w:hAnsi="Arial" w:cs="Arial"/>
                <w:bCs/>
                <w:color w:val="000000" w:themeColor="text1"/>
                <w:sz w:val="24"/>
                <w:szCs w:val="24"/>
                <w:lang w:eastAsia="fr-FR"/>
              </w:rPr>
            </w:pPr>
          </w:p>
        </w:tc>
        <w:tc>
          <w:tcPr>
            <w:tcW w:w="587" w:type="dxa"/>
            <w:tcBorders>
              <w:top w:val="single" w:sz="4" w:space="0" w:color="auto"/>
              <w:left w:val="single" w:sz="4" w:space="0" w:color="auto"/>
              <w:bottom w:val="single" w:sz="4" w:space="0" w:color="auto"/>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bCs/>
                <w:color w:val="000000" w:themeColor="text1"/>
                <w:sz w:val="20"/>
                <w:szCs w:val="20"/>
                <w:lang w:eastAsia="fr-FR"/>
              </w:rPr>
            </w:pPr>
            <w:r w:rsidRPr="001C3911">
              <w:rPr>
                <w:rFonts w:ascii="Arial" w:eastAsia="Times New Roman" w:hAnsi="Arial" w:cs="Arial"/>
                <w:bCs/>
                <w:color w:val="000000" w:themeColor="text1"/>
                <w:sz w:val="20"/>
                <w:szCs w:val="20"/>
                <w:lang w:eastAsia="fr-FR"/>
              </w:rPr>
              <w:t>02</w:t>
            </w:r>
          </w:p>
        </w:tc>
        <w:tc>
          <w:tcPr>
            <w:tcW w:w="3427" w:type="dxa"/>
            <w:tcBorders>
              <w:top w:val="single" w:sz="4" w:space="0" w:color="auto"/>
              <w:left w:val="single" w:sz="4" w:space="0" w:color="000000"/>
              <w:bottom w:val="single" w:sz="4" w:space="0" w:color="auto"/>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bCs/>
                <w:sz w:val="20"/>
                <w:szCs w:val="20"/>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5"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53"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5"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53"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53"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53"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r>
      <w:tr w:rsidR="001C3911" w:rsidRPr="001C3911" w:rsidTr="00D2259C">
        <w:trPr>
          <w:trHeight w:val="287"/>
        </w:trPr>
        <w:tc>
          <w:tcPr>
            <w:tcW w:w="1555" w:type="dxa"/>
            <w:vMerge/>
            <w:tcBorders>
              <w:left w:val="single" w:sz="4" w:space="0" w:color="000000"/>
              <w:right w:val="single" w:sz="4" w:space="0" w:color="auto"/>
            </w:tcBorders>
          </w:tcPr>
          <w:p w:rsidR="001C3911" w:rsidRPr="001C3911" w:rsidRDefault="001C3911" w:rsidP="001C3911">
            <w:pPr>
              <w:suppressAutoHyphens/>
              <w:autoSpaceDN w:val="0"/>
              <w:spacing w:after="0" w:line="240" w:lineRule="auto"/>
              <w:textAlignment w:val="baseline"/>
              <w:rPr>
                <w:rFonts w:ascii="Arial" w:eastAsia="Times New Roman" w:hAnsi="Arial" w:cs="Arial"/>
                <w:bCs/>
                <w:color w:val="000000" w:themeColor="text1"/>
                <w:sz w:val="24"/>
                <w:szCs w:val="24"/>
                <w:lang w:eastAsia="fr-FR"/>
              </w:rPr>
            </w:pPr>
          </w:p>
        </w:tc>
        <w:tc>
          <w:tcPr>
            <w:tcW w:w="587" w:type="dxa"/>
            <w:tcBorders>
              <w:top w:val="single" w:sz="4" w:space="0" w:color="auto"/>
              <w:left w:val="single" w:sz="4" w:space="0" w:color="auto"/>
              <w:bottom w:val="single" w:sz="4" w:space="0" w:color="auto"/>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bCs/>
                <w:color w:val="000000" w:themeColor="text1"/>
                <w:sz w:val="20"/>
                <w:szCs w:val="20"/>
                <w:lang w:eastAsia="fr-FR"/>
              </w:rPr>
            </w:pPr>
            <w:r w:rsidRPr="001C3911">
              <w:rPr>
                <w:rFonts w:ascii="Arial" w:eastAsia="Times New Roman" w:hAnsi="Arial" w:cs="Arial"/>
                <w:bCs/>
                <w:color w:val="000000" w:themeColor="text1"/>
                <w:sz w:val="20"/>
                <w:szCs w:val="20"/>
                <w:lang w:eastAsia="fr-FR"/>
              </w:rPr>
              <w:t>03</w:t>
            </w:r>
          </w:p>
        </w:tc>
        <w:tc>
          <w:tcPr>
            <w:tcW w:w="3427" w:type="dxa"/>
            <w:tcBorders>
              <w:top w:val="single" w:sz="4" w:space="0" w:color="auto"/>
              <w:left w:val="single" w:sz="4" w:space="0" w:color="000000"/>
              <w:bottom w:val="single" w:sz="4" w:space="0" w:color="auto"/>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bCs/>
                <w:sz w:val="20"/>
                <w:szCs w:val="20"/>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5"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53"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5"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53"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53"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53"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r>
      <w:tr w:rsidR="001C3911" w:rsidRPr="001C3911" w:rsidTr="00D2259C">
        <w:trPr>
          <w:trHeight w:val="287"/>
        </w:trPr>
        <w:tc>
          <w:tcPr>
            <w:tcW w:w="1555" w:type="dxa"/>
            <w:vMerge/>
            <w:tcBorders>
              <w:left w:val="single" w:sz="4" w:space="0" w:color="000000"/>
              <w:right w:val="single" w:sz="4" w:space="0" w:color="auto"/>
            </w:tcBorders>
          </w:tcPr>
          <w:p w:rsidR="001C3911" w:rsidRPr="001C3911" w:rsidRDefault="001C3911" w:rsidP="001C3911">
            <w:pPr>
              <w:suppressAutoHyphens/>
              <w:autoSpaceDN w:val="0"/>
              <w:spacing w:after="0" w:line="240" w:lineRule="auto"/>
              <w:textAlignment w:val="baseline"/>
              <w:rPr>
                <w:rFonts w:ascii="Arial" w:eastAsia="Times New Roman" w:hAnsi="Arial" w:cs="Arial"/>
                <w:bCs/>
                <w:color w:val="000000" w:themeColor="text1"/>
                <w:sz w:val="24"/>
                <w:szCs w:val="24"/>
                <w:lang w:eastAsia="fr-FR"/>
              </w:rPr>
            </w:pPr>
          </w:p>
        </w:tc>
        <w:tc>
          <w:tcPr>
            <w:tcW w:w="587" w:type="dxa"/>
            <w:tcBorders>
              <w:top w:val="single" w:sz="4" w:space="0" w:color="auto"/>
              <w:left w:val="single" w:sz="4" w:space="0" w:color="auto"/>
              <w:bottom w:val="single" w:sz="4" w:space="0" w:color="auto"/>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bCs/>
                <w:color w:val="000000" w:themeColor="text1"/>
                <w:sz w:val="20"/>
                <w:szCs w:val="20"/>
                <w:lang w:eastAsia="fr-FR"/>
              </w:rPr>
            </w:pPr>
            <w:r w:rsidRPr="001C3911">
              <w:rPr>
                <w:rFonts w:ascii="Arial" w:eastAsia="Times New Roman" w:hAnsi="Arial" w:cs="Arial"/>
                <w:bCs/>
                <w:color w:val="000000" w:themeColor="text1"/>
                <w:sz w:val="20"/>
                <w:szCs w:val="20"/>
                <w:lang w:eastAsia="fr-FR"/>
              </w:rPr>
              <w:t>101</w:t>
            </w:r>
          </w:p>
        </w:tc>
        <w:tc>
          <w:tcPr>
            <w:tcW w:w="3427" w:type="dxa"/>
            <w:tcBorders>
              <w:top w:val="single" w:sz="4" w:space="0" w:color="auto"/>
              <w:left w:val="single" w:sz="4" w:space="0" w:color="000000"/>
              <w:bottom w:val="single" w:sz="4" w:space="0" w:color="auto"/>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bCs/>
                <w:sz w:val="20"/>
                <w:szCs w:val="20"/>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5"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53"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5"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53"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53"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53"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r>
      <w:tr w:rsidR="001C3911" w:rsidRPr="001C3911" w:rsidTr="00D2259C">
        <w:trPr>
          <w:trHeight w:val="287"/>
        </w:trPr>
        <w:tc>
          <w:tcPr>
            <w:tcW w:w="1555" w:type="dxa"/>
            <w:vMerge/>
            <w:tcBorders>
              <w:left w:val="single" w:sz="4" w:space="0" w:color="000000"/>
              <w:right w:val="single" w:sz="4" w:space="0" w:color="auto"/>
            </w:tcBorders>
          </w:tcPr>
          <w:p w:rsidR="001C3911" w:rsidRPr="001C3911" w:rsidRDefault="001C3911" w:rsidP="001C3911">
            <w:pPr>
              <w:suppressAutoHyphens/>
              <w:autoSpaceDN w:val="0"/>
              <w:spacing w:after="0" w:line="240" w:lineRule="auto"/>
              <w:textAlignment w:val="baseline"/>
              <w:rPr>
                <w:rFonts w:ascii="Arial" w:eastAsia="Times New Roman" w:hAnsi="Arial" w:cs="Arial"/>
                <w:bCs/>
                <w:color w:val="000000" w:themeColor="text1"/>
                <w:sz w:val="24"/>
                <w:szCs w:val="24"/>
                <w:lang w:eastAsia="fr-FR"/>
              </w:rPr>
            </w:pPr>
          </w:p>
        </w:tc>
        <w:tc>
          <w:tcPr>
            <w:tcW w:w="587" w:type="dxa"/>
            <w:tcBorders>
              <w:top w:val="single" w:sz="4" w:space="0" w:color="auto"/>
              <w:left w:val="single" w:sz="4" w:space="0" w:color="auto"/>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bCs/>
                <w:color w:val="000000" w:themeColor="text1"/>
                <w:sz w:val="20"/>
                <w:szCs w:val="20"/>
                <w:lang w:eastAsia="fr-FR"/>
              </w:rPr>
            </w:pPr>
            <w:r w:rsidRPr="001C3911">
              <w:rPr>
                <w:rFonts w:ascii="Arial" w:eastAsia="Times New Roman" w:hAnsi="Arial" w:cs="Arial"/>
                <w:bCs/>
                <w:color w:val="000000" w:themeColor="text1"/>
                <w:sz w:val="20"/>
                <w:szCs w:val="20"/>
                <w:lang w:eastAsia="fr-FR"/>
              </w:rPr>
              <w:t>102</w:t>
            </w:r>
          </w:p>
        </w:tc>
        <w:tc>
          <w:tcPr>
            <w:tcW w:w="3427" w:type="dxa"/>
            <w:tcBorders>
              <w:top w:val="single" w:sz="4" w:space="0" w:color="auto"/>
              <w:left w:val="single" w:sz="4" w:space="0" w:color="000000"/>
              <w:bottom w:val="single" w:sz="4" w:space="0" w:color="000000"/>
              <w:right w:val="single" w:sz="4" w:space="0" w:color="000000"/>
            </w:tcBorders>
            <w:hideMark/>
          </w:tcPr>
          <w:p w:rsidR="001C3911" w:rsidRPr="001C3911" w:rsidRDefault="001C3911" w:rsidP="001C3911">
            <w:pPr>
              <w:suppressAutoHyphens/>
              <w:autoSpaceDN w:val="0"/>
              <w:spacing w:after="0" w:line="240" w:lineRule="auto"/>
              <w:ind w:left="360"/>
              <w:textAlignment w:val="baseline"/>
              <w:rPr>
                <w:rFonts w:ascii="Arial" w:eastAsia="Times New Roman" w:hAnsi="Arial" w:cs="Arial"/>
                <w:bCs/>
                <w:sz w:val="20"/>
                <w:szCs w:val="20"/>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5"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53"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5"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53"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53"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53"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r>
    </w:tbl>
    <w:p w:rsidR="001C3911" w:rsidRPr="001C3911" w:rsidRDefault="001C3911" w:rsidP="001C3911">
      <w:pPr>
        <w:suppressAutoHyphens/>
        <w:autoSpaceDE w:val="0"/>
        <w:autoSpaceDN w:val="0"/>
        <w:adjustRightInd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E w:val="0"/>
        <w:autoSpaceDN w:val="0"/>
        <w:adjustRightInd w:val="0"/>
        <w:spacing w:after="0" w:line="240" w:lineRule="auto"/>
        <w:textAlignment w:val="baseline"/>
        <w:outlineLvl w:val="0"/>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S2 : 2</w:t>
      </w:r>
      <w:r w:rsidRPr="001C3911">
        <w:rPr>
          <w:rFonts w:ascii="Arial" w:eastAsia="Times New Roman" w:hAnsi="Arial" w:cs="Arial"/>
          <w:color w:val="000000" w:themeColor="text1"/>
          <w:vertAlign w:val="superscript"/>
          <w:lang w:eastAsia="fr-FR"/>
        </w:rPr>
        <w:t>ème</w:t>
      </w:r>
      <w:r w:rsidRPr="001C3911">
        <w:rPr>
          <w:rFonts w:ascii="Arial" w:eastAsia="Times New Roman" w:hAnsi="Arial" w:cs="Arial"/>
          <w:color w:val="000000" w:themeColor="text1"/>
          <w:lang w:eastAsia="fr-FR"/>
        </w:rPr>
        <w:t xml:space="preserve"> Semaine</w:t>
      </w:r>
    </w:p>
    <w:p w:rsidR="001C3911" w:rsidRPr="001C3911" w:rsidRDefault="001C3911" w:rsidP="001C3911">
      <w:pPr>
        <w:autoSpaceDE w:val="0"/>
        <w:autoSpaceDN w:val="0"/>
        <w:adjustRightInd w:val="0"/>
        <w:spacing w:before="470" w:after="0" w:line="240" w:lineRule="auto"/>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NB : Le planning prévisionnel joint à l’appel d’offres  devra indiquer clairement et de manière cohérente l’ordonnancement des différentes tâches. Il se basera aussi sur ce modèle et se présentera par semaine</w:t>
      </w: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tabs>
          <w:tab w:val="center" w:pos="4536"/>
          <w:tab w:val="right" w:pos="9072"/>
        </w:tabs>
        <w:suppressAutoHyphens/>
        <w:autoSpaceDN w:val="0"/>
        <w:spacing w:after="0" w:line="240" w:lineRule="auto"/>
        <w:textAlignment w:val="baseline"/>
        <w:outlineLvl w:val="0"/>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ab/>
        <w:t>Fait à ………………………., le …………………………</w:t>
      </w: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outlineLvl w:val="0"/>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Le soumissionnaire</w:t>
      </w: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(Nom, prénom, signature et cachet)</w:t>
      </w: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120" w:line="244" w:lineRule="auto"/>
        <w:ind w:left="375"/>
        <w:jc w:val="both"/>
        <w:textAlignment w:val="baseline"/>
        <w:rPr>
          <w:rFonts w:ascii="Arial" w:eastAsia="Calibri" w:hAnsi="Arial" w:cs="Arial"/>
          <w:lang w:val="fr-CM"/>
        </w:rPr>
      </w:pPr>
    </w:p>
    <w:p w:rsidR="001C3911" w:rsidRPr="001C3911" w:rsidRDefault="001C3911" w:rsidP="001C3911">
      <w:pPr>
        <w:spacing w:line="244" w:lineRule="auto"/>
        <w:ind w:left="720"/>
        <w:rPr>
          <w:rFonts w:ascii="Arial" w:eastAsia="Calibri" w:hAnsi="Arial" w:cs="Arial"/>
          <w:b/>
          <w:bCs/>
        </w:rPr>
      </w:pPr>
      <w:r w:rsidRPr="001C3911">
        <w:rPr>
          <w:rFonts w:ascii="Arial" w:eastAsia="Calibri" w:hAnsi="Arial" w:cs="Arial"/>
          <w:b/>
          <w:bCs/>
        </w:rPr>
        <w:t>.</w:t>
      </w: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color w:val="000000"/>
          <w:lang w:eastAsia="fr-FR"/>
        </w:rPr>
      </w:pPr>
    </w:p>
    <w:p w:rsidR="002006F1" w:rsidRDefault="002006F1" w:rsidP="002006F1">
      <w:pPr>
        <w:suppressAutoHyphens/>
        <w:autoSpaceDN w:val="0"/>
        <w:spacing w:after="0" w:line="240" w:lineRule="auto"/>
        <w:textAlignment w:val="baseline"/>
        <w:rPr>
          <w:rFonts w:ascii="Arial" w:eastAsia="Times New Roman" w:hAnsi="Arial" w:cs="Arial"/>
          <w:color w:val="000000"/>
          <w:lang w:eastAsia="fr-FR"/>
        </w:rPr>
      </w:pPr>
    </w:p>
    <w:p w:rsidR="006E0313" w:rsidRDefault="006E0313" w:rsidP="002006F1">
      <w:pPr>
        <w:suppressAutoHyphens/>
        <w:autoSpaceDN w:val="0"/>
        <w:spacing w:after="0" w:line="240" w:lineRule="auto"/>
        <w:textAlignment w:val="baseline"/>
        <w:rPr>
          <w:rFonts w:ascii="Arial" w:eastAsia="Times New Roman" w:hAnsi="Arial" w:cs="Arial"/>
          <w:color w:val="000000"/>
          <w:lang w:eastAsia="fr-FR"/>
        </w:rPr>
      </w:pPr>
    </w:p>
    <w:p w:rsidR="006E0313" w:rsidRDefault="006E0313" w:rsidP="002006F1">
      <w:pPr>
        <w:suppressAutoHyphens/>
        <w:autoSpaceDN w:val="0"/>
        <w:spacing w:after="0" w:line="240" w:lineRule="auto"/>
        <w:textAlignment w:val="baseline"/>
        <w:rPr>
          <w:rFonts w:ascii="Arial" w:eastAsia="Times New Roman" w:hAnsi="Arial" w:cs="Arial"/>
          <w:color w:val="000000"/>
          <w:lang w:eastAsia="fr-FR"/>
        </w:rPr>
      </w:pPr>
    </w:p>
    <w:p w:rsidR="006E0313" w:rsidRDefault="006E0313" w:rsidP="002006F1">
      <w:pPr>
        <w:suppressAutoHyphens/>
        <w:autoSpaceDN w:val="0"/>
        <w:spacing w:after="0" w:line="240" w:lineRule="auto"/>
        <w:textAlignment w:val="baseline"/>
        <w:rPr>
          <w:rFonts w:ascii="Arial" w:eastAsia="Times New Roman" w:hAnsi="Arial" w:cs="Arial"/>
          <w:color w:val="000000"/>
          <w:lang w:eastAsia="fr-FR"/>
        </w:rPr>
      </w:pPr>
    </w:p>
    <w:p w:rsidR="006E0313" w:rsidRDefault="006E0313" w:rsidP="002006F1">
      <w:pPr>
        <w:suppressAutoHyphens/>
        <w:autoSpaceDN w:val="0"/>
        <w:spacing w:after="0" w:line="240" w:lineRule="auto"/>
        <w:textAlignment w:val="baseline"/>
        <w:rPr>
          <w:rFonts w:ascii="Arial" w:eastAsia="Times New Roman" w:hAnsi="Arial" w:cs="Arial"/>
          <w:color w:val="000000"/>
          <w:lang w:eastAsia="fr-FR"/>
        </w:rPr>
      </w:pPr>
    </w:p>
    <w:p w:rsidR="00D2259C" w:rsidRPr="002006F1" w:rsidRDefault="00D2259C" w:rsidP="002006F1">
      <w:pPr>
        <w:suppressAutoHyphens/>
        <w:autoSpaceDN w:val="0"/>
        <w:spacing w:after="0" w:line="240" w:lineRule="auto"/>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color w:val="000000"/>
          <w:lang w:eastAsia="fr-FR"/>
        </w:rPr>
      </w:pPr>
      <w:r w:rsidRPr="002006F1">
        <w:rPr>
          <w:rFonts w:ascii="Arial" w:eastAsia="Times New Roman" w:hAnsi="Arial" w:cs="Arial"/>
          <w:b/>
          <w:bCs/>
          <w:color w:val="000000"/>
          <w:lang w:eastAsia="fr-FR"/>
        </w:rPr>
        <w:t>Annexe n° 8:</w:t>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bCs/>
          <w:lang w:eastAsia="fr-FR"/>
        </w:rPr>
      </w:pPr>
      <w:r w:rsidRPr="002006F1">
        <w:rPr>
          <w:rFonts w:ascii="Arial" w:eastAsia="Times New Roman" w:hAnsi="Arial" w:cs="Arial"/>
          <w:b/>
          <w:lang w:eastAsia="fr-FR"/>
        </w:rPr>
        <w:t>A</w:t>
      </w:r>
      <w:r w:rsidRPr="002006F1">
        <w:rPr>
          <w:rFonts w:ascii="Arial" w:eastAsia="Times New Roman" w:hAnsi="Arial" w:cs="Arial"/>
          <w:b/>
          <w:bCs/>
          <w:lang w:eastAsia="fr-FR"/>
        </w:rPr>
        <w:t>TTESTATION DE VISITE DU SITE</w:t>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r w:rsidRPr="002006F1">
        <w:rPr>
          <w:rFonts w:ascii="Arial" w:eastAsia="Times New Roman" w:hAnsi="Arial" w:cs="Arial"/>
          <w:lang w:eastAsia="fr-FR"/>
        </w:rPr>
        <w:t>Je soussigné M/Mme._______________________________________________________</w:t>
      </w:r>
    </w:p>
    <w:p w:rsidR="002006F1" w:rsidRPr="002006F1" w:rsidRDefault="002006F1" w:rsidP="002006F1">
      <w:pPr>
        <w:suppressAutoHyphens/>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        Représentant l’Entreprise_______________________________________________</w:t>
      </w:r>
    </w:p>
    <w:p w:rsidR="002006F1" w:rsidRPr="002006F1" w:rsidRDefault="002006F1" w:rsidP="002006F1">
      <w:pPr>
        <w:suppressAutoHyphens/>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        Reconnais avoir visité ce jour </w:t>
      </w:r>
      <w:proofErr w:type="spellStart"/>
      <w:r w:rsidRPr="002006F1">
        <w:rPr>
          <w:rFonts w:ascii="Arial" w:eastAsia="Times New Roman" w:hAnsi="Arial" w:cs="Arial"/>
          <w:lang w:eastAsia="fr-FR"/>
        </w:rPr>
        <w:t>le________du</w:t>
      </w:r>
      <w:proofErr w:type="spellEnd"/>
      <w:r w:rsidRPr="002006F1">
        <w:rPr>
          <w:rFonts w:ascii="Arial" w:eastAsia="Times New Roman" w:hAnsi="Arial" w:cs="Arial"/>
          <w:lang w:eastAsia="fr-FR"/>
        </w:rPr>
        <w:t xml:space="preserve"> mois de __________de l’année_______</w:t>
      </w:r>
    </w:p>
    <w:p w:rsidR="002006F1" w:rsidRPr="002006F1" w:rsidRDefault="002006F1" w:rsidP="002006F1">
      <w:pPr>
        <w:suppressAutoHyphens/>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        En compagnie de M.___________________________________________________</w:t>
      </w:r>
    </w:p>
    <w:p w:rsidR="002006F1" w:rsidRPr="002006F1" w:rsidRDefault="002006F1" w:rsidP="002006F1">
      <w:pPr>
        <w:suppressAutoHyphens/>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        Agissant en lieu et place de l’utilisateur, le site du Projet de ____________________</w:t>
      </w:r>
    </w:p>
    <w:p w:rsidR="002006F1" w:rsidRPr="002006F1" w:rsidRDefault="002006F1" w:rsidP="002006F1">
      <w:pPr>
        <w:suppressAutoHyphens/>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________________________________________________________________________</w:t>
      </w:r>
    </w:p>
    <w:p w:rsidR="002006F1" w:rsidRPr="002006F1" w:rsidRDefault="002006F1" w:rsidP="002006F1">
      <w:pPr>
        <w:suppressAutoHyphens/>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       Pour lequel mon entreprise veut soumissionner.</w:t>
      </w: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jc w:val="right"/>
        <w:textAlignment w:val="baseline"/>
        <w:rPr>
          <w:rFonts w:ascii="Arial" w:eastAsia="Times New Roman" w:hAnsi="Arial" w:cs="Arial"/>
          <w:lang w:eastAsia="fr-FR"/>
        </w:rPr>
      </w:pPr>
      <w:r w:rsidRPr="002006F1">
        <w:rPr>
          <w:rFonts w:ascii="Arial" w:eastAsia="Times New Roman" w:hAnsi="Arial" w:cs="Arial"/>
          <w:b/>
          <w:bCs/>
          <w:lang w:eastAsia="fr-FR"/>
        </w:rPr>
        <w:t xml:space="preserve">L’ENTREPRISE                                                                                  </w:t>
      </w: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E w:val="0"/>
        <w:autoSpaceDN w:val="0"/>
        <w:adjustRightInd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E w:val="0"/>
        <w:autoSpaceDN w:val="0"/>
        <w:adjustRightInd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E w:val="0"/>
        <w:autoSpaceDN w:val="0"/>
        <w:adjustRightInd w:val="0"/>
        <w:spacing w:after="0" w:line="240" w:lineRule="auto"/>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6E0313" w:rsidRPr="002006F1"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8E2BE4" w:rsidP="002006F1">
      <w:pPr>
        <w:pBdr>
          <w:top w:val="thinThickThinSmallGap" w:sz="24" w:space="1" w:color="CC00CC"/>
          <w:left w:val="thinThickThinSmallGap" w:sz="24" w:space="4" w:color="CC00CC"/>
          <w:bottom w:val="thinThickThinSmallGap" w:sz="24" w:space="1" w:color="CC00CC"/>
          <w:right w:val="thinThickThinSmallGap" w:sz="24" w:space="4" w:color="CC00CC"/>
        </w:pBdr>
        <w:suppressAutoHyphens/>
        <w:autoSpaceDN w:val="0"/>
        <w:spacing w:after="0" w:line="240" w:lineRule="auto"/>
        <w:jc w:val="center"/>
        <w:textAlignment w:val="baseline"/>
        <w:rPr>
          <w:rFonts w:ascii="Arial" w:eastAsia="Times New Roman" w:hAnsi="Arial" w:cs="Arial"/>
          <w:b/>
          <w:color w:val="CC00CC"/>
          <w:lang w:eastAsia="fr-FR"/>
        </w:rPr>
      </w:pPr>
      <w:r>
        <w:rPr>
          <w:rFonts w:ascii="Arial" w:eastAsia="Times New Roman" w:hAnsi="Arial" w:cs="Arial"/>
          <w:b/>
          <w:color w:val="CC00CC"/>
          <w:lang w:eastAsia="fr-FR"/>
        </w:rPr>
        <w:t>Pièce n°11</w:t>
      </w:r>
      <w:r w:rsidR="002006F1" w:rsidRPr="002006F1">
        <w:rPr>
          <w:rFonts w:ascii="Arial" w:eastAsia="Times New Roman" w:hAnsi="Arial" w:cs="Arial"/>
          <w:b/>
          <w:color w:val="CC00CC"/>
          <w:lang w:eastAsia="fr-FR"/>
        </w:rPr>
        <w:br/>
        <w:t xml:space="preserve">LISTE DES ETABLISSEMENTS BANCAIRES ET ORGANISMES FINANCIERS AUTORISES A </w:t>
      </w:r>
      <w:proofErr w:type="spellStart"/>
      <w:r w:rsidR="002006F1" w:rsidRPr="002006F1">
        <w:rPr>
          <w:rFonts w:ascii="Arial" w:eastAsia="Times New Roman" w:hAnsi="Arial" w:cs="Arial"/>
          <w:b/>
          <w:color w:val="CC00CC"/>
          <w:lang w:eastAsia="fr-FR"/>
        </w:rPr>
        <w:t>EMETTRE</w:t>
      </w:r>
      <w:proofErr w:type="spellEnd"/>
      <w:r w:rsidR="002006F1" w:rsidRPr="002006F1">
        <w:rPr>
          <w:rFonts w:ascii="Arial" w:eastAsia="Times New Roman" w:hAnsi="Arial" w:cs="Arial"/>
          <w:b/>
          <w:color w:val="CC00CC"/>
          <w:lang w:eastAsia="fr-FR"/>
        </w:rPr>
        <w:t xml:space="preserve"> DES CAUTIONS DANS LE CADRE DES MARCHES PUBLICS</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8E2BE4" w:rsidRDefault="008E2BE4"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b/>
          <w:sz w:val="24"/>
          <w:szCs w:val="24"/>
          <w:lang w:eastAsia="fr-FR"/>
        </w:rPr>
      </w:pPr>
    </w:p>
    <w:p w:rsidR="008E2BE4" w:rsidRDefault="008E2BE4" w:rsidP="002006F1">
      <w:pPr>
        <w:widowControl w:val="0"/>
        <w:suppressAutoHyphens/>
        <w:autoSpaceDE w:val="0"/>
        <w:autoSpaceDN w:val="0"/>
        <w:spacing w:after="0" w:line="240" w:lineRule="auto"/>
        <w:jc w:val="both"/>
        <w:textAlignment w:val="baseline"/>
        <w:rPr>
          <w:rFonts w:ascii="Arial" w:eastAsia="Times New Roman" w:hAnsi="Arial" w:cs="Arial"/>
          <w:b/>
          <w:sz w:val="24"/>
          <w:szCs w:val="24"/>
          <w:lang w:eastAsia="fr-FR"/>
        </w:rPr>
      </w:pPr>
    </w:p>
    <w:p w:rsidR="008E2BE4" w:rsidRDefault="008E2BE4" w:rsidP="002006F1">
      <w:pPr>
        <w:widowControl w:val="0"/>
        <w:suppressAutoHyphens/>
        <w:autoSpaceDE w:val="0"/>
        <w:autoSpaceDN w:val="0"/>
        <w:spacing w:after="0" w:line="240" w:lineRule="auto"/>
        <w:jc w:val="both"/>
        <w:textAlignment w:val="baseline"/>
        <w:rPr>
          <w:rFonts w:ascii="Arial" w:eastAsia="Times New Roman" w:hAnsi="Arial" w:cs="Arial"/>
          <w:b/>
          <w:sz w:val="24"/>
          <w:szCs w:val="24"/>
          <w:lang w:eastAsia="fr-FR"/>
        </w:rPr>
      </w:pPr>
    </w:p>
    <w:p w:rsidR="008E2BE4" w:rsidRDefault="008E2BE4" w:rsidP="002006F1">
      <w:pPr>
        <w:widowControl w:val="0"/>
        <w:suppressAutoHyphens/>
        <w:autoSpaceDE w:val="0"/>
        <w:autoSpaceDN w:val="0"/>
        <w:spacing w:after="0" w:line="240" w:lineRule="auto"/>
        <w:jc w:val="both"/>
        <w:textAlignment w:val="baseline"/>
        <w:rPr>
          <w:rFonts w:ascii="Arial" w:eastAsia="Times New Roman" w:hAnsi="Arial" w:cs="Arial"/>
          <w:b/>
          <w:sz w:val="24"/>
          <w:szCs w:val="24"/>
          <w:lang w:eastAsia="fr-FR"/>
        </w:rPr>
      </w:pPr>
    </w:p>
    <w:p w:rsidR="008E2BE4" w:rsidRDefault="008E2BE4" w:rsidP="002006F1">
      <w:pPr>
        <w:widowControl w:val="0"/>
        <w:suppressAutoHyphens/>
        <w:autoSpaceDE w:val="0"/>
        <w:autoSpaceDN w:val="0"/>
        <w:spacing w:after="0" w:line="240" w:lineRule="auto"/>
        <w:jc w:val="both"/>
        <w:textAlignment w:val="baseline"/>
        <w:rPr>
          <w:rFonts w:ascii="Arial" w:eastAsia="Times New Roman" w:hAnsi="Arial" w:cs="Arial"/>
          <w:b/>
          <w:sz w:val="24"/>
          <w:szCs w:val="24"/>
          <w:lang w:eastAsia="fr-FR"/>
        </w:rPr>
      </w:pPr>
    </w:p>
    <w:p w:rsidR="008E2BE4" w:rsidRDefault="008E2BE4" w:rsidP="002006F1">
      <w:pPr>
        <w:widowControl w:val="0"/>
        <w:suppressAutoHyphens/>
        <w:autoSpaceDE w:val="0"/>
        <w:autoSpaceDN w:val="0"/>
        <w:spacing w:after="0" w:line="240" w:lineRule="auto"/>
        <w:jc w:val="both"/>
        <w:textAlignment w:val="baseline"/>
        <w:rPr>
          <w:rFonts w:ascii="Arial" w:eastAsia="Times New Roman" w:hAnsi="Arial" w:cs="Arial"/>
          <w:b/>
          <w:sz w:val="24"/>
          <w:szCs w:val="24"/>
          <w:lang w:eastAsia="fr-FR"/>
        </w:rPr>
      </w:pPr>
    </w:p>
    <w:p w:rsidR="008E2BE4" w:rsidRDefault="008E2BE4" w:rsidP="008E2BE4">
      <w:pPr>
        <w:jc w:val="center"/>
        <w:rPr>
          <w:rFonts w:ascii="Arial" w:hAnsi="Arial" w:cs="Arial"/>
          <w:b/>
          <w:sz w:val="28"/>
          <w:szCs w:val="28"/>
        </w:rPr>
      </w:pPr>
      <w:bookmarkStart w:id="1" w:name="_Hlk108156399"/>
    </w:p>
    <w:p w:rsidR="008E2BE4" w:rsidRPr="00912BD7" w:rsidRDefault="008E2BE4" w:rsidP="008E2BE4">
      <w:pPr>
        <w:jc w:val="center"/>
        <w:rPr>
          <w:rFonts w:ascii="Arial" w:hAnsi="Arial" w:cs="Arial"/>
          <w:b/>
          <w:sz w:val="28"/>
          <w:szCs w:val="28"/>
        </w:rPr>
      </w:pPr>
      <w:r w:rsidRPr="00912BD7">
        <w:rPr>
          <w:rFonts w:ascii="Arial" w:hAnsi="Arial" w:cs="Arial"/>
          <w:b/>
          <w:sz w:val="28"/>
          <w:szCs w:val="28"/>
        </w:rPr>
        <w:t>LISTE DES BANQUES ET ASSURANC</w:t>
      </w:r>
      <w:r>
        <w:rPr>
          <w:rFonts w:ascii="Arial" w:hAnsi="Arial" w:cs="Arial"/>
          <w:b/>
          <w:sz w:val="28"/>
          <w:szCs w:val="28"/>
        </w:rPr>
        <w:t>E</w:t>
      </w:r>
      <w:r w:rsidRPr="00912BD7">
        <w:rPr>
          <w:rFonts w:ascii="Arial" w:hAnsi="Arial" w:cs="Arial"/>
          <w:b/>
          <w:sz w:val="28"/>
          <w:szCs w:val="28"/>
        </w:rPr>
        <w:t>S</w:t>
      </w:r>
    </w:p>
    <w:p w:rsidR="008E2BE4" w:rsidRPr="00912BD7" w:rsidRDefault="008E2BE4" w:rsidP="008E2BE4">
      <w:pPr>
        <w:rPr>
          <w:rFonts w:ascii="Arial" w:hAnsi="Arial" w:cs="Arial"/>
          <w:sz w:val="28"/>
          <w:szCs w:val="28"/>
          <w:u w:val="single"/>
        </w:rPr>
      </w:pPr>
      <w:r w:rsidRPr="00912BD7">
        <w:rPr>
          <w:rFonts w:ascii="Arial" w:hAnsi="Arial" w:cs="Arial"/>
          <w:sz w:val="28"/>
          <w:szCs w:val="28"/>
          <w:u w:val="single"/>
        </w:rPr>
        <w:t>BANQUES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8"/>
        <w:gridCol w:w="6267"/>
        <w:gridCol w:w="1665"/>
        <w:gridCol w:w="2186"/>
      </w:tblGrid>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1</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proofErr w:type="spellStart"/>
            <w:r w:rsidRPr="00912BD7">
              <w:rPr>
                <w:rFonts w:ascii="Times New Roman" w:eastAsia="Times New Roman" w:hAnsi="Times New Roman" w:cs="Times New Roman"/>
                <w:sz w:val="24"/>
                <w:szCs w:val="24"/>
                <w:lang w:eastAsia="fr-FR"/>
              </w:rPr>
              <w:t>Afriland</w:t>
            </w:r>
            <w:proofErr w:type="spellEnd"/>
            <w:r w:rsidRPr="00912BD7">
              <w:rPr>
                <w:rFonts w:ascii="Times New Roman" w:eastAsia="Times New Roman" w:hAnsi="Times New Roman" w:cs="Times New Roman"/>
                <w:sz w:val="24"/>
                <w:szCs w:val="24"/>
                <w:lang w:eastAsia="fr-FR"/>
              </w:rPr>
              <w:t xml:space="preserve"> First Bank</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FIRST BANK</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11 834, Yaoundé</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2</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 xml:space="preserve">Bank Of </w:t>
            </w:r>
            <w:proofErr w:type="spellStart"/>
            <w:r w:rsidRPr="00912BD7">
              <w:rPr>
                <w:rFonts w:ascii="Times New Roman" w:eastAsia="Times New Roman" w:hAnsi="Times New Roman" w:cs="Times New Roman"/>
                <w:sz w:val="24"/>
                <w:szCs w:val="24"/>
                <w:lang w:eastAsia="fr-FR"/>
              </w:rPr>
              <w:t>Africa</w:t>
            </w:r>
            <w:proofErr w:type="spellEnd"/>
            <w:r w:rsidRPr="00912BD7">
              <w:rPr>
                <w:rFonts w:ascii="Times New Roman" w:eastAsia="Times New Roman" w:hAnsi="Times New Roman" w:cs="Times New Roman"/>
                <w:sz w:val="24"/>
                <w:szCs w:val="24"/>
                <w:lang w:eastAsia="fr-FR"/>
              </w:rPr>
              <w:t xml:space="preserve"> Cameroun</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BOA Cameroun</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4 593, Douala</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3</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Banque Camerounaise des Petites et Moyennes Entreprises</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proofErr w:type="spellStart"/>
            <w:r w:rsidRPr="00912BD7">
              <w:rPr>
                <w:rFonts w:ascii="Times New Roman" w:eastAsia="Times New Roman" w:hAnsi="Times New Roman" w:cs="Times New Roman"/>
                <w:sz w:val="24"/>
                <w:szCs w:val="24"/>
                <w:lang w:eastAsia="fr-FR"/>
              </w:rPr>
              <w:t>BC</w:t>
            </w:r>
            <w:proofErr w:type="spellEnd"/>
            <w:r w:rsidRPr="00912BD7">
              <w:rPr>
                <w:rFonts w:ascii="Times New Roman" w:eastAsia="Times New Roman" w:hAnsi="Times New Roman" w:cs="Times New Roman"/>
                <w:sz w:val="24"/>
                <w:szCs w:val="24"/>
                <w:lang w:eastAsia="fr-FR"/>
              </w:rPr>
              <w:t>-PME</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12 962, Yaoundé</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4</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 xml:space="preserve">Banque Gabonaise pour le Financement International </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proofErr w:type="spellStart"/>
            <w:r w:rsidRPr="00912BD7">
              <w:rPr>
                <w:rFonts w:ascii="Times New Roman" w:eastAsia="Times New Roman" w:hAnsi="Times New Roman" w:cs="Times New Roman"/>
                <w:sz w:val="24"/>
                <w:szCs w:val="24"/>
                <w:lang w:eastAsia="fr-FR"/>
              </w:rPr>
              <w:t>BGFIBANK</w:t>
            </w:r>
            <w:proofErr w:type="spellEnd"/>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600, Douala</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5</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Banque Internationale du Cameroun pour l’</w:t>
            </w:r>
            <w:proofErr w:type="spellStart"/>
            <w:r w:rsidRPr="00912BD7">
              <w:rPr>
                <w:rFonts w:ascii="Times New Roman" w:eastAsia="Times New Roman" w:hAnsi="Times New Roman" w:cs="Times New Roman"/>
                <w:sz w:val="24"/>
                <w:szCs w:val="24"/>
                <w:lang w:eastAsia="fr-FR"/>
              </w:rPr>
              <w:t>Epargne</w:t>
            </w:r>
            <w:proofErr w:type="spellEnd"/>
            <w:r w:rsidRPr="00912BD7">
              <w:rPr>
                <w:rFonts w:ascii="Times New Roman" w:eastAsia="Times New Roman" w:hAnsi="Times New Roman" w:cs="Times New Roman"/>
                <w:sz w:val="24"/>
                <w:szCs w:val="24"/>
                <w:lang w:eastAsia="fr-FR"/>
              </w:rPr>
              <w:t xml:space="preserve"> et le Crédit</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proofErr w:type="spellStart"/>
            <w:r w:rsidRPr="00912BD7">
              <w:rPr>
                <w:rFonts w:ascii="Times New Roman" w:eastAsia="Times New Roman" w:hAnsi="Times New Roman" w:cs="Times New Roman"/>
                <w:sz w:val="24"/>
                <w:szCs w:val="24"/>
                <w:lang w:eastAsia="fr-FR"/>
              </w:rPr>
              <w:t>BICEC</w:t>
            </w:r>
            <w:proofErr w:type="spellEnd"/>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1 925, Douala</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6</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Citibank Cameroun</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CITIGROUP</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4 571, Douala</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7</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Commercial Bank-Cameroun</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CBC</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4 004, Douala</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8</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Crédit Communautaire d'Afrique - Bank</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proofErr w:type="spellStart"/>
            <w:r w:rsidRPr="00912BD7">
              <w:rPr>
                <w:rFonts w:ascii="Times New Roman" w:eastAsia="Times New Roman" w:hAnsi="Times New Roman" w:cs="Times New Roman"/>
                <w:sz w:val="24"/>
                <w:szCs w:val="24"/>
                <w:lang w:eastAsia="fr-FR"/>
              </w:rPr>
              <w:t>CCA</w:t>
            </w:r>
            <w:proofErr w:type="spellEnd"/>
            <w:r w:rsidRPr="00912BD7">
              <w:rPr>
                <w:rFonts w:ascii="Times New Roman" w:eastAsia="Times New Roman" w:hAnsi="Times New Roman" w:cs="Times New Roman"/>
                <w:sz w:val="24"/>
                <w:szCs w:val="24"/>
                <w:lang w:eastAsia="fr-FR"/>
              </w:rPr>
              <w:t>-BANK</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30 388, Yaoundé</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9</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proofErr w:type="spellStart"/>
            <w:r w:rsidRPr="00912BD7">
              <w:rPr>
                <w:rFonts w:ascii="Times New Roman" w:eastAsia="Times New Roman" w:hAnsi="Times New Roman" w:cs="Times New Roman"/>
                <w:sz w:val="24"/>
                <w:szCs w:val="24"/>
                <w:lang w:eastAsia="fr-FR"/>
              </w:rPr>
              <w:t>Ecobank</w:t>
            </w:r>
            <w:proofErr w:type="spellEnd"/>
            <w:r w:rsidRPr="00912BD7">
              <w:rPr>
                <w:rFonts w:ascii="Times New Roman" w:eastAsia="Times New Roman" w:hAnsi="Times New Roman" w:cs="Times New Roman"/>
                <w:sz w:val="24"/>
                <w:szCs w:val="24"/>
                <w:lang w:eastAsia="fr-FR"/>
              </w:rPr>
              <w:t xml:space="preserve"> Cameroun</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proofErr w:type="spellStart"/>
            <w:r w:rsidRPr="00912BD7">
              <w:rPr>
                <w:rFonts w:ascii="Times New Roman" w:eastAsia="Times New Roman" w:hAnsi="Times New Roman" w:cs="Times New Roman"/>
                <w:sz w:val="24"/>
                <w:szCs w:val="24"/>
                <w:lang w:eastAsia="fr-FR"/>
              </w:rPr>
              <w:t>ECOBANK</w:t>
            </w:r>
            <w:proofErr w:type="spellEnd"/>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582, Douala</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10</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 xml:space="preserve">National Financial </w:t>
            </w:r>
            <w:proofErr w:type="spellStart"/>
            <w:r w:rsidRPr="00912BD7">
              <w:rPr>
                <w:rFonts w:ascii="Times New Roman" w:eastAsia="Times New Roman" w:hAnsi="Times New Roman" w:cs="Times New Roman"/>
                <w:sz w:val="24"/>
                <w:szCs w:val="24"/>
                <w:lang w:eastAsia="fr-FR"/>
              </w:rPr>
              <w:t>Credit</w:t>
            </w:r>
            <w:proofErr w:type="spellEnd"/>
            <w:r w:rsidRPr="00912BD7">
              <w:rPr>
                <w:rFonts w:ascii="Times New Roman" w:eastAsia="Times New Roman" w:hAnsi="Times New Roman" w:cs="Times New Roman"/>
                <w:sz w:val="24"/>
                <w:szCs w:val="24"/>
                <w:lang w:eastAsia="fr-FR"/>
              </w:rPr>
              <w:t>-Bank</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proofErr w:type="spellStart"/>
            <w:r w:rsidRPr="00912BD7">
              <w:rPr>
                <w:rFonts w:ascii="Times New Roman" w:eastAsia="Times New Roman" w:hAnsi="Times New Roman" w:cs="Times New Roman"/>
                <w:sz w:val="24"/>
                <w:szCs w:val="24"/>
                <w:lang w:eastAsia="fr-FR"/>
              </w:rPr>
              <w:t>NFC</w:t>
            </w:r>
            <w:proofErr w:type="spellEnd"/>
            <w:r w:rsidRPr="00912BD7">
              <w:rPr>
                <w:rFonts w:ascii="Times New Roman" w:eastAsia="Times New Roman" w:hAnsi="Times New Roman" w:cs="Times New Roman"/>
                <w:sz w:val="24"/>
                <w:szCs w:val="24"/>
                <w:lang w:eastAsia="fr-FR"/>
              </w:rPr>
              <w:t>-Bank</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6 578, Yaoundé</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11</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Société Commerciale de Banques-Cameroun</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proofErr w:type="spellStart"/>
            <w:r w:rsidRPr="00912BD7">
              <w:rPr>
                <w:rFonts w:ascii="Times New Roman" w:eastAsia="Times New Roman" w:hAnsi="Times New Roman" w:cs="Times New Roman"/>
                <w:sz w:val="24"/>
                <w:szCs w:val="24"/>
                <w:lang w:eastAsia="fr-FR"/>
              </w:rPr>
              <w:t>SCB</w:t>
            </w:r>
            <w:proofErr w:type="spellEnd"/>
            <w:r w:rsidRPr="00912BD7">
              <w:rPr>
                <w:rFonts w:ascii="Times New Roman" w:eastAsia="Times New Roman" w:hAnsi="Times New Roman" w:cs="Times New Roman"/>
                <w:sz w:val="24"/>
                <w:szCs w:val="24"/>
                <w:lang w:eastAsia="fr-FR"/>
              </w:rPr>
              <w:t>-Cameroun</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300, Douala</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12</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Société Générale Cameroun</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proofErr w:type="spellStart"/>
            <w:r w:rsidRPr="00912BD7">
              <w:rPr>
                <w:rFonts w:ascii="Times New Roman" w:eastAsia="Times New Roman" w:hAnsi="Times New Roman" w:cs="Times New Roman"/>
                <w:sz w:val="24"/>
                <w:szCs w:val="24"/>
                <w:lang w:eastAsia="fr-FR"/>
              </w:rPr>
              <w:t>SGC</w:t>
            </w:r>
            <w:proofErr w:type="spellEnd"/>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4 042, Douala</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13</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 xml:space="preserve">Standard </w:t>
            </w:r>
            <w:proofErr w:type="spellStart"/>
            <w:r w:rsidRPr="00912BD7">
              <w:rPr>
                <w:rFonts w:ascii="Times New Roman" w:eastAsia="Times New Roman" w:hAnsi="Times New Roman" w:cs="Times New Roman"/>
                <w:sz w:val="24"/>
                <w:szCs w:val="24"/>
                <w:lang w:eastAsia="fr-FR"/>
              </w:rPr>
              <w:t>Chatered</w:t>
            </w:r>
            <w:proofErr w:type="spellEnd"/>
            <w:r w:rsidRPr="00912BD7">
              <w:rPr>
                <w:rFonts w:ascii="Times New Roman" w:eastAsia="Times New Roman" w:hAnsi="Times New Roman" w:cs="Times New Roman"/>
                <w:sz w:val="24"/>
                <w:szCs w:val="24"/>
                <w:lang w:eastAsia="fr-FR"/>
              </w:rPr>
              <w:t xml:space="preserve"> Bank </w:t>
            </w:r>
            <w:proofErr w:type="spellStart"/>
            <w:r w:rsidRPr="00912BD7">
              <w:rPr>
                <w:rFonts w:ascii="Times New Roman" w:eastAsia="Times New Roman" w:hAnsi="Times New Roman" w:cs="Times New Roman"/>
                <w:sz w:val="24"/>
                <w:szCs w:val="24"/>
                <w:lang w:eastAsia="fr-FR"/>
              </w:rPr>
              <w:t>Cameroon</w:t>
            </w:r>
            <w:proofErr w:type="spellEnd"/>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proofErr w:type="spellStart"/>
            <w:r w:rsidRPr="00912BD7">
              <w:rPr>
                <w:rFonts w:ascii="Times New Roman" w:eastAsia="Times New Roman" w:hAnsi="Times New Roman" w:cs="Times New Roman"/>
                <w:sz w:val="24"/>
                <w:szCs w:val="24"/>
                <w:lang w:eastAsia="fr-FR"/>
              </w:rPr>
              <w:t>SCBC</w:t>
            </w:r>
            <w:proofErr w:type="spellEnd"/>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1 784, Douala</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14</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 xml:space="preserve">Union Bank of </w:t>
            </w:r>
            <w:proofErr w:type="spellStart"/>
            <w:r w:rsidRPr="00912BD7">
              <w:rPr>
                <w:rFonts w:ascii="Times New Roman" w:eastAsia="Times New Roman" w:hAnsi="Times New Roman" w:cs="Times New Roman"/>
                <w:sz w:val="24"/>
                <w:szCs w:val="24"/>
                <w:lang w:eastAsia="fr-FR"/>
              </w:rPr>
              <w:t>Cameroon</w:t>
            </w:r>
            <w:proofErr w:type="spellEnd"/>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proofErr w:type="spellStart"/>
            <w:r w:rsidRPr="00912BD7">
              <w:rPr>
                <w:rFonts w:ascii="Times New Roman" w:eastAsia="Times New Roman" w:hAnsi="Times New Roman" w:cs="Times New Roman"/>
                <w:sz w:val="24"/>
                <w:szCs w:val="24"/>
                <w:lang w:eastAsia="fr-FR"/>
              </w:rPr>
              <w:t>UBC</w:t>
            </w:r>
            <w:proofErr w:type="spellEnd"/>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15 569, Douala</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15</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 xml:space="preserve">United Bank for </w:t>
            </w:r>
            <w:proofErr w:type="spellStart"/>
            <w:r w:rsidRPr="00912BD7">
              <w:rPr>
                <w:rFonts w:ascii="Times New Roman" w:eastAsia="Times New Roman" w:hAnsi="Times New Roman" w:cs="Times New Roman"/>
                <w:sz w:val="24"/>
                <w:szCs w:val="24"/>
                <w:lang w:eastAsia="fr-FR"/>
              </w:rPr>
              <w:t>Africa</w:t>
            </w:r>
            <w:proofErr w:type="spellEnd"/>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proofErr w:type="spellStart"/>
            <w:r w:rsidRPr="00912BD7">
              <w:rPr>
                <w:rFonts w:ascii="Times New Roman" w:eastAsia="Times New Roman" w:hAnsi="Times New Roman" w:cs="Times New Roman"/>
                <w:sz w:val="24"/>
                <w:szCs w:val="24"/>
                <w:lang w:eastAsia="fr-FR"/>
              </w:rPr>
              <w:t>UBA</w:t>
            </w:r>
            <w:proofErr w:type="spellEnd"/>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2 088, Douala</w:t>
            </w:r>
          </w:p>
        </w:tc>
      </w:tr>
    </w:tbl>
    <w:p w:rsidR="008E2BE4" w:rsidRDefault="008E2BE4" w:rsidP="008E2BE4"/>
    <w:p w:rsidR="008E2BE4" w:rsidRPr="00912BD7" w:rsidRDefault="008E2BE4" w:rsidP="008E2BE4">
      <w:pPr>
        <w:rPr>
          <w:rFonts w:ascii="Arial" w:hAnsi="Arial" w:cs="Arial"/>
          <w:sz w:val="28"/>
          <w:szCs w:val="28"/>
          <w:u w:val="single"/>
        </w:rPr>
      </w:pPr>
      <w:r w:rsidRPr="00912BD7">
        <w:rPr>
          <w:rFonts w:ascii="Arial" w:hAnsi="Arial" w:cs="Arial"/>
          <w:sz w:val="28"/>
          <w:szCs w:val="28"/>
          <w:u w:val="single"/>
        </w:rPr>
        <w:t>ASSURANCES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1"/>
        <w:gridCol w:w="6096"/>
        <w:gridCol w:w="134"/>
        <w:gridCol w:w="3645"/>
      </w:tblGrid>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1</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Activa Assurances</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12 970, Douala</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2</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 xml:space="preserve">Area Assurances </w:t>
            </w:r>
            <w:proofErr w:type="spellStart"/>
            <w:r w:rsidRPr="00912BD7">
              <w:rPr>
                <w:rFonts w:ascii="Times New Roman" w:eastAsia="Times New Roman" w:hAnsi="Times New Roman" w:cs="Times New Roman"/>
                <w:sz w:val="24"/>
                <w:szCs w:val="24"/>
                <w:lang w:eastAsia="fr-FR"/>
              </w:rPr>
              <w:t>S.A</w:t>
            </w:r>
            <w:proofErr w:type="spellEnd"/>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1 531, Douala</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3</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 xml:space="preserve">Atlantique Assurances </w:t>
            </w:r>
            <w:proofErr w:type="spellStart"/>
            <w:r w:rsidRPr="00912BD7">
              <w:rPr>
                <w:rFonts w:ascii="Times New Roman" w:eastAsia="Times New Roman" w:hAnsi="Times New Roman" w:cs="Times New Roman"/>
                <w:sz w:val="24"/>
                <w:szCs w:val="24"/>
                <w:lang w:eastAsia="fr-FR"/>
              </w:rPr>
              <w:t>S.A</w:t>
            </w:r>
            <w:proofErr w:type="spellEnd"/>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2 933, Douala</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4</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proofErr w:type="spellStart"/>
            <w:r w:rsidRPr="00912BD7">
              <w:rPr>
                <w:rFonts w:ascii="Times New Roman" w:eastAsia="Times New Roman" w:hAnsi="Times New Roman" w:cs="Times New Roman"/>
                <w:sz w:val="24"/>
                <w:szCs w:val="24"/>
                <w:lang w:eastAsia="fr-FR"/>
              </w:rPr>
              <w:t>Beneficial</w:t>
            </w:r>
            <w:proofErr w:type="spellEnd"/>
            <w:r w:rsidRPr="00912BD7">
              <w:rPr>
                <w:rFonts w:ascii="Times New Roman" w:eastAsia="Times New Roman" w:hAnsi="Times New Roman" w:cs="Times New Roman"/>
                <w:sz w:val="24"/>
                <w:szCs w:val="24"/>
                <w:lang w:eastAsia="fr-FR"/>
              </w:rPr>
              <w:t xml:space="preserve"> General </w:t>
            </w:r>
            <w:proofErr w:type="spellStart"/>
            <w:r w:rsidRPr="00912BD7">
              <w:rPr>
                <w:rFonts w:ascii="Times New Roman" w:eastAsia="Times New Roman" w:hAnsi="Times New Roman" w:cs="Times New Roman"/>
                <w:sz w:val="24"/>
                <w:szCs w:val="24"/>
                <w:lang w:eastAsia="fr-FR"/>
              </w:rPr>
              <w:t>Insurance</w:t>
            </w:r>
            <w:proofErr w:type="spellEnd"/>
            <w:r w:rsidRPr="00912BD7">
              <w:rPr>
                <w:rFonts w:ascii="Times New Roman" w:eastAsia="Times New Roman" w:hAnsi="Times New Roman" w:cs="Times New Roman"/>
                <w:sz w:val="24"/>
                <w:szCs w:val="24"/>
                <w:lang w:eastAsia="fr-FR"/>
              </w:rPr>
              <w:t xml:space="preserve"> </w:t>
            </w:r>
            <w:proofErr w:type="spellStart"/>
            <w:r w:rsidRPr="00912BD7">
              <w:rPr>
                <w:rFonts w:ascii="Times New Roman" w:eastAsia="Times New Roman" w:hAnsi="Times New Roman" w:cs="Times New Roman"/>
                <w:sz w:val="24"/>
                <w:szCs w:val="24"/>
                <w:lang w:eastAsia="fr-FR"/>
              </w:rPr>
              <w:t>S.A</w:t>
            </w:r>
            <w:proofErr w:type="spellEnd"/>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2 328, Douala</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5</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proofErr w:type="spellStart"/>
            <w:r w:rsidRPr="00912BD7">
              <w:rPr>
                <w:rFonts w:ascii="Times New Roman" w:eastAsia="Times New Roman" w:hAnsi="Times New Roman" w:cs="Times New Roman"/>
                <w:sz w:val="24"/>
                <w:szCs w:val="24"/>
                <w:lang w:eastAsia="fr-FR"/>
              </w:rPr>
              <w:t>Chanas</w:t>
            </w:r>
            <w:proofErr w:type="spellEnd"/>
            <w:r w:rsidRPr="00912BD7">
              <w:rPr>
                <w:rFonts w:ascii="Times New Roman" w:eastAsia="Times New Roman" w:hAnsi="Times New Roman" w:cs="Times New Roman"/>
                <w:sz w:val="24"/>
                <w:szCs w:val="24"/>
                <w:lang w:eastAsia="fr-FR"/>
              </w:rPr>
              <w:t xml:space="preserve"> Assurances </w:t>
            </w:r>
            <w:proofErr w:type="spellStart"/>
            <w:r w:rsidRPr="00912BD7">
              <w:rPr>
                <w:rFonts w:ascii="Times New Roman" w:eastAsia="Times New Roman" w:hAnsi="Times New Roman" w:cs="Times New Roman"/>
                <w:sz w:val="24"/>
                <w:szCs w:val="24"/>
                <w:lang w:eastAsia="fr-FR"/>
              </w:rPr>
              <w:t>S.A</w:t>
            </w:r>
            <w:proofErr w:type="spellEnd"/>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109, Douala</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6</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proofErr w:type="spellStart"/>
            <w:r w:rsidRPr="00912BD7">
              <w:rPr>
                <w:rFonts w:ascii="Times New Roman" w:eastAsia="Times New Roman" w:hAnsi="Times New Roman" w:cs="Times New Roman"/>
                <w:sz w:val="24"/>
                <w:szCs w:val="24"/>
                <w:lang w:eastAsia="fr-FR"/>
              </w:rPr>
              <w:t>CPA</w:t>
            </w:r>
            <w:proofErr w:type="spellEnd"/>
            <w:r w:rsidRPr="00912BD7">
              <w:rPr>
                <w:rFonts w:ascii="Times New Roman" w:eastAsia="Times New Roman" w:hAnsi="Times New Roman" w:cs="Times New Roman"/>
                <w:sz w:val="24"/>
                <w:szCs w:val="24"/>
                <w:lang w:eastAsia="fr-FR"/>
              </w:rPr>
              <w:t xml:space="preserve"> </w:t>
            </w:r>
            <w:proofErr w:type="spellStart"/>
            <w:r w:rsidRPr="00912BD7">
              <w:rPr>
                <w:rFonts w:ascii="Times New Roman" w:eastAsia="Times New Roman" w:hAnsi="Times New Roman" w:cs="Times New Roman"/>
                <w:sz w:val="24"/>
                <w:szCs w:val="24"/>
                <w:lang w:eastAsia="fr-FR"/>
              </w:rPr>
              <w:t>S.A</w:t>
            </w:r>
            <w:proofErr w:type="spellEnd"/>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54, Douala</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7</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proofErr w:type="spellStart"/>
            <w:r w:rsidRPr="00912BD7">
              <w:rPr>
                <w:rFonts w:ascii="Times New Roman" w:eastAsia="Times New Roman" w:hAnsi="Times New Roman" w:cs="Times New Roman"/>
                <w:sz w:val="24"/>
                <w:szCs w:val="24"/>
                <w:lang w:eastAsia="fr-FR"/>
              </w:rPr>
              <w:t>Nsia</w:t>
            </w:r>
            <w:proofErr w:type="spellEnd"/>
            <w:r w:rsidRPr="00912BD7">
              <w:rPr>
                <w:rFonts w:ascii="Times New Roman" w:eastAsia="Times New Roman" w:hAnsi="Times New Roman" w:cs="Times New Roman"/>
                <w:sz w:val="24"/>
                <w:szCs w:val="24"/>
                <w:lang w:eastAsia="fr-FR"/>
              </w:rPr>
              <w:t xml:space="preserve"> Assurances </w:t>
            </w:r>
            <w:proofErr w:type="spellStart"/>
            <w:r w:rsidRPr="00912BD7">
              <w:rPr>
                <w:rFonts w:ascii="Times New Roman" w:eastAsia="Times New Roman" w:hAnsi="Times New Roman" w:cs="Times New Roman"/>
                <w:sz w:val="24"/>
                <w:szCs w:val="24"/>
                <w:lang w:eastAsia="fr-FR"/>
              </w:rPr>
              <w:t>S.A</w:t>
            </w:r>
            <w:proofErr w:type="spellEnd"/>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2 759, Douala</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8</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 xml:space="preserve">Pro Assur </w:t>
            </w:r>
            <w:proofErr w:type="spellStart"/>
            <w:r w:rsidRPr="00912BD7">
              <w:rPr>
                <w:rFonts w:ascii="Times New Roman" w:eastAsia="Times New Roman" w:hAnsi="Times New Roman" w:cs="Times New Roman"/>
                <w:sz w:val="24"/>
                <w:szCs w:val="24"/>
                <w:lang w:eastAsia="fr-FR"/>
              </w:rPr>
              <w:t>S.A</w:t>
            </w:r>
            <w:proofErr w:type="spellEnd"/>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5 963, Douala</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9</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 xml:space="preserve">SAAR </w:t>
            </w:r>
            <w:proofErr w:type="spellStart"/>
            <w:r w:rsidRPr="00912BD7">
              <w:rPr>
                <w:rFonts w:ascii="Times New Roman" w:eastAsia="Times New Roman" w:hAnsi="Times New Roman" w:cs="Times New Roman"/>
                <w:sz w:val="24"/>
                <w:szCs w:val="24"/>
                <w:lang w:eastAsia="fr-FR"/>
              </w:rPr>
              <w:t>S.A</w:t>
            </w:r>
            <w:proofErr w:type="spellEnd"/>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1 011, Douala</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10</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proofErr w:type="spellStart"/>
            <w:r w:rsidRPr="00912BD7">
              <w:rPr>
                <w:rFonts w:ascii="Times New Roman" w:eastAsia="Times New Roman" w:hAnsi="Times New Roman" w:cs="Times New Roman"/>
                <w:sz w:val="24"/>
                <w:szCs w:val="24"/>
                <w:lang w:eastAsia="fr-FR"/>
              </w:rPr>
              <w:t>Saham</w:t>
            </w:r>
            <w:proofErr w:type="spellEnd"/>
            <w:r w:rsidRPr="00912BD7">
              <w:rPr>
                <w:rFonts w:ascii="Times New Roman" w:eastAsia="Times New Roman" w:hAnsi="Times New Roman" w:cs="Times New Roman"/>
                <w:sz w:val="24"/>
                <w:szCs w:val="24"/>
                <w:lang w:eastAsia="fr-FR"/>
              </w:rPr>
              <w:t xml:space="preserve"> Assurances </w:t>
            </w:r>
            <w:proofErr w:type="spellStart"/>
            <w:r w:rsidRPr="00912BD7">
              <w:rPr>
                <w:rFonts w:ascii="Times New Roman" w:eastAsia="Times New Roman" w:hAnsi="Times New Roman" w:cs="Times New Roman"/>
                <w:sz w:val="24"/>
                <w:szCs w:val="24"/>
                <w:lang w:eastAsia="fr-FR"/>
              </w:rPr>
              <w:t>S.A</w:t>
            </w:r>
            <w:proofErr w:type="spellEnd"/>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11 315, Douala</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11</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proofErr w:type="spellStart"/>
            <w:r w:rsidRPr="00912BD7">
              <w:rPr>
                <w:rFonts w:ascii="Times New Roman" w:eastAsia="Times New Roman" w:hAnsi="Times New Roman" w:cs="Times New Roman"/>
                <w:sz w:val="24"/>
                <w:szCs w:val="24"/>
                <w:lang w:eastAsia="fr-FR"/>
              </w:rPr>
              <w:t>Zenithe</w:t>
            </w:r>
            <w:proofErr w:type="spellEnd"/>
            <w:r w:rsidRPr="00912BD7">
              <w:rPr>
                <w:rFonts w:ascii="Times New Roman" w:eastAsia="Times New Roman" w:hAnsi="Times New Roman" w:cs="Times New Roman"/>
                <w:sz w:val="24"/>
                <w:szCs w:val="24"/>
                <w:lang w:eastAsia="fr-FR"/>
              </w:rPr>
              <w:t xml:space="preserve"> </w:t>
            </w:r>
            <w:proofErr w:type="spellStart"/>
            <w:r w:rsidRPr="00912BD7">
              <w:rPr>
                <w:rFonts w:ascii="Times New Roman" w:eastAsia="Times New Roman" w:hAnsi="Times New Roman" w:cs="Times New Roman"/>
                <w:sz w:val="24"/>
                <w:szCs w:val="24"/>
                <w:lang w:eastAsia="fr-FR"/>
              </w:rPr>
              <w:t>Insurance</w:t>
            </w:r>
            <w:proofErr w:type="spellEnd"/>
            <w:r w:rsidRPr="00912BD7">
              <w:rPr>
                <w:rFonts w:ascii="Times New Roman" w:eastAsia="Times New Roman" w:hAnsi="Times New Roman" w:cs="Times New Roman"/>
                <w:sz w:val="24"/>
                <w:szCs w:val="24"/>
                <w:lang w:eastAsia="fr-FR"/>
              </w:rPr>
              <w:t xml:space="preserve"> </w:t>
            </w:r>
            <w:proofErr w:type="spellStart"/>
            <w:r w:rsidRPr="00912BD7">
              <w:rPr>
                <w:rFonts w:ascii="Times New Roman" w:eastAsia="Times New Roman" w:hAnsi="Times New Roman" w:cs="Times New Roman"/>
                <w:sz w:val="24"/>
                <w:szCs w:val="24"/>
                <w:lang w:eastAsia="fr-FR"/>
              </w:rPr>
              <w:t>S.A</w:t>
            </w:r>
            <w:proofErr w:type="spellEnd"/>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1 540, Douala</w:t>
            </w:r>
          </w:p>
        </w:tc>
      </w:tr>
      <w:bookmarkEnd w:id="1"/>
    </w:tbl>
    <w:p w:rsidR="008E2BE4" w:rsidRDefault="008E2BE4" w:rsidP="008E2BE4"/>
    <w:p w:rsidR="008E2BE4" w:rsidRDefault="008E2BE4" w:rsidP="002006F1">
      <w:pPr>
        <w:widowControl w:val="0"/>
        <w:suppressAutoHyphens/>
        <w:autoSpaceDE w:val="0"/>
        <w:autoSpaceDN w:val="0"/>
        <w:spacing w:after="0" w:line="240" w:lineRule="auto"/>
        <w:jc w:val="both"/>
        <w:textAlignment w:val="baseline"/>
        <w:rPr>
          <w:rFonts w:ascii="Arial" w:eastAsia="Times New Roman" w:hAnsi="Arial" w:cs="Arial"/>
          <w:b/>
          <w:sz w:val="24"/>
          <w:szCs w:val="24"/>
          <w:lang w:eastAsia="fr-FR"/>
        </w:rPr>
      </w:pPr>
    </w:p>
    <w:p w:rsidR="008E2BE4" w:rsidRPr="002006F1" w:rsidRDefault="008E2BE4" w:rsidP="002006F1">
      <w:pPr>
        <w:widowControl w:val="0"/>
        <w:suppressAutoHyphens/>
        <w:autoSpaceDE w:val="0"/>
        <w:autoSpaceDN w:val="0"/>
        <w:spacing w:after="0" w:line="240" w:lineRule="auto"/>
        <w:jc w:val="both"/>
        <w:textAlignment w:val="baseline"/>
        <w:rPr>
          <w:rFonts w:ascii="Arial" w:eastAsia="Times New Roman" w:hAnsi="Arial" w:cs="Arial"/>
          <w:b/>
          <w:color w:val="000000"/>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b/>
          <w:color w:val="000000"/>
          <w:lang w:eastAsia="fr-FR"/>
        </w:rPr>
      </w:pPr>
      <w:r w:rsidRPr="002006F1">
        <w:rPr>
          <w:rFonts w:ascii="Arial" w:eastAsia="Times New Roman" w:hAnsi="Arial" w:cs="Arial"/>
          <w:b/>
          <w:color w:val="000000"/>
          <w:lang w:eastAsia="fr-FR"/>
        </w:rPr>
        <w:t xml:space="preserve">   </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b/>
          <w:color w:val="000000"/>
          <w:lang w:eastAsia="fr-FR"/>
        </w:rPr>
      </w:pPr>
    </w:p>
    <w:p w:rsidR="002006F1" w:rsidRPr="002006F1" w:rsidRDefault="002006F1" w:rsidP="002006F1">
      <w:pPr>
        <w:widowControl w:val="0"/>
        <w:tabs>
          <w:tab w:val="left" w:pos="4180"/>
          <w:tab w:val="left" w:pos="5700"/>
          <w:tab w:val="left" w:pos="6920"/>
        </w:tabs>
        <w:suppressAutoHyphens/>
        <w:autoSpaceDE w:val="0"/>
        <w:autoSpaceDN w:val="0"/>
        <w:spacing w:after="0" w:line="240" w:lineRule="auto"/>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13419C" w:rsidRDefault="0013419C"/>
    <w:sectPr w:rsidR="0013419C" w:rsidSect="001E142B">
      <w:footerReference w:type="default" r:id="rId25"/>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F13" w:rsidRDefault="00F76F13">
      <w:pPr>
        <w:spacing w:after="0" w:line="240" w:lineRule="auto"/>
      </w:pPr>
      <w:r>
        <w:separator/>
      </w:r>
    </w:p>
  </w:endnote>
  <w:endnote w:type="continuationSeparator" w:id="0">
    <w:p w:rsidR="00F76F13" w:rsidRDefault="00F76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F13" w:rsidRDefault="00F76F13">
    <w:r>
      <w:rPr>
        <w:noProof/>
        <w:lang w:eastAsia="fr-F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635</wp:posOffset>
              </wp:positionV>
              <wp:extent cx="178435" cy="204470"/>
              <wp:effectExtent l="0" t="0" r="12065" b="1905"/>
              <wp:wrapSquare wrapText="bothSides"/>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04470"/>
                      </a:xfrm>
                      <a:prstGeom prst="rect">
                        <a:avLst/>
                      </a:prstGeom>
                      <a:noFill/>
                      <a:ln>
                        <a:noFill/>
                        <a:prstDash/>
                      </a:ln>
                    </wps:spPr>
                    <wps:txbx>
                      <w:txbxContent>
                        <w:p w:rsidR="00F76F13" w:rsidRDefault="00F76F13">
                          <w:r w:rsidRPr="002006F1">
                            <w:rPr>
                              <w:rStyle w:val="Titre2Car"/>
                              <w:rFonts w:eastAsia="Calibri"/>
                            </w:rPr>
                            <w:fldChar w:fldCharType="begin"/>
                          </w:r>
                          <w:r w:rsidRPr="002006F1">
                            <w:rPr>
                              <w:rStyle w:val="Titre2Car"/>
                              <w:rFonts w:eastAsia="Calibri"/>
                            </w:rPr>
                            <w:instrText xml:space="preserve"> PAGE </w:instrText>
                          </w:r>
                          <w:r w:rsidRPr="002006F1">
                            <w:rPr>
                              <w:rStyle w:val="Titre2Car"/>
                              <w:rFonts w:eastAsia="Calibri"/>
                            </w:rPr>
                            <w:fldChar w:fldCharType="separate"/>
                          </w:r>
                          <w:r w:rsidR="00D30CEE">
                            <w:rPr>
                              <w:rStyle w:val="Titre2Car"/>
                              <w:rFonts w:eastAsia="Calibri"/>
                              <w:noProof/>
                            </w:rPr>
                            <w:t>14</w:t>
                          </w:r>
                          <w:r w:rsidRPr="002006F1">
                            <w:rPr>
                              <w:rStyle w:val="Titre2Car"/>
                              <w:rFonts w:eastAsia="Calibri"/>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3" o:spid="_x0000_s1036" type="#_x0000_t202" style="position:absolute;margin-left:0;margin-top:.05pt;width:14.05pt;height:16.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" filled="f" stroked="f">
              <v:path arrowok="t"/>
              <v:textbox style="mso-fit-shape-to-text:t" inset="0,0,0,0">
                <w:txbxContent>
                  <w:p w:rsidR="00F76F13" w:rsidRDefault="00F76F13">
                    <w:r w:rsidRPr="002006F1">
                      <w:rPr>
                        <w:rStyle w:val="Titre2Car"/>
                        <w:rFonts w:eastAsia="Calibri"/>
                      </w:rPr>
                      <w:fldChar w:fldCharType="begin"/>
                    </w:r>
                    <w:r w:rsidRPr="002006F1">
                      <w:rPr>
                        <w:rStyle w:val="Titre2Car"/>
                        <w:rFonts w:eastAsia="Calibri"/>
                      </w:rPr>
                      <w:instrText xml:space="preserve"> PAGE </w:instrText>
                    </w:r>
                    <w:r w:rsidRPr="002006F1">
                      <w:rPr>
                        <w:rStyle w:val="Titre2Car"/>
                        <w:rFonts w:eastAsia="Calibri"/>
                      </w:rPr>
                      <w:fldChar w:fldCharType="separate"/>
                    </w:r>
                    <w:r w:rsidR="00D30CEE">
                      <w:rPr>
                        <w:rStyle w:val="Titre2Car"/>
                        <w:rFonts w:eastAsia="Calibri"/>
                        <w:noProof/>
                      </w:rPr>
                      <w:t>14</w:t>
                    </w:r>
                    <w:r w:rsidRPr="002006F1">
                      <w:rPr>
                        <w:rStyle w:val="Titre2Car"/>
                        <w:rFonts w:eastAsia="Calibri"/>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F13" w:rsidRPr="004F6C84" w:rsidRDefault="00F76F13">
    <w:pPr>
      <w:jc w:val="center"/>
      <w:rPr>
        <w:caps/>
        <w:color w:val="5B9BD5"/>
      </w:rPr>
    </w:pPr>
    <w:r w:rsidRPr="004F6C84">
      <w:rPr>
        <w:caps/>
        <w:color w:val="5B9BD5"/>
      </w:rPr>
      <w:fldChar w:fldCharType="begin"/>
    </w:r>
    <w:r w:rsidRPr="004F6C84">
      <w:rPr>
        <w:caps/>
        <w:color w:val="5B9BD5"/>
      </w:rPr>
      <w:instrText>PAGE   \* MERGEFORMAT</w:instrText>
    </w:r>
    <w:r w:rsidRPr="004F6C84">
      <w:rPr>
        <w:caps/>
        <w:color w:val="5B9BD5"/>
      </w:rPr>
      <w:fldChar w:fldCharType="separate"/>
    </w:r>
    <w:r w:rsidR="00D30CEE">
      <w:rPr>
        <w:caps/>
        <w:noProof/>
        <w:color w:val="5B9BD5"/>
      </w:rPr>
      <w:t>1</w:t>
    </w:r>
    <w:r w:rsidRPr="004F6C84">
      <w:rPr>
        <w:caps/>
        <w:color w:val="5B9BD5"/>
      </w:rPr>
      <w:fldChar w:fldCharType="end"/>
    </w:r>
  </w:p>
  <w:p w:rsidR="00F76F13" w:rsidRDefault="00F76F1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F13" w:rsidRDefault="00F76F13">
    <w:r>
      <w:rPr>
        <w:noProof/>
        <w:lang w:eastAsia="fr-FR"/>
      </w:rPr>
      <mc:AlternateContent>
        <mc:Choice Requires="wps">
          <w:drawing>
            <wp:anchor distT="0" distB="0" distL="114300" distR="114300" simplePos="0" relativeHeight="251662336" behindDoc="0" locked="0" layoutInCell="1" allowOverlap="1" wp14:anchorId="741821DE" wp14:editId="5CD824A1">
              <wp:simplePos x="0" y="0"/>
              <wp:positionH relativeFrom="margin">
                <wp:align>center</wp:align>
              </wp:positionH>
              <wp:positionV relativeFrom="paragraph">
                <wp:posOffset>635</wp:posOffset>
              </wp:positionV>
              <wp:extent cx="178435" cy="204470"/>
              <wp:effectExtent l="0" t="0" r="12065" b="5080"/>
              <wp:wrapSquare wrapText="bothSides"/>
              <wp:docPr id="22"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04470"/>
                      </a:xfrm>
                      <a:prstGeom prst="rect">
                        <a:avLst/>
                      </a:prstGeom>
                      <a:noFill/>
                      <a:ln>
                        <a:noFill/>
                        <a:prstDash/>
                      </a:ln>
                    </wps:spPr>
                    <wps:txbx>
                      <w:txbxContent>
                        <w:p w:rsidR="00F76F13" w:rsidRDefault="00F76F13">
                          <w:r>
                            <w:rPr>
                              <w:rStyle w:val="Titre2Car"/>
                              <w:rFonts w:eastAsiaTheme="minorHAnsi"/>
                            </w:rPr>
                            <w:fldChar w:fldCharType="begin"/>
                          </w:r>
                          <w:r>
                            <w:rPr>
                              <w:rStyle w:val="Titre2Car"/>
                              <w:rFonts w:eastAsiaTheme="minorHAnsi"/>
                            </w:rPr>
                            <w:instrText xml:space="preserve"> PAGE </w:instrText>
                          </w:r>
                          <w:r>
                            <w:rPr>
                              <w:rStyle w:val="Titre2Car"/>
                              <w:rFonts w:eastAsiaTheme="minorHAnsi"/>
                            </w:rPr>
                            <w:fldChar w:fldCharType="separate"/>
                          </w:r>
                          <w:r w:rsidR="00D30CEE">
                            <w:rPr>
                              <w:rStyle w:val="Titre2Car"/>
                              <w:rFonts w:eastAsiaTheme="minorHAnsi"/>
                              <w:noProof/>
                            </w:rPr>
                            <w:t>20</w:t>
                          </w:r>
                          <w:r>
                            <w:rPr>
                              <w:rStyle w:val="Titre2Car"/>
                              <w:rFonts w:eastAsiaTheme="minorHAnsi"/>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741821DE" id="_x0000_t202" coordsize="21600,21600" o:spt="202" path="m,l,21600r21600,l21600,xe">
              <v:stroke joinstyle="miter"/>
              <v:path gradientshapeok="t" o:connecttype="rect"/>
            </v:shapetype>
            <v:shape id="Zone de texte 9" o:spid="_x0000_s1037" type="#_x0000_t202" style="position:absolute;margin-left:0;margin-top:.05pt;width:14.05pt;height:16.1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" filled="f" stroked="f">
              <v:path arrowok="t"/>
              <v:textbox style="mso-fit-shape-to-text:t" inset="0,0,0,0">
                <w:txbxContent>
                  <w:p w:rsidR="00F76F13" w:rsidRDefault="00F76F13">
                    <w:r>
                      <w:rPr>
                        <w:rStyle w:val="Titre2Car"/>
                        <w:rFonts w:eastAsiaTheme="minorHAnsi"/>
                      </w:rPr>
                      <w:fldChar w:fldCharType="begin"/>
                    </w:r>
                    <w:r>
                      <w:rPr>
                        <w:rStyle w:val="Titre2Car"/>
                        <w:rFonts w:eastAsiaTheme="minorHAnsi"/>
                      </w:rPr>
                      <w:instrText xml:space="preserve"> PAGE </w:instrText>
                    </w:r>
                    <w:r>
                      <w:rPr>
                        <w:rStyle w:val="Titre2Car"/>
                        <w:rFonts w:eastAsiaTheme="minorHAnsi"/>
                      </w:rPr>
                      <w:fldChar w:fldCharType="separate"/>
                    </w:r>
                    <w:r w:rsidR="00D30CEE">
                      <w:rPr>
                        <w:rStyle w:val="Titre2Car"/>
                        <w:rFonts w:eastAsiaTheme="minorHAnsi"/>
                        <w:noProof/>
                      </w:rPr>
                      <w:t>20</w:t>
                    </w:r>
                    <w:r>
                      <w:rPr>
                        <w:rStyle w:val="Titre2Car"/>
                        <w:rFonts w:eastAsiaTheme="minorHAnsi"/>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F13" w:rsidRDefault="00F76F13">
    <w:r>
      <w:rPr>
        <w:noProof/>
        <w:lang w:eastAsia="fr-FR"/>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635</wp:posOffset>
              </wp:positionV>
              <wp:extent cx="178435" cy="204470"/>
              <wp:effectExtent l="0" t="0" r="12065" b="1905"/>
              <wp:wrapSquare wrapText="bothSides"/>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04470"/>
                      </a:xfrm>
                      <a:prstGeom prst="rect">
                        <a:avLst/>
                      </a:prstGeom>
                      <a:noFill/>
                      <a:ln>
                        <a:noFill/>
                        <a:prstDash/>
                      </a:ln>
                    </wps:spPr>
                    <wps:txbx>
                      <w:txbxContent>
                        <w:p w:rsidR="00F76F13" w:rsidRDefault="00F76F13">
                          <w:r w:rsidRPr="002006F1">
                            <w:rPr>
                              <w:rStyle w:val="Titre2Car"/>
                              <w:rFonts w:eastAsia="Calibri"/>
                            </w:rPr>
                            <w:fldChar w:fldCharType="begin"/>
                          </w:r>
                          <w:r w:rsidRPr="002006F1">
                            <w:rPr>
                              <w:rStyle w:val="Titre2Car"/>
                              <w:rFonts w:eastAsia="Calibri"/>
                            </w:rPr>
                            <w:instrText xml:space="preserve"> PAGE </w:instrText>
                          </w:r>
                          <w:r w:rsidRPr="002006F1">
                            <w:rPr>
                              <w:rStyle w:val="Titre2Car"/>
                              <w:rFonts w:eastAsia="Calibri"/>
                            </w:rPr>
                            <w:fldChar w:fldCharType="separate"/>
                          </w:r>
                          <w:r w:rsidR="00D30CEE">
                            <w:rPr>
                              <w:rStyle w:val="Titre2Car"/>
                              <w:rFonts w:eastAsia="Calibri"/>
                              <w:noProof/>
                            </w:rPr>
                            <w:t>102</w:t>
                          </w:r>
                          <w:r w:rsidRPr="002006F1">
                            <w:rPr>
                              <w:rStyle w:val="Titre2Car"/>
                              <w:rFonts w:eastAsia="Calibri"/>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7" o:spid="_x0000_s1038" type="#_x0000_t202" style="position:absolute;margin-left:0;margin-top:.05pt;width:14.05pt;height:16.1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" filled="f" stroked="f">
              <v:path arrowok="t"/>
              <v:textbox style="mso-fit-shape-to-text:t" inset="0,0,0,0">
                <w:txbxContent>
                  <w:p w:rsidR="00F76F13" w:rsidRDefault="00F76F13">
                    <w:r w:rsidRPr="002006F1">
                      <w:rPr>
                        <w:rStyle w:val="Titre2Car"/>
                        <w:rFonts w:eastAsia="Calibri"/>
                      </w:rPr>
                      <w:fldChar w:fldCharType="begin"/>
                    </w:r>
                    <w:r w:rsidRPr="002006F1">
                      <w:rPr>
                        <w:rStyle w:val="Titre2Car"/>
                        <w:rFonts w:eastAsia="Calibri"/>
                      </w:rPr>
                      <w:instrText xml:space="preserve"> PAGE </w:instrText>
                    </w:r>
                    <w:r w:rsidRPr="002006F1">
                      <w:rPr>
                        <w:rStyle w:val="Titre2Car"/>
                        <w:rFonts w:eastAsia="Calibri"/>
                      </w:rPr>
                      <w:fldChar w:fldCharType="separate"/>
                    </w:r>
                    <w:r w:rsidR="00D30CEE">
                      <w:rPr>
                        <w:rStyle w:val="Titre2Car"/>
                        <w:rFonts w:eastAsia="Calibri"/>
                        <w:noProof/>
                      </w:rPr>
                      <w:t>102</w:t>
                    </w:r>
                    <w:r w:rsidRPr="002006F1">
                      <w:rPr>
                        <w:rStyle w:val="Titre2Car"/>
                        <w:rFonts w:eastAsia="Calibri"/>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F13" w:rsidRDefault="00F76F13">
      <w:pPr>
        <w:spacing w:after="0" w:line="240" w:lineRule="auto"/>
      </w:pPr>
      <w:r>
        <w:separator/>
      </w:r>
    </w:p>
  </w:footnote>
  <w:footnote w:type="continuationSeparator" w:id="0">
    <w:p w:rsidR="00F76F13" w:rsidRDefault="00F76F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8"/>
    <w:multiLevelType w:val="singleLevel"/>
    <w:tmpl w:val="00000018"/>
    <w:name w:val="WW8Num24"/>
    <w:lvl w:ilvl="0">
      <w:start w:val="2"/>
      <w:numFmt w:val="bullet"/>
      <w:lvlText w:val="-"/>
      <w:lvlJc w:val="left"/>
      <w:pPr>
        <w:tabs>
          <w:tab w:val="num" w:pos="1065"/>
        </w:tabs>
        <w:ind w:left="1065" w:hanging="360"/>
      </w:pPr>
      <w:rPr>
        <w:rFonts w:ascii="Times New Roman" w:hAnsi="Times New Roman"/>
      </w:rPr>
    </w:lvl>
  </w:abstractNum>
  <w:abstractNum w:abstractNumId="1">
    <w:nsid w:val="01F128D2"/>
    <w:multiLevelType w:val="hybridMultilevel"/>
    <w:tmpl w:val="630C3A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20E7E83"/>
    <w:multiLevelType w:val="hybridMultilevel"/>
    <w:tmpl w:val="88DA7B9A"/>
    <w:lvl w:ilvl="0" w:tplc="69CACA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30328F5"/>
    <w:multiLevelType w:val="hybridMultilevel"/>
    <w:tmpl w:val="F31E5412"/>
    <w:lvl w:ilvl="0" w:tplc="941689AC">
      <w:numFmt w:val="bullet"/>
      <w:lvlText w:val="-"/>
      <w:lvlJc w:val="left"/>
      <w:pPr>
        <w:ind w:left="1080" w:hanging="360"/>
      </w:pPr>
      <w:rPr>
        <w:rFonts w:ascii="Calibri" w:eastAsiaTheme="minorHAnsi" w:hAnsi="Calibri" w:cs="Calibri" w:hint="default"/>
      </w:rPr>
    </w:lvl>
    <w:lvl w:ilvl="1" w:tplc="2C0C0003" w:tentative="1">
      <w:start w:val="1"/>
      <w:numFmt w:val="bullet"/>
      <w:lvlText w:val="o"/>
      <w:lvlJc w:val="left"/>
      <w:pPr>
        <w:ind w:left="1800" w:hanging="360"/>
      </w:pPr>
      <w:rPr>
        <w:rFonts w:ascii="Courier New" w:hAnsi="Courier New" w:cs="Courier New" w:hint="default"/>
      </w:rPr>
    </w:lvl>
    <w:lvl w:ilvl="2" w:tplc="2C0C0005" w:tentative="1">
      <w:start w:val="1"/>
      <w:numFmt w:val="bullet"/>
      <w:lvlText w:val=""/>
      <w:lvlJc w:val="left"/>
      <w:pPr>
        <w:ind w:left="2520" w:hanging="360"/>
      </w:pPr>
      <w:rPr>
        <w:rFonts w:ascii="Wingdings" w:hAnsi="Wingdings" w:hint="default"/>
      </w:rPr>
    </w:lvl>
    <w:lvl w:ilvl="3" w:tplc="2C0C0001" w:tentative="1">
      <w:start w:val="1"/>
      <w:numFmt w:val="bullet"/>
      <w:lvlText w:val=""/>
      <w:lvlJc w:val="left"/>
      <w:pPr>
        <w:ind w:left="3240" w:hanging="360"/>
      </w:pPr>
      <w:rPr>
        <w:rFonts w:ascii="Symbol" w:hAnsi="Symbol" w:hint="default"/>
      </w:rPr>
    </w:lvl>
    <w:lvl w:ilvl="4" w:tplc="2C0C0003" w:tentative="1">
      <w:start w:val="1"/>
      <w:numFmt w:val="bullet"/>
      <w:lvlText w:val="o"/>
      <w:lvlJc w:val="left"/>
      <w:pPr>
        <w:ind w:left="3960" w:hanging="360"/>
      </w:pPr>
      <w:rPr>
        <w:rFonts w:ascii="Courier New" w:hAnsi="Courier New" w:cs="Courier New" w:hint="default"/>
      </w:rPr>
    </w:lvl>
    <w:lvl w:ilvl="5" w:tplc="2C0C0005" w:tentative="1">
      <w:start w:val="1"/>
      <w:numFmt w:val="bullet"/>
      <w:lvlText w:val=""/>
      <w:lvlJc w:val="left"/>
      <w:pPr>
        <w:ind w:left="4680" w:hanging="360"/>
      </w:pPr>
      <w:rPr>
        <w:rFonts w:ascii="Wingdings" w:hAnsi="Wingdings" w:hint="default"/>
      </w:rPr>
    </w:lvl>
    <w:lvl w:ilvl="6" w:tplc="2C0C0001" w:tentative="1">
      <w:start w:val="1"/>
      <w:numFmt w:val="bullet"/>
      <w:lvlText w:val=""/>
      <w:lvlJc w:val="left"/>
      <w:pPr>
        <w:ind w:left="5400" w:hanging="360"/>
      </w:pPr>
      <w:rPr>
        <w:rFonts w:ascii="Symbol" w:hAnsi="Symbol" w:hint="default"/>
      </w:rPr>
    </w:lvl>
    <w:lvl w:ilvl="7" w:tplc="2C0C0003" w:tentative="1">
      <w:start w:val="1"/>
      <w:numFmt w:val="bullet"/>
      <w:lvlText w:val="o"/>
      <w:lvlJc w:val="left"/>
      <w:pPr>
        <w:ind w:left="6120" w:hanging="360"/>
      </w:pPr>
      <w:rPr>
        <w:rFonts w:ascii="Courier New" w:hAnsi="Courier New" w:cs="Courier New" w:hint="default"/>
      </w:rPr>
    </w:lvl>
    <w:lvl w:ilvl="8" w:tplc="2C0C0005" w:tentative="1">
      <w:start w:val="1"/>
      <w:numFmt w:val="bullet"/>
      <w:lvlText w:val=""/>
      <w:lvlJc w:val="left"/>
      <w:pPr>
        <w:ind w:left="6840" w:hanging="360"/>
      </w:pPr>
      <w:rPr>
        <w:rFonts w:ascii="Wingdings" w:hAnsi="Wingdings" w:hint="default"/>
      </w:rPr>
    </w:lvl>
  </w:abstractNum>
  <w:abstractNum w:abstractNumId="4">
    <w:nsid w:val="0458549E"/>
    <w:multiLevelType w:val="hybridMultilevel"/>
    <w:tmpl w:val="DC9AADD8"/>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506"/>
        </w:tabs>
        <w:ind w:left="1506" w:hanging="360"/>
      </w:pPr>
      <w:rPr>
        <w:rFonts w:ascii="Courier New" w:hAnsi="Courier New" w:cs="Courier New" w:hint="default"/>
      </w:rPr>
    </w:lvl>
    <w:lvl w:ilvl="2" w:tplc="040C0005" w:tentative="1">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5">
    <w:nsid w:val="062904B1"/>
    <w:multiLevelType w:val="hybridMultilevel"/>
    <w:tmpl w:val="44B07C4E"/>
    <w:lvl w:ilvl="0" w:tplc="CFFECE3A">
      <w:start w:val="6"/>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636653F"/>
    <w:multiLevelType w:val="hybridMultilevel"/>
    <w:tmpl w:val="984C1AD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639570C"/>
    <w:multiLevelType w:val="hybridMultilevel"/>
    <w:tmpl w:val="F838043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0A2900A1"/>
    <w:multiLevelType w:val="hybridMultilevel"/>
    <w:tmpl w:val="A43AE6D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nsid w:val="0A823F6E"/>
    <w:multiLevelType w:val="hybridMultilevel"/>
    <w:tmpl w:val="2B16591E"/>
    <w:lvl w:ilvl="0" w:tplc="5624FAD4">
      <w:start w:val="5"/>
      <w:numFmt w:val="bullet"/>
      <w:lvlText w:val="-"/>
      <w:lvlJc w:val="left"/>
      <w:pPr>
        <w:tabs>
          <w:tab w:val="num" w:pos="1080"/>
        </w:tabs>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0C831DFD"/>
    <w:multiLevelType w:val="hybridMultilevel"/>
    <w:tmpl w:val="A8B22080"/>
    <w:lvl w:ilvl="0" w:tplc="5E764A3E">
      <w:start w:val="1"/>
      <w:numFmt w:val="bullet"/>
      <w:lvlText w:val="-"/>
      <w:lvlJc w:val="left"/>
      <w:pPr>
        <w:ind w:left="720" w:hanging="360"/>
      </w:pPr>
      <w:rPr>
        <w:rFonts w:ascii="Century Gothic" w:eastAsia="Times New Roman" w:hAnsi="Century Gothic" w:cs="Times New Roman" w:hint="default"/>
        <w:b/>
        <w:color w:val="00000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D6B77C2"/>
    <w:multiLevelType w:val="multilevel"/>
    <w:tmpl w:val="2842C3B4"/>
    <w:lvl w:ilvl="0">
      <w:start w:val="1"/>
      <w:numFmt w:val="bullet"/>
      <w:lvlText w:val=""/>
      <w:lvlJc w:val="left"/>
      <w:pPr>
        <w:ind w:left="643" w:hanging="360"/>
      </w:pPr>
      <w:rPr>
        <w:rFonts w:ascii="Wingdings" w:hAnsi="Wingdings" w:hint="default"/>
        <w:i/>
        <w:strike w:val="0"/>
        <w:dstrike w:val="0"/>
        <w:color w:val="221F1F"/>
      </w:rPr>
    </w:lvl>
    <w:lvl w:ilvl="1">
      <w:numFmt w:val="bullet"/>
      <w:lvlText w:val="o"/>
      <w:lvlJc w:val="left"/>
      <w:pPr>
        <w:ind w:left="1193" w:hanging="360"/>
      </w:pPr>
      <w:rPr>
        <w:rFonts w:ascii="Courier New" w:hAnsi="Courier New" w:cs="Courier New"/>
      </w:rPr>
    </w:lvl>
    <w:lvl w:ilvl="2">
      <w:numFmt w:val="bullet"/>
      <w:lvlText w:val=""/>
      <w:lvlJc w:val="left"/>
      <w:pPr>
        <w:ind w:left="1913" w:hanging="360"/>
      </w:pPr>
      <w:rPr>
        <w:rFonts w:ascii="Wingdings" w:hAnsi="Wingdings"/>
      </w:rPr>
    </w:lvl>
    <w:lvl w:ilvl="3">
      <w:numFmt w:val="bullet"/>
      <w:lvlText w:val=""/>
      <w:lvlJc w:val="left"/>
      <w:pPr>
        <w:ind w:left="2633" w:hanging="360"/>
      </w:pPr>
      <w:rPr>
        <w:rFonts w:ascii="Symbol" w:hAnsi="Symbol"/>
      </w:rPr>
    </w:lvl>
    <w:lvl w:ilvl="4">
      <w:numFmt w:val="bullet"/>
      <w:lvlText w:val="o"/>
      <w:lvlJc w:val="left"/>
      <w:pPr>
        <w:ind w:left="3353" w:hanging="360"/>
      </w:pPr>
      <w:rPr>
        <w:rFonts w:ascii="Courier New" w:hAnsi="Courier New" w:cs="Courier New"/>
      </w:rPr>
    </w:lvl>
    <w:lvl w:ilvl="5">
      <w:numFmt w:val="bullet"/>
      <w:lvlText w:val=""/>
      <w:lvlJc w:val="left"/>
      <w:pPr>
        <w:ind w:left="4073" w:hanging="360"/>
      </w:pPr>
      <w:rPr>
        <w:rFonts w:ascii="Wingdings" w:hAnsi="Wingdings"/>
      </w:rPr>
    </w:lvl>
    <w:lvl w:ilvl="6">
      <w:numFmt w:val="bullet"/>
      <w:lvlText w:val=""/>
      <w:lvlJc w:val="left"/>
      <w:pPr>
        <w:ind w:left="4793" w:hanging="360"/>
      </w:pPr>
      <w:rPr>
        <w:rFonts w:ascii="Symbol" w:hAnsi="Symbol"/>
      </w:rPr>
    </w:lvl>
    <w:lvl w:ilvl="7">
      <w:numFmt w:val="bullet"/>
      <w:lvlText w:val="o"/>
      <w:lvlJc w:val="left"/>
      <w:pPr>
        <w:ind w:left="5513" w:hanging="360"/>
      </w:pPr>
      <w:rPr>
        <w:rFonts w:ascii="Courier New" w:hAnsi="Courier New" w:cs="Courier New"/>
      </w:rPr>
    </w:lvl>
    <w:lvl w:ilvl="8">
      <w:numFmt w:val="bullet"/>
      <w:lvlText w:val=""/>
      <w:lvlJc w:val="left"/>
      <w:pPr>
        <w:ind w:left="6233" w:hanging="360"/>
      </w:pPr>
      <w:rPr>
        <w:rFonts w:ascii="Wingdings" w:hAnsi="Wingdings"/>
      </w:rPr>
    </w:lvl>
  </w:abstractNum>
  <w:abstractNum w:abstractNumId="12">
    <w:nsid w:val="0E6578F8"/>
    <w:multiLevelType w:val="hybridMultilevel"/>
    <w:tmpl w:val="CD3C2F4E"/>
    <w:lvl w:ilvl="0" w:tplc="2F147966">
      <w:start w:val="2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4">
    <w:nsid w:val="198F4BFF"/>
    <w:multiLevelType w:val="multilevel"/>
    <w:tmpl w:val="765639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nsid w:val="1AA43448"/>
    <w:multiLevelType w:val="hybridMultilevel"/>
    <w:tmpl w:val="ECD8C16C"/>
    <w:lvl w:ilvl="0" w:tplc="941689AC">
      <w:numFmt w:val="bullet"/>
      <w:lvlText w:val="-"/>
      <w:lvlJc w:val="left"/>
      <w:pPr>
        <w:ind w:left="720" w:hanging="360"/>
      </w:pPr>
      <w:rPr>
        <w:rFonts w:ascii="Calibri" w:eastAsiaTheme="minorHAnsi" w:hAnsi="Calibri" w:cs="Calibri"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6">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D587DF6"/>
    <w:multiLevelType w:val="multilevel"/>
    <w:tmpl w:val="C466247C"/>
    <w:lvl w:ilvl="0">
      <w:start w:val="13"/>
      <w:numFmt w:val="decimal"/>
      <w:lvlText w:val="%1"/>
      <w:lvlJc w:val="left"/>
      <w:pPr>
        <w:ind w:left="785" w:hanging="360"/>
      </w:pPr>
      <w:rPr>
        <w:rFonts w:hint="default"/>
        <w:b/>
      </w:rPr>
    </w:lvl>
    <w:lvl w:ilvl="1">
      <w:start w:val="2"/>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18">
    <w:nsid w:val="1EA603F9"/>
    <w:multiLevelType w:val="hybridMultilevel"/>
    <w:tmpl w:val="F1D29CD0"/>
    <w:lvl w:ilvl="0" w:tplc="3F0ACFC8">
      <w:start w:val="1"/>
      <w:numFmt w:val="decimal"/>
      <w:lvlText w:val="%1."/>
      <w:lvlJc w:val="left"/>
      <w:pPr>
        <w:tabs>
          <w:tab w:val="num" w:pos="360"/>
        </w:tabs>
        <w:ind w:left="360" w:hanging="360"/>
      </w:pPr>
    </w:lvl>
    <w:lvl w:ilvl="1" w:tplc="08090003" w:tentative="1">
      <w:start w:val="1"/>
      <w:numFmt w:val="lowerLetter"/>
      <w:lvlText w:val="%2."/>
      <w:lvlJc w:val="left"/>
      <w:pPr>
        <w:tabs>
          <w:tab w:val="num" w:pos="900"/>
        </w:tabs>
        <w:ind w:left="900" w:hanging="360"/>
      </w:pPr>
    </w:lvl>
    <w:lvl w:ilvl="2" w:tplc="08090005">
      <w:start w:val="1"/>
      <w:numFmt w:val="lowerRoman"/>
      <w:lvlText w:val="%3."/>
      <w:lvlJc w:val="right"/>
      <w:pPr>
        <w:tabs>
          <w:tab w:val="num" w:pos="1620"/>
        </w:tabs>
        <w:ind w:left="1620" w:hanging="180"/>
      </w:pPr>
    </w:lvl>
    <w:lvl w:ilvl="3" w:tplc="08090001">
      <w:start w:val="1"/>
      <w:numFmt w:val="decimal"/>
      <w:lvlText w:val="%4."/>
      <w:lvlJc w:val="left"/>
      <w:pPr>
        <w:tabs>
          <w:tab w:val="num" w:pos="2340"/>
        </w:tabs>
        <w:ind w:left="2340" w:hanging="360"/>
      </w:pPr>
    </w:lvl>
    <w:lvl w:ilvl="4" w:tplc="08090003" w:tentative="1">
      <w:start w:val="1"/>
      <w:numFmt w:val="lowerLetter"/>
      <w:lvlText w:val="%5."/>
      <w:lvlJc w:val="left"/>
      <w:pPr>
        <w:tabs>
          <w:tab w:val="num" w:pos="3060"/>
        </w:tabs>
        <w:ind w:left="3060" w:hanging="360"/>
      </w:pPr>
    </w:lvl>
    <w:lvl w:ilvl="5" w:tplc="08090005" w:tentative="1">
      <w:start w:val="1"/>
      <w:numFmt w:val="lowerRoman"/>
      <w:lvlText w:val="%6."/>
      <w:lvlJc w:val="right"/>
      <w:pPr>
        <w:tabs>
          <w:tab w:val="num" w:pos="3780"/>
        </w:tabs>
        <w:ind w:left="3780" w:hanging="180"/>
      </w:pPr>
    </w:lvl>
    <w:lvl w:ilvl="6" w:tplc="08090001" w:tentative="1">
      <w:start w:val="1"/>
      <w:numFmt w:val="decimal"/>
      <w:lvlText w:val="%7."/>
      <w:lvlJc w:val="left"/>
      <w:pPr>
        <w:tabs>
          <w:tab w:val="num" w:pos="4500"/>
        </w:tabs>
        <w:ind w:left="4500" w:hanging="360"/>
      </w:pPr>
    </w:lvl>
    <w:lvl w:ilvl="7" w:tplc="08090003" w:tentative="1">
      <w:start w:val="1"/>
      <w:numFmt w:val="lowerLetter"/>
      <w:lvlText w:val="%8."/>
      <w:lvlJc w:val="left"/>
      <w:pPr>
        <w:tabs>
          <w:tab w:val="num" w:pos="5220"/>
        </w:tabs>
        <w:ind w:left="5220" w:hanging="360"/>
      </w:pPr>
    </w:lvl>
    <w:lvl w:ilvl="8" w:tplc="08090005" w:tentative="1">
      <w:start w:val="1"/>
      <w:numFmt w:val="lowerRoman"/>
      <w:lvlText w:val="%9."/>
      <w:lvlJc w:val="right"/>
      <w:pPr>
        <w:tabs>
          <w:tab w:val="num" w:pos="5940"/>
        </w:tabs>
        <w:ind w:left="5940" w:hanging="180"/>
      </w:pPr>
    </w:lvl>
  </w:abstractNum>
  <w:abstractNum w:abstractNumId="19">
    <w:nsid w:val="1FD319AF"/>
    <w:multiLevelType w:val="hybridMultilevel"/>
    <w:tmpl w:val="2C7026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0005047"/>
    <w:multiLevelType w:val="hybridMultilevel"/>
    <w:tmpl w:val="5A7E195C"/>
    <w:lvl w:ilvl="0" w:tplc="F340A49A">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2361D62"/>
    <w:multiLevelType w:val="hybridMultilevel"/>
    <w:tmpl w:val="59E05E72"/>
    <w:lvl w:ilvl="0" w:tplc="059C7BF8">
      <w:start w:val="1"/>
      <w:numFmt w:val="upperLetter"/>
      <w:lvlText w:val="%1."/>
      <w:lvlJc w:val="left"/>
      <w:pPr>
        <w:ind w:left="513" w:hanging="360"/>
      </w:pPr>
      <w:rPr>
        <w:rFonts w:hint="default"/>
      </w:rPr>
    </w:lvl>
    <w:lvl w:ilvl="1" w:tplc="040C0019" w:tentative="1">
      <w:start w:val="1"/>
      <w:numFmt w:val="lowerLetter"/>
      <w:lvlText w:val="%2."/>
      <w:lvlJc w:val="left"/>
      <w:pPr>
        <w:ind w:left="1233" w:hanging="360"/>
      </w:pPr>
    </w:lvl>
    <w:lvl w:ilvl="2" w:tplc="040C001B" w:tentative="1">
      <w:start w:val="1"/>
      <w:numFmt w:val="lowerRoman"/>
      <w:lvlText w:val="%3."/>
      <w:lvlJc w:val="right"/>
      <w:pPr>
        <w:ind w:left="1953" w:hanging="180"/>
      </w:pPr>
    </w:lvl>
    <w:lvl w:ilvl="3" w:tplc="040C000F" w:tentative="1">
      <w:start w:val="1"/>
      <w:numFmt w:val="decimal"/>
      <w:lvlText w:val="%4."/>
      <w:lvlJc w:val="left"/>
      <w:pPr>
        <w:ind w:left="2673" w:hanging="360"/>
      </w:pPr>
    </w:lvl>
    <w:lvl w:ilvl="4" w:tplc="040C0019" w:tentative="1">
      <w:start w:val="1"/>
      <w:numFmt w:val="lowerLetter"/>
      <w:lvlText w:val="%5."/>
      <w:lvlJc w:val="left"/>
      <w:pPr>
        <w:ind w:left="3393" w:hanging="360"/>
      </w:pPr>
    </w:lvl>
    <w:lvl w:ilvl="5" w:tplc="040C001B" w:tentative="1">
      <w:start w:val="1"/>
      <w:numFmt w:val="lowerRoman"/>
      <w:lvlText w:val="%6."/>
      <w:lvlJc w:val="right"/>
      <w:pPr>
        <w:ind w:left="4113" w:hanging="180"/>
      </w:pPr>
    </w:lvl>
    <w:lvl w:ilvl="6" w:tplc="040C000F" w:tentative="1">
      <w:start w:val="1"/>
      <w:numFmt w:val="decimal"/>
      <w:lvlText w:val="%7."/>
      <w:lvlJc w:val="left"/>
      <w:pPr>
        <w:ind w:left="4833" w:hanging="360"/>
      </w:pPr>
    </w:lvl>
    <w:lvl w:ilvl="7" w:tplc="040C0019" w:tentative="1">
      <w:start w:val="1"/>
      <w:numFmt w:val="lowerLetter"/>
      <w:lvlText w:val="%8."/>
      <w:lvlJc w:val="left"/>
      <w:pPr>
        <w:ind w:left="5553" w:hanging="360"/>
      </w:pPr>
    </w:lvl>
    <w:lvl w:ilvl="8" w:tplc="040C001B" w:tentative="1">
      <w:start w:val="1"/>
      <w:numFmt w:val="lowerRoman"/>
      <w:lvlText w:val="%9."/>
      <w:lvlJc w:val="right"/>
      <w:pPr>
        <w:ind w:left="6273" w:hanging="180"/>
      </w:pPr>
    </w:lvl>
  </w:abstractNum>
  <w:abstractNum w:abstractNumId="22">
    <w:nsid w:val="23DA1B6E"/>
    <w:multiLevelType w:val="multilevel"/>
    <w:tmpl w:val="0BB44E4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nsid w:val="29AC63B8"/>
    <w:multiLevelType w:val="hybridMultilevel"/>
    <w:tmpl w:val="A502E8CC"/>
    <w:lvl w:ilvl="0" w:tplc="EF424024">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2D217F15"/>
    <w:multiLevelType w:val="hybridMultilevel"/>
    <w:tmpl w:val="D0FA83F0"/>
    <w:lvl w:ilvl="0" w:tplc="7938CDAE">
      <w:start w:val="1"/>
      <w:numFmt w:val="decimal"/>
      <w:pStyle w:val="Enum1"/>
      <w:lvlText w:val="%1."/>
      <w:lvlJc w:val="left"/>
      <w:pPr>
        <w:tabs>
          <w:tab w:val="num" w:pos="992"/>
        </w:tabs>
        <w:ind w:left="992" w:hanging="425"/>
      </w:pPr>
      <w:rPr>
        <w:rFonts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25">
    <w:nsid w:val="315D6FA7"/>
    <w:multiLevelType w:val="multilevel"/>
    <w:tmpl w:val="5B7ABF98"/>
    <w:lvl w:ilvl="0">
      <w:start w:val="6"/>
      <w:numFmt w:val="decimal"/>
      <w:lvlText w:val="%1"/>
      <w:lvlJc w:val="left"/>
      <w:pPr>
        <w:ind w:left="360" w:hanging="360"/>
      </w:pPr>
      <w:rPr>
        <w:rFonts w:ascii="Arial" w:hAnsi="Arial" w:cs="Arial" w:hint="default"/>
        <w:b/>
        <w:sz w:val="22"/>
      </w:rPr>
    </w:lvl>
    <w:lvl w:ilvl="1">
      <w:start w:val="1"/>
      <w:numFmt w:val="decimal"/>
      <w:lvlText w:val="%1.%2"/>
      <w:lvlJc w:val="left"/>
      <w:pPr>
        <w:ind w:left="360" w:hanging="360"/>
      </w:pPr>
      <w:rPr>
        <w:rFonts w:ascii="Arial" w:hAnsi="Arial" w:cs="Arial" w:hint="default"/>
        <w:b/>
        <w:sz w:val="22"/>
      </w:rPr>
    </w:lvl>
    <w:lvl w:ilvl="2">
      <w:start w:val="1"/>
      <w:numFmt w:val="decimal"/>
      <w:lvlText w:val="%1.%2.%3"/>
      <w:lvlJc w:val="left"/>
      <w:pPr>
        <w:ind w:left="720" w:hanging="720"/>
      </w:pPr>
      <w:rPr>
        <w:rFonts w:ascii="Arial" w:hAnsi="Arial" w:cs="Arial" w:hint="default"/>
        <w:b/>
        <w:sz w:val="22"/>
      </w:rPr>
    </w:lvl>
    <w:lvl w:ilvl="3">
      <w:start w:val="1"/>
      <w:numFmt w:val="decimal"/>
      <w:lvlText w:val="%1.%2.%3.%4"/>
      <w:lvlJc w:val="left"/>
      <w:pPr>
        <w:ind w:left="720" w:hanging="720"/>
      </w:pPr>
      <w:rPr>
        <w:rFonts w:ascii="Arial" w:hAnsi="Arial" w:cs="Arial" w:hint="default"/>
        <w:b/>
        <w:sz w:val="22"/>
      </w:rPr>
    </w:lvl>
    <w:lvl w:ilvl="4">
      <w:start w:val="1"/>
      <w:numFmt w:val="decimal"/>
      <w:lvlText w:val="%1.%2.%3.%4.%5"/>
      <w:lvlJc w:val="left"/>
      <w:pPr>
        <w:ind w:left="1080" w:hanging="1080"/>
      </w:pPr>
      <w:rPr>
        <w:rFonts w:ascii="Arial" w:hAnsi="Arial" w:cs="Arial" w:hint="default"/>
        <w:b/>
        <w:sz w:val="22"/>
      </w:rPr>
    </w:lvl>
    <w:lvl w:ilvl="5">
      <w:start w:val="1"/>
      <w:numFmt w:val="decimal"/>
      <w:lvlText w:val="%1.%2.%3.%4.%5.%6"/>
      <w:lvlJc w:val="left"/>
      <w:pPr>
        <w:ind w:left="1080" w:hanging="1080"/>
      </w:pPr>
      <w:rPr>
        <w:rFonts w:ascii="Arial" w:hAnsi="Arial" w:cs="Arial" w:hint="default"/>
        <w:b/>
        <w:sz w:val="22"/>
      </w:rPr>
    </w:lvl>
    <w:lvl w:ilvl="6">
      <w:start w:val="1"/>
      <w:numFmt w:val="decimal"/>
      <w:lvlText w:val="%1.%2.%3.%4.%5.%6.%7"/>
      <w:lvlJc w:val="left"/>
      <w:pPr>
        <w:ind w:left="1440" w:hanging="1440"/>
      </w:pPr>
      <w:rPr>
        <w:rFonts w:ascii="Arial" w:hAnsi="Arial" w:cs="Arial" w:hint="default"/>
        <w:b/>
        <w:sz w:val="22"/>
      </w:rPr>
    </w:lvl>
    <w:lvl w:ilvl="7">
      <w:start w:val="1"/>
      <w:numFmt w:val="decimal"/>
      <w:lvlText w:val="%1.%2.%3.%4.%5.%6.%7.%8"/>
      <w:lvlJc w:val="left"/>
      <w:pPr>
        <w:ind w:left="1440" w:hanging="1440"/>
      </w:pPr>
      <w:rPr>
        <w:rFonts w:ascii="Arial" w:hAnsi="Arial" w:cs="Arial" w:hint="default"/>
        <w:b/>
        <w:sz w:val="22"/>
      </w:rPr>
    </w:lvl>
    <w:lvl w:ilvl="8">
      <w:start w:val="1"/>
      <w:numFmt w:val="decimal"/>
      <w:lvlText w:val="%1.%2.%3.%4.%5.%6.%7.%8.%9"/>
      <w:lvlJc w:val="left"/>
      <w:pPr>
        <w:ind w:left="1800" w:hanging="1800"/>
      </w:pPr>
      <w:rPr>
        <w:rFonts w:ascii="Arial" w:hAnsi="Arial" w:cs="Arial" w:hint="default"/>
        <w:b/>
        <w:sz w:val="22"/>
      </w:rPr>
    </w:lvl>
  </w:abstractNum>
  <w:abstractNum w:abstractNumId="26">
    <w:nsid w:val="348810B9"/>
    <w:multiLevelType w:val="hybridMultilevel"/>
    <w:tmpl w:val="9E4AF8CE"/>
    <w:lvl w:ilvl="0" w:tplc="941689AC">
      <w:numFmt w:val="bullet"/>
      <w:lvlText w:val="-"/>
      <w:lvlJc w:val="left"/>
      <w:pPr>
        <w:ind w:left="720" w:hanging="360"/>
      </w:pPr>
      <w:rPr>
        <w:rFonts w:ascii="Calibri" w:eastAsiaTheme="minorHAnsi" w:hAnsi="Calibri" w:cs="Calibri"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7">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28">
    <w:nsid w:val="39523B1D"/>
    <w:multiLevelType w:val="hybridMultilevel"/>
    <w:tmpl w:val="309C302C"/>
    <w:lvl w:ilvl="0" w:tplc="5624FAD4">
      <w:start w:val="5"/>
      <w:numFmt w:val="bullet"/>
      <w:lvlText w:val="-"/>
      <w:lvlJc w:val="left"/>
      <w:pPr>
        <w:tabs>
          <w:tab w:val="num" w:pos="720"/>
        </w:tabs>
        <w:ind w:left="720" w:hanging="360"/>
      </w:pPr>
      <w:rPr>
        <w:rFonts w:ascii="Arial" w:eastAsia="Times New Roman" w:hAnsi="Arial" w:cs="Arial"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39AF3561"/>
    <w:multiLevelType w:val="hybridMultilevel"/>
    <w:tmpl w:val="4F2CB116"/>
    <w:lvl w:ilvl="0" w:tplc="55368608">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nsid w:val="3ECC54F7"/>
    <w:multiLevelType w:val="hybridMultilevel"/>
    <w:tmpl w:val="8D846586"/>
    <w:lvl w:ilvl="0" w:tplc="941689AC">
      <w:numFmt w:val="bullet"/>
      <w:lvlText w:val="-"/>
      <w:lvlJc w:val="left"/>
      <w:pPr>
        <w:ind w:left="720" w:hanging="360"/>
      </w:pPr>
      <w:rPr>
        <w:rFonts w:ascii="Calibri" w:eastAsiaTheme="minorHAnsi" w:hAnsi="Calibri" w:cs="Calibri"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1">
    <w:nsid w:val="3EDA6BDB"/>
    <w:multiLevelType w:val="hybridMultilevel"/>
    <w:tmpl w:val="00E47C48"/>
    <w:lvl w:ilvl="0" w:tplc="1DB652B4">
      <w:start w:val="1"/>
      <w:numFmt w:val="bullet"/>
      <w:lvlText w:val="−"/>
      <w:lvlJc w:val="left"/>
      <w:pPr>
        <w:ind w:left="1080" w:hanging="360"/>
      </w:pPr>
      <w:rPr>
        <w:rFonts w:ascii="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nsid w:val="3F4D2C74"/>
    <w:multiLevelType w:val="hybridMultilevel"/>
    <w:tmpl w:val="31D075E6"/>
    <w:lvl w:ilvl="0" w:tplc="040C000F">
      <w:start w:val="1"/>
      <w:numFmt w:val="decimal"/>
      <w:lvlText w:val="%1."/>
      <w:lvlJc w:val="left"/>
      <w:pPr>
        <w:tabs>
          <w:tab w:val="num" w:pos="644"/>
        </w:tabs>
        <w:ind w:left="644" w:hanging="360"/>
      </w:p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33">
    <w:nsid w:val="3FF01713"/>
    <w:multiLevelType w:val="hybridMultilevel"/>
    <w:tmpl w:val="A4DC1D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3FF26538"/>
    <w:multiLevelType w:val="multilevel"/>
    <w:tmpl w:val="E63AFBAC"/>
    <w:lvl w:ilvl="0">
      <w:start w:val="1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419060BA"/>
    <w:multiLevelType w:val="multilevel"/>
    <w:tmpl w:val="27924FC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nsid w:val="43F67BC9"/>
    <w:multiLevelType w:val="multilevel"/>
    <w:tmpl w:val="2B8E6924"/>
    <w:lvl w:ilvl="0">
      <w:numFmt w:val="bullet"/>
      <w:lvlText w:val="-"/>
      <w:lvlJc w:val="left"/>
      <w:pPr>
        <w:ind w:left="940" w:hanging="360"/>
      </w:pPr>
      <w:rPr>
        <w:rFonts w:ascii="Arial" w:eastAsia="Times New Roman" w:hAnsi="Arial" w:cs="Arial"/>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37">
    <w:nsid w:val="4551660A"/>
    <w:multiLevelType w:val="multilevel"/>
    <w:tmpl w:val="2F6CA13E"/>
    <w:lvl w:ilvl="0">
      <w:start w:val="1"/>
      <w:numFmt w:val="decimal"/>
      <w:lvlText w:val="%1."/>
      <w:lvlJc w:val="left"/>
      <w:pPr>
        <w:ind w:left="467" w:hanging="360"/>
      </w:pPr>
      <w:rPr>
        <w:b w:val="0"/>
        <w:i w:val="0"/>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38">
    <w:nsid w:val="47A71861"/>
    <w:multiLevelType w:val="multilevel"/>
    <w:tmpl w:val="A1D85E98"/>
    <w:lvl w:ilvl="0">
      <w:start w:val="1"/>
      <w:numFmt w:val="decimal"/>
      <w:lvlText w:val="%1."/>
      <w:lvlJc w:val="left"/>
      <w:pPr>
        <w:ind w:left="785"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39">
    <w:nsid w:val="49993786"/>
    <w:multiLevelType w:val="hybridMultilevel"/>
    <w:tmpl w:val="F96423BC"/>
    <w:lvl w:ilvl="0" w:tplc="040C0003">
      <w:start w:val="1"/>
      <w:numFmt w:val="decimal"/>
      <w:lvlText w:val="%1."/>
      <w:lvlJc w:val="left"/>
      <w:pPr>
        <w:tabs>
          <w:tab w:val="num" w:pos="720"/>
        </w:tabs>
        <w:ind w:left="720" w:hanging="360"/>
      </w:pPr>
    </w:lvl>
    <w:lvl w:ilvl="1" w:tplc="040C0003">
      <w:start w:val="1"/>
      <w:numFmt w:val="bullet"/>
      <w:lvlText w:val=""/>
      <w:lvlJc w:val="left"/>
      <w:pPr>
        <w:tabs>
          <w:tab w:val="num" w:pos="1440"/>
        </w:tabs>
        <w:ind w:left="1440" w:hanging="360"/>
      </w:pPr>
      <w:rPr>
        <w:rFonts w:ascii="Symbol" w:hAnsi="Symbol" w:cs="Symbol" w:hint="default"/>
      </w:rPr>
    </w:lvl>
    <w:lvl w:ilvl="2" w:tplc="040C0005">
      <w:start w:val="1"/>
      <w:numFmt w:val="lowerRoman"/>
      <w:lvlText w:val="%3."/>
      <w:lvlJc w:val="right"/>
      <w:pPr>
        <w:tabs>
          <w:tab w:val="num" w:pos="2160"/>
        </w:tabs>
        <w:ind w:left="2160" w:hanging="180"/>
      </w:p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40">
    <w:nsid w:val="4A9572BE"/>
    <w:multiLevelType w:val="hybridMultilevel"/>
    <w:tmpl w:val="36D861CA"/>
    <w:lvl w:ilvl="0" w:tplc="941689AC">
      <w:numFmt w:val="bullet"/>
      <w:lvlText w:val="-"/>
      <w:lvlJc w:val="left"/>
      <w:pPr>
        <w:ind w:left="720" w:hanging="360"/>
      </w:pPr>
      <w:rPr>
        <w:rFonts w:ascii="Calibri" w:eastAsiaTheme="minorHAnsi" w:hAnsi="Calibri" w:cs="Calibri"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1">
    <w:nsid w:val="4B6B1673"/>
    <w:multiLevelType w:val="hybridMultilevel"/>
    <w:tmpl w:val="CAB2A0CE"/>
    <w:lvl w:ilvl="0" w:tplc="1F9E703A">
      <w:start w:val="1"/>
      <w:numFmt w:val="decimal"/>
      <w:lvlText w:val="%1."/>
      <w:lvlJc w:val="left"/>
      <w:pPr>
        <w:ind w:left="1440" w:hanging="360"/>
      </w:pPr>
      <w:rPr>
        <w:rFonts w:hint="default"/>
      </w:rPr>
    </w:lvl>
    <w:lvl w:ilvl="1" w:tplc="040C0003" w:tentative="1">
      <w:start w:val="1"/>
      <w:numFmt w:val="lowerLetter"/>
      <w:lvlText w:val="%2."/>
      <w:lvlJc w:val="left"/>
      <w:pPr>
        <w:ind w:left="2160" w:hanging="360"/>
      </w:pPr>
    </w:lvl>
    <w:lvl w:ilvl="2" w:tplc="040C0005" w:tentative="1">
      <w:start w:val="1"/>
      <w:numFmt w:val="lowerRoman"/>
      <w:lvlText w:val="%3."/>
      <w:lvlJc w:val="right"/>
      <w:pPr>
        <w:ind w:left="2880" w:hanging="180"/>
      </w:pPr>
    </w:lvl>
    <w:lvl w:ilvl="3" w:tplc="040C0001" w:tentative="1">
      <w:start w:val="1"/>
      <w:numFmt w:val="decimal"/>
      <w:lvlText w:val="%4."/>
      <w:lvlJc w:val="left"/>
      <w:pPr>
        <w:ind w:left="3600" w:hanging="360"/>
      </w:pPr>
    </w:lvl>
    <w:lvl w:ilvl="4" w:tplc="040C0003" w:tentative="1">
      <w:start w:val="1"/>
      <w:numFmt w:val="lowerLetter"/>
      <w:lvlText w:val="%5."/>
      <w:lvlJc w:val="left"/>
      <w:pPr>
        <w:ind w:left="4320" w:hanging="360"/>
      </w:pPr>
    </w:lvl>
    <w:lvl w:ilvl="5" w:tplc="040C0005" w:tentative="1">
      <w:start w:val="1"/>
      <w:numFmt w:val="lowerRoman"/>
      <w:lvlText w:val="%6."/>
      <w:lvlJc w:val="right"/>
      <w:pPr>
        <w:ind w:left="5040" w:hanging="180"/>
      </w:pPr>
    </w:lvl>
    <w:lvl w:ilvl="6" w:tplc="040C0001" w:tentative="1">
      <w:start w:val="1"/>
      <w:numFmt w:val="decimal"/>
      <w:lvlText w:val="%7."/>
      <w:lvlJc w:val="left"/>
      <w:pPr>
        <w:ind w:left="5760" w:hanging="360"/>
      </w:pPr>
    </w:lvl>
    <w:lvl w:ilvl="7" w:tplc="040C0003" w:tentative="1">
      <w:start w:val="1"/>
      <w:numFmt w:val="lowerLetter"/>
      <w:lvlText w:val="%8."/>
      <w:lvlJc w:val="left"/>
      <w:pPr>
        <w:ind w:left="6480" w:hanging="360"/>
      </w:pPr>
    </w:lvl>
    <w:lvl w:ilvl="8" w:tplc="040C0005" w:tentative="1">
      <w:start w:val="1"/>
      <w:numFmt w:val="lowerRoman"/>
      <w:lvlText w:val="%9."/>
      <w:lvlJc w:val="right"/>
      <w:pPr>
        <w:ind w:left="7200" w:hanging="180"/>
      </w:pPr>
    </w:lvl>
  </w:abstractNum>
  <w:abstractNum w:abstractNumId="42">
    <w:nsid w:val="4D1F5288"/>
    <w:multiLevelType w:val="hybridMultilevel"/>
    <w:tmpl w:val="CA5EF77A"/>
    <w:lvl w:ilvl="0" w:tplc="F4EC984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nsid w:val="4FAA7D9D"/>
    <w:multiLevelType w:val="hybridMultilevel"/>
    <w:tmpl w:val="905206A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4">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45">
    <w:nsid w:val="51D34B16"/>
    <w:multiLevelType w:val="hybridMultilevel"/>
    <w:tmpl w:val="9EF6B020"/>
    <w:lvl w:ilvl="0" w:tplc="A60E04B4">
      <w:start w:val="1"/>
      <w:numFmt w:val="bullet"/>
      <w:lvlText w:val="-"/>
      <w:lvlJc w:val="left"/>
      <w:pPr>
        <w:ind w:left="750" w:hanging="360"/>
      </w:pPr>
      <w:rPr>
        <w:rFonts w:ascii="Times New Roman" w:eastAsia="Calibri" w:hAnsi="Times New Roman" w:cs="Times New Roman" w:hint="default"/>
      </w:rPr>
    </w:lvl>
    <w:lvl w:ilvl="1" w:tplc="040C0003">
      <w:start w:val="1"/>
      <w:numFmt w:val="bullet"/>
      <w:lvlText w:val="o"/>
      <w:lvlJc w:val="left"/>
      <w:pPr>
        <w:ind w:left="1470" w:hanging="360"/>
      </w:pPr>
      <w:rPr>
        <w:rFonts w:ascii="Courier New" w:hAnsi="Courier New" w:cs="Courier New" w:hint="default"/>
      </w:rPr>
    </w:lvl>
    <w:lvl w:ilvl="2" w:tplc="040C0005">
      <w:start w:val="1"/>
      <w:numFmt w:val="bullet"/>
      <w:lvlText w:val=""/>
      <w:lvlJc w:val="left"/>
      <w:pPr>
        <w:ind w:left="2190" w:hanging="360"/>
      </w:pPr>
      <w:rPr>
        <w:rFonts w:ascii="Wingdings" w:hAnsi="Wingdings" w:hint="default"/>
      </w:rPr>
    </w:lvl>
    <w:lvl w:ilvl="3" w:tplc="040C0001">
      <w:start w:val="1"/>
      <w:numFmt w:val="bullet"/>
      <w:lvlText w:val=""/>
      <w:lvlJc w:val="left"/>
      <w:pPr>
        <w:ind w:left="2910" w:hanging="360"/>
      </w:pPr>
      <w:rPr>
        <w:rFonts w:ascii="Symbol" w:hAnsi="Symbol" w:hint="default"/>
      </w:rPr>
    </w:lvl>
    <w:lvl w:ilvl="4" w:tplc="040C0003">
      <w:start w:val="1"/>
      <w:numFmt w:val="bullet"/>
      <w:lvlText w:val="o"/>
      <w:lvlJc w:val="left"/>
      <w:pPr>
        <w:ind w:left="3630" w:hanging="360"/>
      </w:pPr>
      <w:rPr>
        <w:rFonts w:ascii="Courier New" w:hAnsi="Courier New" w:cs="Courier New" w:hint="default"/>
      </w:rPr>
    </w:lvl>
    <w:lvl w:ilvl="5" w:tplc="040C0005">
      <w:start w:val="1"/>
      <w:numFmt w:val="bullet"/>
      <w:lvlText w:val=""/>
      <w:lvlJc w:val="left"/>
      <w:pPr>
        <w:ind w:left="4350" w:hanging="360"/>
      </w:pPr>
      <w:rPr>
        <w:rFonts w:ascii="Wingdings" w:hAnsi="Wingdings" w:hint="default"/>
      </w:rPr>
    </w:lvl>
    <w:lvl w:ilvl="6" w:tplc="040C0001">
      <w:start w:val="1"/>
      <w:numFmt w:val="bullet"/>
      <w:lvlText w:val=""/>
      <w:lvlJc w:val="left"/>
      <w:pPr>
        <w:ind w:left="5070" w:hanging="360"/>
      </w:pPr>
      <w:rPr>
        <w:rFonts w:ascii="Symbol" w:hAnsi="Symbol" w:hint="default"/>
      </w:rPr>
    </w:lvl>
    <w:lvl w:ilvl="7" w:tplc="040C0003">
      <w:start w:val="1"/>
      <w:numFmt w:val="bullet"/>
      <w:lvlText w:val="o"/>
      <w:lvlJc w:val="left"/>
      <w:pPr>
        <w:ind w:left="5790" w:hanging="360"/>
      </w:pPr>
      <w:rPr>
        <w:rFonts w:ascii="Courier New" w:hAnsi="Courier New" w:cs="Courier New" w:hint="default"/>
      </w:rPr>
    </w:lvl>
    <w:lvl w:ilvl="8" w:tplc="040C0005">
      <w:start w:val="1"/>
      <w:numFmt w:val="bullet"/>
      <w:lvlText w:val=""/>
      <w:lvlJc w:val="left"/>
      <w:pPr>
        <w:ind w:left="6510" w:hanging="360"/>
      </w:pPr>
      <w:rPr>
        <w:rFonts w:ascii="Wingdings" w:hAnsi="Wingdings" w:hint="default"/>
      </w:rPr>
    </w:lvl>
  </w:abstractNum>
  <w:abstractNum w:abstractNumId="46">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7">
    <w:nsid w:val="5413319B"/>
    <w:multiLevelType w:val="hybridMultilevel"/>
    <w:tmpl w:val="6C60161A"/>
    <w:lvl w:ilvl="0" w:tplc="C7104520">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nsid w:val="5507287F"/>
    <w:multiLevelType w:val="multilevel"/>
    <w:tmpl w:val="B92A37C2"/>
    <w:styleLink w:val="LFO19133"/>
    <w:lvl w:ilvl="0">
      <w:start w:val="1"/>
      <w:numFmt w:val="decimal"/>
      <w:pStyle w:val="TitrePieceDAO"/>
      <w:lvlText w:val="Pièce n°%1 :"/>
      <w:lvlJc w:val="left"/>
      <w:pPr>
        <w:ind w:left="1085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nsid w:val="56605CEB"/>
    <w:multiLevelType w:val="hybridMultilevel"/>
    <w:tmpl w:val="14881E44"/>
    <w:lvl w:ilvl="0" w:tplc="311096AE">
      <w:start w:val="1"/>
      <w:numFmt w:val="upperLetter"/>
      <w:lvlText w:val="%1."/>
      <w:lvlJc w:val="left"/>
      <w:pPr>
        <w:ind w:left="720" w:hanging="360"/>
      </w:pPr>
      <w:rPr>
        <w:rFonts w:hint="default"/>
        <w:b/>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56885A4A"/>
    <w:multiLevelType w:val="multilevel"/>
    <w:tmpl w:val="E578F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nsid w:val="579416E8"/>
    <w:multiLevelType w:val="hybridMultilevel"/>
    <w:tmpl w:val="099C224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2">
    <w:nsid w:val="58CD7932"/>
    <w:multiLevelType w:val="hybridMultilevel"/>
    <w:tmpl w:val="01D8FA6E"/>
    <w:lvl w:ilvl="0" w:tplc="040C0001">
      <w:start w:val="1"/>
      <w:numFmt w:val="bullet"/>
      <w:lvlText w:val=""/>
      <w:lvlJc w:val="left"/>
      <w:pPr>
        <w:ind w:left="1500" w:hanging="360"/>
      </w:pPr>
      <w:rPr>
        <w:rFonts w:ascii="Symbol" w:hAnsi="Symbol" w:hint="default"/>
      </w:rPr>
    </w:lvl>
    <w:lvl w:ilvl="1" w:tplc="040C0003">
      <w:start w:val="1"/>
      <w:numFmt w:val="bullet"/>
      <w:lvlText w:val="o"/>
      <w:lvlJc w:val="left"/>
      <w:pPr>
        <w:ind w:left="2220" w:hanging="360"/>
      </w:pPr>
      <w:rPr>
        <w:rFonts w:ascii="Courier New" w:hAnsi="Courier New" w:cs="Courier New" w:hint="default"/>
      </w:rPr>
    </w:lvl>
    <w:lvl w:ilvl="2" w:tplc="040C0005">
      <w:start w:val="1"/>
      <w:numFmt w:val="bullet"/>
      <w:lvlText w:val=""/>
      <w:lvlJc w:val="left"/>
      <w:pPr>
        <w:ind w:left="2940" w:hanging="360"/>
      </w:pPr>
      <w:rPr>
        <w:rFonts w:ascii="Wingdings" w:hAnsi="Wingdings" w:hint="default"/>
      </w:rPr>
    </w:lvl>
    <w:lvl w:ilvl="3" w:tplc="040C0001">
      <w:start w:val="1"/>
      <w:numFmt w:val="bullet"/>
      <w:lvlText w:val=""/>
      <w:lvlJc w:val="left"/>
      <w:pPr>
        <w:ind w:left="3660" w:hanging="360"/>
      </w:pPr>
      <w:rPr>
        <w:rFonts w:ascii="Symbol" w:hAnsi="Symbol" w:hint="default"/>
      </w:rPr>
    </w:lvl>
    <w:lvl w:ilvl="4" w:tplc="040C0003">
      <w:start w:val="1"/>
      <w:numFmt w:val="bullet"/>
      <w:lvlText w:val="o"/>
      <w:lvlJc w:val="left"/>
      <w:pPr>
        <w:ind w:left="4380" w:hanging="360"/>
      </w:pPr>
      <w:rPr>
        <w:rFonts w:ascii="Courier New" w:hAnsi="Courier New" w:cs="Courier New" w:hint="default"/>
      </w:rPr>
    </w:lvl>
    <w:lvl w:ilvl="5" w:tplc="040C0005">
      <w:start w:val="1"/>
      <w:numFmt w:val="bullet"/>
      <w:lvlText w:val=""/>
      <w:lvlJc w:val="left"/>
      <w:pPr>
        <w:ind w:left="5100" w:hanging="360"/>
      </w:pPr>
      <w:rPr>
        <w:rFonts w:ascii="Wingdings" w:hAnsi="Wingdings" w:hint="default"/>
      </w:rPr>
    </w:lvl>
    <w:lvl w:ilvl="6" w:tplc="040C0001">
      <w:start w:val="1"/>
      <w:numFmt w:val="bullet"/>
      <w:lvlText w:val=""/>
      <w:lvlJc w:val="left"/>
      <w:pPr>
        <w:ind w:left="5820" w:hanging="360"/>
      </w:pPr>
      <w:rPr>
        <w:rFonts w:ascii="Symbol" w:hAnsi="Symbol" w:hint="default"/>
      </w:rPr>
    </w:lvl>
    <w:lvl w:ilvl="7" w:tplc="040C0003">
      <w:start w:val="1"/>
      <w:numFmt w:val="bullet"/>
      <w:lvlText w:val="o"/>
      <w:lvlJc w:val="left"/>
      <w:pPr>
        <w:ind w:left="6540" w:hanging="360"/>
      </w:pPr>
      <w:rPr>
        <w:rFonts w:ascii="Courier New" w:hAnsi="Courier New" w:cs="Courier New" w:hint="default"/>
      </w:rPr>
    </w:lvl>
    <w:lvl w:ilvl="8" w:tplc="040C0005">
      <w:start w:val="1"/>
      <w:numFmt w:val="bullet"/>
      <w:lvlText w:val=""/>
      <w:lvlJc w:val="left"/>
      <w:pPr>
        <w:ind w:left="7260" w:hanging="360"/>
      </w:pPr>
      <w:rPr>
        <w:rFonts w:ascii="Wingdings" w:hAnsi="Wingdings" w:hint="default"/>
      </w:rPr>
    </w:lvl>
  </w:abstractNum>
  <w:abstractNum w:abstractNumId="53">
    <w:nsid w:val="5AEA7D3C"/>
    <w:multiLevelType w:val="multilevel"/>
    <w:tmpl w:val="95CC4B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54">
    <w:nsid w:val="5C934DD4"/>
    <w:multiLevelType w:val="multilevel"/>
    <w:tmpl w:val="08DADBA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nsid w:val="5D211029"/>
    <w:multiLevelType w:val="hybridMultilevel"/>
    <w:tmpl w:val="78DC35E8"/>
    <w:lvl w:ilvl="0" w:tplc="3878AB00">
      <w:start w:val="1"/>
      <w:numFmt w:val="decimal"/>
      <w:lvlText w:val="%1-"/>
      <w:lvlJc w:val="left"/>
      <w:pPr>
        <w:ind w:left="690" w:hanging="360"/>
      </w:pPr>
      <w:rPr>
        <w:rFonts w:hint="default"/>
      </w:rPr>
    </w:lvl>
    <w:lvl w:ilvl="1" w:tplc="B9C0A830" w:tentative="1">
      <w:start w:val="1"/>
      <w:numFmt w:val="lowerLetter"/>
      <w:lvlText w:val="%2."/>
      <w:lvlJc w:val="left"/>
      <w:pPr>
        <w:ind w:left="1410" w:hanging="360"/>
      </w:pPr>
    </w:lvl>
    <w:lvl w:ilvl="2" w:tplc="CA1C0D2A" w:tentative="1">
      <w:start w:val="1"/>
      <w:numFmt w:val="lowerRoman"/>
      <w:lvlText w:val="%3."/>
      <w:lvlJc w:val="right"/>
      <w:pPr>
        <w:ind w:left="2130" w:hanging="180"/>
      </w:pPr>
    </w:lvl>
    <w:lvl w:ilvl="3" w:tplc="6BCAB302" w:tentative="1">
      <w:start w:val="1"/>
      <w:numFmt w:val="decimal"/>
      <w:lvlText w:val="%4."/>
      <w:lvlJc w:val="left"/>
      <w:pPr>
        <w:ind w:left="2850" w:hanging="360"/>
      </w:pPr>
    </w:lvl>
    <w:lvl w:ilvl="4" w:tplc="D6783D3E" w:tentative="1">
      <w:start w:val="1"/>
      <w:numFmt w:val="lowerLetter"/>
      <w:lvlText w:val="%5."/>
      <w:lvlJc w:val="left"/>
      <w:pPr>
        <w:ind w:left="3570" w:hanging="360"/>
      </w:pPr>
    </w:lvl>
    <w:lvl w:ilvl="5" w:tplc="C4CE8DC8" w:tentative="1">
      <w:start w:val="1"/>
      <w:numFmt w:val="lowerRoman"/>
      <w:lvlText w:val="%6."/>
      <w:lvlJc w:val="right"/>
      <w:pPr>
        <w:ind w:left="4290" w:hanging="180"/>
      </w:pPr>
    </w:lvl>
    <w:lvl w:ilvl="6" w:tplc="CD829BB8" w:tentative="1">
      <w:start w:val="1"/>
      <w:numFmt w:val="decimal"/>
      <w:lvlText w:val="%7."/>
      <w:lvlJc w:val="left"/>
      <w:pPr>
        <w:ind w:left="5010" w:hanging="360"/>
      </w:pPr>
    </w:lvl>
    <w:lvl w:ilvl="7" w:tplc="871A9146" w:tentative="1">
      <w:start w:val="1"/>
      <w:numFmt w:val="lowerLetter"/>
      <w:lvlText w:val="%8."/>
      <w:lvlJc w:val="left"/>
      <w:pPr>
        <w:ind w:left="5730" w:hanging="360"/>
      </w:pPr>
    </w:lvl>
    <w:lvl w:ilvl="8" w:tplc="C0782BD2" w:tentative="1">
      <w:start w:val="1"/>
      <w:numFmt w:val="lowerRoman"/>
      <w:lvlText w:val="%9."/>
      <w:lvlJc w:val="right"/>
      <w:pPr>
        <w:ind w:left="6450" w:hanging="180"/>
      </w:pPr>
    </w:lvl>
  </w:abstractNum>
  <w:abstractNum w:abstractNumId="56">
    <w:nsid w:val="5D780350"/>
    <w:multiLevelType w:val="multilevel"/>
    <w:tmpl w:val="6EFE83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58">
    <w:nsid w:val="608C32AC"/>
    <w:multiLevelType w:val="multilevel"/>
    <w:tmpl w:val="3C0E6BA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nsid w:val="65275AD9"/>
    <w:multiLevelType w:val="hybridMultilevel"/>
    <w:tmpl w:val="E5A48812"/>
    <w:lvl w:ilvl="0" w:tplc="2222FE3C">
      <w:start w:val="1"/>
      <w:numFmt w:val="bullet"/>
      <w:lvlText w:val=""/>
      <w:lvlJc w:val="left"/>
      <w:pPr>
        <w:ind w:left="720" w:hanging="360"/>
      </w:pPr>
      <w:rPr>
        <w:rFonts w:ascii="Wingdings" w:hAnsi="Wingdings"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60">
    <w:nsid w:val="657E6B11"/>
    <w:multiLevelType w:val="hybridMultilevel"/>
    <w:tmpl w:val="E04441C2"/>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1">
    <w:nsid w:val="67D817B3"/>
    <w:multiLevelType w:val="singleLevel"/>
    <w:tmpl w:val="CFFECE3A"/>
    <w:lvl w:ilvl="0">
      <w:start w:val="6"/>
      <w:numFmt w:val="bullet"/>
      <w:lvlText w:val="-"/>
      <w:lvlJc w:val="left"/>
      <w:pPr>
        <w:tabs>
          <w:tab w:val="num" w:pos="720"/>
        </w:tabs>
        <w:ind w:left="720" w:hanging="360"/>
      </w:pPr>
      <w:rPr>
        <w:rFonts w:hint="default"/>
      </w:rPr>
    </w:lvl>
  </w:abstractNum>
  <w:abstractNum w:abstractNumId="62">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3">
    <w:nsid w:val="688C1C14"/>
    <w:multiLevelType w:val="hybridMultilevel"/>
    <w:tmpl w:val="D4F092C6"/>
    <w:lvl w:ilvl="0" w:tplc="0170853A">
      <w:start w:val="1"/>
      <w:numFmt w:val="bullet"/>
      <w:lvlText w:val=""/>
      <w:lvlJc w:val="left"/>
      <w:pPr>
        <w:ind w:left="720" w:hanging="360"/>
      </w:pPr>
      <w:rPr>
        <w:rFonts w:ascii="Wingdings" w:hAnsi="Wingdings" w:hint="default"/>
      </w:rPr>
    </w:lvl>
    <w:lvl w:ilvl="1" w:tplc="8DA47698" w:tentative="1">
      <w:start w:val="1"/>
      <w:numFmt w:val="bullet"/>
      <w:lvlText w:val="o"/>
      <w:lvlJc w:val="left"/>
      <w:pPr>
        <w:ind w:left="1440" w:hanging="360"/>
      </w:pPr>
      <w:rPr>
        <w:rFonts w:ascii="Courier New" w:hAnsi="Courier New" w:cs="Courier New" w:hint="default"/>
      </w:rPr>
    </w:lvl>
    <w:lvl w:ilvl="2" w:tplc="17A46128" w:tentative="1">
      <w:start w:val="1"/>
      <w:numFmt w:val="bullet"/>
      <w:lvlText w:val=""/>
      <w:lvlJc w:val="left"/>
      <w:pPr>
        <w:ind w:left="2160" w:hanging="360"/>
      </w:pPr>
      <w:rPr>
        <w:rFonts w:ascii="Wingdings" w:hAnsi="Wingdings" w:hint="default"/>
      </w:rPr>
    </w:lvl>
    <w:lvl w:ilvl="3" w:tplc="C570101E" w:tentative="1">
      <w:start w:val="1"/>
      <w:numFmt w:val="bullet"/>
      <w:lvlText w:val=""/>
      <w:lvlJc w:val="left"/>
      <w:pPr>
        <w:ind w:left="2880" w:hanging="360"/>
      </w:pPr>
      <w:rPr>
        <w:rFonts w:ascii="Symbol" w:hAnsi="Symbol" w:hint="default"/>
      </w:rPr>
    </w:lvl>
    <w:lvl w:ilvl="4" w:tplc="CFBCFD8A" w:tentative="1">
      <w:start w:val="1"/>
      <w:numFmt w:val="bullet"/>
      <w:lvlText w:val="o"/>
      <w:lvlJc w:val="left"/>
      <w:pPr>
        <w:ind w:left="3600" w:hanging="360"/>
      </w:pPr>
      <w:rPr>
        <w:rFonts w:ascii="Courier New" w:hAnsi="Courier New" w:cs="Courier New" w:hint="default"/>
      </w:rPr>
    </w:lvl>
    <w:lvl w:ilvl="5" w:tplc="25602F60" w:tentative="1">
      <w:start w:val="1"/>
      <w:numFmt w:val="bullet"/>
      <w:lvlText w:val=""/>
      <w:lvlJc w:val="left"/>
      <w:pPr>
        <w:ind w:left="4320" w:hanging="360"/>
      </w:pPr>
      <w:rPr>
        <w:rFonts w:ascii="Wingdings" w:hAnsi="Wingdings" w:hint="default"/>
      </w:rPr>
    </w:lvl>
    <w:lvl w:ilvl="6" w:tplc="D97033BA" w:tentative="1">
      <w:start w:val="1"/>
      <w:numFmt w:val="bullet"/>
      <w:lvlText w:val=""/>
      <w:lvlJc w:val="left"/>
      <w:pPr>
        <w:ind w:left="5040" w:hanging="360"/>
      </w:pPr>
      <w:rPr>
        <w:rFonts w:ascii="Symbol" w:hAnsi="Symbol" w:hint="default"/>
      </w:rPr>
    </w:lvl>
    <w:lvl w:ilvl="7" w:tplc="C40463E0" w:tentative="1">
      <w:start w:val="1"/>
      <w:numFmt w:val="bullet"/>
      <w:lvlText w:val="o"/>
      <w:lvlJc w:val="left"/>
      <w:pPr>
        <w:ind w:left="5760" w:hanging="360"/>
      </w:pPr>
      <w:rPr>
        <w:rFonts w:ascii="Courier New" w:hAnsi="Courier New" w:cs="Courier New" w:hint="default"/>
      </w:rPr>
    </w:lvl>
    <w:lvl w:ilvl="8" w:tplc="EB3E60DA" w:tentative="1">
      <w:start w:val="1"/>
      <w:numFmt w:val="bullet"/>
      <w:lvlText w:val=""/>
      <w:lvlJc w:val="left"/>
      <w:pPr>
        <w:ind w:left="6480" w:hanging="360"/>
      </w:pPr>
      <w:rPr>
        <w:rFonts w:ascii="Wingdings" w:hAnsi="Wingdings" w:hint="default"/>
      </w:rPr>
    </w:lvl>
  </w:abstractNum>
  <w:abstractNum w:abstractNumId="64">
    <w:nsid w:val="68F67907"/>
    <w:multiLevelType w:val="multilevel"/>
    <w:tmpl w:val="BF861E4E"/>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nsid w:val="69AD6765"/>
    <w:multiLevelType w:val="multilevel"/>
    <w:tmpl w:val="CED69FD2"/>
    <w:lvl w:ilvl="0">
      <w:start w:val="5"/>
      <w:numFmt w:val="decimal"/>
      <w:lvlText w:val="%1"/>
      <w:lvlJc w:val="left"/>
      <w:pPr>
        <w:tabs>
          <w:tab w:val="num" w:pos="615"/>
        </w:tabs>
        <w:ind w:left="615" w:hanging="615"/>
      </w:pPr>
      <w:rPr>
        <w:rFonts w:hint="default"/>
      </w:rPr>
    </w:lvl>
    <w:lvl w:ilvl="1">
      <w:start w:val="1"/>
      <w:numFmt w:val="decimal"/>
      <w:lvlText w:val="%1.%2"/>
      <w:lvlJc w:val="left"/>
      <w:pPr>
        <w:tabs>
          <w:tab w:val="num" w:pos="1215"/>
        </w:tabs>
        <w:ind w:left="1215" w:hanging="615"/>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4680"/>
        </w:tabs>
        <w:ind w:left="4680" w:hanging="108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240"/>
        </w:tabs>
        <w:ind w:left="6240" w:hanging="1440"/>
      </w:pPr>
      <w:rPr>
        <w:rFonts w:hint="default"/>
      </w:rPr>
    </w:lvl>
  </w:abstractNum>
  <w:abstractNum w:abstractNumId="66">
    <w:nsid w:val="6B5607A6"/>
    <w:multiLevelType w:val="hybridMultilevel"/>
    <w:tmpl w:val="45B47926"/>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6CC227E1"/>
    <w:multiLevelType w:val="hybridMultilevel"/>
    <w:tmpl w:val="404C238E"/>
    <w:lvl w:ilvl="0" w:tplc="FC608F46">
      <w:start w:val="3"/>
      <w:numFmt w:val="bullet"/>
      <w:lvlText w:val="-"/>
      <w:lvlJc w:val="left"/>
      <w:pPr>
        <w:ind w:left="1069" w:hanging="360"/>
      </w:pPr>
      <w:rPr>
        <w:rFonts w:ascii="Calibri" w:eastAsia="Calibri" w:hAnsi="Calibri" w:cs="Times New Roman" w:hint="default"/>
      </w:rPr>
    </w:lvl>
    <w:lvl w:ilvl="1" w:tplc="040C0019" w:tentative="1">
      <w:start w:val="1"/>
      <w:numFmt w:val="bullet"/>
      <w:lvlText w:val="o"/>
      <w:lvlJc w:val="left"/>
      <w:pPr>
        <w:ind w:left="1789" w:hanging="360"/>
      </w:pPr>
      <w:rPr>
        <w:rFonts w:ascii="Courier New" w:hAnsi="Courier New" w:cs="Courier New" w:hint="default"/>
      </w:rPr>
    </w:lvl>
    <w:lvl w:ilvl="2" w:tplc="040C001B" w:tentative="1">
      <w:start w:val="1"/>
      <w:numFmt w:val="bullet"/>
      <w:lvlText w:val=""/>
      <w:lvlJc w:val="left"/>
      <w:pPr>
        <w:ind w:left="2509" w:hanging="360"/>
      </w:pPr>
      <w:rPr>
        <w:rFonts w:ascii="Wingdings" w:hAnsi="Wingdings" w:hint="default"/>
      </w:rPr>
    </w:lvl>
    <w:lvl w:ilvl="3" w:tplc="040C000F" w:tentative="1">
      <w:start w:val="1"/>
      <w:numFmt w:val="bullet"/>
      <w:lvlText w:val=""/>
      <w:lvlJc w:val="left"/>
      <w:pPr>
        <w:ind w:left="3229" w:hanging="360"/>
      </w:pPr>
      <w:rPr>
        <w:rFonts w:ascii="Symbol" w:hAnsi="Symbol" w:hint="default"/>
      </w:rPr>
    </w:lvl>
    <w:lvl w:ilvl="4" w:tplc="040C0019" w:tentative="1">
      <w:start w:val="1"/>
      <w:numFmt w:val="bullet"/>
      <w:lvlText w:val="o"/>
      <w:lvlJc w:val="left"/>
      <w:pPr>
        <w:ind w:left="3949" w:hanging="360"/>
      </w:pPr>
      <w:rPr>
        <w:rFonts w:ascii="Courier New" w:hAnsi="Courier New" w:cs="Courier New" w:hint="default"/>
      </w:rPr>
    </w:lvl>
    <w:lvl w:ilvl="5" w:tplc="040C001B" w:tentative="1">
      <w:start w:val="1"/>
      <w:numFmt w:val="bullet"/>
      <w:lvlText w:val=""/>
      <w:lvlJc w:val="left"/>
      <w:pPr>
        <w:ind w:left="4669" w:hanging="360"/>
      </w:pPr>
      <w:rPr>
        <w:rFonts w:ascii="Wingdings" w:hAnsi="Wingdings" w:hint="default"/>
      </w:rPr>
    </w:lvl>
    <w:lvl w:ilvl="6" w:tplc="040C000F" w:tentative="1">
      <w:start w:val="1"/>
      <w:numFmt w:val="bullet"/>
      <w:lvlText w:val=""/>
      <w:lvlJc w:val="left"/>
      <w:pPr>
        <w:ind w:left="5389" w:hanging="360"/>
      </w:pPr>
      <w:rPr>
        <w:rFonts w:ascii="Symbol" w:hAnsi="Symbol" w:hint="default"/>
      </w:rPr>
    </w:lvl>
    <w:lvl w:ilvl="7" w:tplc="040C0019" w:tentative="1">
      <w:start w:val="1"/>
      <w:numFmt w:val="bullet"/>
      <w:lvlText w:val="o"/>
      <w:lvlJc w:val="left"/>
      <w:pPr>
        <w:ind w:left="6109" w:hanging="360"/>
      </w:pPr>
      <w:rPr>
        <w:rFonts w:ascii="Courier New" w:hAnsi="Courier New" w:cs="Courier New" w:hint="default"/>
      </w:rPr>
    </w:lvl>
    <w:lvl w:ilvl="8" w:tplc="040C001B" w:tentative="1">
      <w:start w:val="1"/>
      <w:numFmt w:val="bullet"/>
      <w:lvlText w:val=""/>
      <w:lvlJc w:val="left"/>
      <w:pPr>
        <w:ind w:left="6829" w:hanging="360"/>
      </w:pPr>
      <w:rPr>
        <w:rFonts w:ascii="Wingdings" w:hAnsi="Wingdings" w:hint="default"/>
      </w:rPr>
    </w:lvl>
  </w:abstractNum>
  <w:abstractNum w:abstractNumId="68">
    <w:nsid w:val="6E917AC7"/>
    <w:multiLevelType w:val="multilevel"/>
    <w:tmpl w:val="D85CD6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6F1F47FC"/>
    <w:multiLevelType w:val="hybridMultilevel"/>
    <w:tmpl w:val="E2DED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6FC82D1B"/>
    <w:multiLevelType w:val="hybridMultilevel"/>
    <w:tmpl w:val="0CF2E7A4"/>
    <w:lvl w:ilvl="0" w:tplc="945C22B6">
      <w:start w:val="2"/>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72E80C4E"/>
    <w:multiLevelType w:val="hybridMultilevel"/>
    <w:tmpl w:val="79680140"/>
    <w:lvl w:ilvl="0" w:tplc="B7FCB9FC">
      <w:start w:val="1"/>
      <w:numFmt w:val="bullet"/>
      <w:lvlText w:val=""/>
      <w:lvlJc w:val="left"/>
      <w:pPr>
        <w:tabs>
          <w:tab w:val="num" w:pos="360"/>
        </w:tabs>
        <w:ind w:left="360" w:hanging="360"/>
      </w:pPr>
      <w:rPr>
        <w:rFonts w:ascii="Symbol" w:hAnsi="Symbol" w:hint="default"/>
      </w:rPr>
    </w:lvl>
    <w:lvl w:ilvl="1" w:tplc="040C0019" w:tentative="1">
      <w:start w:val="1"/>
      <w:numFmt w:val="bullet"/>
      <w:lvlText w:val="o"/>
      <w:lvlJc w:val="left"/>
      <w:pPr>
        <w:tabs>
          <w:tab w:val="num" w:pos="1080"/>
        </w:tabs>
        <w:ind w:left="1080" w:hanging="360"/>
      </w:pPr>
      <w:rPr>
        <w:rFonts w:ascii="Courier New" w:hAnsi="Courier New" w:cs="Courier New" w:hint="default"/>
      </w:rPr>
    </w:lvl>
    <w:lvl w:ilvl="2" w:tplc="040C001B" w:tentative="1">
      <w:start w:val="1"/>
      <w:numFmt w:val="bullet"/>
      <w:lvlText w:val=""/>
      <w:lvlJc w:val="left"/>
      <w:pPr>
        <w:tabs>
          <w:tab w:val="num" w:pos="1800"/>
        </w:tabs>
        <w:ind w:left="1800" w:hanging="360"/>
      </w:pPr>
      <w:rPr>
        <w:rFonts w:ascii="Wingdings" w:hAnsi="Wingdings" w:hint="default"/>
      </w:rPr>
    </w:lvl>
    <w:lvl w:ilvl="3" w:tplc="040C000F" w:tentative="1">
      <w:start w:val="1"/>
      <w:numFmt w:val="bullet"/>
      <w:lvlText w:val=""/>
      <w:lvlJc w:val="left"/>
      <w:pPr>
        <w:tabs>
          <w:tab w:val="num" w:pos="2520"/>
        </w:tabs>
        <w:ind w:left="2520" w:hanging="360"/>
      </w:pPr>
      <w:rPr>
        <w:rFonts w:ascii="Symbol" w:hAnsi="Symbol" w:hint="default"/>
      </w:rPr>
    </w:lvl>
    <w:lvl w:ilvl="4" w:tplc="040C0019" w:tentative="1">
      <w:start w:val="1"/>
      <w:numFmt w:val="bullet"/>
      <w:lvlText w:val="o"/>
      <w:lvlJc w:val="left"/>
      <w:pPr>
        <w:tabs>
          <w:tab w:val="num" w:pos="3240"/>
        </w:tabs>
        <w:ind w:left="3240" w:hanging="360"/>
      </w:pPr>
      <w:rPr>
        <w:rFonts w:ascii="Courier New" w:hAnsi="Courier New" w:cs="Courier New" w:hint="default"/>
      </w:rPr>
    </w:lvl>
    <w:lvl w:ilvl="5" w:tplc="040C001B" w:tentative="1">
      <w:start w:val="1"/>
      <w:numFmt w:val="bullet"/>
      <w:lvlText w:val=""/>
      <w:lvlJc w:val="left"/>
      <w:pPr>
        <w:tabs>
          <w:tab w:val="num" w:pos="3960"/>
        </w:tabs>
        <w:ind w:left="3960" w:hanging="360"/>
      </w:pPr>
      <w:rPr>
        <w:rFonts w:ascii="Wingdings" w:hAnsi="Wingdings" w:hint="default"/>
      </w:rPr>
    </w:lvl>
    <w:lvl w:ilvl="6" w:tplc="040C000F" w:tentative="1">
      <w:start w:val="1"/>
      <w:numFmt w:val="bullet"/>
      <w:lvlText w:val=""/>
      <w:lvlJc w:val="left"/>
      <w:pPr>
        <w:tabs>
          <w:tab w:val="num" w:pos="4680"/>
        </w:tabs>
        <w:ind w:left="4680" w:hanging="360"/>
      </w:pPr>
      <w:rPr>
        <w:rFonts w:ascii="Symbol" w:hAnsi="Symbol" w:hint="default"/>
      </w:rPr>
    </w:lvl>
    <w:lvl w:ilvl="7" w:tplc="040C0019" w:tentative="1">
      <w:start w:val="1"/>
      <w:numFmt w:val="bullet"/>
      <w:lvlText w:val="o"/>
      <w:lvlJc w:val="left"/>
      <w:pPr>
        <w:tabs>
          <w:tab w:val="num" w:pos="5400"/>
        </w:tabs>
        <w:ind w:left="5400" w:hanging="360"/>
      </w:pPr>
      <w:rPr>
        <w:rFonts w:ascii="Courier New" w:hAnsi="Courier New" w:cs="Courier New" w:hint="default"/>
      </w:rPr>
    </w:lvl>
    <w:lvl w:ilvl="8" w:tplc="040C001B" w:tentative="1">
      <w:start w:val="1"/>
      <w:numFmt w:val="bullet"/>
      <w:lvlText w:val=""/>
      <w:lvlJc w:val="left"/>
      <w:pPr>
        <w:tabs>
          <w:tab w:val="num" w:pos="6120"/>
        </w:tabs>
        <w:ind w:left="6120" w:hanging="360"/>
      </w:pPr>
      <w:rPr>
        <w:rFonts w:ascii="Wingdings" w:hAnsi="Wingdings" w:hint="default"/>
      </w:rPr>
    </w:lvl>
  </w:abstractNum>
  <w:abstractNum w:abstractNumId="72">
    <w:nsid w:val="730F6215"/>
    <w:multiLevelType w:val="hybridMultilevel"/>
    <w:tmpl w:val="3CB44372"/>
    <w:lvl w:ilvl="0" w:tplc="69CACA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73351696"/>
    <w:multiLevelType w:val="hybridMultilevel"/>
    <w:tmpl w:val="68142BFE"/>
    <w:lvl w:ilvl="0" w:tplc="27F2EB0A">
      <w:start w:val="1"/>
      <w:numFmt w:val="bullet"/>
      <w:lvlText w:val="o"/>
      <w:lvlJc w:val="left"/>
      <w:pPr>
        <w:tabs>
          <w:tab w:val="num" w:pos="720"/>
        </w:tabs>
        <w:ind w:left="720" w:hanging="360"/>
      </w:pPr>
      <w:rPr>
        <w:rFonts w:ascii="Courier New" w:hAnsi="Courier New" w:cs="Courier New" w:hint="default"/>
      </w:rPr>
    </w:lvl>
    <w:lvl w:ilvl="1" w:tplc="D0307DC8"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74">
    <w:nsid w:val="75464587"/>
    <w:multiLevelType w:val="hybridMultilevel"/>
    <w:tmpl w:val="23BA1DF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nsid w:val="762D7C60"/>
    <w:multiLevelType w:val="hybridMultilevel"/>
    <w:tmpl w:val="D2E8CF6C"/>
    <w:lvl w:ilvl="0" w:tplc="055E2BA6">
      <w:start w:val="1"/>
      <w:numFmt w:val="bullet"/>
      <w:lvlText w:val="o"/>
      <w:lvlJc w:val="left"/>
      <w:pPr>
        <w:tabs>
          <w:tab w:val="num" w:pos="1080"/>
        </w:tabs>
        <w:ind w:left="1080" w:hanging="360"/>
      </w:pPr>
      <w:rPr>
        <w:rFonts w:ascii="Courier New" w:hAnsi="Courier New" w:cs="Courier New" w:hint="default"/>
        <w:b/>
        <w:i w:val="0"/>
        <w:caps/>
      </w:rPr>
    </w:lvl>
    <w:lvl w:ilvl="1" w:tplc="040C0003">
      <w:start w:val="1"/>
      <w:numFmt w:val="upperLetter"/>
      <w:lvlText w:val="%2."/>
      <w:lvlJc w:val="left"/>
      <w:pPr>
        <w:tabs>
          <w:tab w:val="num" w:pos="1800"/>
        </w:tabs>
        <w:ind w:left="1800" w:hanging="360"/>
      </w:pPr>
      <w:rPr>
        <w:rFonts w:hint="default"/>
        <w:b/>
        <w:i w:val="0"/>
        <w:caps/>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76">
    <w:nsid w:val="7BED7B4F"/>
    <w:multiLevelType w:val="hybridMultilevel"/>
    <w:tmpl w:val="FA22A43A"/>
    <w:lvl w:ilvl="0" w:tplc="02E215F4">
      <w:start w:val="1"/>
      <w:numFmt w:val="bullet"/>
      <w:lvlText w:val=""/>
      <w:lvlJc w:val="left"/>
      <w:pPr>
        <w:tabs>
          <w:tab w:val="num" w:pos="720"/>
        </w:tabs>
        <w:ind w:left="720" w:hanging="360"/>
      </w:pPr>
      <w:rPr>
        <w:rFonts w:ascii="Symbol" w:hAnsi="Symbol"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77">
    <w:nsid w:val="7E8C033C"/>
    <w:multiLevelType w:val="hybridMultilevel"/>
    <w:tmpl w:val="28769BA8"/>
    <w:lvl w:ilvl="0" w:tplc="E24039BA">
      <w:start w:val="1"/>
      <w:numFmt w:val="decimal"/>
      <w:lvlText w:val="%1-"/>
      <w:lvlJc w:val="left"/>
      <w:pPr>
        <w:ind w:left="927"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48"/>
  </w:num>
  <w:num w:numId="2">
    <w:abstractNumId w:val="64"/>
  </w:num>
  <w:num w:numId="3">
    <w:abstractNumId w:val="36"/>
  </w:num>
  <w:num w:numId="4">
    <w:abstractNumId w:val="11"/>
  </w:num>
  <w:num w:numId="5">
    <w:abstractNumId w:val="69"/>
  </w:num>
  <w:num w:numId="6">
    <w:abstractNumId w:val="50"/>
  </w:num>
  <w:num w:numId="7">
    <w:abstractNumId w:val="16"/>
  </w:num>
  <w:num w:numId="8">
    <w:abstractNumId w:val="1"/>
  </w:num>
  <w:num w:numId="9">
    <w:abstractNumId w:val="65"/>
  </w:num>
  <w:num w:numId="10">
    <w:abstractNumId w:val="57"/>
  </w:num>
  <w:num w:numId="11">
    <w:abstractNumId w:val="24"/>
  </w:num>
  <w:num w:numId="12">
    <w:abstractNumId w:val="13"/>
  </w:num>
  <w:num w:numId="13">
    <w:abstractNumId w:val="25"/>
  </w:num>
  <w:num w:numId="14">
    <w:abstractNumId w:val="61"/>
  </w:num>
  <w:num w:numId="15">
    <w:abstractNumId w:val="39"/>
  </w:num>
  <w:num w:numId="16">
    <w:abstractNumId w:val="75"/>
  </w:num>
  <w:num w:numId="17">
    <w:abstractNumId w:val="76"/>
  </w:num>
  <w:num w:numId="18">
    <w:abstractNumId w:val="4"/>
  </w:num>
  <w:num w:numId="19">
    <w:abstractNumId w:val="22"/>
  </w:num>
  <w:num w:numId="20">
    <w:abstractNumId w:val="73"/>
  </w:num>
  <w:num w:numId="21">
    <w:abstractNumId w:val="6"/>
  </w:num>
  <w:num w:numId="22">
    <w:abstractNumId w:val="51"/>
  </w:num>
  <w:num w:numId="23">
    <w:abstractNumId w:val="23"/>
  </w:num>
  <w:num w:numId="24">
    <w:abstractNumId w:val="54"/>
  </w:num>
  <w:num w:numId="25">
    <w:abstractNumId w:val="14"/>
  </w:num>
  <w:num w:numId="26">
    <w:abstractNumId w:val="35"/>
  </w:num>
  <w:num w:numId="27">
    <w:abstractNumId w:val="56"/>
  </w:num>
  <w:num w:numId="28">
    <w:abstractNumId w:val="58"/>
  </w:num>
  <w:num w:numId="29">
    <w:abstractNumId w:val="7"/>
  </w:num>
  <w:num w:numId="30">
    <w:abstractNumId w:val="60"/>
  </w:num>
  <w:num w:numId="31">
    <w:abstractNumId w:val="43"/>
  </w:num>
  <w:num w:numId="32">
    <w:abstractNumId w:val="42"/>
  </w:num>
  <w:num w:numId="33">
    <w:abstractNumId w:val="28"/>
  </w:num>
  <w:num w:numId="34">
    <w:abstractNumId w:val="72"/>
  </w:num>
  <w:num w:numId="35">
    <w:abstractNumId w:val="2"/>
  </w:num>
  <w:num w:numId="36">
    <w:abstractNumId w:val="9"/>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num>
  <w:num w:numId="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num>
  <w:num w:numId="48">
    <w:abstractNumId w:val="12"/>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0"/>
  </w:num>
  <w:num w:numId="51">
    <w:abstractNumId w:val="77"/>
  </w:num>
  <w:num w:numId="52">
    <w:abstractNumId w:val="66"/>
  </w:num>
  <w:num w:numId="53">
    <w:abstractNumId w:val="20"/>
  </w:num>
  <w:num w:numId="54">
    <w:abstractNumId w:val="10"/>
  </w:num>
  <w:num w:numId="55">
    <w:abstractNumId w:val="33"/>
  </w:num>
  <w:num w:numId="56">
    <w:abstractNumId w:val="53"/>
  </w:num>
  <w:num w:numId="57">
    <w:abstractNumId w:val="59"/>
  </w:num>
  <w:num w:numId="58">
    <w:abstractNumId w:val="55"/>
  </w:num>
  <w:num w:numId="59">
    <w:abstractNumId w:val="17"/>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8"/>
  </w:num>
  <w:num w:numId="63">
    <w:abstractNumId w:val="47"/>
  </w:num>
  <w:num w:numId="64">
    <w:abstractNumId w:val="29"/>
  </w:num>
  <w:num w:numId="65">
    <w:abstractNumId w:val="41"/>
  </w:num>
  <w:num w:numId="66">
    <w:abstractNumId w:val="74"/>
  </w:num>
  <w:num w:numId="67">
    <w:abstractNumId w:val="31"/>
  </w:num>
  <w:num w:numId="68">
    <w:abstractNumId w:val="67"/>
  </w:num>
  <w:num w:numId="69">
    <w:abstractNumId w:val="71"/>
  </w:num>
  <w:num w:numId="70">
    <w:abstractNumId w:val="40"/>
  </w:num>
  <w:num w:numId="71">
    <w:abstractNumId w:val="3"/>
  </w:num>
  <w:num w:numId="72">
    <w:abstractNumId w:val="30"/>
  </w:num>
  <w:num w:numId="73">
    <w:abstractNumId w:val="15"/>
  </w:num>
  <w:num w:numId="74">
    <w:abstractNumId w:val="26"/>
  </w:num>
  <w:num w:numId="75">
    <w:abstractNumId w:val="21"/>
  </w:num>
  <w:num w:numId="76">
    <w:abstractNumId w:val="37"/>
  </w:num>
  <w:num w:numId="77">
    <w:abstractNumId w:val="63"/>
  </w:num>
  <w:num w:numId="78">
    <w:abstractNumId w:val="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6F1"/>
    <w:rsid w:val="0000552B"/>
    <w:rsid w:val="00007166"/>
    <w:rsid w:val="00016869"/>
    <w:rsid w:val="00041008"/>
    <w:rsid w:val="00053088"/>
    <w:rsid w:val="0006161A"/>
    <w:rsid w:val="00096645"/>
    <w:rsid w:val="000B2BFB"/>
    <w:rsid w:val="000B4FF8"/>
    <w:rsid w:val="000B5F82"/>
    <w:rsid w:val="000C7499"/>
    <w:rsid w:val="000D20D1"/>
    <w:rsid w:val="000E0457"/>
    <w:rsid w:val="000E2F85"/>
    <w:rsid w:val="000F7820"/>
    <w:rsid w:val="00123152"/>
    <w:rsid w:val="0013419C"/>
    <w:rsid w:val="00136785"/>
    <w:rsid w:val="00136B2D"/>
    <w:rsid w:val="00142B61"/>
    <w:rsid w:val="00143A44"/>
    <w:rsid w:val="00150DFB"/>
    <w:rsid w:val="00154A11"/>
    <w:rsid w:val="00170501"/>
    <w:rsid w:val="00173FA5"/>
    <w:rsid w:val="0018056B"/>
    <w:rsid w:val="001A73BD"/>
    <w:rsid w:val="001C3911"/>
    <w:rsid w:val="001E142B"/>
    <w:rsid w:val="001F7451"/>
    <w:rsid w:val="002006F1"/>
    <w:rsid w:val="0020150C"/>
    <w:rsid w:val="002046CE"/>
    <w:rsid w:val="002316C5"/>
    <w:rsid w:val="002345CB"/>
    <w:rsid w:val="0024488C"/>
    <w:rsid w:val="002506F2"/>
    <w:rsid w:val="00265203"/>
    <w:rsid w:val="00271F61"/>
    <w:rsid w:val="002869E9"/>
    <w:rsid w:val="00287AEE"/>
    <w:rsid w:val="00293E91"/>
    <w:rsid w:val="002B02E2"/>
    <w:rsid w:val="002D2560"/>
    <w:rsid w:val="00325B36"/>
    <w:rsid w:val="003349B7"/>
    <w:rsid w:val="00367BF7"/>
    <w:rsid w:val="00382EFE"/>
    <w:rsid w:val="003861F4"/>
    <w:rsid w:val="00391B79"/>
    <w:rsid w:val="003B04B1"/>
    <w:rsid w:val="003B73B0"/>
    <w:rsid w:val="003C33E8"/>
    <w:rsid w:val="003E549A"/>
    <w:rsid w:val="003E6F9A"/>
    <w:rsid w:val="00446EF0"/>
    <w:rsid w:val="00447556"/>
    <w:rsid w:val="00447D28"/>
    <w:rsid w:val="00456815"/>
    <w:rsid w:val="004727B4"/>
    <w:rsid w:val="00480C2D"/>
    <w:rsid w:val="004941CA"/>
    <w:rsid w:val="004A36CE"/>
    <w:rsid w:val="004C7B20"/>
    <w:rsid w:val="004D2FB6"/>
    <w:rsid w:val="004E48EB"/>
    <w:rsid w:val="004F7E8B"/>
    <w:rsid w:val="00506DD0"/>
    <w:rsid w:val="00515D64"/>
    <w:rsid w:val="005170BF"/>
    <w:rsid w:val="00540064"/>
    <w:rsid w:val="005462A9"/>
    <w:rsid w:val="00572871"/>
    <w:rsid w:val="00584044"/>
    <w:rsid w:val="00593146"/>
    <w:rsid w:val="005C3534"/>
    <w:rsid w:val="005D7292"/>
    <w:rsid w:val="005E5335"/>
    <w:rsid w:val="006264E7"/>
    <w:rsid w:val="00630DA1"/>
    <w:rsid w:val="006324EA"/>
    <w:rsid w:val="00677111"/>
    <w:rsid w:val="00677237"/>
    <w:rsid w:val="006827D6"/>
    <w:rsid w:val="00687F50"/>
    <w:rsid w:val="0069592D"/>
    <w:rsid w:val="006969EA"/>
    <w:rsid w:val="006A11EC"/>
    <w:rsid w:val="006B0219"/>
    <w:rsid w:val="006B2E2A"/>
    <w:rsid w:val="006C4710"/>
    <w:rsid w:val="006D5904"/>
    <w:rsid w:val="006E0313"/>
    <w:rsid w:val="006E3E57"/>
    <w:rsid w:val="00705BF9"/>
    <w:rsid w:val="00716059"/>
    <w:rsid w:val="00755979"/>
    <w:rsid w:val="00774CE0"/>
    <w:rsid w:val="0078628B"/>
    <w:rsid w:val="007D7D49"/>
    <w:rsid w:val="007E4399"/>
    <w:rsid w:val="00804D6C"/>
    <w:rsid w:val="00822679"/>
    <w:rsid w:val="0083147B"/>
    <w:rsid w:val="00835852"/>
    <w:rsid w:val="00865D0C"/>
    <w:rsid w:val="008915CF"/>
    <w:rsid w:val="008A7DA8"/>
    <w:rsid w:val="008C0144"/>
    <w:rsid w:val="008C1E19"/>
    <w:rsid w:val="008C2E6A"/>
    <w:rsid w:val="008D36C1"/>
    <w:rsid w:val="008D6215"/>
    <w:rsid w:val="008E2BE4"/>
    <w:rsid w:val="00911F2F"/>
    <w:rsid w:val="009403C4"/>
    <w:rsid w:val="00950AB2"/>
    <w:rsid w:val="00991FE6"/>
    <w:rsid w:val="0099358D"/>
    <w:rsid w:val="009B24CC"/>
    <w:rsid w:val="009B3690"/>
    <w:rsid w:val="009B49DD"/>
    <w:rsid w:val="009D18E8"/>
    <w:rsid w:val="009E4246"/>
    <w:rsid w:val="009E70D5"/>
    <w:rsid w:val="009F574B"/>
    <w:rsid w:val="00A047FB"/>
    <w:rsid w:val="00A16E7D"/>
    <w:rsid w:val="00A3247C"/>
    <w:rsid w:val="00A473BA"/>
    <w:rsid w:val="00A51BEC"/>
    <w:rsid w:val="00A60E87"/>
    <w:rsid w:val="00A77DD3"/>
    <w:rsid w:val="00A8432B"/>
    <w:rsid w:val="00AA3346"/>
    <w:rsid w:val="00AB34D1"/>
    <w:rsid w:val="00AB6DDF"/>
    <w:rsid w:val="00AE24F7"/>
    <w:rsid w:val="00B31BC6"/>
    <w:rsid w:val="00B40020"/>
    <w:rsid w:val="00B7380B"/>
    <w:rsid w:val="00B7743E"/>
    <w:rsid w:val="00B8093C"/>
    <w:rsid w:val="00BC0F47"/>
    <w:rsid w:val="00BC6902"/>
    <w:rsid w:val="00BF364D"/>
    <w:rsid w:val="00C15222"/>
    <w:rsid w:val="00C429FC"/>
    <w:rsid w:val="00C47E54"/>
    <w:rsid w:val="00C70022"/>
    <w:rsid w:val="00C91915"/>
    <w:rsid w:val="00C95295"/>
    <w:rsid w:val="00CA0B1F"/>
    <w:rsid w:val="00CC0A71"/>
    <w:rsid w:val="00CF1E10"/>
    <w:rsid w:val="00CF1E22"/>
    <w:rsid w:val="00CF21C8"/>
    <w:rsid w:val="00D04D4E"/>
    <w:rsid w:val="00D2259C"/>
    <w:rsid w:val="00D30CEE"/>
    <w:rsid w:val="00D31B13"/>
    <w:rsid w:val="00D5516F"/>
    <w:rsid w:val="00D602A5"/>
    <w:rsid w:val="00D84811"/>
    <w:rsid w:val="00DA39CF"/>
    <w:rsid w:val="00DC4CF8"/>
    <w:rsid w:val="00DE43CF"/>
    <w:rsid w:val="00DF43CC"/>
    <w:rsid w:val="00E03370"/>
    <w:rsid w:val="00E03615"/>
    <w:rsid w:val="00E178E8"/>
    <w:rsid w:val="00E23405"/>
    <w:rsid w:val="00E31E1D"/>
    <w:rsid w:val="00E35245"/>
    <w:rsid w:val="00E446AF"/>
    <w:rsid w:val="00E44C18"/>
    <w:rsid w:val="00E507DB"/>
    <w:rsid w:val="00E61BCD"/>
    <w:rsid w:val="00E65DDA"/>
    <w:rsid w:val="00E80831"/>
    <w:rsid w:val="00E86103"/>
    <w:rsid w:val="00EB303A"/>
    <w:rsid w:val="00F2456E"/>
    <w:rsid w:val="00F338D4"/>
    <w:rsid w:val="00F35583"/>
    <w:rsid w:val="00F52221"/>
    <w:rsid w:val="00F67967"/>
    <w:rsid w:val="00F76F13"/>
    <w:rsid w:val="00F77671"/>
    <w:rsid w:val="00F87A3C"/>
    <w:rsid w:val="00F97BD7"/>
    <w:rsid w:val="00FA347B"/>
    <w:rsid w:val="00FC45F2"/>
    <w:rsid w:val="00FF03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5:docId w15:val="{91FAA2EC-B53C-445B-BD4D-8B6A0056A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103"/>
  </w:style>
  <w:style w:type="paragraph" w:styleId="Titre1">
    <w:name w:val="heading 1"/>
    <w:aliases w:val="Document Header1"/>
    <w:basedOn w:val="Normal"/>
    <w:next w:val="Normal"/>
    <w:link w:val="Titre1Car"/>
    <w:qFormat/>
    <w:rsid w:val="002006F1"/>
    <w:pPr>
      <w:keepNext/>
      <w:keepLines/>
      <w:suppressAutoHyphens/>
      <w:autoSpaceDN w:val="0"/>
      <w:spacing w:before="480" w:after="0" w:line="240" w:lineRule="auto"/>
      <w:textAlignment w:val="baseline"/>
      <w:outlineLvl w:val="0"/>
    </w:pPr>
    <w:rPr>
      <w:rFonts w:ascii="Cambria" w:eastAsia="Times New Roman" w:hAnsi="Cambria" w:cs="Times New Roman"/>
      <w:b/>
      <w:bCs/>
      <w:color w:val="365F91"/>
      <w:sz w:val="28"/>
      <w:szCs w:val="28"/>
      <w:lang w:eastAsia="fr-FR"/>
    </w:rPr>
  </w:style>
  <w:style w:type="paragraph" w:styleId="Titre2">
    <w:name w:val="heading 2"/>
    <w:aliases w:val="Title Header2"/>
    <w:basedOn w:val="Normal"/>
    <w:next w:val="Normal"/>
    <w:link w:val="Titre2Car"/>
    <w:qFormat/>
    <w:rsid w:val="002006F1"/>
    <w:pPr>
      <w:keepNext/>
      <w:spacing w:after="0" w:line="240" w:lineRule="auto"/>
      <w:ind w:firstLine="2410"/>
      <w:jc w:val="right"/>
      <w:outlineLvl w:val="1"/>
    </w:pPr>
    <w:rPr>
      <w:rFonts w:ascii="Times New Roman" w:eastAsia="Times New Roman" w:hAnsi="Times New Roman" w:cs="Times New Roman"/>
      <w:b/>
      <w:sz w:val="28"/>
      <w:szCs w:val="20"/>
      <w:lang w:eastAsia="fr-FR"/>
    </w:rPr>
  </w:style>
  <w:style w:type="paragraph" w:styleId="Titre3">
    <w:name w:val="heading 3"/>
    <w:aliases w:val="Section Header3"/>
    <w:basedOn w:val="Normal"/>
    <w:next w:val="Normal"/>
    <w:link w:val="Titre3Car"/>
    <w:qFormat/>
    <w:rsid w:val="002006F1"/>
    <w:pPr>
      <w:keepNext/>
      <w:spacing w:before="240" w:after="60" w:line="240" w:lineRule="auto"/>
      <w:outlineLvl w:val="2"/>
    </w:pPr>
    <w:rPr>
      <w:rFonts w:ascii="Arial" w:eastAsia="Times New Roman" w:hAnsi="Arial" w:cs="Times New Roman"/>
      <w:b/>
      <w:bCs/>
      <w:sz w:val="26"/>
      <w:szCs w:val="26"/>
      <w:lang w:eastAsia="fr-FR"/>
    </w:rPr>
  </w:style>
  <w:style w:type="paragraph" w:styleId="Titre4">
    <w:name w:val="heading 4"/>
    <w:basedOn w:val="Normal"/>
    <w:next w:val="Normal"/>
    <w:link w:val="Titre4Car"/>
    <w:qFormat/>
    <w:rsid w:val="002006F1"/>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5">
    <w:name w:val="heading 5"/>
    <w:aliases w:val=" Side,Side"/>
    <w:basedOn w:val="Normal"/>
    <w:next w:val="Normal"/>
    <w:link w:val="Titre5Car"/>
    <w:qFormat/>
    <w:rsid w:val="002006F1"/>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uiPriority w:val="99"/>
    <w:qFormat/>
    <w:rsid w:val="002006F1"/>
    <w:pPr>
      <w:keepNext/>
      <w:spacing w:after="0" w:line="240" w:lineRule="auto"/>
      <w:outlineLvl w:val="5"/>
    </w:pPr>
    <w:rPr>
      <w:rFonts w:ascii="Times New Roman" w:eastAsia="Times New Roman" w:hAnsi="Times New Roman" w:cs="Times New Roman"/>
      <w:b/>
      <w:sz w:val="28"/>
      <w:szCs w:val="20"/>
      <w:lang w:eastAsia="fr-FR"/>
    </w:rPr>
  </w:style>
  <w:style w:type="paragraph" w:styleId="Titre7">
    <w:name w:val="heading 7"/>
    <w:basedOn w:val="Normal"/>
    <w:next w:val="Normal"/>
    <w:link w:val="Titre7Car"/>
    <w:uiPriority w:val="99"/>
    <w:qFormat/>
    <w:rsid w:val="002006F1"/>
    <w:pPr>
      <w:spacing w:before="240" w:after="60" w:line="240" w:lineRule="auto"/>
      <w:outlineLvl w:val="6"/>
    </w:pPr>
    <w:rPr>
      <w:rFonts w:ascii="Times New Roman" w:eastAsia="Times New Roman" w:hAnsi="Times New Roman" w:cs="Times New Roman"/>
      <w:sz w:val="24"/>
      <w:szCs w:val="24"/>
      <w:lang w:eastAsia="fr-FR"/>
    </w:rPr>
  </w:style>
  <w:style w:type="paragraph" w:styleId="Titre8">
    <w:name w:val="heading 8"/>
    <w:basedOn w:val="Normal"/>
    <w:next w:val="Normal"/>
    <w:link w:val="Titre8Car"/>
    <w:uiPriority w:val="99"/>
    <w:qFormat/>
    <w:rsid w:val="002006F1"/>
    <w:pPr>
      <w:spacing w:before="240" w:after="60" w:line="240" w:lineRule="auto"/>
      <w:outlineLvl w:val="7"/>
    </w:pPr>
    <w:rPr>
      <w:rFonts w:ascii="Times New Roman" w:eastAsia="Times New Roman" w:hAnsi="Times New Roman" w:cs="Times New Roman"/>
      <w:i/>
      <w:iCs/>
      <w:sz w:val="24"/>
      <w:szCs w:val="24"/>
      <w:lang w:eastAsia="fr-FR"/>
    </w:rPr>
  </w:style>
  <w:style w:type="paragraph" w:styleId="Titre9">
    <w:name w:val="heading 9"/>
    <w:basedOn w:val="Normal"/>
    <w:next w:val="Normal"/>
    <w:link w:val="Titre9Car"/>
    <w:uiPriority w:val="99"/>
    <w:qFormat/>
    <w:rsid w:val="002006F1"/>
    <w:pPr>
      <w:keepNext/>
      <w:spacing w:after="0" w:line="240" w:lineRule="auto"/>
      <w:outlineLvl w:val="8"/>
    </w:pPr>
    <w:rPr>
      <w:rFonts w:ascii="Times New Roman" w:eastAsia="Times New Roman" w:hAnsi="Times New Roman" w:cs="Times New Roman"/>
      <w:b/>
      <w:color w:val="00000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2006F1"/>
    <w:rPr>
      <w:rFonts w:ascii="Cambria" w:eastAsia="Times New Roman" w:hAnsi="Cambria" w:cs="Times New Roman"/>
      <w:b/>
      <w:bCs/>
      <w:color w:val="365F91"/>
      <w:sz w:val="28"/>
      <w:szCs w:val="28"/>
      <w:lang w:eastAsia="fr-FR"/>
    </w:rPr>
  </w:style>
  <w:style w:type="character" w:customStyle="1" w:styleId="Titre2Car">
    <w:name w:val="Titre 2 Car"/>
    <w:aliases w:val="Title Header2 Car"/>
    <w:basedOn w:val="Policepardfaut"/>
    <w:link w:val="Titre2"/>
    <w:rsid w:val="002006F1"/>
    <w:rPr>
      <w:rFonts w:ascii="Times New Roman" w:eastAsia="Times New Roman" w:hAnsi="Times New Roman" w:cs="Times New Roman"/>
      <w:b/>
      <w:sz w:val="28"/>
      <w:szCs w:val="20"/>
      <w:lang w:eastAsia="fr-FR"/>
    </w:rPr>
  </w:style>
  <w:style w:type="character" w:customStyle="1" w:styleId="Titre3Car">
    <w:name w:val="Titre 3 Car"/>
    <w:aliases w:val="Section Header3 Car"/>
    <w:basedOn w:val="Policepardfaut"/>
    <w:link w:val="Titre3"/>
    <w:rsid w:val="002006F1"/>
    <w:rPr>
      <w:rFonts w:ascii="Arial" w:eastAsia="Times New Roman" w:hAnsi="Arial" w:cs="Times New Roman"/>
      <w:b/>
      <w:bCs/>
      <w:sz w:val="26"/>
      <w:szCs w:val="26"/>
      <w:lang w:eastAsia="fr-FR"/>
    </w:rPr>
  </w:style>
  <w:style w:type="character" w:customStyle="1" w:styleId="Titre4Car">
    <w:name w:val="Titre 4 Car"/>
    <w:basedOn w:val="Policepardfaut"/>
    <w:link w:val="Titre4"/>
    <w:rsid w:val="002006F1"/>
    <w:rPr>
      <w:rFonts w:ascii="Times New Roman" w:eastAsia="Times New Roman" w:hAnsi="Times New Roman" w:cs="Times New Roman"/>
      <w:b/>
      <w:sz w:val="28"/>
      <w:szCs w:val="20"/>
      <w:lang w:eastAsia="fr-FR"/>
    </w:rPr>
  </w:style>
  <w:style w:type="character" w:customStyle="1" w:styleId="Titre5Car">
    <w:name w:val="Titre 5 Car"/>
    <w:aliases w:val=" Side Car,Side Car"/>
    <w:basedOn w:val="Policepardfaut"/>
    <w:link w:val="Titre5"/>
    <w:rsid w:val="002006F1"/>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uiPriority w:val="99"/>
    <w:rsid w:val="002006F1"/>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uiPriority w:val="99"/>
    <w:rsid w:val="002006F1"/>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uiPriority w:val="99"/>
    <w:rsid w:val="002006F1"/>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uiPriority w:val="99"/>
    <w:rsid w:val="002006F1"/>
    <w:rPr>
      <w:rFonts w:ascii="Times New Roman" w:eastAsia="Times New Roman" w:hAnsi="Times New Roman" w:cs="Times New Roman"/>
      <w:b/>
      <w:color w:val="000000"/>
      <w:sz w:val="24"/>
      <w:szCs w:val="24"/>
      <w:lang w:eastAsia="fr-FR"/>
    </w:rPr>
  </w:style>
  <w:style w:type="numbering" w:customStyle="1" w:styleId="Aucuneliste1">
    <w:name w:val="Aucune liste1"/>
    <w:next w:val="Aucuneliste"/>
    <w:uiPriority w:val="99"/>
    <w:semiHidden/>
    <w:unhideWhenUsed/>
    <w:rsid w:val="002006F1"/>
  </w:style>
  <w:style w:type="paragraph" w:styleId="Pieddepage">
    <w:name w:val="footer"/>
    <w:basedOn w:val="Normal"/>
    <w:link w:val="PieddepageCar"/>
    <w:uiPriority w:val="99"/>
    <w:rsid w:val="002006F1"/>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2006F1"/>
    <w:rPr>
      <w:rFonts w:ascii="Times New Roman" w:eastAsia="Times New Roman" w:hAnsi="Times New Roman" w:cs="Times New Roman"/>
      <w:sz w:val="24"/>
      <w:szCs w:val="24"/>
      <w:lang w:eastAsia="fr-FR"/>
    </w:rPr>
  </w:style>
  <w:style w:type="character" w:styleId="Numrodepage">
    <w:name w:val="page number"/>
    <w:basedOn w:val="Policepardfaut"/>
    <w:rsid w:val="002006F1"/>
  </w:style>
  <w:style w:type="paragraph" w:styleId="Textedebulles">
    <w:name w:val="Balloon Text"/>
    <w:basedOn w:val="Normal"/>
    <w:link w:val="TextedebullesCar"/>
    <w:uiPriority w:val="99"/>
    <w:rsid w:val="002006F1"/>
    <w:pPr>
      <w:suppressAutoHyphens/>
      <w:autoSpaceDN w:val="0"/>
      <w:spacing w:after="0" w:line="240" w:lineRule="auto"/>
      <w:textAlignment w:val="baseline"/>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uiPriority w:val="99"/>
    <w:rsid w:val="002006F1"/>
    <w:rPr>
      <w:rFonts w:ascii="Tahoma" w:eastAsia="Times New Roman" w:hAnsi="Tahoma" w:cs="Times New Roman"/>
      <w:sz w:val="16"/>
      <w:szCs w:val="16"/>
      <w:lang w:eastAsia="fr-FR"/>
    </w:rPr>
  </w:style>
  <w:style w:type="paragraph" w:styleId="Paragraphedeliste">
    <w:name w:val="List Paragraph"/>
    <w:aliases w:val="References,Desmond 2,Liste 1,Titre1,Paragraphe de liste PBLH,Graph &amp; Table tite,Bullet Points,Liste Paragraf,Texte Général,Paragraphe  revu,sous partie 1,List Paragraph"/>
    <w:basedOn w:val="Normal"/>
    <w:uiPriority w:val="34"/>
    <w:qFormat/>
    <w:rsid w:val="002006F1"/>
    <w:pPr>
      <w:suppressAutoHyphens/>
      <w:autoSpaceDN w:val="0"/>
      <w:spacing w:line="244" w:lineRule="auto"/>
      <w:ind w:left="720"/>
      <w:textAlignment w:val="baseline"/>
    </w:pPr>
    <w:rPr>
      <w:rFonts w:ascii="Calibri" w:eastAsia="Calibri" w:hAnsi="Calibri" w:cs="Times New Roman"/>
    </w:rPr>
  </w:style>
  <w:style w:type="paragraph" w:styleId="Rvision">
    <w:name w:val="Revision"/>
    <w:rsid w:val="002006F1"/>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2006F1"/>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2006F1"/>
    <w:rPr>
      <w:rFonts w:ascii="Times New Roman" w:eastAsia="Times New Roman" w:hAnsi="Times New Roman" w:cs="Times New Roman"/>
      <w:sz w:val="24"/>
      <w:szCs w:val="24"/>
      <w:lang w:eastAsia="fr-FR"/>
    </w:rPr>
  </w:style>
  <w:style w:type="paragraph" w:styleId="Sansinterligne">
    <w:name w:val="No Spacing"/>
    <w:qFormat/>
    <w:rsid w:val="002006F1"/>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2006F1"/>
  </w:style>
  <w:style w:type="paragraph" w:customStyle="1" w:styleId="TitrePieceDAO">
    <w:name w:val="TitrePieceDAO"/>
    <w:basedOn w:val="Paragraphedeliste"/>
    <w:rsid w:val="002006F1"/>
    <w:pPr>
      <w:widowControl w:val="0"/>
      <w:numPr>
        <w:numId w:val="1"/>
      </w:numPr>
      <w:autoSpaceDE w:val="0"/>
      <w:ind w:left="10709"/>
      <w:jc w:val="center"/>
    </w:pPr>
    <w:rPr>
      <w:rFonts w:ascii="Arial" w:hAnsi="Arial" w:cs="Arial"/>
      <w:spacing w:val="45"/>
      <w:sz w:val="60"/>
      <w:szCs w:val="60"/>
    </w:rPr>
  </w:style>
  <w:style w:type="character" w:customStyle="1" w:styleId="ParagraphedelisteCar">
    <w:name w:val="Paragraphe de liste Car"/>
    <w:aliases w:val="References Car,Desmond 2 Car,Liste 1 Car,Titre1 Car,Paragraphe de liste PBLH Car,Graph &amp; Table tite Car,Bullet Points Car,Liste Paragraf Car,Texte Général Car,Paragraphe  revu Car,sous partie 1 Car,List Paragraph Car"/>
    <w:uiPriority w:val="34"/>
    <w:qFormat/>
    <w:rsid w:val="002006F1"/>
    <w:rPr>
      <w:rFonts w:ascii="Calibri" w:eastAsia="Calibri" w:hAnsi="Calibri"/>
      <w:sz w:val="22"/>
      <w:szCs w:val="22"/>
      <w:lang w:eastAsia="en-US"/>
    </w:rPr>
  </w:style>
  <w:style w:type="character" w:customStyle="1" w:styleId="TitrePieceDAOCar">
    <w:name w:val="TitrePieceDAO Car"/>
    <w:rsid w:val="002006F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2006F1"/>
    <w:pPr>
      <w:suppressAutoHyphens/>
      <w:autoSpaceDN w:val="0"/>
      <w:spacing w:after="100" w:line="240" w:lineRule="auto"/>
      <w:textAlignment w:val="baseline"/>
    </w:pPr>
    <w:rPr>
      <w:rFonts w:ascii="Times New Roman" w:eastAsia="Times New Roman" w:hAnsi="Times New Roman" w:cs="Times New Roman"/>
      <w:sz w:val="24"/>
      <w:szCs w:val="24"/>
      <w:lang w:eastAsia="fr-FR"/>
    </w:rPr>
  </w:style>
  <w:style w:type="character" w:styleId="Lienhypertexte">
    <w:name w:val="Hyperlink"/>
    <w:uiPriority w:val="99"/>
    <w:rsid w:val="002006F1"/>
    <w:rPr>
      <w:color w:val="0000FF"/>
      <w:u w:val="single"/>
    </w:rPr>
  </w:style>
  <w:style w:type="character" w:customStyle="1" w:styleId="SansinterligneCar">
    <w:name w:val="Sans interligne Car"/>
    <w:rsid w:val="002006F1"/>
    <w:rPr>
      <w:sz w:val="24"/>
      <w:szCs w:val="24"/>
    </w:rPr>
  </w:style>
  <w:style w:type="paragraph" w:styleId="Corpsdetexte">
    <w:name w:val="Body Text"/>
    <w:basedOn w:val="Normal"/>
    <w:link w:val="CorpsdetexteCar"/>
    <w:rsid w:val="002006F1"/>
    <w:pPr>
      <w:autoSpaceDE w:val="0"/>
      <w:autoSpaceDN w:val="0"/>
      <w:adjustRightInd w:val="0"/>
      <w:spacing w:before="470" w:after="0" w:line="240" w:lineRule="auto"/>
    </w:pPr>
    <w:rPr>
      <w:rFonts w:ascii="Arial" w:eastAsia="Times New Roman" w:hAnsi="Arial" w:cs="Arial"/>
      <w:sz w:val="24"/>
      <w:szCs w:val="24"/>
      <w:lang w:eastAsia="fr-FR"/>
    </w:rPr>
  </w:style>
  <w:style w:type="character" w:customStyle="1" w:styleId="CorpsdetexteCar">
    <w:name w:val="Corps de texte Car"/>
    <w:basedOn w:val="Policepardfaut"/>
    <w:link w:val="Corpsdetexte"/>
    <w:rsid w:val="002006F1"/>
    <w:rPr>
      <w:rFonts w:ascii="Arial" w:eastAsia="Times New Roman" w:hAnsi="Arial" w:cs="Arial"/>
      <w:sz w:val="24"/>
      <w:szCs w:val="24"/>
      <w:lang w:eastAsia="fr-FR"/>
    </w:rPr>
  </w:style>
  <w:style w:type="paragraph" w:customStyle="1" w:styleId="Document1">
    <w:name w:val="Document 1"/>
    <w:rsid w:val="002006F1"/>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table" w:styleId="Grilledutableau">
    <w:name w:val="Table Grid"/>
    <w:basedOn w:val="TableauNormal"/>
    <w:uiPriority w:val="59"/>
    <w:rsid w:val="002006F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1">
    <w:name w:val="Aucune liste11"/>
    <w:next w:val="Aucuneliste"/>
    <w:uiPriority w:val="99"/>
    <w:semiHidden/>
    <w:unhideWhenUsed/>
    <w:rsid w:val="002006F1"/>
  </w:style>
  <w:style w:type="paragraph" w:styleId="Corpsdetexte3">
    <w:name w:val="Body Text 3"/>
    <w:basedOn w:val="Normal"/>
    <w:link w:val="Corpsdetexte3Car"/>
    <w:uiPriority w:val="99"/>
    <w:rsid w:val="002006F1"/>
    <w:pPr>
      <w:framePr w:hSpace="141" w:wrap="notBeside" w:vAnchor="text" w:hAnchor="margin" w:y="134"/>
      <w:spacing w:after="0" w:line="240" w:lineRule="auto"/>
      <w:jc w:val="center"/>
    </w:pPr>
    <w:rPr>
      <w:rFonts w:ascii="Arial" w:eastAsia="Times New Roman" w:hAnsi="Arial" w:cs="Times New Roman"/>
      <w:sz w:val="32"/>
      <w:szCs w:val="24"/>
      <w:lang w:eastAsia="fr-FR"/>
    </w:rPr>
  </w:style>
  <w:style w:type="character" w:customStyle="1" w:styleId="Corpsdetexte3Car">
    <w:name w:val="Corps de texte 3 Car"/>
    <w:basedOn w:val="Policepardfaut"/>
    <w:link w:val="Corpsdetexte3"/>
    <w:uiPriority w:val="99"/>
    <w:rsid w:val="002006F1"/>
    <w:rPr>
      <w:rFonts w:ascii="Arial" w:eastAsia="Times New Roman" w:hAnsi="Arial" w:cs="Times New Roman"/>
      <w:sz w:val="32"/>
      <w:szCs w:val="24"/>
      <w:lang w:eastAsia="fr-FR"/>
    </w:rPr>
  </w:style>
  <w:style w:type="paragraph" w:styleId="Retraitcorpsdetexte2">
    <w:name w:val="Body Text Indent 2"/>
    <w:basedOn w:val="Normal"/>
    <w:link w:val="Retraitcorpsdetexte2Car"/>
    <w:rsid w:val="002006F1"/>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2006F1"/>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2006F1"/>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2006F1"/>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iPriority w:val="99"/>
    <w:rsid w:val="002006F1"/>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uiPriority w:val="99"/>
    <w:rsid w:val="002006F1"/>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2006F1"/>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sid w:val="002006F1"/>
    <w:rPr>
      <w:rFonts w:ascii="Times New Roman" w:eastAsia="Times New Roman" w:hAnsi="Times New Roman" w:cs="Times New Roman"/>
      <w:sz w:val="16"/>
      <w:szCs w:val="16"/>
      <w:lang w:eastAsia="fr-FR"/>
    </w:rPr>
  </w:style>
  <w:style w:type="paragraph" w:styleId="Titre">
    <w:name w:val="Title"/>
    <w:basedOn w:val="Normal"/>
    <w:link w:val="TitreCar"/>
    <w:qFormat/>
    <w:rsid w:val="002006F1"/>
    <w:pPr>
      <w:spacing w:after="0" w:line="240" w:lineRule="auto"/>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rsid w:val="002006F1"/>
    <w:rPr>
      <w:rFonts w:ascii="Times New Roman" w:eastAsia="Times New Roman" w:hAnsi="Times New Roman" w:cs="Times New Roman"/>
      <w:sz w:val="28"/>
      <w:szCs w:val="24"/>
      <w:lang w:eastAsia="fr-FR"/>
    </w:rPr>
  </w:style>
  <w:style w:type="paragraph" w:styleId="Sous-titre">
    <w:name w:val="Subtitle"/>
    <w:basedOn w:val="Normal"/>
    <w:link w:val="Sous-titreCar"/>
    <w:qFormat/>
    <w:rsid w:val="002006F1"/>
    <w:pPr>
      <w:spacing w:after="0" w:line="240" w:lineRule="auto"/>
      <w:jc w:val="center"/>
    </w:pPr>
    <w:rPr>
      <w:rFonts w:ascii="Times New Roman" w:eastAsia="Times New Roman" w:hAnsi="Times New Roman" w:cs="Times New Roman"/>
      <w:sz w:val="28"/>
      <w:szCs w:val="24"/>
      <w:lang w:eastAsia="fr-FR"/>
    </w:rPr>
  </w:style>
  <w:style w:type="character" w:customStyle="1" w:styleId="Sous-titreCar">
    <w:name w:val="Sous-titre Car"/>
    <w:basedOn w:val="Policepardfaut"/>
    <w:link w:val="Sous-titre"/>
    <w:rsid w:val="002006F1"/>
    <w:rPr>
      <w:rFonts w:ascii="Times New Roman" w:eastAsia="Times New Roman" w:hAnsi="Times New Roman" w:cs="Times New Roman"/>
      <w:sz w:val="28"/>
      <w:szCs w:val="24"/>
      <w:lang w:eastAsia="fr-FR"/>
    </w:rPr>
  </w:style>
  <w:style w:type="paragraph" w:customStyle="1" w:styleId="BodyText21">
    <w:name w:val="Body Text 21"/>
    <w:basedOn w:val="Normal"/>
    <w:rsid w:val="002006F1"/>
    <w:pPr>
      <w:widowControl w:val="0"/>
      <w:spacing w:after="0" w:line="240" w:lineRule="auto"/>
      <w:jc w:val="both"/>
    </w:pPr>
    <w:rPr>
      <w:rFonts w:ascii="Arial" w:eastAsia="Times New Roman" w:hAnsi="Arial" w:cs="Times New Roman"/>
      <w:snapToGrid w:val="0"/>
      <w:sz w:val="24"/>
      <w:szCs w:val="20"/>
      <w:lang w:eastAsia="fr-FR"/>
    </w:rPr>
  </w:style>
  <w:style w:type="paragraph" w:styleId="Retraitnormal">
    <w:name w:val="Normal Indent"/>
    <w:basedOn w:val="Normal"/>
    <w:rsid w:val="002006F1"/>
    <w:pPr>
      <w:widowControl w:val="0"/>
      <w:spacing w:after="0" w:line="240" w:lineRule="auto"/>
      <w:ind w:left="708"/>
      <w:jc w:val="both"/>
    </w:pPr>
    <w:rPr>
      <w:rFonts w:ascii="Arial" w:eastAsia="Times New Roman" w:hAnsi="Arial" w:cs="Times New Roman"/>
      <w:snapToGrid w:val="0"/>
      <w:szCs w:val="20"/>
      <w:lang w:eastAsia="fr-FR"/>
    </w:rPr>
  </w:style>
  <w:style w:type="paragraph" w:customStyle="1" w:styleId="Titre41">
    <w:name w:val="Titre 4.1"/>
    <w:basedOn w:val="Titre4"/>
    <w:rsid w:val="002006F1"/>
    <w:pPr>
      <w:widowControl w:val="0"/>
      <w:suppressAutoHyphens w:val="0"/>
      <w:autoSpaceDN/>
      <w:spacing w:before="180" w:after="60"/>
      <w:ind w:left="709"/>
      <w:jc w:val="both"/>
      <w:textAlignment w:val="auto"/>
      <w:outlineLvl w:val="9"/>
    </w:pPr>
    <w:rPr>
      <w:rFonts w:ascii="Arial" w:hAnsi="Arial"/>
      <w:snapToGrid w:val="0"/>
      <w:sz w:val="22"/>
    </w:rPr>
  </w:style>
  <w:style w:type="paragraph" w:customStyle="1" w:styleId="BodyText24">
    <w:name w:val="Body Text 24"/>
    <w:basedOn w:val="Normal"/>
    <w:rsid w:val="002006F1"/>
    <w:pPr>
      <w:widowControl w:val="0"/>
      <w:spacing w:after="0" w:line="240" w:lineRule="auto"/>
    </w:pPr>
    <w:rPr>
      <w:rFonts w:ascii="Arial" w:eastAsia="Times New Roman" w:hAnsi="Arial" w:cs="Times New Roman"/>
      <w:snapToGrid w:val="0"/>
      <w:szCs w:val="20"/>
      <w:lang w:eastAsia="fr-FR"/>
    </w:rPr>
  </w:style>
  <w:style w:type="paragraph" w:customStyle="1" w:styleId="xl24">
    <w:name w:val="xl24"/>
    <w:basedOn w:val="Normal"/>
    <w:rsid w:val="002006F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25">
    <w:name w:val="xl25"/>
    <w:basedOn w:val="Normal"/>
    <w:rsid w:val="002006F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26">
    <w:name w:val="xl26"/>
    <w:basedOn w:val="Normal"/>
    <w:rsid w:val="002006F1"/>
    <w:pPr>
      <w:spacing w:before="100" w:beforeAutospacing="1" w:after="100" w:afterAutospacing="1" w:line="240" w:lineRule="auto"/>
      <w:textAlignment w:val="center"/>
    </w:pPr>
    <w:rPr>
      <w:rFonts w:ascii="Arial" w:eastAsia="Times New Roman" w:hAnsi="Arial" w:cs="Arial"/>
      <w:sz w:val="18"/>
      <w:szCs w:val="18"/>
      <w:lang w:eastAsia="fr-FR"/>
    </w:rPr>
  </w:style>
  <w:style w:type="paragraph" w:customStyle="1" w:styleId="xl27">
    <w:name w:val="xl27"/>
    <w:basedOn w:val="Normal"/>
    <w:rsid w:val="002006F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28">
    <w:name w:val="xl28"/>
    <w:basedOn w:val="Normal"/>
    <w:rsid w:val="002006F1"/>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29">
    <w:name w:val="xl29"/>
    <w:basedOn w:val="Normal"/>
    <w:rsid w:val="002006F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30">
    <w:name w:val="xl30"/>
    <w:basedOn w:val="Normal"/>
    <w:rsid w:val="002006F1"/>
    <w:pP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31">
    <w:name w:val="xl31"/>
    <w:basedOn w:val="Normal"/>
    <w:rsid w:val="002006F1"/>
    <w:pPr>
      <w:spacing w:before="100" w:beforeAutospacing="1" w:after="100" w:afterAutospacing="1" w:line="240" w:lineRule="auto"/>
      <w:textAlignment w:val="center"/>
    </w:pPr>
    <w:rPr>
      <w:rFonts w:ascii="Arial" w:eastAsia="Times New Roman" w:hAnsi="Arial" w:cs="Arial"/>
      <w:sz w:val="24"/>
      <w:szCs w:val="24"/>
      <w:lang w:eastAsia="fr-FR"/>
    </w:rPr>
  </w:style>
  <w:style w:type="paragraph" w:customStyle="1" w:styleId="xl32">
    <w:name w:val="xl32"/>
    <w:basedOn w:val="Normal"/>
    <w:rsid w:val="002006F1"/>
    <w:pPr>
      <w:spacing w:before="100" w:beforeAutospacing="1" w:after="100" w:afterAutospacing="1" w:line="240" w:lineRule="auto"/>
    </w:pPr>
    <w:rPr>
      <w:rFonts w:ascii="Arial" w:eastAsia="Times New Roman" w:hAnsi="Arial" w:cs="Arial"/>
      <w:sz w:val="24"/>
      <w:szCs w:val="24"/>
      <w:lang w:eastAsia="fr-FR"/>
    </w:rPr>
  </w:style>
  <w:style w:type="paragraph" w:customStyle="1" w:styleId="xl33">
    <w:name w:val="xl33"/>
    <w:basedOn w:val="Normal"/>
    <w:rsid w:val="002006F1"/>
    <w:pPr>
      <w:spacing w:before="100" w:beforeAutospacing="1" w:after="100" w:afterAutospacing="1" w:line="240" w:lineRule="auto"/>
      <w:jc w:val="right"/>
      <w:textAlignment w:val="center"/>
    </w:pPr>
    <w:rPr>
      <w:rFonts w:ascii="Arial" w:eastAsia="Times New Roman" w:hAnsi="Arial" w:cs="Arial"/>
      <w:b/>
      <w:bCs/>
      <w:sz w:val="16"/>
      <w:szCs w:val="16"/>
      <w:lang w:eastAsia="fr-FR"/>
    </w:rPr>
  </w:style>
  <w:style w:type="paragraph" w:customStyle="1" w:styleId="xl34">
    <w:name w:val="xl34"/>
    <w:basedOn w:val="Normal"/>
    <w:rsid w:val="002006F1"/>
    <w:pP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35">
    <w:name w:val="xl35"/>
    <w:basedOn w:val="Normal"/>
    <w:rsid w:val="002006F1"/>
    <w:pP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36">
    <w:name w:val="xl36"/>
    <w:basedOn w:val="Normal"/>
    <w:rsid w:val="002006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37">
    <w:name w:val="xl37"/>
    <w:basedOn w:val="Normal"/>
    <w:rsid w:val="002006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38">
    <w:name w:val="xl38"/>
    <w:basedOn w:val="Normal"/>
    <w:rsid w:val="002006F1"/>
    <w:pPr>
      <w:spacing w:before="100" w:beforeAutospacing="1" w:after="100" w:afterAutospacing="1" w:line="240" w:lineRule="auto"/>
      <w:jc w:val="right"/>
      <w:textAlignment w:val="center"/>
    </w:pPr>
    <w:rPr>
      <w:rFonts w:ascii="Arial" w:eastAsia="Times New Roman" w:hAnsi="Arial" w:cs="Arial"/>
      <w:i/>
      <w:iCs/>
      <w:sz w:val="16"/>
      <w:szCs w:val="16"/>
      <w:lang w:eastAsia="fr-FR"/>
    </w:rPr>
  </w:style>
  <w:style w:type="paragraph" w:customStyle="1" w:styleId="xl39">
    <w:name w:val="xl39"/>
    <w:basedOn w:val="Normal"/>
    <w:rsid w:val="002006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40">
    <w:name w:val="xl40"/>
    <w:basedOn w:val="Normal"/>
    <w:rsid w:val="002006F1"/>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1">
    <w:name w:val="xl41"/>
    <w:basedOn w:val="Normal"/>
    <w:rsid w:val="002006F1"/>
    <w:pP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42">
    <w:name w:val="xl42"/>
    <w:basedOn w:val="Normal"/>
    <w:rsid w:val="002006F1"/>
    <w:pP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3">
    <w:name w:val="xl43"/>
    <w:basedOn w:val="Normal"/>
    <w:rsid w:val="002006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44">
    <w:name w:val="xl44"/>
    <w:basedOn w:val="Normal"/>
    <w:rsid w:val="002006F1"/>
    <w:pPr>
      <w:spacing w:before="100" w:beforeAutospacing="1" w:after="100" w:afterAutospacing="1" w:line="240" w:lineRule="auto"/>
      <w:textAlignment w:val="center"/>
    </w:pPr>
    <w:rPr>
      <w:rFonts w:ascii="Arial" w:eastAsia="Times New Roman" w:hAnsi="Arial" w:cs="Arial"/>
      <w:b/>
      <w:bCs/>
      <w:sz w:val="16"/>
      <w:szCs w:val="16"/>
      <w:lang w:eastAsia="fr-FR"/>
    </w:rPr>
  </w:style>
  <w:style w:type="numbering" w:customStyle="1" w:styleId="LFO19">
    <w:name w:val="LFO19"/>
    <w:basedOn w:val="Aucuneliste"/>
    <w:rsid w:val="002006F1"/>
  </w:style>
  <w:style w:type="paragraph" w:customStyle="1" w:styleId="xl45">
    <w:name w:val="xl45"/>
    <w:basedOn w:val="Normal"/>
    <w:rsid w:val="002006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6">
    <w:name w:val="xl46"/>
    <w:basedOn w:val="Normal"/>
    <w:rsid w:val="002006F1"/>
    <w:pP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47">
    <w:name w:val="xl47"/>
    <w:basedOn w:val="Normal"/>
    <w:rsid w:val="002006F1"/>
    <w:pPr>
      <w:pBdr>
        <w:left w:val="single" w:sz="8" w:space="0" w:color="auto"/>
        <w:bottom w:val="single" w:sz="8" w:space="0" w:color="auto"/>
        <w:right w:val="single" w:sz="8" w:space="0" w:color="auto"/>
      </w:pBdr>
      <w:shd w:val="clear" w:color="auto" w:fill="C0C0C0"/>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8">
    <w:name w:val="xl48"/>
    <w:basedOn w:val="Normal"/>
    <w:rsid w:val="002006F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49">
    <w:name w:val="xl49"/>
    <w:basedOn w:val="Normal"/>
    <w:rsid w:val="002006F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50">
    <w:name w:val="xl50"/>
    <w:basedOn w:val="Normal"/>
    <w:rsid w:val="002006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51">
    <w:name w:val="xl51"/>
    <w:basedOn w:val="Normal"/>
    <w:rsid w:val="002006F1"/>
    <w:pPr>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52">
    <w:name w:val="xl52"/>
    <w:basedOn w:val="Normal"/>
    <w:rsid w:val="002006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53">
    <w:name w:val="xl53"/>
    <w:basedOn w:val="Normal"/>
    <w:rsid w:val="002006F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4">
    <w:name w:val="xl54"/>
    <w:basedOn w:val="Normal"/>
    <w:rsid w:val="002006F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5">
    <w:name w:val="xl55"/>
    <w:basedOn w:val="Normal"/>
    <w:rsid w:val="002006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6">
    <w:name w:val="xl56"/>
    <w:basedOn w:val="Normal"/>
    <w:rsid w:val="002006F1"/>
    <w:pP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7">
    <w:name w:val="xl57"/>
    <w:basedOn w:val="Normal"/>
    <w:rsid w:val="002006F1"/>
    <w:pPr>
      <w:spacing w:before="100" w:beforeAutospacing="1" w:after="100" w:afterAutospacing="1" w:line="240" w:lineRule="auto"/>
      <w:textAlignment w:val="center"/>
    </w:pPr>
    <w:rPr>
      <w:rFonts w:ascii="Arial" w:eastAsia="Times New Roman" w:hAnsi="Arial" w:cs="Arial"/>
      <w:i/>
      <w:iCs/>
      <w:color w:val="FF0000"/>
      <w:sz w:val="16"/>
      <w:szCs w:val="16"/>
      <w:lang w:eastAsia="fr-FR"/>
    </w:rPr>
  </w:style>
  <w:style w:type="paragraph" w:customStyle="1" w:styleId="xl58">
    <w:name w:val="xl58"/>
    <w:basedOn w:val="Normal"/>
    <w:rsid w:val="002006F1"/>
    <w:pP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59">
    <w:name w:val="xl59"/>
    <w:basedOn w:val="Normal"/>
    <w:rsid w:val="002006F1"/>
    <w:pP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paragraph" w:customStyle="1" w:styleId="xl60">
    <w:name w:val="xl60"/>
    <w:basedOn w:val="Normal"/>
    <w:rsid w:val="002006F1"/>
    <w:pPr>
      <w:spacing w:before="100" w:beforeAutospacing="1" w:after="100" w:afterAutospacing="1" w:line="240" w:lineRule="auto"/>
    </w:pPr>
    <w:rPr>
      <w:rFonts w:ascii="Arial" w:eastAsia="Times New Roman" w:hAnsi="Arial" w:cs="Arial"/>
      <w:sz w:val="16"/>
      <w:szCs w:val="16"/>
      <w:lang w:eastAsia="fr-FR"/>
    </w:rPr>
  </w:style>
  <w:style w:type="paragraph" w:customStyle="1" w:styleId="xl61">
    <w:name w:val="xl61"/>
    <w:basedOn w:val="Normal"/>
    <w:rsid w:val="002006F1"/>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62">
    <w:name w:val="xl62"/>
    <w:basedOn w:val="Normal"/>
    <w:rsid w:val="002006F1"/>
    <w:pPr>
      <w:pBdr>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63">
    <w:name w:val="xl63"/>
    <w:basedOn w:val="Normal"/>
    <w:rsid w:val="002006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64">
    <w:name w:val="xl64"/>
    <w:basedOn w:val="Normal"/>
    <w:rsid w:val="002006F1"/>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65">
    <w:name w:val="xl65"/>
    <w:basedOn w:val="Normal"/>
    <w:rsid w:val="002006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66">
    <w:name w:val="xl66"/>
    <w:basedOn w:val="Normal"/>
    <w:rsid w:val="002006F1"/>
    <w:pP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67">
    <w:name w:val="xl67"/>
    <w:basedOn w:val="Normal"/>
    <w:rsid w:val="002006F1"/>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right"/>
      <w:textAlignment w:val="center"/>
    </w:pPr>
    <w:rPr>
      <w:rFonts w:ascii="Arial" w:eastAsia="Times New Roman" w:hAnsi="Arial" w:cs="Arial"/>
      <w:b/>
      <w:bCs/>
      <w:sz w:val="16"/>
      <w:szCs w:val="16"/>
      <w:lang w:eastAsia="fr-FR"/>
    </w:rPr>
  </w:style>
  <w:style w:type="paragraph" w:customStyle="1" w:styleId="xl68">
    <w:name w:val="xl68"/>
    <w:basedOn w:val="Normal"/>
    <w:rsid w:val="002006F1"/>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69">
    <w:name w:val="xl69"/>
    <w:basedOn w:val="Normal"/>
    <w:rsid w:val="002006F1"/>
    <w:pPr>
      <w:spacing w:before="100" w:beforeAutospacing="1" w:after="100" w:afterAutospacing="1" w:line="240" w:lineRule="auto"/>
      <w:jc w:val="right"/>
    </w:pPr>
    <w:rPr>
      <w:rFonts w:ascii="Arial" w:eastAsia="Times New Roman" w:hAnsi="Arial" w:cs="Arial"/>
      <w:sz w:val="24"/>
      <w:szCs w:val="24"/>
      <w:lang w:eastAsia="fr-FR"/>
    </w:rPr>
  </w:style>
  <w:style w:type="paragraph" w:customStyle="1" w:styleId="xl70">
    <w:name w:val="xl70"/>
    <w:basedOn w:val="Normal"/>
    <w:rsid w:val="002006F1"/>
    <w:pPr>
      <w:spacing w:before="100" w:beforeAutospacing="1" w:after="100" w:afterAutospacing="1" w:line="240" w:lineRule="auto"/>
      <w:jc w:val="right"/>
      <w:textAlignment w:val="center"/>
    </w:pPr>
    <w:rPr>
      <w:rFonts w:ascii="Arial" w:eastAsia="Times New Roman" w:hAnsi="Arial" w:cs="Arial"/>
      <w:sz w:val="24"/>
      <w:szCs w:val="24"/>
      <w:lang w:eastAsia="fr-FR"/>
    </w:rPr>
  </w:style>
  <w:style w:type="paragraph" w:customStyle="1" w:styleId="xl71">
    <w:name w:val="xl71"/>
    <w:basedOn w:val="Normal"/>
    <w:rsid w:val="002006F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72">
    <w:name w:val="xl72"/>
    <w:basedOn w:val="Normal"/>
    <w:rsid w:val="002006F1"/>
    <w:pPr>
      <w:pBdr>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73">
    <w:name w:val="xl73"/>
    <w:basedOn w:val="Normal"/>
    <w:rsid w:val="002006F1"/>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74">
    <w:name w:val="xl74"/>
    <w:basedOn w:val="Normal"/>
    <w:rsid w:val="002006F1"/>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75">
    <w:name w:val="xl75"/>
    <w:basedOn w:val="Normal"/>
    <w:rsid w:val="002006F1"/>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76">
    <w:name w:val="xl76"/>
    <w:basedOn w:val="Normal"/>
    <w:rsid w:val="002006F1"/>
    <w:pPr>
      <w:pBdr>
        <w:top w:val="single" w:sz="4" w:space="0" w:color="auto"/>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77">
    <w:name w:val="xl77"/>
    <w:basedOn w:val="Normal"/>
    <w:rsid w:val="002006F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78">
    <w:name w:val="xl78"/>
    <w:basedOn w:val="Normal"/>
    <w:rsid w:val="002006F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79">
    <w:name w:val="xl79"/>
    <w:basedOn w:val="Normal"/>
    <w:rsid w:val="002006F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80">
    <w:name w:val="xl80"/>
    <w:basedOn w:val="Normal"/>
    <w:rsid w:val="002006F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81">
    <w:name w:val="xl81"/>
    <w:basedOn w:val="Normal"/>
    <w:rsid w:val="002006F1"/>
    <w:pPr>
      <w:pBdr>
        <w:lef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82">
    <w:name w:val="xl82"/>
    <w:basedOn w:val="Normal"/>
    <w:rsid w:val="002006F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paragraph" w:customStyle="1" w:styleId="xl83">
    <w:name w:val="xl83"/>
    <w:basedOn w:val="Normal"/>
    <w:rsid w:val="002006F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paragraph" w:customStyle="1" w:styleId="xl84">
    <w:name w:val="xl84"/>
    <w:basedOn w:val="Normal"/>
    <w:rsid w:val="002006F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paragraph" w:customStyle="1" w:styleId="xl85">
    <w:name w:val="xl85"/>
    <w:basedOn w:val="Normal"/>
    <w:rsid w:val="002006F1"/>
    <w:pPr>
      <w:spacing w:before="100" w:beforeAutospacing="1" w:after="100" w:afterAutospacing="1" w:line="240" w:lineRule="auto"/>
      <w:textAlignment w:val="center"/>
    </w:pPr>
    <w:rPr>
      <w:rFonts w:ascii="Arial" w:eastAsia="Times New Roman" w:hAnsi="Arial" w:cs="Arial"/>
      <w:b/>
      <w:bCs/>
      <w:sz w:val="18"/>
      <w:szCs w:val="18"/>
      <w:lang w:eastAsia="fr-FR"/>
    </w:rPr>
  </w:style>
  <w:style w:type="paragraph" w:customStyle="1" w:styleId="xl86">
    <w:name w:val="xl86"/>
    <w:basedOn w:val="Normal"/>
    <w:rsid w:val="002006F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87">
    <w:name w:val="xl87"/>
    <w:basedOn w:val="Normal"/>
    <w:rsid w:val="002006F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88">
    <w:name w:val="xl88"/>
    <w:basedOn w:val="Normal"/>
    <w:rsid w:val="002006F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89">
    <w:name w:val="xl89"/>
    <w:basedOn w:val="Normal"/>
    <w:rsid w:val="002006F1"/>
    <w:pP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90">
    <w:name w:val="xl90"/>
    <w:basedOn w:val="Normal"/>
    <w:rsid w:val="002006F1"/>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91">
    <w:name w:val="xl91"/>
    <w:basedOn w:val="Normal"/>
    <w:rsid w:val="002006F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92">
    <w:name w:val="xl92"/>
    <w:basedOn w:val="Normal"/>
    <w:rsid w:val="002006F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93">
    <w:name w:val="xl93"/>
    <w:basedOn w:val="Normal"/>
    <w:rsid w:val="002006F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94">
    <w:name w:val="xl94"/>
    <w:basedOn w:val="Normal"/>
    <w:rsid w:val="002006F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95">
    <w:name w:val="xl95"/>
    <w:basedOn w:val="Normal"/>
    <w:rsid w:val="002006F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96">
    <w:name w:val="xl96"/>
    <w:basedOn w:val="Normal"/>
    <w:rsid w:val="002006F1"/>
    <w:pPr>
      <w:pBdr>
        <w:lef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97">
    <w:name w:val="xl97"/>
    <w:basedOn w:val="Normal"/>
    <w:rsid w:val="002006F1"/>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98">
    <w:name w:val="xl98"/>
    <w:basedOn w:val="Normal"/>
    <w:rsid w:val="002006F1"/>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99">
    <w:name w:val="xl99"/>
    <w:basedOn w:val="Normal"/>
    <w:rsid w:val="002006F1"/>
    <w:pPr>
      <w:pBdr>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100">
    <w:name w:val="xl100"/>
    <w:basedOn w:val="Normal"/>
    <w:rsid w:val="002006F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101">
    <w:name w:val="xl101"/>
    <w:basedOn w:val="Normal"/>
    <w:rsid w:val="002006F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102">
    <w:name w:val="xl102"/>
    <w:basedOn w:val="Normal"/>
    <w:rsid w:val="002006F1"/>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103">
    <w:name w:val="xl103"/>
    <w:basedOn w:val="Normal"/>
    <w:rsid w:val="002006F1"/>
    <w:pPr>
      <w:pBdr>
        <w:top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104">
    <w:name w:val="xl104"/>
    <w:basedOn w:val="Normal"/>
    <w:rsid w:val="002006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105">
    <w:name w:val="xl105"/>
    <w:basedOn w:val="Normal"/>
    <w:rsid w:val="002006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106">
    <w:name w:val="xl106"/>
    <w:basedOn w:val="Normal"/>
    <w:rsid w:val="002006F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107">
    <w:name w:val="xl107"/>
    <w:basedOn w:val="Normal"/>
    <w:rsid w:val="002006F1"/>
    <w:pPr>
      <w:shd w:val="clear" w:color="auto" w:fill="C0C0C0"/>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108">
    <w:name w:val="xl108"/>
    <w:basedOn w:val="Normal"/>
    <w:rsid w:val="002006F1"/>
    <w:pPr>
      <w:pBdr>
        <w:right w:val="single" w:sz="8" w:space="0" w:color="auto"/>
      </w:pBdr>
      <w:shd w:val="clear" w:color="auto" w:fill="C0C0C0"/>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109">
    <w:name w:val="xl109"/>
    <w:basedOn w:val="Normal"/>
    <w:rsid w:val="002006F1"/>
    <w:pPr>
      <w:spacing w:before="100" w:beforeAutospacing="1" w:after="100" w:afterAutospacing="1" w:line="240" w:lineRule="auto"/>
      <w:textAlignment w:val="center"/>
    </w:pPr>
    <w:rPr>
      <w:rFonts w:ascii="Arial" w:eastAsia="Times New Roman" w:hAnsi="Arial" w:cs="Arial"/>
      <w:sz w:val="24"/>
      <w:szCs w:val="24"/>
      <w:u w:val="single"/>
      <w:lang w:eastAsia="fr-FR"/>
    </w:rPr>
  </w:style>
  <w:style w:type="paragraph" w:customStyle="1" w:styleId="xl110">
    <w:name w:val="xl110"/>
    <w:basedOn w:val="Normal"/>
    <w:rsid w:val="002006F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11">
    <w:name w:val="xl111"/>
    <w:basedOn w:val="Normal"/>
    <w:rsid w:val="002006F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12">
    <w:name w:val="xl112"/>
    <w:basedOn w:val="Normal"/>
    <w:rsid w:val="002006F1"/>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113">
    <w:name w:val="xl113"/>
    <w:basedOn w:val="Normal"/>
    <w:rsid w:val="002006F1"/>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114">
    <w:name w:val="xl114"/>
    <w:basedOn w:val="Normal"/>
    <w:rsid w:val="002006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styleId="Lgende">
    <w:name w:val="caption"/>
    <w:basedOn w:val="Normal"/>
    <w:next w:val="Normal"/>
    <w:qFormat/>
    <w:rsid w:val="002006F1"/>
    <w:pPr>
      <w:tabs>
        <w:tab w:val="left" w:pos="3760"/>
      </w:tabs>
      <w:spacing w:after="0" w:line="240" w:lineRule="auto"/>
    </w:pPr>
    <w:rPr>
      <w:rFonts w:ascii="Times New Roman" w:eastAsia="Times New Roman" w:hAnsi="Times New Roman" w:cs="Times New Roman"/>
      <w:b/>
      <w:color w:val="000000"/>
      <w:sz w:val="28"/>
      <w:szCs w:val="20"/>
      <w:lang w:val="fr-CM" w:eastAsia="fr-FR"/>
    </w:rPr>
  </w:style>
  <w:style w:type="paragraph" w:customStyle="1" w:styleId="PARAGRAPHE">
    <w:name w:val="PARAGRAPHE"/>
    <w:basedOn w:val="Titre1"/>
    <w:rsid w:val="002006F1"/>
    <w:pPr>
      <w:keepNext w:val="0"/>
      <w:keepLines w:val="0"/>
      <w:tabs>
        <w:tab w:val="left" w:pos="2381"/>
      </w:tabs>
      <w:suppressAutoHyphens w:val="0"/>
      <w:autoSpaceDN/>
      <w:spacing w:before="0"/>
      <w:ind w:left="1701"/>
      <w:jc w:val="both"/>
      <w:textAlignment w:val="auto"/>
      <w:outlineLvl w:val="9"/>
    </w:pPr>
    <w:rPr>
      <w:rFonts w:ascii="Times" w:hAnsi="Times"/>
      <w:b w:val="0"/>
      <w:bCs w:val="0"/>
      <w:color w:val="auto"/>
      <w:sz w:val="24"/>
      <w:szCs w:val="20"/>
    </w:rPr>
  </w:style>
  <w:style w:type="paragraph" w:customStyle="1" w:styleId="Puce1">
    <w:name w:val="Puce 1"/>
    <w:basedOn w:val="Normal"/>
    <w:rsid w:val="002006F1"/>
    <w:pPr>
      <w:widowControl w:val="0"/>
      <w:numPr>
        <w:numId w:val="10"/>
      </w:numPr>
      <w:tabs>
        <w:tab w:val="left" w:pos="851"/>
      </w:tabs>
      <w:spacing w:after="60" w:line="240" w:lineRule="auto"/>
      <w:jc w:val="both"/>
    </w:pPr>
    <w:rPr>
      <w:rFonts w:ascii="Arial" w:eastAsia="MS Mincho" w:hAnsi="Arial" w:cs="Times New Roman"/>
      <w:sz w:val="20"/>
      <w:szCs w:val="20"/>
      <w:lang w:eastAsia="fr-FR"/>
    </w:rPr>
  </w:style>
  <w:style w:type="paragraph" w:customStyle="1" w:styleId="Enum1">
    <w:name w:val="Enum 1"/>
    <w:basedOn w:val="Puce1"/>
    <w:rsid w:val="002006F1"/>
    <w:pPr>
      <w:numPr>
        <w:numId w:val="11"/>
      </w:numPr>
      <w:tabs>
        <w:tab w:val="clear" w:pos="851"/>
      </w:tabs>
      <w:spacing w:before="60"/>
    </w:pPr>
  </w:style>
  <w:style w:type="character" w:customStyle="1" w:styleId="a1">
    <w:name w:val="a1"/>
    <w:rsid w:val="002006F1"/>
    <w:rPr>
      <w:rFonts w:ascii="Courier" w:hAnsi="Courier"/>
      <w:noProof w:val="0"/>
      <w:sz w:val="20"/>
      <w:lang w:val="en-US"/>
    </w:rPr>
  </w:style>
  <w:style w:type="paragraph" w:styleId="TM2">
    <w:name w:val="toc 2"/>
    <w:basedOn w:val="Normal"/>
    <w:next w:val="Normal"/>
    <w:uiPriority w:val="39"/>
    <w:qFormat/>
    <w:rsid w:val="002006F1"/>
    <w:pPr>
      <w:tabs>
        <w:tab w:val="right" w:leader="dot" w:pos="9000"/>
      </w:tabs>
      <w:suppressAutoHyphens/>
      <w:overflowPunct w:val="0"/>
      <w:autoSpaceDE w:val="0"/>
      <w:autoSpaceDN w:val="0"/>
      <w:adjustRightInd w:val="0"/>
      <w:spacing w:after="0" w:line="240" w:lineRule="auto"/>
      <w:ind w:left="1440" w:right="720" w:hanging="720"/>
      <w:textAlignment w:val="baseline"/>
    </w:pPr>
    <w:rPr>
      <w:rFonts w:ascii="Times New Roman" w:eastAsia="Times New Roman" w:hAnsi="Times New Roman" w:cs="Times New Roman"/>
      <w:sz w:val="24"/>
      <w:szCs w:val="20"/>
      <w:lang w:eastAsia="fr-FR"/>
    </w:rPr>
  </w:style>
  <w:style w:type="paragraph" w:styleId="TM3">
    <w:name w:val="toc 3"/>
    <w:basedOn w:val="Normal"/>
    <w:next w:val="Normal"/>
    <w:rsid w:val="002006F1"/>
    <w:pPr>
      <w:tabs>
        <w:tab w:val="left" w:leader="dot" w:pos="9000"/>
      </w:tabs>
      <w:suppressAutoHyphens/>
      <w:overflowPunct w:val="0"/>
      <w:autoSpaceDE w:val="0"/>
      <w:autoSpaceDN w:val="0"/>
      <w:adjustRightInd w:val="0"/>
      <w:spacing w:after="0" w:line="240" w:lineRule="auto"/>
      <w:ind w:left="2160" w:right="720" w:hanging="720"/>
      <w:textAlignment w:val="baseline"/>
    </w:pPr>
    <w:rPr>
      <w:rFonts w:ascii="Times New Roman" w:eastAsia="Times New Roman" w:hAnsi="Times New Roman" w:cs="Times New Roman"/>
      <w:sz w:val="24"/>
      <w:szCs w:val="20"/>
      <w:lang w:eastAsia="fr-FR"/>
    </w:rPr>
  </w:style>
  <w:style w:type="paragraph" w:styleId="TM4">
    <w:name w:val="toc 4"/>
    <w:basedOn w:val="Normal"/>
    <w:next w:val="Normal"/>
    <w:rsid w:val="002006F1"/>
    <w:pPr>
      <w:tabs>
        <w:tab w:val="left" w:leader="dot" w:pos="8640"/>
        <w:tab w:val="right" w:pos="9000"/>
      </w:tabs>
      <w:suppressAutoHyphens/>
      <w:overflowPunct w:val="0"/>
      <w:autoSpaceDE w:val="0"/>
      <w:autoSpaceDN w:val="0"/>
      <w:adjustRightInd w:val="0"/>
      <w:spacing w:after="0" w:line="240" w:lineRule="auto"/>
      <w:ind w:left="2880" w:right="720" w:hanging="720"/>
      <w:jc w:val="both"/>
      <w:textAlignment w:val="baseline"/>
    </w:pPr>
    <w:rPr>
      <w:rFonts w:ascii="Times New Roman" w:eastAsia="Times New Roman" w:hAnsi="Times New Roman" w:cs="Times New Roman"/>
      <w:sz w:val="24"/>
      <w:szCs w:val="20"/>
      <w:lang w:eastAsia="fr-FR"/>
    </w:rPr>
  </w:style>
  <w:style w:type="paragraph" w:styleId="TM5">
    <w:name w:val="toc 5"/>
    <w:basedOn w:val="Normal"/>
    <w:next w:val="Normal"/>
    <w:rsid w:val="002006F1"/>
    <w:pPr>
      <w:tabs>
        <w:tab w:val="left" w:leader="dot" w:pos="8640"/>
        <w:tab w:val="right" w:pos="9000"/>
      </w:tabs>
      <w:suppressAutoHyphens/>
      <w:overflowPunct w:val="0"/>
      <w:autoSpaceDE w:val="0"/>
      <w:autoSpaceDN w:val="0"/>
      <w:adjustRightInd w:val="0"/>
      <w:spacing w:after="0" w:line="240" w:lineRule="auto"/>
      <w:ind w:left="3600" w:right="720" w:hanging="720"/>
      <w:jc w:val="both"/>
      <w:textAlignment w:val="baseline"/>
    </w:pPr>
    <w:rPr>
      <w:rFonts w:ascii="Times New Roman" w:eastAsia="Times New Roman" w:hAnsi="Times New Roman" w:cs="Times New Roman"/>
      <w:sz w:val="24"/>
      <w:szCs w:val="20"/>
      <w:lang w:eastAsia="fr-FR"/>
    </w:rPr>
  </w:style>
  <w:style w:type="paragraph" w:styleId="TM6">
    <w:name w:val="toc 6"/>
    <w:basedOn w:val="Normal"/>
    <w:next w:val="Normal"/>
    <w:rsid w:val="002006F1"/>
    <w:pPr>
      <w:tabs>
        <w:tab w:val="left" w:pos="8640"/>
        <w:tab w:val="right" w:pos="9000"/>
      </w:tabs>
      <w:suppressAutoHyphens/>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 w:val="24"/>
      <w:szCs w:val="20"/>
      <w:lang w:eastAsia="fr-FR"/>
    </w:rPr>
  </w:style>
  <w:style w:type="paragraph" w:styleId="TM7">
    <w:name w:val="toc 7"/>
    <w:basedOn w:val="Normal"/>
    <w:next w:val="Normal"/>
    <w:rsid w:val="002006F1"/>
    <w:pPr>
      <w:suppressAutoHyphens/>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 w:val="24"/>
      <w:szCs w:val="20"/>
      <w:lang w:eastAsia="fr-FR"/>
    </w:rPr>
  </w:style>
  <w:style w:type="paragraph" w:styleId="TM8">
    <w:name w:val="toc 8"/>
    <w:basedOn w:val="Normal"/>
    <w:next w:val="Normal"/>
    <w:rsid w:val="002006F1"/>
    <w:pPr>
      <w:tabs>
        <w:tab w:val="left" w:pos="8640"/>
        <w:tab w:val="right" w:pos="9000"/>
      </w:tabs>
      <w:suppressAutoHyphens/>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 w:val="24"/>
      <w:szCs w:val="20"/>
      <w:lang w:eastAsia="fr-FR"/>
    </w:rPr>
  </w:style>
  <w:style w:type="paragraph" w:styleId="TM9">
    <w:name w:val="toc 9"/>
    <w:basedOn w:val="Normal"/>
    <w:next w:val="Normal"/>
    <w:rsid w:val="002006F1"/>
    <w:pPr>
      <w:tabs>
        <w:tab w:val="left" w:leader="dot" w:pos="8640"/>
        <w:tab w:val="right" w:pos="9000"/>
      </w:tabs>
      <w:suppressAutoHyphens/>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 w:val="24"/>
      <w:szCs w:val="20"/>
      <w:lang w:eastAsia="fr-FR"/>
    </w:rPr>
  </w:style>
  <w:style w:type="paragraph" w:styleId="Index1">
    <w:name w:val="index 1"/>
    <w:basedOn w:val="Normal"/>
    <w:next w:val="Normal"/>
    <w:rsid w:val="002006F1"/>
    <w:pPr>
      <w:tabs>
        <w:tab w:val="left" w:leader="dot" w:pos="9000"/>
        <w:tab w:val="right" w:pos="9360"/>
      </w:tabs>
      <w:suppressAutoHyphens/>
      <w:overflowPunct w:val="0"/>
      <w:autoSpaceDE w:val="0"/>
      <w:autoSpaceDN w:val="0"/>
      <w:adjustRightInd w:val="0"/>
      <w:spacing w:after="0" w:line="240" w:lineRule="auto"/>
      <w:ind w:left="1440" w:right="720" w:hanging="1440"/>
      <w:jc w:val="both"/>
      <w:textAlignment w:val="baseline"/>
    </w:pPr>
    <w:rPr>
      <w:rFonts w:ascii="Times New Roman" w:eastAsia="Times New Roman" w:hAnsi="Times New Roman" w:cs="Times New Roman"/>
      <w:sz w:val="24"/>
      <w:szCs w:val="20"/>
      <w:lang w:eastAsia="fr-FR"/>
    </w:rPr>
  </w:style>
  <w:style w:type="paragraph" w:styleId="Index2">
    <w:name w:val="index 2"/>
    <w:basedOn w:val="Normal"/>
    <w:next w:val="Normal"/>
    <w:rsid w:val="002006F1"/>
    <w:pPr>
      <w:tabs>
        <w:tab w:val="left" w:leader="dot" w:pos="9000"/>
        <w:tab w:val="right" w:pos="9360"/>
      </w:tabs>
      <w:suppressAutoHyphens/>
      <w:overflowPunct w:val="0"/>
      <w:autoSpaceDE w:val="0"/>
      <w:autoSpaceDN w:val="0"/>
      <w:adjustRightInd w:val="0"/>
      <w:spacing w:after="0" w:line="240" w:lineRule="auto"/>
      <w:ind w:left="1440" w:right="720" w:hanging="720"/>
      <w:jc w:val="both"/>
      <w:textAlignment w:val="baseline"/>
    </w:pPr>
    <w:rPr>
      <w:rFonts w:ascii="Times New Roman" w:eastAsia="Times New Roman" w:hAnsi="Times New Roman" w:cs="Times New Roman"/>
      <w:sz w:val="24"/>
      <w:szCs w:val="20"/>
      <w:lang w:eastAsia="fr-FR"/>
    </w:rPr>
  </w:style>
  <w:style w:type="paragraph" w:styleId="TitreTR">
    <w:name w:val="toa heading"/>
    <w:basedOn w:val="Normal"/>
    <w:next w:val="Normal"/>
    <w:rsid w:val="002006F1"/>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character" w:customStyle="1" w:styleId="EquationCaption">
    <w:name w:val="_Equation Caption"/>
    <w:rsid w:val="002006F1"/>
  </w:style>
  <w:style w:type="character" w:styleId="Appelnotedebasdep">
    <w:name w:val="footnote reference"/>
    <w:rsid w:val="002006F1"/>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rsid w:val="002006F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rsid w:val="002006F1"/>
    <w:rPr>
      <w:rFonts w:ascii="Times New Roman" w:eastAsia="Times New Roman" w:hAnsi="Times New Roman" w:cs="Times New Roman"/>
      <w:sz w:val="20"/>
      <w:szCs w:val="20"/>
      <w:lang w:eastAsia="fr-FR"/>
    </w:rPr>
  </w:style>
  <w:style w:type="paragraph" w:customStyle="1" w:styleId="Head21">
    <w:name w:val="Head 2.1"/>
    <w:basedOn w:val="Normal"/>
    <w:rsid w:val="002006F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Head22">
    <w:name w:val="Head 2.2"/>
    <w:basedOn w:val="Normal"/>
    <w:rsid w:val="002006F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Head32">
    <w:name w:val="Head 3.2"/>
    <w:basedOn w:val="Normal"/>
    <w:rsid w:val="002006F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Head31">
    <w:name w:val="Head 3.1"/>
    <w:basedOn w:val="Normal"/>
    <w:rsid w:val="002006F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Head81">
    <w:name w:val="Head 8.1"/>
    <w:basedOn w:val="Normal"/>
    <w:rsid w:val="002006F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Head41">
    <w:name w:val="Head 4.1"/>
    <w:basedOn w:val="Normal"/>
    <w:rsid w:val="002006F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Head42">
    <w:name w:val="Head 4.2"/>
    <w:basedOn w:val="Normal"/>
    <w:rsid w:val="002006F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i">
    <w:name w:val="(i)"/>
    <w:basedOn w:val="Normal"/>
    <w:rsid w:val="002006F1"/>
    <w:pPr>
      <w:suppressAutoHyphens/>
      <w:overflowPunct w:val="0"/>
      <w:autoSpaceDE w:val="0"/>
      <w:autoSpaceDN w:val="0"/>
      <w:adjustRightInd w:val="0"/>
      <w:spacing w:after="0" w:line="240" w:lineRule="auto"/>
      <w:jc w:val="both"/>
      <w:textAlignment w:val="baseline"/>
    </w:pPr>
    <w:rPr>
      <w:rFonts w:ascii="Tms Rmn" w:eastAsia="Times New Roman" w:hAnsi="Tms Rmn" w:cs="Times New Roman"/>
      <w:sz w:val="24"/>
      <w:szCs w:val="20"/>
      <w:lang w:val="en-US" w:eastAsia="fr-FR"/>
    </w:rPr>
  </w:style>
  <w:style w:type="paragraph" w:customStyle="1" w:styleId="explanatoryclause">
    <w:name w:val="explanatory_clause"/>
    <w:basedOn w:val="Normal"/>
    <w:rsid w:val="002006F1"/>
    <w:pPr>
      <w:suppressAutoHyphens/>
      <w:overflowPunct w:val="0"/>
      <w:autoSpaceDE w:val="0"/>
      <w:autoSpaceDN w:val="0"/>
      <w:adjustRightInd w:val="0"/>
      <w:spacing w:after="240" w:line="240" w:lineRule="auto"/>
      <w:ind w:left="738" w:right="-14" w:hanging="738"/>
      <w:textAlignment w:val="baseline"/>
    </w:pPr>
    <w:rPr>
      <w:rFonts w:ascii="Arial" w:eastAsia="Times New Roman" w:hAnsi="Arial" w:cs="Times New Roman"/>
      <w:szCs w:val="20"/>
      <w:lang w:val="en-US" w:eastAsia="fr-FR"/>
    </w:rPr>
  </w:style>
  <w:style w:type="paragraph" w:customStyle="1" w:styleId="Outline">
    <w:name w:val="Outline"/>
    <w:basedOn w:val="Normal"/>
    <w:rsid w:val="002006F1"/>
    <w:pPr>
      <w:overflowPunct w:val="0"/>
      <w:autoSpaceDE w:val="0"/>
      <w:autoSpaceDN w:val="0"/>
      <w:adjustRightInd w:val="0"/>
      <w:spacing w:before="240" w:after="0" w:line="240" w:lineRule="auto"/>
      <w:textAlignment w:val="baseline"/>
    </w:pPr>
    <w:rPr>
      <w:rFonts w:ascii="Times New Roman" w:eastAsia="Times New Roman" w:hAnsi="Times New Roman" w:cs="Times New Roman"/>
      <w:kern w:val="28"/>
      <w:sz w:val="24"/>
      <w:szCs w:val="20"/>
      <w:lang w:eastAsia="fr-FR"/>
    </w:rPr>
  </w:style>
  <w:style w:type="paragraph" w:customStyle="1" w:styleId="Subtitle2">
    <w:name w:val="Subtitle 2"/>
    <w:basedOn w:val="Pieddepage"/>
    <w:rsid w:val="002006F1"/>
    <w:pPr>
      <w:tabs>
        <w:tab w:val="clear" w:pos="4536"/>
        <w:tab w:val="clear" w:pos="9072"/>
      </w:tabs>
      <w:suppressAutoHyphens w:val="0"/>
      <w:overflowPunct w:val="0"/>
      <w:autoSpaceDE w:val="0"/>
      <w:adjustRightInd w:val="0"/>
      <w:spacing w:before="120"/>
      <w:jc w:val="center"/>
    </w:pPr>
    <w:rPr>
      <w:b/>
      <w:sz w:val="32"/>
      <w:szCs w:val="20"/>
    </w:rPr>
  </w:style>
  <w:style w:type="paragraph" w:styleId="Liste">
    <w:name w:val="List"/>
    <w:aliases w:val="1. List"/>
    <w:basedOn w:val="Normal"/>
    <w:rsid w:val="002006F1"/>
    <w:pPr>
      <w:overflowPunct w:val="0"/>
      <w:autoSpaceDE w:val="0"/>
      <w:autoSpaceDN w:val="0"/>
      <w:adjustRightInd w:val="0"/>
      <w:spacing w:before="120" w:after="120" w:line="240" w:lineRule="auto"/>
      <w:ind w:left="1440"/>
      <w:jc w:val="both"/>
      <w:textAlignment w:val="baseline"/>
    </w:pPr>
    <w:rPr>
      <w:rFonts w:ascii="Times New Roman" w:eastAsia="Times New Roman" w:hAnsi="Times New Roman" w:cs="Times New Roman"/>
      <w:sz w:val="24"/>
      <w:szCs w:val="20"/>
      <w:lang w:val="en-US" w:eastAsia="fr-FR"/>
    </w:rPr>
  </w:style>
  <w:style w:type="paragraph" w:customStyle="1" w:styleId="Outline1">
    <w:name w:val="Outline1"/>
    <w:basedOn w:val="Outline"/>
    <w:next w:val="Outline2"/>
    <w:rsid w:val="002006F1"/>
    <w:pPr>
      <w:keepNext/>
      <w:tabs>
        <w:tab w:val="left" w:pos="432"/>
      </w:tabs>
      <w:ind w:left="432" w:hanging="432"/>
    </w:pPr>
  </w:style>
  <w:style w:type="paragraph" w:customStyle="1" w:styleId="Outline2">
    <w:name w:val="Outline2"/>
    <w:basedOn w:val="Normal"/>
    <w:rsid w:val="002006F1"/>
    <w:pPr>
      <w:tabs>
        <w:tab w:val="left" w:pos="864"/>
      </w:tabs>
      <w:overflowPunct w:val="0"/>
      <w:autoSpaceDE w:val="0"/>
      <w:autoSpaceDN w:val="0"/>
      <w:adjustRightInd w:val="0"/>
      <w:spacing w:before="240" w:after="0" w:line="240" w:lineRule="auto"/>
      <w:ind w:left="864" w:hanging="504"/>
      <w:textAlignment w:val="baseline"/>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2006F1"/>
    <w:pPr>
      <w:tabs>
        <w:tab w:val="left" w:pos="1368"/>
      </w:tabs>
      <w:overflowPunct w:val="0"/>
      <w:autoSpaceDE w:val="0"/>
      <w:autoSpaceDN w:val="0"/>
      <w:adjustRightInd w:val="0"/>
      <w:spacing w:before="240" w:after="0" w:line="240" w:lineRule="auto"/>
      <w:ind w:left="1368" w:hanging="504"/>
      <w:textAlignment w:val="baseline"/>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2006F1"/>
    <w:pPr>
      <w:tabs>
        <w:tab w:val="left" w:pos="1872"/>
      </w:tabs>
      <w:overflowPunct w:val="0"/>
      <w:autoSpaceDE w:val="0"/>
      <w:autoSpaceDN w:val="0"/>
      <w:adjustRightInd w:val="0"/>
      <w:spacing w:before="240" w:after="0" w:line="240" w:lineRule="auto"/>
      <w:ind w:left="1872" w:hanging="504"/>
      <w:textAlignment w:val="baseline"/>
    </w:pPr>
    <w:rPr>
      <w:rFonts w:ascii="Times New Roman" w:eastAsia="Times New Roman" w:hAnsi="Times New Roman" w:cs="Times New Roman"/>
      <w:kern w:val="28"/>
      <w:sz w:val="24"/>
      <w:szCs w:val="20"/>
      <w:lang w:eastAsia="fr-FR"/>
    </w:rPr>
  </w:style>
  <w:style w:type="paragraph" w:customStyle="1" w:styleId="outlinebullet">
    <w:name w:val="outlinebullet"/>
    <w:basedOn w:val="Normal"/>
    <w:rsid w:val="002006F1"/>
    <w:pPr>
      <w:tabs>
        <w:tab w:val="left" w:pos="1440"/>
      </w:tabs>
      <w:overflowPunct w:val="0"/>
      <w:autoSpaceDE w:val="0"/>
      <w:autoSpaceDN w:val="0"/>
      <w:adjustRightInd w:val="0"/>
      <w:spacing w:before="120" w:after="0" w:line="240" w:lineRule="auto"/>
      <w:ind w:left="1440" w:hanging="450"/>
      <w:textAlignment w:val="baseline"/>
    </w:pPr>
    <w:rPr>
      <w:rFonts w:ascii="Times New Roman" w:eastAsia="Times New Roman" w:hAnsi="Times New Roman" w:cs="Times New Roman"/>
      <w:sz w:val="24"/>
      <w:szCs w:val="20"/>
      <w:lang w:eastAsia="fr-FR"/>
    </w:rPr>
  </w:style>
  <w:style w:type="paragraph" w:customStyle="1" w:styleId="SectionVIIHeader2">
    <w:name w:val="Section VII Header2"/>
    <w:basedOn w:val="Titre1"/>
    <w:rsid w:val="002006F1"/>
    <w:pPr>
      <w:keepNext w:val="0"/>
      <w:keepLines w:val="0"/>
      <w:tabs>
        <w:tab w:val="left" w:pos="360"/>
      </w:tabs>
      <w:suppressAutoHyphens w:val="0"/>
      <w:overflowPunct w:val="0"/>
      <w:autoSpaceDE w:val="0"/>
      <w:adjustRightInd w:val="0"/>
      <w:spacing w:before="0" w:after="200"/>
      <w:ind w:left="360" w:hanging="360"/>
      <w:jc w:val="center"/>
      <w:outlineLvl w:val="9"/>
    </w:pPr>
    <w:rPr>
      <w:rFonts w:ascii="Times New Roman" w:hAnsi="Times New Roman"/>
      <w:bCs w:val="0"/>
      <w:color w:val="auto"/>
      <w:kern w:val="28"/>
      <w:sz w:val="32"/>
      <w:szCs w:val="20"/>
    </w:rPr>
  </w:style>
  <w:style w:type="paragraph" w:customStyle="1" w:styleId="2AutoList1">
    <w:name w:val="2AutoList1"/>
    <w:basedOn w:val="Normal"/>
    <w:rsid w:val="002006F1"/>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Times New Roman"/>
      <w:sz w:val="24"/>
      <w:szCs w:val="20"/>
      <w:lang w:val="es-ES_tradnl" w:eastAsia="fr-FR"/>
    </w:rPr>
  </w:style>
  <w:style w:type="paragraph" w:customStyle="1" w:styleId="Header3-Paragraph">
    <w:name w:val="Header 3 - Paragraph"/>
    <w:basedOn w:val="Normal"/>
    <w:rsid w:val="002006F1"/>
    <w:pPr>
      <w:tabs>
        <w:tab w:val="left" w:pos="504"/>
      </w:tabs>
      <w:overflowPunct w:val="0"/>
      <w:autoSpaceDE w:val="0"/>
      <w:autoSpaceDN w:val="0"/>
      <w:adjustRightInd w:val="0"/>
      <w:spacing w:after="200" w:line="240" w:lineRule="auto"/>
      <w:ind w:left="504" w:hanging="504"/>
      <w:jc w:val="both"/>
      <w:textAlignment w:val="baseline"/>
    </w:pPr>
    <w:rPr>
      <w:rFonts w:ascii="Times New Roman" w:eastAsia="Times New Roman" w:hAnsi="Times New Roman" w:cs="Times New Roman"/>
      <w:sz w:val="24"/>
      <w:szCs w:val="20"/>
      <w:lang w:val="en-US" w:eastAsia="fr-FR"/>
    </w:rPr>
  </w:style>
  <w:style w:type="paragraph" w:customStyle="1" w:styleId="P3Header1-Clauses">
    <w:name w:val="P3 Header1-Clauses"/>
    <w:basedOn w:val="Header1-Clauses"/>
    <w:rsid w:val="002006F1"/>
    <w:pPr>
      <w:tabs>
        <w:tab w:val="left" w:pos="864"/>
      </w:tabs>
      <w:ind w:left="864"/>
    </w:pPr>
  </w:style>
  <w:style w:type="paragraph" w:customStyle="1" w:styleId="Header1-Clauses">
    <w:name w:val="Header 1 - Clauses"/>
    <w:basedOn w:val="Normal"/>
    <w:rsid w:val="002006F1"/>
    <w:pPr>
      <w:tabs>
        <w:tab w:val="left" w:pos="432"/>
      </w:tabs>
      <w:overflowPunct w:val="0"/>
      <w:autoSpaceDE w:val="0"/>
      <w:autoSpaceDN w:val="0"/>
      <w:adjustRightInd w:val="0"/>
      <w:spacing w:after="0" w:line="240" w:lineRule="auto"/>
      <w:ind w:left="432" w:hanging="432"/>
      <w:textAlignment w:val="baseline"/>
    </w:pPr>
    <w:rPr>
      <w:rFonts w:ascii="Times New Roman" w:eastAsia="Times New Roman" w:hAnsi="Times New Roman" w:cs="Times New Roman"/>
      <w:b/>
      <w:sz w:val="24"/>
      <w:szCs w:val="20"/>
      <w:lang w:val="es-ES_tradnl" w:eastAsia="fr-FR"/>
    </w:rPr>
  </w:style>
  <w:style w:type="paragraph" w:customStyle="1" w:styleId="SectionXHeader3">
    <w:name w:val="Section X Header 3"/>
    <w:basedOn w:val="Titre1"/>
    <w:rsid w:val="002006F1"/>
    <w:pPr>
      <w:keepNext w:val="0"/>
      <w:keepLines w:val="0"/>
      <w:suppressAutoHyphens w:val="0"/>
      <w:overflowPunct w:val="0"/>
      <w:autoSpaceDE w:val="0"/>
      <w:adjustRightInd w:val="0"/>
      <w:spacing w:before="0"/>
      <w:jc w:val="center"/>
      <w:outlineLvl w:val="9"/>
    </w:pPr>
    <w:rPr>
      <w:rFonts w:ascii="Times New Roman" w:hAnsi="Times New Roman"/>
      <w:bCs w:val="0"/>
      <w:color w:val="auto"/>
      <w:sz w:val="40"/>
      <w:szCs w:val="20"/>
    </w:rPr>
  </w:style>
  <w:style w:type="paragraph" w:customStyle="1" w:styleId="Header2-SubClauses">
    <w:name w:val="Header 2 - SubClauses"/>
    <w:basedOn w:val="Normal"/>
    <w:rsid w:val="002006F1"/>
    <w:pPr>
      <w:tabs>
        <w:tab w:val="left" w:pos="619"/>
      </w:tabs>
      <w:overflowPunct w:val="0"/>
      <w:autoSpaceDE w:val="0"/>
      <w:autoSpaceDN w:val="0"/>
      <w:adjustRightInd w:val="0"/>
      <w:spacing w:after="200" w:line="240" w:lineRule="auto"/>
      <w:jc w:val="both"/>
      <w:textAlignment w:val="baseline"/>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rsid w:val="002006F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lang w:val="es-ES_tradnl" w:eastAsia="fr-FR"/>
    </w:rPr>
  </w:style>
  <w:style w:type="paragraph" w:customStyle="1" w:styleId="BankNormal">
    <w:name w:val="BankNormal"/>
    <w:basedOn w:val="Normal"/>
    <w:rsid w:val="002006F1"/>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fr-FR"/>
    </w:rPr>
  </w:style>
  <w:style w:type="paragraph" w:customStyle="1" w:styleId="TOCNumber1">
    <w:name w:val="TOC Number1"/>
    <w:basedOn w:val="Titre4"/>
    <w:rsid w:val="002006F1"/>
    <w:pPr>
      <w:keepNext w:val="0"/>
      <w:suppressAutoHyphens w:val="0"/>
      <w:overflowPunct w:val="0"/>
      <w:autoSpaceDE w:val="0"/>
      <w:adjustRightInd w:val="0"/>
      <w:jc w:val="left"/>
      <w:outlineLvl w:val="9"/>
    </w:pPr>
    <w:rPr>
      <w:sz w:val="24"/>
    </w:rPr>
  </w:style>
  <w:style w:type="paragraph" w:styleId="Explorateurdedocuments">
    <w:name w:val="Document Map"/>
    <w:basedOn w:val="Normal"/>
    <w:link w:val="ExplorateurdedocumentsCar"/>
    <w:uiPriority w:val="99"/>
    <w:rsid w:val="002006F1"/>
    <w:pPr>
      <w:shd w:val="clear" w:color="auto" w:fill="000080"/>
      <w:overflowPunct w:val="0"/>
      <w:autoSpaceDE w:val="0"/>
      <w:autoSpaceDN w:val="0"/>
      <w:adjustRightInd w:val="0"/>
      <w:spacing w:after="0" w:line="240" w:lineRule="auto"/>
      <w:textAlignment w:val="baseline"/>
    </w:pPr>
    <w:rPr>
      <w:rFonts w:ascii="Tahoma" w:eastAsia="Times New Roman" w:hAnsi="Tahoma" w:cs="Times New Roman"/>
      <w:sz w:val="24"/>
      <w:szCs w:val="20"/>
      <w:lang w:eastAsia="fr-FR"/>
    </w:rPr>
  </w:style>
  <w:style w:type="character" w:customStyle="1" w:styleId="ExplorateurdedocumentsCar">
    <w:name w:val="Explorateur de documents Car"/>
    <w:basedOn w:val="Policepardfaut"/>
    <w:link w:val="Explorateurdedocuments"/>
    <w:uiPriority w:val="99"/>
    <w:rsid w:val="002006F1"/>
    <w:rPr>
      <w:rFonts w:ascii="Tahoma" w:eastAsia="Times New Roman" w:hAnsi="Tahoma" w:cs="Times New Roman"/>
      <w:sz w:val="24"/>
      <w:szCs w:val="20"/>
      <w:shd w:val="clear" w:color="auto" w:fill="000080"/>
      <w:lang w:eastAsia="fr-FR"/>
    </w:rPr>
  </w:style>
  <w:style w:type="paragraph" w:customStyle="1" w:styleId="explanatorynotes">
    <w:name w:val="explanatory_notes"/>
    <w:basedOn w:val="Normal"/>
    <w:rsid w:val="002006F1"/>
    <w:pPr>
      <w:suppressAutoHyphens/>
      <w:overflowPunct w:val="0"/>
      <w:autoSpaceDE w:val="0"/>
      <w:autoSpaceDN w:val="0"/>
      <w:adjustRightInd w:val="0"/>
      <w:spacing w:after="120" w:line="360" w:lineRule="exact"/>
      <w:jc w:val="both"/>
      <w:textAlignment w:val="baseline"/>
    </w:pPr>
    <w:rPr>
      <w:rFonts w:ascii="Arial" w:eastAsia="Times New Roman" w:hAnsi="Arial" w:cs="Times New Roman"/>
      <w:szCs w:val="20"/>
      <w:lang w:val="en-US" w:eastAsia="fr-FR"/>
    </w:rPr>
  </w:style>
  <w:style w:type="paragraph" w:customStyle="1" w:styleId="Sub-ClauseText">
    <w:name w:val="Sub-Clause Text"/>
    <w:basedOn w:val="Normal"/>
    <w:rsid w:val="002006F1"/>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fr-FR"/>
    </w:rPr>
  </w:style>
  <w:style w:type="paragraph" w:customStyle="1" w:styleId="SectionVIHeader">
    <w:name w:val="Section VI. Header"/>
    <w:basedOn w:val="SectionVHeader"/>
    <w:rsid w:val="002006F1"/>
    <w:rPr>
      <w:lang w:val="en-US"/>
    </w:rPr>
  </w:style>
  <w:style w:type="character" w:customStyle="1" w:styleId="Table">
    <w:name w:val="Table"/>
    <w:rsid w:val="002006F1"/>
    <w:rPr>
      <w:rFonts w:ascii="Arial" w:hAnsi="Arial"/>
      <w:sz w:val="20"/>
    </w:rPr>
  </w:style>
  <w:style w:type="paragraph" w:customStyle="1" w:styleId="Head2">
    <w:name w:val="Head 2"/>
    <w:basedOn w:val="Titre9"/>
    <w:rsid w:val="002006F1"/>
    <w:pPr>
      <w:widowControl w:val="0"/>
      <w:suppressAutoHyphens/>
      <w:overflowPunct w:val="0"/>
      <w:autoSpaceDE w:val="0"/>
      <w:autoSpaceDN w:val="0"/>
      <w:adjustRightInd w:val="0"/>
      <w:jc w:val="both"/>
      <w:textAlignment w:val="baseline"/>
      <w:outlineLvl w:val="9"/>
    </w:pPr>
    <w:rPr>
      <w:rFonts w:ascii="Times New Roman Bold" w:hAnsi="Times New Roman Bold"/>
      <w:b w:val="0"/>
      <w:color w:val="auto"/>
      <w:spacing w:val="-4"/>
      <w:sz w:val="32"/>
      <w:szCs w:val="20"/>
      <w:lang w:val="en-US"/>
    </w:rPr>
  </w:style>
  <w:style w:type="character" w:customStyle="1" w:styleId="Parahead">
    <w:name w:val="Para head"/>
    <w:rsid w:val="002006F1"/>
    <w:rPr>
      <w:sz w:val="20"/>
    </w:rPr>
  </w:style>
  <w:style w:type="paragraph" w:customStyle="1" w:styleId="sectionIIIheader">
    <w:name w:val="section III header"/>
    <w:basedOn w:val="Normal"/>
    <w:rsid w:val="002006F1"/>
    <w:pPr>
      <w:overflowPunct w:val="0"/>
      <w:autoSpaceDE w:val="0"/>
      <w:autoSpaceDN w:val="0"/>
      <w:adjustRightInd w:val="0"/>
      <w:spacing w:before="240" w:after="0" w:line="240" w:lineRule="auto"/>
      <w:textAlignment w:val="baseline"/>
    </w:pPr>
    <w:rPr>
      <w:rFonts w:ascii="Arial Black" w:eastAsia="Times New Roman" w:hAnsi="Arial Black" w:cs="Times New Roman"/>
      <w:sz w:val="24"/>
      <w:szCs w:val="20"/>
      <w:lang w:val="en-US" w:eastAsia="fr-FR"/>
    </w:rPr>
  </w:style>
  <w:style w:type="paragraph" w:customStyle="1" w:styleId="titulo">
    <w:name w:val="titulo"/>
    <w:basedOn w:val="Titre5"/>
    <w:rsid w:val="002006F1"/>
    <w:pPr>
      <w:overflowPunct w:val="0"/>
      <w:autoSpaceDE w:val="0"/>
      <w:autoSpaceDN w:val="0"/>
      <w:adjustRightInd w:val="0"/>
      <w:spacing w:before="0" w:after="240"/>
      <w:jc w:val="center"/>
      <w:textAlignment w:val="baseline"/>
      <w:outlineLvl w:val="9"/>
    </w:pPr>
    <w:rPr>
      <w:rFonts w:ascii="Times New Roman Bold" w:hAnsi="Times New Roman Bold"/>
      <w:bCs w:val="0"/>
      <w:i w:val="0"/>
      <w:iCs w:val="0"/>
      <w:sz w:val="24"/>
      <w:szCs w:val="20"/>
      <w:lang w:val="en-US"/>
    </w:rPr>
  </w:style>
  <w:style w:type="paragraph" w:customStyle="1" w:styleId="Part">
    <w:name w:val="Part"/>
    <w:basedOn w:val="Normal"/>
    <w:next w:val="Normal"/>
    <w:rsid w:val="002006F1"/>
    <w:pPr>
      <w:numPr>
        <w:numId w:val="12"/>
      </w:numPr>
      <w:tabs>
        <w:tab w:val="clear" w:pos="2563"/>
      </w:tabs>
      <w:suppressAutoHyphens/>
      <w:overflowPunct w:val="0"/>
      <w:autoSpaceDE w:val="0"/>
      <w:autoSpaceDN w:val="0"/>
      <w:adjustRightInd w:val="0"/>
      <w:spacing w:before="1200" w:after="0" w:line="240" w:lineRule="auto"/>
      <w:ind w:left="0" w:firstLine="0"/>
      <w:jc w:val="center"/>
      <w:textAlignment w:val="baseline"/>
    </w:pPr>
    <w:rPr>
      <w:rFonts w:ascii="Times New Roman" w:eastAsia="Times New Roman" w:hAnsi="Times New Roman" w:cs="Times New Roman"/>
      <w:b/>
      <w:sz w:val="56"/>
      <w:szCs w:val="20"/>
      <w:lang w:eastAsia="fr-FR"/>
    </w:rPr>
  </w:style>
  <w:style w:type="paragraph" w:customStyle="1" w:styleId="StyleHeader1-ClausesLeft0Firstline0">
    <w:name w:val="Style Header 1 - Clauses + Left:  0&quot; First line:  0&quot;"/>
    <w:basedOn w:val="Header1-Clauses"/>
    <w:rsid w:val="002006F1"/>
    <w:rPr>
      <w:bCs/>
    </w:rPr>
  </w:style>
  <w:style w:type="paragraph" w:customStyle="1" w:styleId="SectionIVHeader">
    <w:name w:val="Section IV Header"/>
    <w:basedOn w:val="SectionVHeader"/>
    <w:rsid w:val="002006F1"/>
    <w:rPr>
      <w:lang w:val="fr-FR"/>
    </w:rPr>
  </w:style>
  <w:style w:type="paragraph" w:customStyle="1" w:styleId="SectionIVHeader-2">
    <w:name w:val="Section IV Header - 2"/>
    <w:basedOn w:val="Head81"/>
    <w:rsid w:val="002006F1"/>
  </w:style>
  <w:style w:type="paragraph" w:customStyle="1" w:styleId="StyleSectionIVHeader-2Centered">
    <w:name w:val="Style Section IV Header - 2 + Centered"/>
    <w:basedOn w:val="SectionIVHeader-2"/>
    <w:rsid w:val="002006F1"/>
    <w:rPr>
      <w:bCs/>
    </w:rPr>
  </w:style>
  <w:style w:type="paragraph" w:customStyle="1" w:styleId="SectionIXHeading">
    <w:name w:val="Section IX Heading"/>
    <w:basedOn w:val="Head81"/>
    <w:rsid w:val="002006F1"/>
    <w:pPr>
      <w:spacing w:before="240" w:after="240"/>
    </w:pPr>
    <w:rPr>
      <w:sz w:val="32"/>
    </w:rPr>
  </w:style>
  <w:style w:type="paragraph" w:customStyle="1" w:styleId="Section1Header1">
    <w:name w:val="Section 1 Header 1"/>
    <w:basedOn w:val="BodyText21"/>
    <w:rsid w:val="002006F1"/>
    <w:pPr>
      <w:widowControl/>
      <w:overflowPunct w:val="0"/>
      <w:autoSpaceDE w:val="0"/>
      <w:autoSpaceDN w:val="0"/>
      <w:adjustRightInd w:val="0"/>
      <w:spacing w:before="120" w:after="120"/>
      <w:jc w:val="center"/>
      <w:textAlignment w:val="baseline"/>
    </w:pPr>
    <w:rPr>
      <w:rFonts w:ascii="Times New Roman" w:hAnsi="Times New Roman"/>
      <w:b/>
      <w:snapToGrid/>
      <w:sz w:val="28"/>
    </w:rPr>
  </w:style>
  <w:style w:type="paragraph" w:styleId="NormalWeb">
    <w:name w:val="Normal (Web)"/>
    <w:basedOn w:val="Normal"/>
    <w:rsid w:val="002006F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Heading1">
    <w:name w:val="UG - Heading 1"/>
    <w:basedOn w:val="Titre1"/>
    <w:rsid w:val="002006F1"/>
    <w:pPr>
      <w:keepLines w:val="0"/>
      <w:suppressAutoHyphens w:val="0"/>
      <w:autoSpaceDN/>
      <w:spacing w:before="0" w:after="200"/>
      <w:jc w:val="center"/>
      <w:textAlignment w:val="auto"/>
    </w:pPr>
    <w:rPr>
      <w:rFonts w:ascii="Times New Roman" w:hAnsi="Times New Roman"/>
      <w:bCs w:val="0"/>
      <w:color w:val="auto"/>
      <w:kern w:val="28"/>
      <w:sz w:val="36"/>
      <w:szCs w:val="20"/>
    </w:rPr>
  </w:style>
  <w:style w:type="paragraph" w:customStyle="1" w:styleId="UG-Heading2">
    <w:name w:val="UG - Heading 2"/>
    <w:basedOn w:val="Titre2"/>
    <w:rsid w:val="002006F1"/>
    <w:pPr>
      <w:keepNext w:val="0"/>
      <w:tabs>
        <w:tab w:val="left" w:pos="619"/>
      </w:tabs>
      <w:spacing w:after="200"/>
      <w:ind w:firstLine="0"/>
      <w:jc w:val="center"/>
    </w:pPr>
    <w:rPr>
      <w:rFonts w:ascii="Times New Roman Bold" w:hAnsi="Times New Roman Bold"/>
      <w:szCs w:val="28"/>
    </w:rPr>
  </w:style>
  <w:style w:type="paragraph" w:customStyle="1" w:styleId="UG-Header">
    <w:name w:val="UG - Header"/>
    <w:basedOn w:val="Normal"/>
    <w:rsid w:val="002006F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72"/>
      <w:szCs w:val="20"/>
      <w:lang w:eastAsia="fr-FR"/>
    </w:rPr>
  </w:style>
  <w:style w:type="paragraph" w:styleId="Liste2">
    <w:name w:val="List 2"/>
    <w:basedOn w:val="Normal"/>
    <w:rsid w:val="002006F1"/>
    <w:pPr>
      <w:widowControl w:val="0"/>
      <w:adjustRightInd w:val="0"/>
      <w:spacing w:after="0" w:line="360" w:lineRule="atLeast"/>
      <w:ind w:left="566" w:hanging="283"/>
      <w:jc w:val="both"/>
      <w:textAlignment w:val="baseline"/>
    </w:pPr>
    <w:rPr>
      <w:rFonts w:ascii="Times New Roman" w:eastAsia="Times New Roman" w:hAnsi="Times New Roman" w:cs="Times New Roman"/>
      <w:sz w:val="24"/>
      <w:szCs w:val="20"/>
      <w:lang w:eastAsia="fr-FR"/>
    </w:rPr>
  </w:style>
  <w:style w:type="paragraph" w:customStyle="1" w:styleId="head61">
    <w:name w:val="head 6.1"/>
    <w:basedOn w:val="Normal"/>
    <w:next w:val="Normal"/>
    <w:rsid w:val="002006F1"/>
    <w:pPr>
      <w:spacing w:after="0" w:line="240" w:lineRule="auto"/>
      <w:ind w:left="720" w:hanging="720"/>
      <w:jc w:val="center"/>
    </w:pPr>
    <w:rPr>
      <w:rFonts w:ascii="Times New Roman" w:eastAsia="Times New Roman" w:hAnsi="Times New Roman" w:cs="Times New Roman"/>
      <w:b/>
      <w:sz w:val="28"/>
      <w:szCs w:val="20"/>
    </w:rPr>
  </w:style>
  <w:style w:type="character" w:customStyle="1" w:styleId="CarCar8">
    <w:name w:val="Car Car8"/>
    <w:rsid w:val="002006F1"/>
    <w:rPr>
      <w:rFonts w:ascii="Times New Roman" w:eastAsia="Times New Roman" w:hAnsi="Times New Roman" w:cs="Times New Roman"/>
      <w:sz w:val="20"/>
      <w:szCs w:val="20"/>
      <w:lang w:eastAsia="fr-FR"/>
    </w:rPr>
  </w:style>
  <w:style w:type="paragraph" w:styleId="Retraitcorpset1relig">
    <w:name w:val="Body Text First Indent 2"/>
    <w:basedOn w:val="Retraitcorpsdetexte"/>
    <w:link w:val="Retraitcorpset1religCar"/>
    <w:unhideWhenUsed/>
    <w:rsid w:val="002006F1"/>
    <w:pPr>
      <w:suppressAutoHyphens/>
      <w:autoSpaceDN w:val="0"/>
      <w:spacing w:after="0"/>
      <w:ind w:left="360" w:firstLine="360"/>
      <w:textAlignment w:val="baseline"/>
    </w:pPr>
  </w:style>
  <w:style w:type="character" w:customStyle="1" w:styleId="Retraitcorpset1religCar">
    <w:name w:val="Retrait corps et 1re lig. Car"/>
    <w:basedOn w:val="RetraitcorpsdetexteCar"/>
    <w:link w:val="Retraitcorpset1relig"/>
    <w:rsid w:val="002006F1"/>
    <w:rPr>
      <w:rFonts w:ascii="Times New Roman" w:eastAsia="Times New Roman" w:hAnsi="Times New Roman" w:cs="Times New Roman"/>
      <w:sz w:val="24"/>
      <w:szCs w:val="24"/>
      <w:lang w:eastAsia="fr-FR"/>
    </w:rPr>
  </w:style>
  <w:style w:type="paragraph" w:customStyle="1" w:styleId="BodyText31">
    <w:name w:val="Body Text 31"/>
    <w:basedOn w:val="Normal"/>
    <w:rsid w:val="002006F1"/>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paragraph" w:styleId="Retrait1religne">
    <w:name w:val="Body Text First Indent"/>
    <w:basedOn w:val="Corpsdetexte"/>
    <w:link w:val="Retrait1religneCar"/>
    <w:rsid w:val="002006F1"/>
    <w:pPr>
      <w:autoSpaceDE/>
      <w:autoSpaceDN/>
      <w:adjustRightInd/>
      <w:spacing w:before="0" w:after="120"/>
      <w:ind w:firstLine="210"/>
    </w:pPr>
    <w:rPr>
      <w:rFonts w:ascii="Times New Roman" w:hAnsi="Times New Roman" w:cs="Times New Roman"/>
    </w:rPr>
  </w:style>
  <w:style w:type="character" w:customStyle="1" w:styleId="Retrait1religneCar">
    <w:name w:val="Retrait 1re ligne Car"/>
    <w:basedOn w:val="CorpsdetexteCar"/>
    <w:link w:val="Retrait1religne"/>
    <w:rsid w:val="002006F1"/>
    <w:rPr>
      <w:rFonts w:ascii="Times New Roman" w:eastAsia="Times New Roman" w:hAnsi="Times New Roman" w:cs="Times New Roman"/>
      <w:sz w:val="24"/>
      <w:szCs w:val="24"/>
      <w:lang w:eastAsia="fr-FR"/>
    </w:rPr>
  </w:style>
  <w:style w:type="paragraph" w:customStyle="1" w:styleId="Corpsdetexte31">
    <w:name w:val="Corps de texte 31"/>
    <w:basedOn w:val="Normal"/>
    <w:rsid w:val="002006F1"/>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paragraph" w:styleId="Normalcentr">
    <w:name w:val="Block Text"/>
    <w:basedOn w:val="Normal"/>
    <w:rsid w:val="002006F1"/>
    <w:pPr>
      <w:suppressAutoHyphens/>
      <w:spacing w:after="0" w:line="240" w:lineRule="auto"/>
      <w:ind w:left="533" w:right="-72" w:hanging="533"/>
      <w:jc w:val="both"/>
    </w:pPr>
    <w:rPr>
      <w:rFonts w:ascii="Times New Roman" w:eastAsia="Times New Roman" w:hAnsi="Times New Roman" w:cs="Times New Roman"/>
      <w:sz w:val="24"/>
      <w:szCs w:val="20"/>
    </w:rPr>
  </w:style>
  <w:style w:type="character" w:customStyle="1" w:styleId="TextedebullesCar1">
    <w:name w:val="Texte de bulles Car1"/>
    <w:uiPriority w:val="99"/>
    <w:semiHidden/>
    <w:rsid w:val="002006F1"/>
    <w:rPr>
      <w:rFonts w:ascii="Tahoma" w:eastAsia="Times New Roman" w:hAnsi="Tahoma" w:cs="Tahoma"/>
      <w:sz w:val="16"/>
      <w:szCs w:val="16"/>
      <w:lang w:val="en-US"/>
    </w:rPr>
  </w:style>
  <w:style w:type="paragraph" w:customStyle="1" w:styleId="Titredetablejuridique">
    <w:name w:val="Titre de table juridique"/>
    <w:basedOn w:val="Normal"/>
    <w:rsid w:val="002006F1"/>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eastAsia="fr-FR"/>
    </w:rPr>
  </w:style>
  <w:style w:type="paragraph" w:customStyle="1" w:styleId="Corpsdetexte21">
    <w:name w:val="Corps de texte 21"/>
    <w:basedOn w:val="Normal"/>
    <w:rsid w:val="002006F1"/>
    <w:pPr>
      <w:spacing w:before="120" w:after="120" w:line="240" w:lineRule="auto"/>
      <w:jc w:val="both"/>
    </w:pPr>
    <w:rPr>
      <w:rFonts w:ascii="Times New Roman" w:eastAsia="Times New Roman" w:hAnsi="Times New Roman" w:cs="Times New Roman"/>
      <w:lang w:eastAsia="fr-FR"/>
    </w:rPr>
  </w:style>
  <w:style w:type="character" w:styleId="MachinecrireHTML">
    <w:name w:val="HTML Typewriter"/>
    <w:rsid w:val="002006F1"/>
    <w:rPr>
      <w:rFonts w:ascii="Courier New" w:eastAsia="Arial Unicode MS" w:hAnsi="Courier New" w:cs="Courier New" w:hint="default"/>
      <w:sz w:val="20"/>
      <w:szCs w:val="20"/>
    </w:rPr>
  </w:style>
  <w:style w:type="character" w:customStyle="1" w:styleId="PrformatHTMLCar">
    <w:name w:val="Préformaté HTML Car"/>
    <w:link w:val="PrformatHTML"/>
    <w:semiHidden/>
    <w:rsid w:val="002006F1"/>
    <w:rPr>
      <w:rFonts w:ascii="Courier New" w:eastAsia="Arial Unicode MS" w:hAnsi="Courier New" w:cs="Courier New"/>
      <w:sz w:val="20"/>
      <w:szCs w:val="20"/>
      <w:lang w:eastAsia="fr-FR"/>
    </w:rPr>
  </w:style>
  <w:style w:type="paragraph" w:styleId="PrformatHTML">
    <w:name w:val="HTML Preformatted"/>
    <w:basedOn w:val="Normal"/>
    <w:link w:val="PrformatHTMLCar"/>
    <w:semiHidden/>
    <w:rsid w:val="00200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Courier New"/>
      <w:sz w:val="20"/>
      <w:szCs w:val="20"/>
      <w:lang w:eastAsia="fr-FR"/>
    </w:rPr>
  </w:style>
  <w:style w:type="character" w:customStyle="1" w:styleId="PrformatHTMLCar1">
    <w:name w:val="Préformaté HTML Car1"/>
    <w:basedOn w:val="Policepardfaut"/>
    <w:uiPriority w:val="99"/>
    <w:semiHidden/>
    <w:rsid w:val="002006F1"/>
    <w:rPr>
      <w:rFonts w:ascii="Consolas" w:hAnsi="Consolas" w:cs="Consolas"/>
      <w:sz w:val="20"/>
      <w:szCs w:val="20"/>
    </w:rPr>
  </w:style>
  <w:style w:type="paragraph" w:styleId="Textebrut">
    <w:name w:val="Plain Text"/>
    <w:basedOn w:val="Normal"/>
    <w:link w:val="TextebrutCar"/>
    <w:uiPriority w:val="99"/>
    <w:rsid w:val="002006F1"/>
    <w:pPr>
      <w:spacing w:after="120" w:line="320" w:lineRule="exact"/>
      <w:jc w:val="both"/>
    </w:pPr>
    <w:rPr>
      <w:rFonts w:ascii="Courier New" w:eastAsia="Times New Roman" w:hAnsi="Courier New" w:cs="Times New Roman"/>
      <w:snapToGrid w:val="0"/>
      <w:sz w:val="20"/>
      <w:szCs w:val="20"/>
      <w:lang w:val="de-DE" w:eastAsia="de-DE"/>
    </w:rPr>
  </w:style>
  <w:style w:type="character" w:customStyle="1" w:styleId="TextebrutCar">
    <w:name w:val="Texte brut Car"/>
    <w:basedOn w:val="Policepardfaut"/>
    <w:link w:val="Textebrut"/>
    <w:uiPriority w:val="99"/>
    <w:rsid w:val="002006F1"/>
    <w:rPr>
      <w:rFonts w:ascii="Courier New" w:eastAsia="Times New Roman" w:hAnsi="Courier New" w:cs="Times New Roman"/>
      <w:snapToGrid w:val="0"/>
      <w:sz w:val="20"/>
      <w:szCs w:val="2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006F1"/>
    <w:rPr>
      <w:rFonts w:ascii="Arial" w:hAnsi="Arial"/>
    </w:rPr>
  </w:style>
  <w:style w:type="paragraph" w:customStyle="1" w:styleId="AnormalTexte">
    <w:name w:val="AnormalTexte"/>
    <w:basedOn w:val="Normal"/>
    <w:rsid w:val="002006F1"/>
    <w:pPr>
      <w:spacing w:after="0" w:line="240" w:lineRule="auto"/>
      <w:jc w:val="both"/>
    </w:pPr>
    <w:rPr>
      <w:rFonts w:ascii="Times New Roman" w:eastAsia="Times New Roman" w:hAnsi="Times New Roman" w:cs="Times New Roman"/>
      <w:bCs/>
      <w:spacing w:val="10"/>
      <w:szCs w:val="24"/>
      <w:lang w:eastAsia="fr-FR"/>
    </w:rPr>
  </w:style>
  <w:style w:type="paragraph" w:styleId="Listepuces">
    <w:name w:val="List Bullet"/>
    <w:basedOn w:val="Normal"/>
    <w:autoRedefine/>
    <w:rsid w:val="002006F1"/>
    <w:pPr>
      <w:tabs>
        <w:tab w:val="left" w:pos="3420"/>
      </w:tabs>
      <w:spacing w:before="160" w:after="0" w:line="240" w:lineRule="auto"/>
      <w:ind w:left="-177"/>
      <w:jc w:val="both"/>
    </w:pPr>
    <w:rPr>
      <w:rFonts w:ascii="Times New Roman" w:eastAsia="Times New Roman" w:hAnsi="Times New Roman" w:cs="Times New Roman"/>
      <w:b/>
      <w:snapToGrid w:val="0"/>
    </w:rPr>
  </w:style>
  <w:style w:type="paragraph" w:customStyle="1" w:styleId="Titrepetit">
    <w:name w:val="Titre petit"/>
    <w:basedOn w:val="En-tte"/>
    <w:rsid w:val="002006F1"/>
    <w:pPr>
      <w:tabs>
        <w:tab w:val="clear" w:pos="4536"/>
        <w:tab w:val="clear" w:pos="9072"/>
      </w:tabs>
      <w:suppressAutoHyphens w:val="0"/>
      <w:autoSpaceDN/>
      <w:spacing w:before="120" w:after="60"/>
      <w:ind w:left="851"/>
      <w:jc w:val="both"/>
      <w:textAlignment w:val="auto"/>
    </w:pPr>
    <w:rPr>
      <w:rFonts w:ascii="Times" w:hAnsi="Times"/>
      <w:b/>
      <w:bCs/>
      <w:szCs w:val="48"/>
    </w:rPr>
  </w:style>
  <w:style w:type="paragraph" w:customStyle="1" w:styleId="Paragraphedeliste1">
    <w:name w:val="Paragraphe de liste1"/>
    <w:basedOn w:val="Normal"/>
    <w:rsid w:val="002006F1"/>
    <w:pPr>
      <w:spacing w:after="200" w:line="276" w:lineRule="auto"/>
      <w:ind w:left="720"/>
    </w:pPr>
    <w:rPr>
      <w:rFonts w:ascii="Calibri" w:eastAsia="Times New Roman" w:hAnsi="Calibri" w:cs="Calibri"/>
    </w:rPr>
  </w:style>
  <w:style w:type="paragraph" w:customStyle="1" w:styleId="Paragraphedeliste2">
    <w:name w:val="Paragraphe de liste2"/>
    <w:basedOn w:val="Normal"/>
    <w:rsid w:val="002006F1"/>
    <w:pPr>
      <w:spacing w:after="200" w:line="276" w:lineRule="auto"/>
      <w:ind w:left="720"/>
    </w:pPr>
    <w:rPr>
      <w:rFonts w:ascii="Calibri" w:eastAsia="Times New Roman" w:hAnsi="Calibri" w:cs="Calibri"/>
    </w:rPr>
  </w:style>
  <w:style w:type="paragraph" w:customStyle="1" w:styleId="Default">
    <w:name w:val="Default"/>
    <w:rsid w:val="002006F1"/>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retrait">
    <w:name w:val="retrait"/>
    <w:basedOn w:val="Normal"/>
    <w:uiPriority w:val="99"/>
    <w:rsid w:val="002006F1"/>
    <w:pPr>
      <w:spacing w:after="0" w:line="240" w:lineRule="auto"/>
      <w:ind w:left="851" w:hanging="284"/>
      <w:jc w:val="both"/>
    </w:pPr>
    <w:rPr>
      <w:rFonts w:ascii="Times New Roman" w:eastAsia="Times New Roman" w:hAnsi="Times New Roman" w:cs="Times New Roman"/>
      <w:sz w:val="24"/>
      <w:szCs w:val="24"/>
      <w:lang w:val="fr-CM" w:eastAsia="fr-FR"/>
    </w:rPr>
  </w:style>
  <w:style w:type="paragraph" w:customStyle="1" w:styleId="NO">
    <w:name w:val="NO"/>
    <w:uiPriority w:val="99"/>
    <w:rsid w:val="002006F1"/>
    <w:pPr>
      <w:spacing w:after="0" w:line="240" w:lineRule="auto"/>
      <w:jc w:val="both"/>
    </w:pPr>
    <w:rPr>
      <w:rFonts w:ascii="Times New Roman" w:eastAsia="Times New Roman" w:hAnsi="Times New Roman" w:cs="Times New Roman"/>
      <w:sz w:val="24"/>
      <w:szCs w:val="24"/>
      <w:lang w:eastAsia="fr-FR"/>
    </w:rPr>
  </w:style>
  <w:style w:type="paragraph" w:customStyle="1" w:styleId="Style1">
    <w:name w:val="Style1"/>
    <w:basedOn w:val="Normal"/>
    <w:qFormat/>
    <w:rsid w:val="002006F1"/>
    <w:pPr>
      <w:widowControl w:val="0"/>
      <w:spacing w:after="0" w:line="240" w:lineRule="auto"/>
      <w:ind w:left="1418"/>
      <w:jc w:val="both"/>
    </w:pPr>
    <w:rPr>
      <w:rFonts w:ascii="Times New Roman" w:eastAsia="Times New Roman" w:hAnsi="Times New Roman" w:cs="Times New Roman"/>
      <w:sz w:val="20"/>
      <w:szCs w:val="20"/>
      <w:lang w:val="fr-CM" w:eastAsia="fr-FR"/>
    </w:rPr>
  </w:style>
  <w:style w:type="paragraph" w:customStyle="1" w:styleId="p25">
    <w:name w:val="p25"/>
    <w:basedOn w:val="Normal"/>
    <w:rsid w:val="002006F1"/>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paragraph" w:customStyle="1" w:styleId="TitrePiece">
    <w:name w:val="TitrePiece"/>
    <w:basedOn w:val="Sansinterligne"/>
    <w:rsid w:val="002006F1"/>
    <w:pPr>
      <w:jc w:val="center"/>
    </w:pPr>
    <w:rPr>
      <w:rFonts w:ascii="Arial" w:hAnsi="Arial" w:cs="Arial"/>
      <w:w w:val="90"/>
      <w:sz w:val="60"/>
      <w:szCs w:val="60"/>
    </w:rPr>
  </w:style>
  <w:style w:type="numbering" w:customStyle="1" w:styleId="Aucuneliste2">
    <w:name w:val="Aucune liste2"/>
    <w:next w:val="Aucuneliste"/>
    <w:uiPriority w:val="99"/>
    <w:semiHidden/>
    <w:unhideWhenUsed/>
    <w:rsid w:val="002006F1"/>
  </w:style>
  <w:style w:type="character" w:customStyle="1" w:styleId="Lienhypertextesuivivisit1">
    <w:name w:val="Lien hypertexte suivi visité1"/>
    <w:basedOn w:val="Policepardfaut"/>
    <w:uiPriority w:val="99"/>
    <w:semiHidden/>
    <w:unhideWhenUsed/>
    <w:rsid w:val="002006F1"/>
    <w:rPr>
      <w:color w:val="800080"/>
      <w:u w:val="single"/>
    </w:rPr>
  </w:style>
  <w:style w:type="character" w:customStyle="1" w:styleId="Titre1Car1">
    <w:name w:val="Titre 1 Car1"/>
    <w:aliases w:val="Document Header1 Car1"/>
    <w:basedOn w:val="Policepardfaut"/>
    <w:rsid w:val="002006F1"/>
    <w:rPr>
      <w:rFonts w:ascii="Cambria" w:eastAsia="Times New Roman" w:hAnsi="Cambria" w:cs="Times New Roman"/>
      <w:color w:val="365F91"/>
      <w:sz w:val="32"/>
      <w:szCs w:val="32"/>
      <w:lang w:eastAsia="fr-FR"/>
    </w:rPr>
  </w:style>
  <w:style w:type="character" w:customStyle="1" w:styleId="Titre2Car1">
    <w:name w:val="Titre 2 Car1"/>
    <w:aliases w:val="Title Header2 Car1"/>
    <w:basedOn w:val="Policepardfaut"/>
    <w:semiHidden/>
    <w:rsid w:val="002006F1"/>
    <w:rPr>
      <w:rFonts w:ascii="Cambria" w:eastAsia="Times New Roman" w:hAnsi="Cambria" w:cs="Times New Roman"/>
      <w:color w:val="365F91"/>
      <w:sz w:val="26"/>
      <w:szCs w:val="26"/>
      <w:lang w:eastAsia="fr-FR"/>
    </w:rPr>
  </w:style>
  <w:style w:type="character" w:customStyle="1" w:styleId="Titre3Car1">
    <w:name w:val="Titre 3 Car1"/>
    <w:aliases w:val="Section Header3 Car1"/>
    <w:basedOn w:val="Policepardfaut"/>
    <w:semiHidden/>
    <w:rsid w:val="002006F1"/>
    <w:rPr>
      <w:rFonts w:ascii="Cambria" w:eastAsia="Times New Roman" w:hAnsi="Cambria" w:cs="Times New Roman"/>
      <w:color w:val="243F60"/>
      <w:sz w:val="24"/>
      <w:szCs w:val="24"/>
      <w:lang w:eastAsia="fr-FR"/>
    </w:rPr>
  </w:style>
  <w:style w:type="character" w:customStyle="1" w:styleId="Titre5Car1">
    <w:name w:val="Titre 5 Car1"/>
    <w:aliases w:val="Side Car1"/>
    <w:basedOn w:val="Policepardfaut"/>
    <w:semiHidden/>
    <w:rsid w:val="002006F1"/>
    <w:rPr>
      <w:rFonts w:ascii="Cambria" w:eastAsia="Times New Roman" w:hAnsi="Cambria" w:cs="Times New Roman"/>
      <w:color w:val="365F91"/>
      <w:sz w:val="24"/>
      <w:szCs w:val="24"/>
      <w:lang w:eastAsia="fr-FR"/>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2006F1"/>
    <w:rPr>
      <w:rFonts w:ascii="Times New Roman" w:eastAsia="Times New Roman" w:hAnsi="Times New Roman" w:cs="Times New Roman"/>
      <w:sz w:val="20"/>
      <w:szCs w:val="20"/>
      <w:lang w:eastAsia="fr-FR"/>
    </w:rPr>
  </w:style>
  <w:style w:type="numbering" w:customStyle="1" w:styleId="LFO191">
    <w:name w:val="LFO191"/>
    <w:rsid w:val="002006F1"/>
  </w:style>
  <w:style w:type="numbering" w:customStyle="1" w:styleId="Aucuneliste111">
    <w:name w:val="Aucune liste111"/>
    <w:next w:val="Aucuneliste"/>
    <w:uiPriority w:val="99"/>
    <w:semiHidden/>
    <w:unhideWhenUsed/>
    <w:rsid w:val="002006F1"/>
  </w:style>
  <w:style w:type="numbering" w:customStyle="1" w:styleId="Aucuneliste1111">
    <w:name w:val="Aucune liste1111"/>
    <w:next w:val="Aucuneliste"/>
    <w:uiPriority w:val="99"/>
    <w:semiHidden/>
    <w:unhideWhenUsed/>
    <w:rsid w:val="002006F1"/>
  </w:style>
  <w:style w:type="numbering" w:customStyle="1" w:styleId="LFO1911">
    <w:name w:val="LFO1911"/>
    <w:basedOn w:val="Aucuneliste"/>
    <w:rsid w:val="002006F1"/>
  </w:style>
  <w:style w:type="character" w:customStyle="1" w:styleId="Corpsdetexte2Car1">
    <w:name w:val="Corps de texte 2 Car1"/>
    <w:rsid w:val="002006F1"/>
    <w:rPr>
      <w:sz w:val="24"/>
      <w:szCs w:val="24"/>
    </w:rPr>
  </w:style>
  <w:style w:type="numbering" w:customStyle="1" w:styleId="Aucuneliste3">
    <w:name w:val="Aucune liste3"/>
    <w:next w:val="Aucuneliste"/>
    <w:uiPriority w:val="99"/>
    <w:semiHidden/>
    <w:unhideWhenUsed/>
    <w:rsid w:val="002006F1"/>
  </w:style>
  <w:style w:type="numbering" w:customStyle="1" w:styleId="LFO192">
    <w:name w:val="LFO192"/>
    <w:rsid w:val="002006F1"/>
  </w:style>
  <w:style w:type="numbering" w:customStyle="1" w:styleId="Aucuneliste12">
    <w:name w:val="Aucune liste12"/>
    <w:next w:val="Aucuneliste"/>
    <w:uiPriority w:val="99"/>
    <w:semiHidden/>
    <w:unhideWhenUsed/>
    <w:rsid w:val="002006F1"/>
  </w:style>
  <w:style w:type="numbering" w:customStyle="1" w:styleId="Aucuneliste112">
    <w:name w:val="Aucune liste112"/>
    <w:next w:val="Aucuneliste"/>
    <w:uiPriority w:val="99"/>
    <w:semiHidden/>
    <w:unhideWhenUsed/>
    <w:rsid w:val="002006F1"/>
  </w:style>
  <w:style w:type="numbering" w:customStyle="1" w:styleId="LFO1912">
    <w:name w:val="LFO1912"/>
    <w:basedOn w:val="Aucuneliste"/>
    <w:rsid w:val="002006F1"/>
  </w:style>
  <w:style w:type="numbering" w:customStyle="1" w:styleId="Aucuneliste4">
    <w:name w:val="Aucune liste4"/>
    <w:next w:val="Aucuneliste"/>
    <w:uiPriority w:val="99"/>
    <w:semiHidden/>
    <w:unhideWhenUsed/>
    <w:rsid w:val="002006F1"/>
  </w:style>
  <w:style w:type="numbering" w:customStyle="1" w:styleId="LFO193">
    <w:name w:val="LFO193"/>
    <w:rsid w:val="002006F1"/>
  </w:style>
  <w:style w:type="numbering" w:customStyle="1" w:styleId="Aucuneliste13">
    <w:name w:val="Aucune liste13"/>
    <w:next w:val="Aucuneliste"/>
    <w:uiPriority w:val="99"/>
    <w:semiHidden/>
    <w:unhideWhenUsed/>
    <w:rsid w:val="002006F1"/>
  </w:style>
  <w:style w:type="numbering" w:customStyle="1" w:styleId="Aucuneliste113">
    <w:name w:val="Aucune liste113"/>
    <w:next w:val="Aucuneliste"/>
    <w:uiPriority w:val="99"/>
    <w:semiHidden/>
    <w:unhideWhenUsed/>
    <w:rsid w:val="002006F1"/>
  </w:style>
  <w:style w:type="numbering" w:customStyle="1" w:styleId="LFO1913">
    <w:name w:val="LFO1913"/>
    <w:basedOn w:val="Aucuneliste"/>
    <w:rsid w:val="002006F1"/>
  </w:style>
  <w:style w:type="character" w:styleId="Lienhypertextesuivivisit">
    <w:name w:val="FollowedHyperlink"/>
    <w:basedOn w:val="Policepardfaut"/>
    <w:uiPriority w:val="99"/>
    <w:semiHidden/>
    <w:unhideWhenUsed/>
    <w:rsid w:val="002006F1"/>
    <w:rPr>
      <w:color w:val="954F72" w:themeColor="followedHyperlink"/>
      <w:u w:val="single"/>
    </w:rPr>
  </w:style>
  <w:style w:type="numbering" w:customStyle="1" w:styleId="Aucuneliste5">
    <w:name w:val="Aucune liste5"/>
    <w:next w:val="Aucuneliste"/>
    <w:uiPriority w:val="99"/>
    <w:semiHidden/>
    <w:unhideWhenUsed/>
    <w:rsid w:val="00C15222"/>
  </w:style>
  <w:style w:type="numbering" w:customStyle="1" w:styleId="LFO19131">
    <w:name w:val="LFO19131"/>
    <w:rsid w:val="00C15222"/>
  </w:style>
  <w:style w:type="numbering" w:customStyle="1" w:styleId="LFO19132">
    <w:name w:val="LFO19132"/>
    <w:basedOn w:val="Aucuneliste"/>
    <w:rsid w:val="00B31BC6"/>
  </w:style>
  <w:style w:type="numbering" w:customStyle="1" w:styleId="LFO19133">
    <w:name w:val="LFO19133"/>
    <w:basedOn w:val="Aucuneliste"/>
    <w:rsid w:val="001C3911"/>
    <w:pPr>
      <w:numPr>
        <w:numId w:val="1"/>
      </w:numPr>
    </w:pPr>
  </w:style>
  <w:style w:type="table" w:customStyle="1" w:styleId="TableNormal">
    <w:name w:val="Table Normal"/>
    <w:uiPriority w:val="2"/>
    <w:semiHidden/>
    <w:unhideWhenUsed/>
    <w:qFormat/>
    <w:rsid w:val="008314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3147B"/>
    <w:pPr>
      <w:widowControl w:val="0"/>
      <w:autoSpaceDE w:val="0"/>
      <w:autoSpaceDN w:val="0"/>
      <w:spacing w:after="0" w:line="240" w:lineRule="auto"/>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3.png"/><Relationship Id="rId18" Type="http://schemas.openxmlformats.org/officeDocument/2006/relationships/oleObject" Target="embeddings/oleObject4.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0.png"/><Relationship Id="rId10" Type="http://schemas.openxmlformats.org/officeDocument/2006/relationships/footer" Target="foot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809E1-95EC-42CD-B0E4-FC5BABF3C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102</Pages>
  <Words>35391</Words>
  <Characters>194653</Characters>
  <Application>Microsoft Office Word</Application>
  <DocSecurity>0</DocSecurity>
  <Lines>1622</Lines>
  <Paragraphs>459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CBI MINMAP</dc:creator>
  <cp:keywords/>
  <dc:description/>
  <cp:lastModifiedBy>MESSANGA</cp:lastModifiedBy>
  <cp:revision>10</cp:revision>
  <cp:lastPrinted>2023-03-21T11:00:00Z</cp:lastPrinted>
  <dcterms:created xsi:type="dcterms:W3CDTF">2023-02-08T06:43:00Z</dcterms:created>
  <dcterms:modified xsi:type="dcterms:W3CDTF">2023-03-21T14:01:00Z</dcterms:modified>
</cp:coreProperties>
</file>